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8DC" w:rsidRDefault="004138DC" w:rsidP="004138DC">
      <w:pPr>
        <w:spacing w:before="94"/>
        <w:ind w:left="3131" w:right="3144"/>
        <w:jc w:val="center"/>
        <w:rPr>
          <w:b/>
        </w:rPr>
      </w:pPr>
      <w:bookmarkStart w:id="0" w:name="_GoBack"/>
      <w:bookmarkEnd w:id="0"/>
      <w:r>
        <w:rPr>
          <w:b/>
          <w:spacing w:val="-2"/>
        </w:rPr>
        <w:t>TROŠKOVNIK</w:t>
      </w:r>
    </w:p>
    <w:p w:rsidR="004138DC" w:rsidRDefault="004138DC" w:rsidP="004138DC">
      <w:pPr>
        <w:pStyle w:val="BodyText"/>
        <w:spacing w:before="2"/>
        <w:rPr>
          <w:b/>
        </w:rPr>
      </w:pPr>
    </w:p>
    <w:p w:rsidR="004138DC" w:rsidRDefault="004138DC" w:rsidP="004138DC">
      <w:pPr>
        <w:pStyle w:val="BodyText"/>
        <w:spacing w:before="1" w:line="259" w:lineRule="auto"/>
        <w:ind w:left="200" w:right="213"/>
        <w:jc w:val="both"/>
      </w:pPr>
      <w:r>
        <w:t>Cijena koja će biti iskazana u ponudi mora obuhvaćati sve troškove Ponuditelja, te odabrani Ponuditelj tijekom realizacije ugovornih</w:t>
      </w:r>
      <w:r>
        <w:rPr>
          <w:spacing w:val="40"/>
        </w:rPr>
        <w:t xml:space="preserve"> </w:t>
      </w:r>
      <w:r>
        <w:t>obveza neće iskazivati ni naplaćivati dodatne troškove (npr. putni troškovi i sl.). Cijena mora biti izražena u eurima (EUR) kao fiksna (nepromjenjiva), i ne smije prelaziti procijenjenu vrijednost nabave.</w:t>
      </w:r>
    </w:p>
    <w:p w:rsidR="004138DC" w:rsidRDefault="004138DC" w:rsidP="004138DC">
      <w:pPr>
        <w:pStyle w:val="BodyText"/>
        <w:rPr>
          <w:sz w:val="20"/>
        </w:rPr>
      </w:pPr>
    </w:p>
    <w:p w:rsidR="004138DC" w:rsidRDefault="004138DC" w:rsidP="004138DC">
      <w:pPr>
        <w:pStyle w:val="BodyText"/>
        <w:rPr>
          <w:sz w:val="20"/>
        </w:rPr>
      </w:pPr>
    </w:p>
    <w:p w:rsidR="004138DC" w:rsidRDefault="004138DC" w:rsidP="004138DC">
      <w:pPr>
        <w:pStyle w:val="BodyText"/>
        <w:spacing w:before="2" w:after="1"/>
        <w:rPr>
          <w:sz w:val="11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"/>
        <w:gridCol w:w="2698"/>
        <w:gridCol w:w="1274"/>
        <w:gridCol w:w="1277"/>
        <w:gridCol w:w="1284"/>
        <w:gridCol w:w="1983"/>
      </w:tblGrid>
      <w:tr w:rsidR="004138DC" w:rsidTr="00615B8F">
        <w:trPr>
          <w:trHeight w:val="1265"/>
        </w:trPr>
        <w:tc>
          <w:tcPr>
            <w:tcW w:w="698" w:type="dxa"/>
            <w:shd w:val="clear" w:color="auto" w:fill="E6E6E6"/>
          </w:tcPr>
          <w:p w:rsidR="004138DC" w:rsidRDefault="004138DC" w:rsidP="00615B8F">
            <w:pPr>
              <w:pStyle w:val="TableParagraph"/>
              <w:rPr>
                <w:sz w:val="33"/>
              </w:rPr>
            </w:pPr>
          </w:p>
          <w:p w:rsidR="004138DC" w:rsidRDefault="004138DC" w:rsidP="00615B8F">
            <w:pPr>
              <w:pStyle w:val="TableParagraph"/>
              <w:ind w:left="208" w:right="98" w:hanging="99"/>
              <w:rPr>
                <w:b/>
              </w:rPr>
            </w:pPr>
            <w:r>
              <w:rPr>
                <w:b/>
                <w:spacing w:val="-4"/>
              </w:rPr>
              <w:t>Red. br.</w:t>
            </w:r>
          </w:p>
        </w:tc>
        <w:tc>
          <w:tcPr>
            <w:tcW w:w="2698" w:type="dxa"/>
            <w:shd w:val="clear" w:color="auto" w:fill="E6E6E6"/>
          </w:tcPr>
          <w:p w:rsidR="004138DC" w:rsidRDefault="004138DC" w:rsidP="00615B8F">
            <w:pPr>
              <w:pStyle w:val="TableParagraph"/>
              <w:rPr>
                <w:sz w:val="24"/>
              </w:rPr>
            </w:pPr>
          </w:p>
          <w:p w:rsidR="004138DC" w:rsidRDefault="004138DC" w:rsidP="00615B8F">
            <w:pPr>
              <w:pStyle w:val="TableParagraph"/>
              <w:rPr>
                <w:sz w:val="20"/>
              </w:rPr>
            </w:pPr>
          </w:p>
          <w:p w:rsidR="004138DC" w:rsidRDefault="004138DC" w:rsidP="00615B8F">
            <w:pPr>
              <w:pStyle w:val="TableParagraph"/>
              <w:spacing w:before="1"/>
              <w:ind w:right="358"/>
              <w:jc w:val="right"/>
              <w:rPr>
                <w:b/>
              </w:rPr>
            </w:pPr>
            <w:r>
              <w:rPr>
                <w:b/>
              </w:rPr>
              <w:t>Naziv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opis</w:t>
            </w:r>
            <w:r>
              <w:rPr>
                <w:b/>
                <w:spacing w:val="-2"/>
              </w:rPr>
              <w:t xml:space="preserve"> stavke</w:t>
            </w:r>
          </w:p>
        </w:tc>
        <w:tc>
          <w:tcPr>
            <w:tcW w:w="1274" w:type="dxa"/>
            <w:shd w:val="clear" w:color="auto" w:fill="E6E6E6"/>
          </w:tcPr>
          <w:p w:rsidR="004138DC" w:rsidRDefault="004138DC" w:rsidP="00615B8F">
            <w:pPr>
              <w:pStyle w:val="TableParagraph"/>
              <w:rPr>
                <w:sz w:val="33"/>
              </w:rPr>
            </w:pPr>
          </w:p>
          <w:p w:rsidR="004138DC" w:rsidRDefault="004138DC" w:rsidP="00615B8F">
            <w:pPr>
              <w:pStyle w:val="TableParagraph"/>
              <w:ind w:left="343" w:hanging="147"/>
              <w:rPr>
                <w:b/>
              </w:rPr>
            </w:pPr>
            <w:r>
              <w:rPr>
                <w:b/>
                <w:spacing w:val="-2"/>
              </w:rPr>
              <w:t>Jedinica mjere</w:t>
            </w:r>
          </w:p>
        </w:tc>
        <w:tc>
          <w:tcPr>
            <w:tcW w:w="1277" w:type="dxa"/>
            <w:shd w:val="clear" w:color="auto" w:fill="E6E6E6"/>
          </w:tcPr>
          <w:p w:rsidR="004138DC" w:rsidRDefault="004138DC" w:rsidP="00615B8F">
            <w:pPr>
              <w:pStyle w:val="TableParagraph"/>
              <w:rPr>
                <w:sz w:val="33"/>
              </w:rPr>
            </w:pPr>
          </w:p>
          <w:p w:rsidR="004138DC" w:rsidRDefault="004138DC" w:rsidP="00615B8F">
            <w:pPr>
              <w:pStyle w:val="TableParagraph"/>
              <w:ind w:left="209"/>
              <w:rPr>
                <w:b/>
              </w:rPr>
            </w:pPr>
            <w:r>
              <w:rPr>
                <w:b/>
                <w:spacing w:val="-2"/>
              </w:rPr>
              <w:t>Količina</w:t>
            </w:r>
          </w:p>
          <w:p w:rsidR="004138DC" w:rsidRDefault="004138DC" w:rsidP="00615B8F">
            <w:pPr>
              <w:pStyle w:val="TableParagraph"/>
              <w:spacing w:before="1"/>
              <w:ind w:left="296"/>
              <w:rPr>
                <w:b/>
              </w:rPr>
            </w:pPr>
            <w:r>
              <w:rPr>
                <w:b/>
                <w:spacing w:val="-2"/>
              </w:rPr>
              <w:t>stavke</w:t>
            </w:r>
          </w:p>
        </w:tc>
        <w:tc>
          <w:tcPr>
            <w:tcW w:w="1284" w:type="dxa"/>
            <w:shd w:val="clear" w:color="auto" w:fill="E6E6E6"/>
          </w:tcPr>
          <w:p w:rsidR="004138DC" w:rsidRDefault="004138DC" w:rsidP="00615B8F">
            <w:pPr>
              <w:pStyle w:val="TableParagraph"/>
              <w:ind w:left="132" w:right="121"/>
              <w:jc w:val="center"/>
              <w:rPr>
                <w:b/>
              </w:rPr>
            </w:pPr>
            <w:r>
              <w:rPr>
                <w:b/>
                <w:spacing w:val="-2"/>
              </w:rPr>
              <w:t>Jedinična cijena stavke</w:t>
            </w:r>
          </w:p>
          <w:p w:rsidR="004138DC" w:rsidRDefault="004138DC" w:rsidP="00615B8F">
            <w:pPr>
              <w:pStyle w:val="TableParagraph"/>
              <w:spacing w:line="252" w:lineRule="exact"/>
              <w:ind w:left="156" w:right="148"/>
              <w:jc w:val="center"/>
              <w:rPr>
                <w:b/>
              </w:rPr>
            </w:pPr>
            <w:r>
              <w:rPr>
                <w:b/>
              </w:rPr>
              <w:t>(EUR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bez </w:t>
            </w:r>
            <w:r>
              <w:rPr>
                <w:b/>
                <w:spacing w:val="-2"/>
              </w:rPr>
              <w:t>PDV-a)</w:t>
            </w:r>
          </w:p>
        </w:tc>
        <w:tc>
          <w:tcPr>
            <w:tcW w:w="1983" w:type="dxa"/>
            <w:shd w:val="clear" w:color="auto" w:fill="E6E6E6"/>
          </w:tcPr>
          <w:p w:rsidR="004138DC" w:rsidRDefault="004138DC" w:rsidP="00615B8F">
            <w:pPr>
              <w:pStyle w:val="TableParagraph"/>
              <w:spacing w:before="1"/>
            </w:pPr>
          </w:p>
          <w:p w:rsidR="004138DC" w:rsidRDefault="004138DC" w:rsidP="00615B8F">
            <w:pPr>
              <w:pStyle w:val="TableParagraph"/>
              <w:spacing w:before="1"/>
              <w:ind w:left="105" w:right="88"/>
              <w:jc w:val="center"/>
              <w:rPr>
                <w:b/>
              </w:rPr>
            </w:pPr>
            <w:r>
              <w:rPr>
                <w:b/>
              </w:rPr>
              <w:t>Ukupna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cijena </w:t>
            </w:r>
            <w:r>
              <w:rPr>
                <w:b/>
                <w:spacing w:val="-2"/>
              </w:rPr>
              <w:t>stavke</w:t>
            </w:r>
          </w:p>
          <w:p w:rsidR="004138DC" w:rsidRDefault="004138DC" w:rsidP="00615B8F">
            <w:pPr>
              <w:pStyle w:val="TableParagraph"/>
              <w:ind w:left="105" w:right="95"/>
              <w:jc w:val="center"/>
              <w:rPr>
                <w:b/>
              </w:rPr>
            </w:pPr>
            <w:r>
              <w:rPr>
                <w:b/>
              </w:rPr>
              <w:t>(EUR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bez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PDV-</w:t>
            </w:r>
            <w:r>
              <w:rPr>
                <w:b/>
                <w:spacing w:val="-5"/>
              </w:rPr>
              <w:t>a)</w:t>
            </w:r>
          </w:p>
        </w:tc>
      </w:tr>
      <w:tr w:rsidR="004138DC" w:rsidTr="00615B8F">
        <w:trPr>
          <w:trHeight w:val="253"/>
        </w:trPr>
        <w:tc>
          <w:tcPr>
            <w:tcW w:w="698" w:type="dxa"/>
            <w:tcBorders>
              <w:bottom w:val="double" w:sz="4" w:space="0" w:color="000000"/>
            </w:tcBorders>
          </w:tcPr>
          <w:p w:rsidR="004138DC" w:rsidRDefault="004138DC" w:rsidP="00615B8F">
            <w:pPr>
              <w:pStyle w:val="TableParagraph"/>
              <w:spacing w:before="2" w:line="231" w:lineRule="exact"/>
              <w:ind w:left="287"/>
            </w:pPr>
            <w:r>
              <w:rPr>
                <w:color w:val="808080"/>
              </w:rPr>
              <w:t>0</w:t>
            </w:r>
          </w:p>
        </w:tc>
        <w:tc>
          <w:tcPr>
            <w:tcW w:w="2698" w:type="dxa"/>
            <w:tcBorders>
              <w:bottom w:val="double" w:sz="4" w:space="0" w:color="000000"/>
            </w:tcBorders>
          </w:tcPr>
          <w:p w:rsidR="004138DC" w:rsidRDefault="004138DC" w:rsidP="00615B8F">
            <w:pPr>
              <w:pStyle w:val="TableParagraph"/>
              <w:spacing w:before="2" w:line="231" w:lineRule="exact"/>
              <w:ind w:left="7"/>
              <w:jc w:val="center"/>
            </w:pPr>
            <w:r>
              <w:rPr>
                <w:color w:val="808080"/>
              </w:rPr>
              <w:t>1</w:t>
            </w:r>
          </w:p>
        </w:tc>
        <w:tc>
          <w:tcPr>
            <w:tcW w:w="1274" w:type="dxa"/>
            <w:tcBorders>
              <w:bottom w:val="double" w:sz="4" w:space="0" w:color="000000"/>
            </w:tcBorders>
          </w:tcPr>
          <w:p w:rsidR="004138DC" w:rsidRDefault="004138DC" w:rsidP="00615B8F">
            <w:pPr>
              <w:pStyle w:val="TableParagraph"/>
              <w:spacing w:before="2" w:line="231" w:lineRule="exact"/>
              <w:ind w:left="11"/>
              <w:jc w:val="center"/>
            </w:pPr>
            <w:r>
              <w:rPr>
                <w:color w:val="808080"/>
              </w:rPr>
              <w:t>2</w:t>
            </w:r>
          </w:p>
        </w:tc>
        <w:tc>
          <w:tcPr>
            <w:tcW w:w="1277" w:type="dxa"/>
            <w:tcBorders>
              <w:bottom w:val="double" w:sz="4" w:space="0" w:color="000000"/>
            </w:tcBorders>
          </w:tcPr>
          <w:p w:rsidR="004138DC" w:rsidRDefault="004138DC" w:rsidP="00615B8F">
            <w:pPr>
              <w:pStyle w:val="TableParagraph"/>
              <w:spacing w:before="2" w:line="231" w:lineRule="exact"/>
              <w:ind w:left="10"/>
              <w:jc w:val="center"/>
            </w:pPr>
            <w:r>
              <w:rPr>
                <w:color w:val="808080"/>
              </w:rPr>
              <w:t>3</w:t>
            </w:r>
          </w:p>
        </w:tc>
        <w:tc>
          <w:tcPr>
            <w:tcW w:w="1284" w:type="dxa"/>
            <w:tcBorders>
              <w:bottom w:val="double" w:sz="4" w:space="0" w:color="000000"/>
            </w:tcBorders>
          </w:tcPr>
          <w:p w:rsidR="004138DC" w:rsidRDefault="004138DC" w:rsidP="00615B8F">
            <w:pPr>
              <w:pStyle w:val="TableParagraph"/>
              <w:spacing w:before="2" w:line="231" w:lineRule="exact"/>
              <w:ind w:left="7"/>
              <w:jc w:val="center"/>
            </w:pPr>
            <w:r>
              <w:rPr>
                <w:color w:val="808080"/>
              </w:rPr>
              <w:t>4</w:t>
            </w:r>
          </w:p>
        </w:tc>
        <w:tc>
          <w:tcPr>
            <w:tcW w:w="1983" w:type="dxa"/>
            <w:tcBorders>
              <w:bottom w:val="double" w:sz="4" w:space="0" w:color="000000"/>
            </w:tcBorders>
          </w:tcPr>
          <w:p w:rsidR="004138DC" w:rsidRDefault="004138DC" w:rsidP="00615B8F">
            <w:pPr>
              <w:pStyle w:val="TableParagraph"/>
              <w:spacing w:before="2" w:line="231" w:lineRule="exact"/>
              <w:ind w:left="493"/>
            </w:pPr>
            <w:r>
              <w:rPr>
                <w:color w:val="808080"/>
              </w:rPr>
              <w:t>5 = (3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x</w:t>
            </w:r>
            <w:r>
              <w:rPr>
                <w:color w:val="808080"/>
                <w:spacing w:val="1"/>
              </w:rPr>
              <w:t xml:space="preserve"> </w:t>
            </w:r>
            <w:r>
              <w:rPr>
                <w:color w:val="808080"/>
                <w:spacing w:val="-5"/>
              </w:rPr>
              <w:t>4)</w:t>
            </w:r>
          </w:p>
        </w:tc>
      </w:tr>
      <w:tr w:rsidR="004138DC" w:rsidTr="00615B8F">
        <w:trPr>
          <w:trHeight w:val="668"/>
        </w:trPr>
        <w:tc>
          <w:tcPr>
            <w:tcW w:w="698" w:type="dxa"/>
            <w:tcBorders>
              <w:top w:val="double" w:sz="4" w:space="0" w:color="000000"/>
              <w:bottom w:val="double" w:sz="4" w:space="0" w:color="000000"/>
            </w:tcBorders>
          </w:tcPr>
          <w:p w:rsidR="004138DC" w:rsidRDefault="004138DC" w:rsidP="00615B8F">
            <w:pPr>
              <w:pStyle w:val="TableParagraph"/>
              <w:spacing w:before="208"/>
              <w:ind w:left="287"/>
            </w:pPr>
            <w:r>
              <w:t>1</w:t>
            </w:r>
          </w:p>
        </w:tc>
        <w:tc>
          <w:tcPr>
            <w:tcW w:w="2698" w:type="dxa"/>
            <w:tcBorders>
              <w:top w:val="double" w:sz="4" w:space="0" w:color="000000"/>
              <w:bottom w:val="double" w:sz="4" w:space="0" w:color="000000"/>
            </w:tcBorders>
          </w:tcPr>
          <w:p w:rsidR="004138DC" w:rsidRDefault="004138DC" w:rsidP="00615B8F">
            <w:pPr>
              <w:pStyle w:val="TableParagraph"/>
              <w:spacing w:before="93"/>
              <w:ind w:right="362"/>
              <w:jc w:val="center"/>
            </w:pPr>
            <w:r>
              <w:t>Usluga</w:t>
            </w:r>
            <w:r>
              <w:rPr>
                <w:spacing w:val="-6"/>
              </w:rPr>
              <w:t xml:space="preserve"> </w:t>
            </w:r>
            <w:r w:rsidR="009F71E3">
              <w:rPr>
                <w:spacing w:val="-2"/>
              </w:rPr>
              <w:t xml:space="preserve">implementacije </w:t>
            </w:r>
            <w:r>
              <w:rPr>
                <w:spacing w:val="-2"/>
              </w:rPr>
              <w:t>sustava</w:t>
            </w:r>
            <w:r w:rsidR="009F71E3">
              <w:rPr>
                <w:spacing w:val="-2"/>
              </w:rPr>
              <w:t xml:space="preserve"> za podršku korisnicima</w:t>
            </w:r>
          </w:p>
        </w:tc>
        <w:tc>
          <w:tcPr>
            <w:tcW w:w="1274" w:type="dxa"/>
            <w:tcBorders>
              <w:top w:val="double" w:sz="4" w:space="0" w:color="000000"/>
              <w:bottom w:val="double" w:sz="4" w:space="0" w:color="000000"/>
            </w:tcBorders>
          </w:tcPr>
          <w:p w:rsidR="004138DC" w:rsidRDefault="004138DC" w:rsidP="00615B8F">
            <w:pPr>
              <w:pStyle w:val="TableParagraph"/>
              <w:spacing w:before="1"/>
              <w:rPr>
                <w:sz w:val="19"/>
              </w:rPr>
            </w:pPr>
          </w:p>
          <w:p w:rsidR="004138DC" w:rsidRDefault="004138DC" w:rsidP="00615B8F">
            <w:pPr>
              <w:pStyle w:val="TableParagraph"/>
              <w:ind w:left="196" w:right="18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Kom</w:t>
            </w:r>
          </w:p>
        </w:tc>
        <w:tc>
          <w:tcPr>
            <w:tcW w:w="1277" w:type="dxa"/>
            <w:tcBorders>
              <w:top w:val="double" w:sz="4" w:space="0" w:color="000000"/>
              <w:bottom w:val="double" w:sz="4" w:space="0" w:color="000000"/>
            </w:tcBorders>
          </w:tcPr>
          <w:p w:rsidR="004138DC" w:rsidRDefault="004138DC" w:rsidP="00615B8F">
            <w:pPr>
              <w:pStyle w:val="TableParagraph"/>
              <w:spacing w:before="1"/>
              <w:rPr>
                <w:sz w:val="19"/>
              </w:rPr>
            </w:pPr>
          </w:p>
          <w:p w:rsidR="004138DC" w:rsidRDefault="004138DC" w:rsidP="00615B8F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84" w:type="dxa"/>
            <w:tcBorders>
              <w:top w:val="double" w:sz="4" w:space="0" w:color="000000"/>
              <w:bottom w:val="double" w:sz="4" w:space="0" w:color="000000"/>
            </w:tcBorders>
          </w:tcPr>
          <w:p w:rsidR="004138DC" w:rsidRDefault="004138DC" w:rsidP="00615B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  <w:tcBorders>
              <w:top w:val="double" w:sz="4" w:space="0" w:color="000000"/>
              <w:bottom w:val="double" w:sz="4" w:space="0" w:color="000000"/>
            </w:tcBorders>
          </w:tcPr>
          <w:p w:rsidR="004138DC" w:rsidRDefault="004138DC" w:rsidP="00615B8F">
            <w:pPr>
              <w:pStyle w:val="TableParagraph"/>
              <w:rPr>
                <w:rFonts w:ascii="Times New Roman"/>
              </w:rPr>
            </w:pPr>
          </w:p>
        </w:tc>
      </w:tr>
      <w:tr w:rsidR="004138DC" w:rsidTr="00615B8F">
        <w:trPr>
          <w:trHeight w:val="626"/>
        </w:trPr>
        <w:tc>
          <w:tcPr>
            <w:tcW w:w="7231" w:type="dxa"/>
            <w:gridSpan w:val="5"/>
            <w:shd w:val="clear" w:color="auto" w:fill="E6E6E6"/>
          </w:tcPr>
          <w:p w:rsidR="004138DC" w:rsidRDefault="004138DC" w:rsidP="00615B8F">
            <w:pPr>
              <w:pStyle w:val="TableParagraph"/>
              <w:spacing w:before="187"/>
              <w:ind w:left="107"/>
              <w:rPr>
                <w:b/>
              </w:rPr>
            </w:pPr>
            <w:r>
              <w:rPr>
                <w:b/>
              </w:rPr>
              <w:t>CIJENA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PONUDE,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EUR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bez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PDV-</w:t>
            </w:r>
            <w:r>
              <w:rPr>
                <w:b/>
                <w:spacing w:val="-5"/>
              </w:rPr>
              <w:t>a:</w:t>
            </w:r>
          </w:p>
        </w:tc>
        <w:tc>
          <w:tcPr>
            <w:tcW w:w="1983" w:type="dxa"/>
            <w:shd w:val="clear" w:color="auto" w:fill="E6E6E6"/>
          </w:tcPr>
          <w:p w:rsidR="004138DC" w:rsidRDefault="004138DC" w:rsidP="00615B8F">
            <w:pPr>
              <w:pStyle w:val="TableParagraph"/>
              <w:rPr>
                <w:rFonts w:ascii="Times New Roman"/>
              </w:rPr>
            </w:pPr>
          </w:p>
        </w:tc>
      </w:tr>
      <w:tr w:rsidR="004138DC" w:rsidTr="00615B8F">
        <w:trPr>
          <w:trHeight w:val="527"/>
        </w:trPr>
        <w:tc>
          <w:tcPr>
            <w:tcW w:w="7231" w:type="dxa"/>
            <w:gridSpan w:val="5"/>
            <w:shd w:val="clear" w:color="auto" w:fill="E6E6E6"/>
          </w:tcPr>
          <w:p w:rsidR="004138DC" w:rsidRDefault="004138DC" w:rsidP="00615B8F">
            <w:pPr>
              <w:pStyle w:val="TableParagraph"/>
              <w:spacing w:before="139"/>
              <w:ind w:left="107"/>
              <w:rPr>
                <w:b/>
              </w:rPr>
            </w:pPr>
            <w:r>
              <w:rPr>
                <w:b/>
                <w:spacing w:val="-4"/>
              </w:rPr>
              <w:t>PDV:</w:t>
            </w:r>
          </w:p>
        </w:tc>
        <w:tc>
          <w:tcPr>
            <w:tcW w:w="1983" w:type="dxa"/>
            <w:shd w:val="clear" w:color="auto" w:fill="E6E6E6"/>
          </w:tcPr>
          <w:p w:rsidR="004138DC" w:rsidRDefault="004138DC" w:rsidP="00615B8F">
            <w:pPr>
              <w:pStyle w:val="TableParagraph"/>
              <w:rPr>
                <w:rFonts w:ascii="Times New Roman"/>
              </w:rPr>
            </w:pPr>
          </w:p>
        </w:tc>
      </w:tr>
      <w:tr w:rsidR="004138DC" w:rsidTr="00615B8F">
        <w:trPr>
          <w:trHeight w:val="525"/>
        </w:trPr>
        <w:tc>
          <w:tcPr>
            <w:tcW w:w="7231" w:type="dxa"/>
            <w:gridSpan w:val="5"/>
            <w:shd w:val="clear" w:color="auto" w:fill="E6E6E6"/>
          </w:tcPr>
          <w:p w:rsidR="004138DC" w:rsidRDefault="004138DC" w:rsidP="00615B8F">
            <w:pPr>
              <w:pStyle w:val="TableParagraph"/>
              <w:spacing w:before="136"/>
              <w:ind w:left="107"/>
              <w:rPr>
                <w:b/>
              </w:rPr>
            </w:pPr>
            <w:r>
              <w:rPr>
                <w:b/>
              </w:rPr>
              <w:t>UKUPNO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CIJENA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EUR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</w:t>
            </w:r>
            <w:r>
              <w:rPr>
                <w:b/>
                <w:spacing w:val="-4"/>
              </w:rPr>
              <w:t xml:space="preserve"> PDV:</w:t>
            </w:r>
          </w:p>
        </w:tc>
        <w:tc>
          <w:tcPr>
            <w:tcW w:w="1983" w:type="dxa"/>
            <w:shd w:val="clear" w:color="auto" w:fill="E6E6E6"/>
          </w:tcPr>
          <w:p w:rsidR="004138DC" w:rsidRDefault="004138DC" w:rsidP="00615B8F">
            <w:pPr>
              <w:pStyle w:val="TableParagraph"/>
              <w:rPr>
                <w:rFonts w:ascii="Times New Roman"/>
              </w:rPr>
            </w:pPr>
          </w:p>
        </w:tc>
      </w:tr>
    </w:tbl>
    <w:p w:rsidR="004138DC" w:rsidRDefault="004138DC" w:rsidP="004138DC">
      <w:pPr>
        <w:pStyle w:val="BodyText"/>
        <w:rPr>
          <w:sz w:val="20"/>
        </w:rPr>
      </w:pPr>
    </w:p>
    <w:p w:rsidR="004138DC" w:rsidRDefault="004138DC" w:rsidP="004138DC">
      <w:pPr>
        <w:pStyle w:val="BodyText"/>
        <w:rPr>
          <w:sz w:val="20"/>
        </w:rPr>
      </w:pPr>
    </w:p>
    <w:p w:rsidR="004138DC" w:rsidRDefault="004138DC" w:rsidP="004138DC">
      <w:pPr>
        <w:pStyle w:val="BodyText"/>
        <w:spacing w:before="7"/>
        <w:rPr>
          <w:sz w:val="27"/>
        </w:rPr>
      </w:pPr>
    </w:p>
    <w:p w:rsidR="004138DC" w:rsidRDefault="004138DC" w:rsidP="004138DC">
      <w:pPr>
        <w:pStyle w:val="BodyText"/>
        <w:spacing w:before="93" w:line="259" w:lineRule="auto"/>
        <w:ind w:left="200" w:right="214"/>
        <w:jc w:val="both"/>
      </w:pPr>
      <w:r>
        <w:t>Ponuditelj nudi cijene predmeta nabave putem ovog Troškovnika, te je obvezan nuditi, odnosno ispuniti sve stavke Troškovnika. Nije prihvatljivo precrtavanje ili korigiranje zadane stavke Troškovnika.</w:t>
      </w:r>
    </w:p>
    <w:p w:rsidR="004138DC" w:rsidRDefault="004138DC" w:rsidP="004138DC">
      <w:pPr>
        <w:pStyle w:val="BodyText"/>
        <w:rPr>
          <w:sz w:val="20"/>
        </w:rPr>
      </w:pPr>
    </w:p>
    <w:p w:rsidR="004138DC" w:rsidRDefault="004138DC" w:rsidP="004138DC">
      <w:pPr>
        <w:pStyle w:val="BodyText"/>
        <w:rPr>
          <w:sz w:val="20"/>
        </w:rPr>
      </w:pPr>
    </w:p>
    <w:p w:rsidR="004138DC" w:rsidRDefault="004138DC" w:rsidP="004138DC">
      <w:pPr>
        <w:pStyle w:val="BodyText"/>
        <w:rPr>
          <w:sz w:val="20"/>
        </w:rPr>
      </w:pPr>
    </w:p>
    <w:p w:rsidR="004138DC" w:rsidRDefault="004138DC" w:rsidP="004138DC">
      <w:pPr>
        <w:pStyle w:val="BodyText"/>
        <w:spacing w:before="4"/>
        <w:rPr>
          <w:sz w:val="10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3673475</wp:posOffset>
                </wp:positionH>
                <wp:positionV relativeFrom="paragraph">
                  <wp:posOffset>90805</wp:posOffset>
                </wp:positionV>
                <wp:extent cx="2797810" cy="1270"/>
                <wp:effectExtent l="6350" t="8255" r="15240" b="9525"/>
                <wp:wrapTopAndBottom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7810" cy="1270"/>
                        </a:xfrm>
                        <a:custGeom>
                          <a:avLst/>
                          <a:gdLst>
                            <a:gd name="T0" fmla="+- 0 5785 5785"/>
                            <a:gd name="T1" fmla="*/ T0 w 4406"/>
                            <a:gd name="T2" fmla="+- 0 10191 5785"/>
                            <a:gd name="T3" fmla="*/ T2 w 44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06">
                              <a:moveTo>
                                <a:pt x="0" y="0"/>
                              </a:moveTo>
                              <a:lnTo>
                                <a:pt x="4406" y="0"/>
                              </a:lnTo>
                            </a:path>
                          </a:pathLst>
                        </a:custGeom>
                        <a:noFill/>
                        <a:ln w="124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C1949E1" id="Freeform 1" o:spid="_x0000_s1026" style="position:absolute;margin-left:289.25pt;margin-top:7.15pt;width:220.3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" path="m,l4406,e" filled="f" strokeweight=".34664mm">
                <v:path arrowok="t" o:connecttype="custom" o:connectlocs="0,0;2797810,0" o:connectangles="0,0"/>
                <w10:wrap type="topAndBottom" anchorx="page"/>
              </v:shape>
            </w:pict>
          </mc:Fallback>
        </mc:AlternateContent>
      </w:r>
    </w:p>
    <w:p w:rsidR="004138DC" w:rsidRDefault="004138DC" w:rsidP="004138DC">
      <w:pPr>
        <w:spacing w:before="2"/>
        <w:ind w:left="4482"/>
        <w:rPr>
          <w:b/>
        </w:rPr>
      </w:pPr>
      <w:r>
        <w:rPr>
          <w:b/>
        </w:rPr>
        <w:t>(potpis</w:t>
      </w:r>
      <w:r>
        <w:rPr>
          <w:b/>
          <w:spacing w:val="-5"/>
        </w:rPr>
        <w:t xml:space="preserve"> </w:t>
      </w:r>
      <w:r>
        <w:rPr>
          <w:b/>
        </w:rPr>
        <w:t>i</w:t>
      </w:r>
      <w:r>
        <w:rPr>
          <w:b/>
          <w:spacing w:val="-4"/>
        </w:rPr>
        <w:t xml:space="preserve"> </w:t>
      </w:r>
      <w:r>
        <w:rPr>
          <w:b/>
        </w:rPr>
        <w:t>pečat</w:t>
      </w:r>
      <w:r>
        <w:rPr>
          <w:b/>
          <w:spacing w:val="-4"/>
        </w:rPr>
        <w:t xml:space="preserve"> </w:t>
      </w:r>
      <w:r>
        <w:rPr>
          <w:b/>
        </w:rPr>
        <w:t>ovlaštene</w:t>
      </w:r>
      <w:r>
        <w:rPr>
          <w:b/>
          <w:spacing w:val="-4"/>
        </w:rPr>
        <w:t xml:space="preserve"> </w:t>
      </w:r>
      <w:r>
        <w:rPr>
          <w:b/>
        </w:rPr>
        <w:t>osobe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Ponuditelja)</w:t>
      </w:r>
    </w:p>
    <w:p w:rsidR="004138DC" w:rsidRDefault="004138DC" w:rsidP="004138DC">
      <w:pPr>
        <w:pStyle w:val="BodyText"/>
        <w:rPr>
          <w:b/>
          <w:sz w:val="20"/>
        </w:rPr>
      </w:pPr>
    </w:p>
    <w:p w:rsidR="004138DC" w:rsidRDefault="004138DC" w:rsidP="004138DC">
      <w:pPr>
        <w:pStyle w:val="BodyText"/>
        <w:rPr>
          <w:b/>
          <w:sz w:val="20"/>
        </w:rPr>
      </w:pPr>
    </w:p>
    <w:p w:rsidR="004138DC" w:rsidRDefault="004138DC" w:rsidP="004138DC">
      <w:pPr>
        <w:pStyle w:val="BodyText"/>
        <w:spacing w:before="7"/>
        <w:rPr>
          <w:b/>
          <w:sz w:val="16"/>
        </w:rPr>
      </w:pPr>
    </w:p>
    <w:p w:rsidR="004138DC" w:rsidRDefault="004138DC" w:rsidP="004138DC">
      <w:pPr>
        <w:tabs>
          <w:tab w:val="left" w:pos="3045"/>
        </w:tabs>
        <w:spacing w:before="94"/>
        <w:ind w:left="200"/>
        <w:rPr>
          <w:b/>
        </w:rPr>
      </w:pPr>
      <w:r>
        <w:rPr>
          <w:b/>
        </w:rPr>
        <w:t xml:space="preserve">U </w:t>
      </w:r>
      <w:r>
        <w:rPr>
          <w:b/>
          <w:u w:val="single"/>
        </w:rPr>
        <w:tab/>
      </w:r>
      <w:r>
        <w:rPr>
          <w:b/>
          <w:spacing w:val="-2"/>
        </w:rPr>
        <w:t>2026.</w:t>
      </w:r>
    </w:p>
    <w:p w:rsidR="00672CB2" w:rsidRDefault="00672CB2"/>
    <w:sectPr w:rsidR="00672C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70A" w:rsidRDefault="0046370A" w:rsidP="00295B9D">
      <w:r>
        <w:separator/>
      </w:r>
    </w:p>
  </w:endnote>
  <w:endnote w:type="continuationSeparator" w:id="0">
    <w:p w:rsidR="0046370A" w:rsidRDefault="0046370A" w:rsidP="00295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B9D" w:rsidRDefault="00295B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B9D" w:rsidRDefault="00295B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B9D" w:rsidRDefault="00295B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70A" w:rsidRDefault="0046370A" w:rsidP="00295B9D">
      <w:r>
        <w:separator/>
      </w:r>
    </w:p>
  </w:footnote>
  <w:footnote w:type="continuationSeparator" w:id="0">
    <w:p w:rsidR="0046370A" w:rsidRDefault="0046370A" w:rsidP="00295B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B9D" w:rsidRDefault="00295B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B9D" w:rsidRDefault="00295B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B9D" w:rsidRDefault="00295B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ADA"/>
    <w:rsid w:val="00295B9D"/>
    <w:rsid w:val="004138DC"/>
    <w:rsid w:val="0046370A"/>
    <w:rsid w:val="00672CB2"/>
    <w:rsid w:val="009F71E3"/>
    <w:rsid w:val="00F7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8D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138DC"/>
  </w:style>
  <w:style w:type="character" w:customStyle="1" w:styleId="BodyTextChar">
    <w:name w:val="Body Text Char"/>
    <w:basedOn w:val="DefaultParagraphFont"/>
    <w:link w:val="BodyText"/>
    <w:uiPriority w:val="1"/>
    <w:rsid w:val="004138DC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4138DC"/>
  </w:style>
  <w:style w:type="paragraph" w:styleId="Header">
    <w:name w:val="header"/>
    <w:basedOn w:val="Normal"/>
    <w:link w:val="HeaderChar"/>
    <w:uiPriority w:val="99"/>
    <w:unhideWhenUsed/>
    <w:rsid w:val="00295B9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5B9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95B9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5B9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2026-08-25T08:04:00Z</dcterms:created>
  <dcterms:modified xsi:type="dcterms:W3CDTF">2026-08-25T08:04:00Z</dcterms:modified>
</cp:coreProperties>
</file>