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Y="328"/>
        <w:tblW w:w="0" w:type="auto"/>
        <w:tblLook w:val="04A0" w:firstRow="1" w:lastRow="0" w:firstColumn="1" w:lastColumn="0" w:noHBand="0" w:noVBand="1"/>
      </w:tblPr>
      <w:tblGrid>
        <w:gridCol w:w="2031"/>
        <w:gridCol w:w="7041"/>
      </w:tblGrid>
      <w:tr w:rsidR="00457D01" w:rsidRPr="00FD0FD0" w:rsidTr="004069EB">
        <w:trPr>
          <w:trHeight w:val="284"/>
        </w:trPr>
        <w:tc>
          <w:tcPr>
            <w:tcW w:w="2031" w:type="dxa"/>
            <w:hideMark/>
          </w:tcPr>
          <w:p w:rsidR="00457D01" w:rsidRPr="00FD0FD0" w:rsidRDefault="00457D01" w:rsidP="004069EB">
            <w:pPr>
              <w:rPr>
                <w:sz w:val="22"/>
                <w:szCs w:val="22"/>
              </w:rPr>
            </w:pPr>
          </w:p>
        </w:tc>
        <w:tc>
          <w:tcPr>
            <w:tcW w:w="7041" w:type="dxa"/>
            <w:hideMark/>
          </w:tcPr>
          <w:p w:rsidR="00457D01" w:rsidRPr="00FD0FD0" w:rsidRDefault="00457D01" w:rsidP="004069EB">
            <w:pPr>
              <w:keepNext/>
              <w:tabs>
                <w:tab w:val="left" w:pos="57"/>
                <w:tab w:val="left" w:pos="1197"/>
                <w:tab w:val="left" w:pos="1800"/>
              </w:tabs>
              <w:spacing w:line="252" w:lineRule="auto"/>
              <w:outlineLvl w:val="0"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457D01" w:rsidRPr="009706B6" w:rsidRDefault="00457D01" w:rsidP="00457D01"/>
    <w:tbl>
      <w:tblPr>
        <w:tblW w:w="0" w:type="auto"/>
        <w:tblLook w:val="04A0" w:firstRow="1" w:lastRow="0" w:firstColumn="1" w:lastColumn="0" w:noHBand="0" w:noVBand="1"/>
      </w:tblPr>
      <w:tblGrid>
        <w:gridCol w:w="1836"/>
        <w:gridCol w:w="7236"/>
      </w:tblGrid>
      <w:tr w:rsidR="00457D01" w:rsidRPr="009706B6" w:rsidTr="004069EB">
        <w:tc>
          <w:tcPr>
            <w:tcW w:w="1836" w:type="dxa"/>
            <w:shd w:val="clear" w:color="auto" w:fill="auto"/>
          </w:tcPr>
          <w:p w:rsidR="00457D01" w:rsidRPr="009706B6" w:rsidRDefault="00457D01" w:rsidP="004069EB">
            <w:r w:rsidRPr="009706B6">
              <w:rPr>
                <w:noProof/>
                <w:lang w:eastAsia="hr-HR"/>
              </w:rPr>
              <w:drawing>
                <wp:inline distT="0" distB="0" distL="0" distR="0" wp14:anchorId="71DE8BBB" wp14:editId="01A37E8C">
                  <wp:extent cx="1026000" cy="972000"/>
                  <wp:effectExtent l="0" t="0" r="3175" b="0"/>
                  <wp:docPr id="1" name="Picut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1026000" cy="9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6" w:type="dxa"/>
            <w:shd w:val="clear" w:color="auto" w:fill="auto"/>
          </w:tcPr>
          <w:p w:rsidR="00457D01" w:rsidRPr="009706B6" w:rsidRDefault="00457D01" w:rsidP="004069EB">
            <w:r w:rsidRPr="009706B6">
              <w:t>KLINIČKI BOLNIČKI CENTAR</w:t>
            </w:r>
          </w:p>
          <w:p w:rsidR="00457D01" w:rsidRPr="009706B6" w:rsidRDefault="00457D01" w:rsidP="004069EB">
            <w:r w:rsidRPr="009706B6">
              <w:t>SESTRE MILOSRDNICE</w:t>
            </w:r>
          </w:p>
          <w:p w:rsidR="00457D01" w:rsidRPr="009706B6" w:rsidRDefault="00457D01" w:rsidP="004069EB">
            <w:r w:rsidRPr="009706B6">
              <w:t>ZAGREB, Vinogradska 29</w:t>
            </w:r>
          </w:p>
          <w:p w:rsidR="00457D01" w:rsidRPr="009706B6" w:rsidRDefault="00457D01" w:rsidP="004069EB">
            <w:r w:rsidRPr="009706B6">
              <w:tab/>
            </w:r>
          </w:p>
        </w:tc>
      </w:tr>
    </w:tbl>
    <w:p w:rsidR="00457D01" w:rsidRDefault="00457D01" w:rsidP="00457D01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U Zagrebu, 17. veljače  2026</w:t>
      </w:r>
      <w:r w:rsidRPr="00F344B8">
        <w:rPr>
          <w:rFonts w:ascii="Times New Roman" w:hAnsi="Times New Roman" w:cs="Times New Roman"/>
          <w:kern w:val="0"/>
          <w14:ligatures w14:val="none"/>
        </w:rPr>
        <w:t>.</w:t>
      </w:r>
    </w:p>
    <w:p w:rsidR="006768A5" w:rsidRDefault="006768A5" w:rsidP="00457D01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:rsidR="00457D01" w:rsidRPr="00F344B8" w:rsidRDefault="00457D01" w:rsidP="00457D01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86505">
        <w:rPr>
          <w:rFonts w:ascii="Times New Roman" w:hAnsi="Times New Roman" w:cs="Times New Roman"/>
          <w:kern w:val="0"/>
          <w14:ligatures w14:val="none"/>
        </w:rPr>
        <w:t xml:space="preserve">Klasa: </w:t>
      </w:r>
      <w:r w:rsidR="00994CB4">
        <w:rPr>
          <w:rFonts w:ascii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14:ligatures w14:val="none"/>
        </w:rPr>
        <w:t>003-05/26-01/004</w:t>
      </w:r>
    </w:p>
    <w:p w:rsidR="00457D01" w:rsidRPr="00F344B8" w:rsidRDefault="00457D01" w:rsidP="00457D01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344B8">
        <w:rPr>
          <w:rFonts w:ascii="Times New Roman" w:hAnsi="Times New Roman" w:cs="Times New Roman"/>
          <w:kern w:val="0"/>
          <w14:ligatures w14:val="none"/>
        </w:rPr>
        <w:t xml:space="preserve">Urbroj: </w:t>
      </w:r>
      <w:r w:rsidR="00994CB4">
        <w:rPr>
          <w:rFonts w:ascii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14:ligatures w14:val="none"/>
        </w:rPr>
        <w:t>251-29-11/3-26-01</w:t>
      </w:r>
    </w:p>
    <w:p w:rsidR="00457D01" w:rsidRDefault="00457D01" w:rsidP="00457D01">
      <w:pPr>
        <w:spacing w:after="0" w:line="240" w:lineRule="auto"/>
        <w:ind w:left="3540"/>
        <w:rPr>
          <w:rFonts w:ascii="Times New Roman" w:hAnsi="Times New Roman" w:cs="Times New Roman"/>
          <w:b/>
          <w:kern w:val="0"/>
          <w:lang w:eastAsia="hr-HR"/>
          <w14:ligatures w14:val="none"/>
        </w:rPr>
      </w:pPr>
    </w:p>
    <w:p w:rsidR="00994CB4" w:rsidRPr="00D81912" w:rsidRDefault="00994CB4" w:rsidP="00994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D81912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P O Z I V</w:t>
      </w:r>
    </w:p>
    <w:p w:rsidR="00994CB4" w:rsidRPr="00D81912" w:rsidRDefault="00994CB4" w:rsidP="00994CB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:rsidR="00994CB4" w:rsidRPr="00EC4E49" w:rsidRDefault="00994CB4" w:rsidP="00994C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 15</w:t>
      </w:r>
      <w:r w:rsidRPr="00D819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sjednicu Upravnog vijeća Kliničkog  bolničkog centra  Sestre milosrdnice  koja će se održati </w:t>
      </w:r>
      <w:r w:rsidR="00EC4E49" w:rsidRPr="00EC4E4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26. veljače 2026. u 9</w:t>
      </w:r>
      <w:r w:rsidRPr="00EC4E4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.00 sati u dvorani za sastanke KBC-a Sestre milosrdnice, Upravna zgrada, prizemlje desno</w:t>
      </w:r>
      <w:r w:rsidRPr="00EC4E49">
        <w:rPr>
          <w:rFonts w:ascii="Times New Roman" w:eastAsia="Calibri" w:hAnsi="Times New Roman" w:cs="Times New Roman"/>
        </w:rPr>
        <w:t>.</w:t>
      </w:r>
    </w:p>
    <w:p w:rsidR="00994CB4" w:rsidRPr="00D81912" w:rsidRDefault="00994CB4" w:rsidP="00994CB4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u w:val="single"/>
          <w14:ligatures w14:val="none"/>
        </w:rPr>
      </w:pPr>
    </w:p>
    <w:p w:rsidR="00994CB4" w:rsidRPr="00D81912" w:rsidRDefault="00994CB4" w:rsidP="00994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D81912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Dnevni red:</w:t>
      </w:r>
    </w:p>
    <w:p w:rsidR="00994CB4" w:rsidRPr="00D81912" w:rsidRDefault="00994CB4" w:rsidP="00994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:rsidR="00994CB4" w:rsidRPr="003363BC" w:rsidRDefault="00994CB4" w:rsidP="00664D1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363B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Usvajanje prijedloga zapisnika 14. sjednice Upravnog vijeća KBC-a Sestre milosrdnice;</w:t>
      </w:r>
    </w:p>
    <w:p w:rsidR="00994CB4" w:rsidRPr="005D5F65" w:rsidRDefault="00EC4E49" w:rsidP="00664D1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hAnsi="Times New Roman" w:cs="Times New Roman"/>
        </w:rPr>
        <w:t>I</w:t>
      </w:r>
      <w:r w:rsidR="00994CB4" w:rsidRPr="003363BC">
        <w:rPr>
          <w:rFonts w:ascii="Times New Roman" w:hAnsi="Times New Roman" w:cs="Times New Roman"/>
        </w:rPr>
        <w:t>zvje</w:t>
      </w:r>
      <w:r w:rsidR="00994CB4" w:rsidRPr="003363BC">
        <w:rPr>
          <w:rFonts w:ascii="Times New Roman" w:hAnsi="Times New Roman" w:cs="Times New Roman" w:hint="cs"/>
        </w:rPr>
        <w:t>š</w:t>
      </w:r>
      <w:r w:rsidR="00994CB4" w:rsidRPr="003363BC">
        <w:rPr>
          <w:rFonts w:ascii="Times New Roman" w:hAnsi="Times New Roman" w:cs="Times New Roman"/>
        </w:rPr>
        <w:t xml:space="preserve">taj </w:t>
      </w:r>
      <w:r>
        <w:rPr>
          <w:rFonts w:ascii="Times New Roman" w:hAnsi="Times New Roman" w:cs="Times New Roman"/>
        </w:rPr>
        <w:t xml:space="preserve">o financijskom poslovanju za prosinac 2025. </w:t>
      </w:r>
      <w:r w:rsidR="00994CB4" w:rsidRPr="003363BC">
        <w:rPr>
          <w:rFonts w:ascii="Times New Roman" w:hAnsi="Times New Roman" w:cs="Times New Roman"/>
        </w:rPr>
        <w:t>i za razdoblje sije</w:t>
      </w:r>
      <w:r w:rsidR="00994CB4" w:rsidRPr="003363BC">
        <w:rPr>
          <w:rFonts w:ascii="Times New Roman" w:hAnsi="Times New Roman" w:cs="Times New Roman" w:hint="cs"/>
        </w:rPr>
        <w:t>č</w:t>
      </w:r>
      <w:r w:rsidR="00994CB4" w:rsidRPr="003363BC">
        <w:rPr>
          <w:rFonts w:ascii="Times New Roman" w:hAnsi="Times New Roman" w:cs="Times New Roman"/>
        </w:rPr>
        <w:t>anj - prosinac 2025. godine</w:t>
      </w:r>
      <w:r>
        <w:rPr>
          <w:rFonts w:ascii="Times New Roman" w:hAnsi="Times New Roman" w:cs="Times New Roman"/>
        </w:rPr>
        <w:t xml:space="preserve"> i Godišnji financijski izvještaj KBC-a Sestre milosrdnice od 1. siječnja 2025. do 31. prosinca 2025. godine</w:t>
      </w:r>
      <w:r w:rsidR="00994CB4" w:rsidRPr="003363BC">
        <w:rPr>
          <w:rFonts w:ascii="Times New Roman" w:hAnsi="Times New Roman" w:cs="Times New Roman"/>
          <w:shd w:val="clear" w:color="auto" w:fill="FFFFFF"/>
        </w:rPr>
        <w:t>;</w:t>
      </w:r>
    </w:p>
    <w:p w:rsidR="005D5F65" w:rsidRPr="00EC4E49" w:rsidRDefault="005D5F65" w:rsidP="00664D1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hAnsi="Times New Roman" w:cs="Times New Roman"/>
          <w:shd w:val="clear" w:color="auto" w:fill="FFFFFF"/>
        </w:rPr>
        <w:t>Financijski karton za prosinac 2025. godine</w:t>
      </w:r>
    </w:p>
    <w:p w:rsidR="00EC4E49" w:rsidRPr="00EC4E49" w:rsidRDefault="00EC4E49" w:rsidP="00664D13">
      <w:pPr>
        <w:pStyle w:val="ListParagraph"/>
        <w:numPr>
          <w:ilvl w:val="0"/>
          <w:numId w:val="1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hAnsi="Times New Roman" w:cs="Times New Roman"/>
          <w:shd w:val="clear" w:color="auto" w:fill="FFFFFF"/>
        </w:rPr>
        <w:t>Redovni godišnji popis imovine, obveza i potraživanja sa stanjem bilance na dan 31. prosinca2025.godine;</w:t>
      </w:r>
    </w:p>
    <w:p w:rsidR="00EC4E49" w:rsidRPr="005D5F65" w:rsidRDefault="00EC4E49" w:rsidP="00664D13">
      <w:pPr>
        <w:pStyle w:val="ListParagraph"/>
        <w:numPr>
          <w:ilvl w:val="0"/>
          <w:numId w:val="1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hAnsi="Times New Roman" w:cs="Times New Roman"/>
          <w:shd w:val="clear" w:color="auto" w:fill="FFFFFF"/>
        </w:rPr>
        <w:t>Izvještaj o financijskom poslovanju za siječanj 2026.;</w:t>
      </w:r>
    </w:p>
    <w:p w:rsidR="005D5F65" w:rsidRPr="005D5F65" w:rsidRDefault="005D5F65" w:rsidP="00664D13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Financijski karton za siječanj 2026</w:t>
      </w:r>
      <w:r w:rsidRPr="005D5F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 godine</w:t>
      </w:r>
      <w:r w:rsidR="009047B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;</w:t>
      </w:r>
    </w:p>
    <w:p w:rsidR="00EC4E49" w:rsidRPr="00EC4E49" w:rsidRDefault="00EC4E49" w:rsidP="00664D1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hAnsi="Times New Roman" w:cs="Times New Roman"/>
          <w:shd w:val="clear" w:color="auto" w:fill="FFFFFF"/>
        </w:rPr>
        <w:t>Dodaci VIII</w:t>
      </w:r>
      <w:r w:rsidR="005D5F65">
        <w:rPr>
          <w:rFonts w:ascii="Times New Roman" w:hAnsi="Times New Roman" w:cs="Times New Roman"/>
          <w:shd w:val="clear" w:color="auto" w:fill="FFFFFF"/>
        </w:rPr>
        <w:t>.</w:t>
      </w:r>
      <w:r>
        <w:rPr>
          <w:rFonts w:ascii="Times New Roman" w:hAnsi="Times New Roman" w:cs="Times New Roman"/>
          <w:shd w:val="clear" w:color="auto" w:fill="FFFFFF"/>
        </w:rPr>
        <w:t xml:space="preserve"> Ugovorima o provođenju Nacionalnih programa;</w:t>
      </w:r>
    </w:p>
    <w:p w:rsidR="00EC4E49" w:rsidRDefault="00EC4E49" w:rsidP="00664D1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Izjava o fiskalnoj odgovornosti za 2025. godinu;</w:t>
      </w:r>
    </w:p>
    <w:p w:rsidR="00EC4E49" w:rsidRPr="003363BC" w:rsidRDefault="00EC4E49" w:rsidP="00664D1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Nagod</w:t>
      </w:r>
      <w:r w:rsidR="0080605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ba za zatezne kamate s </w:t>
      </w:r>
      <w:proofErr w:type="spellStart"/>
      <w:r w:rsidR="0080605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Medical</w:t>
      </w:r>
      <w:proofErr w:type="spellEnd"/>
      <w:r w:rsidR="0080605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0605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Intert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rade</w:t>
      </w:r>
      <w:proofErr w:type="spellEnd"/>
      <w:r w:rsidR="0080605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d.o.o.</w:t>
      </w:r>
      <w:r w:rsidR="0093705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;</w:t>
      </w:r>
    </w:p>
    <w:p w:rsidR="00994CB4" w:rsidRPr="003363BC" w:rsidRDefault="00994CB4" w:rsidP="00664D1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363BC">
        <w:rPr>
          <w:rFonts w:ascii="Times New Roman" w:hAnsi="Times New Roman" w:cs="Times New Roman"/>
        </w:rPr>
        <w:t>Prijedlog donošenja odluke o davanju ovla</w:t>
      </w:r>
      <w:r w:rsidRPr="003363BC">
        <w:rPr>
          <w:rFonts w:ascii="Times New Roman" w:hAnsi="Times New Roman" w:cs="Times New Roman" w:hint="cs"/>
        </w:rPr>
        <w:t>š</w:t>
      </w:r>
      <w:r w:rsidRPr="003363BC">
        <w:rPr>
          <w:rFonts w:ascii="Times New Roman" w:hAnsi="Times New Roman" w:cs="Times New Roman"/>
        </w:rPr>
        <w:t>tenje ravnatelju za sklapanje ugovora od 200.000,00 eura do 1.500.000,00 eura i iznad 1.500.000,00 eura;</w:t>
      </w:r>
    </w:p>
    <w:p w:rsidR="00994CB4" w:rsidRPr="003363BC" w:rsidRDefault="00994CB4" w:rsidP="00664D1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363BC">
        <w:rPr>
          <w:rFonts w:ascii="Times New Roman" w:hAnsi="Times New Roman" w:cs="Times New Roman"/>
        </w:rPr>
        <w:t>Prijedlog izmjene Plana nabave – veljača 2026. godine;</w:t>
      </w:r>
    </w:p>
    <w:p w:rsidR="00994CB4" w:rsidRPr="003363BC" w:rsidRDefault="00994CB4" w:rsidP="00664D13">
      <w:pPr>
        <w:pStyle w:val="ListParagraph"/>
        <w:numPr>
          <w:ilvl w:val="0"/>
          <w:numId w:val="1"/>
        </w:numPr>
        <w:jc w:val="both"/>
        <w:rPr>
          <w:rStyle w:val="bumpedfont15"/>
          <w:rFonts w:ascii="Times New Roman" w:hAnsi="Times New Roman" w:cs="Times New Roman"/>
        </w:rPr>
      </w:pPr>
      <w:r w:rsidRPr="003363BC">
        <w:rPr>
          <w:rStyle w:val="bumpedfont15"/>
          <w:rFonts w:ascii="Times New Roman" w:hAnsi="Times New Roman" w:cs="Times New Roman"/>
        </w:rPr>
        <w:t>Prijedlog dono</w:t>
      </w:r>
      <w:r w:rsidRPr="003363BC">
        <w:rPr>
          <w:rStyle w:val="bumpedfont15"/>
          <w:rFonts w:ascii="Times New Roman" w:hAnsi="Times New Roman" w:cs="Times New Roman" w:hint="cs"/>
        </w:rPr>
        <w:t>š</w:t>
      </w:r>
      <w:r w:rsidRPr="003363BC">
        <w:rPr>
          <w:rStyle w:val="bumpedfont15"/>
          <w:rFonts w:ascii="Times New Roman" w:hAnsi="Times New Roman" w:cs="Times New Roman"/>
        </w:rPr>
        <w:t>enja odluke o prihvatu donacija;</w:t>
      </w:r>
    </w:p>
    <w:p w:rsidR="00994CB4" w:rsidRPr="003363BC" w:rsidRDefault="00EC4E49" w:rsidP="00664D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hr-HR"/>
        </w:rPr>
        <w:t>Prijedlog</w:t>
      </w:r>
      <w:r w:rsidR="00994CB4" w:rsidRPr="003363BC">
        <w:rPr>
          <w:rFonts w:ascii="Times New Roman" w:hAnsi="Times New Roman" w:cs="Times New Roman"/>
          <w:lang w:eastAsia="hr-HR"/>
        </w:rPr>
        <w:t xml:space="preserve"> produljenja radnog odnosa nakon 65 godina života;</w:t>
      </w:r>
    </w:p>
    <w:p w:rsidR="00994CB4" w:rsidRPr="003363BC" w:rsidRDefault="00994CB4" w:rsidP="00664D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363BC">
        <w:rPr>
          <w:rFonts w:ascii="Times New Roman" w:hAnsi="Times New Roman" w:cs="Times New Roman"/>
          <w:lang w:eastAsia="hr-HR"/>
        </w:rPr>
        <w:t>Prijedlozi potreba zapošljavanja u KBC Sestre milosrdnice;</w:t>
      </w:r>
    </w:p>
    <w:p w:rsidR="00994CB4" w:rsidRPr="003363BC" w:rsidRDefault="00B22B4D" w:rsidP="00664D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Izvješće </w:t>
      </w:r>
      <w:bookmarkStart w:id="0" w:name="_GoBack"/>
      <w:bookmarkEnd w:id="0"/>
      <w:r w:rsidR="00994CB4" w:rsidRPr="003363BC">
        <w:rPr>
          <w:rFonts w:ascii="Times New Roman" w:hAnsi="Times New Roman" w:cs="Times New Roman"/>
        </w:rPr>
        <w:t xml:space="preserve"> o stanju lista </w:t>
      </w:r>
      <w:r w:rsidR="00994CB4" w:rsidRPr="003363BC">
        <w:rPr>
          <w:rFonts w:ascii="Times New Roman" w:hAnsi="Times New Roman" w:cs="Times New Roman" w:hint="cs"/>
        </w:rPr>
        <w:t>č</w:t>
      </w:r>
      <w:r w:rsidR="00994CB4" w:rsidRPr="003363BC">
        <w:rPr>
          <w:rFonts w:ascii="Times New Roman" w:hAnsi="Times New Roman" w:cs="Times New Roman"/>
        </w:rPr>
        <w:t>ekanja KBC-a Sestre milosrdnice;</w:t>
      </w:r>
    </w:p>
    <w:p w:rsidR="00516041" w:rsidRPr="003363BC" w:rsidRDefault="00516041" w:rsidP="00664D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363B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Pokretanje postupka za obnovu naziva Referentni centar Ministarstva zdravstva za </w:t>
      </w:r>
      <w:proofErr w:type="spellStart"/>
      <w:r w:rsidRPr="003363B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plas</w:t>
      </w:r>
      <w:r w:rsidR="00D617E9" w:rsidRPr="003363B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tičnorekonstruktivnu</w:t>
      </w:r>
      <w:proofErr w:type="spellEnd"/>
      <w:r w:rsidR="00D617E9" w:rsidRPr="003363B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kirurgiju glave i vrata</w:t>
      </w:r>
      <w:r w:rsidRPr="003363B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Klinike za otorinolaringologi</w:t>
      </w:r>
      <w:r w:rsidR="00D617E9" w:rsidRPr="003363B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ju i kirurgiju</w:t>
      </w:r>
      <w:r w:rsidRPr="003363B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glave i vrata KBC-a Sestre milosrdnice</w:t>
      </w:r>
      <w:r w:rsidR="00D617E9" w:rsidRPr="003363B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;</w:t>
      </w:r>
    </w:p>
    <w:p w:rsidR="00D617E9" w:rsidRPr="003363BC" w:rsidRDefault="00D617E9" w:rsidP="00664D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363B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Prijedlog donošenja odluke o imenovanju članova povjerenstva za izradu prijedloga za izbor specijalizanata;</w:t>
      </w:r>
    </w:p>
    <w:p w:rsidR="00D617E9" w:rsidRPr="003363BC" w:rsidRDefault="00D617E9" w:rsidP="00664D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363B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Plan specijalizacija i užih specijalizacija KBC-a Sestre milosrdnice za 2026. godinu;</w:t>
      </w:r>
    </w:p>
    <w:p w:rsidR="007A2AEA" w:rsidRPr="003363BC" w:rsidRDefault="007A2AEA" w:rsidP="00664D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363B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Prijedlog </w:t>
      </w:r>
      <w:r w:rsidR="006B6746" w:rsidRPr="003363B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izmjene odluke Povjerenstva</w:t>
      </w:r>
      <w:r w:rsidRPr="003363B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lijekove KBC-a Sestre milosrdnice;</w:t>
      </w:r>
    </w:p>
    <w:p w:rsidR="003363BC" w:rsidRPr="003363BC" w:rsidRDefault="003363BC" w:rsidP="00664D13">
      <w:pPr>
        <w:pStyle w:val="ListParagraph"/>
        <w:numPr>
          <w:ilvl w:val="0"/>
          <w:numId w:val="1"/>
        </w:numPr>
        <w:shd w:val="clear" w:color="auto" w:fill="FFFFFF"/>
        <w:spacing w:after="0" w:line="235" w:lineRule="atLeast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3363BC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lastRenderedPageBreak/>
        <w:t>Suglasnost za produljenje Ugovora o zakupu prostora za potrebe odjela dječje onkologije;</w:t>
      </w:r>
    </w:p>
    <w:p w:rsidR="003363BC" w:rsidRPr="003363BC" w:rsidRDefault="003363BC" w:rsidP="00664D13">
      <w:pPr>
        <w:pStyle w:val="ListParagraph"/>
        <w:numPr>
          <w:ilvl w:val="0"/>
          <w:numId w:val="1"/>
        </w:numPr>
        <w:shd w:val="clear" w:color="auto" w:fill="FFFFFF"/>
        <w:spacing w:after="0" w:line="235" w:lineRule="atLeast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3363BC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Suglasnost za raspolaganje nekretninom radi davanja u zakup zemljišta;</w:t>
      </w:r>
    </w:p>
    <w:p w:rsidR="003363BC" w:rsidRPr="003363BC" w:rsidRDefault="003363BC" w:rsidP="00664D13">
      <w:pPr>
        <w:pStyle w:val="ListParagraph"/>
        <w:numPr>
          <w:ilvl w:val="0"/>
          <w:numId w:val="1"/>
        </w:numPr>
        <w:shd w:val="clear" w:color="auto" w:fill="FFFFFF"/>
        <w:spacing w:after="0" w:line="235" w:lineRule="atLeast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Očitovanje ravnatelja u predmetu zahtjeva prof. dr.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sc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. Dijane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Zadravec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, dr. med.</w:t>
      </w:r>
    </w:p>
    <w:p w:rsidR="00994CB4" w:rsidRPr="003363BC" w:rsidRDefault="00994CB4" w:rsidP="00664D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363BC">
        <w:rPr>
          <w:rFonts w:ascii="Times New Roman" w:hAnsi="Times New Roman" w:cs="Times New Roman"/>
          <w:lang w:eastAsia="hr-HR"/>
        </w:rPr>
        <w:t>Razno:</w:t>
      </w:r>
    </w:p>
    <w:p w:rsidR="00994CB4" w:rsidRPr="00D81912" w:rsidRDefault="00994CB4" w:rsidP="00994CB4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:rsidR="00664D13" w:rsidRDefault="00664D13" w:rsidP="00994CB4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:rsidR="00994CB4" w:rsidRPr="00D81912" w:rsidRDefault="00994CB4" w:rsidP="00994CB4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aps/>
          <w:kern w:val="0"/>
          <w:lang w:eastAsia="hr-HR"/>
          <w14:ligatures w14:val="none"/>
        </w:rPr>
      </w:pPr>
      <w:r w:rsidRPr="00D81912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Predsjednik Upravnog vijeća KBC-a Sestre milosrdnice</w:t>
      </w:r>
    </w:p>
    <w:p w:rsidR="00994CB4" w:rsidRPr="00D81912" w:rsidRDefault="00994CB4" w:rsidP="00994CB4">
      <w:pPr>
        <w:spacing w:after="0" w:line="240" w:lineRule="auto"/>
        <w:ind w:left="14868" w:firstLine="264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:rsidR="00994CB4" w:rsidRPr="00D81912" w:rsidRDefault="00994CB4" w:rsidP="00994CB4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D81912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Prof. dr. </w:t>
      </w:r>
      <w:proofErr w:type="spellStart"/>
      <w:r w:rsidRPr="00D81912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sc</w:t>
      </w:r>
      <w:proofErr w:type="spellEnd"/>
      <w:r w:rsidRPr="00D81912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. Željko Krznarić, dr. med.</w:t>
      </w:r>
    </w:p>
    <w:p w:rsidR="00AA54AE" w:rsidRDefault="00AA54AE"/>
    <w:sectPr w:rsidR="00AA5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F79CA"/>
    <w:multiLevelType w:val="hybridMultilevel"/>
    <w:tmpl w:val="4C68B724"/>
    <w:lvl w:ilvl="0" w:tplc="612EB4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46D"/>
    <w:rsid w:val="00212671"/>
    <w:rsid w:val="00236B38"/>
    <w:rsid w:val="003363BC"/>
    <w:rsid w:val="0039746D"/>
    <w:rsid w:val="00457D01"/>
    <w:rsid w:val="00516041"/>
    <w:rsid w:val="005D5F65"/>
    <w:rsid w:val="00664D13"/>
    <w:rsid w:val="006768A5"/>
    <w:rsid w:val="006B6746"/>
    <w:rsid w:val="007A2AEA"/>
    <w:rsid w:val="00806053"/>
    <w:rsid w:val="009047B4"/>
    <w:rsid w:val="0093705F"/>
    <w:rsid w:val="00994CB4"/>
    <w:rsid w:val="00AA54AE"/>
    <w:rsid w:val="00B22B4D"/>
    <w:rsid w:val="00BB5328"/>
    <w:rsid w:val="00D617E9"/>
    <w:rsid w:val="00EC4E49"/>
    <w:rsid w:val="00ED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3D5"/>
  <w15:chartTrackingRefBased/>
  <w15:docId w15:val="{BD72B7E9-55B6-4470-ABC3-106ABD52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D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mpedfont15">
    <w:name w:val="bumpedfont15"/>
    <w:rsid w:val="00994CB4"/>
  </w:style>
  <w:style w:type="paragraph" w:styleId="NoSpacing">
    <w:name w:val="No Spacing"/>
    <w:uiPriority w:val="1"/>
    <w:qFormat/>
    <w:rsid w:val="00994CB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94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0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Cegledi</dc:creator>
  <cp:keywords/>
  <dc:description/>
  <cp:lastModifiedBy>Gordana Cegledi</cp:lastModifiedBy>
  <cp:revision>30</cp:revision>
  <dcterms:created xsi:type="dcterms:W3CDTF">2026-02-17T13:12:00Z</dcterms:created>
  <dcterms:modified xsi:type="dcterms:W3CDTF">2026-02-20T11:51:00Z</dcterms:modified>
</cp:coreProperties>
</file>