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59ED41" w14:textId="77777777" w:rsidR="009E2623" w:rsidRPr="009E2623" w:rsidRDefault="009E2623" w:rsidP="009E2623">
      <w:pPr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24"/>
          <w:szCs w:val="20"/>
          <w:lang w:val="hr-HR"/>
          <w14:ligatures w14:val="none"/>
        </w:rPr>
      </w:pPr>
      <w:bookmarkStart w:id="0" w:name="_GoBack"/>
      <w:bookmarkEnd w:id="0"/>
      <w:r w:rsidRPr="009E2623">
        <w:rPr>
          <w:rFonts w:ascii="Arial" w:eastAsia="Times New Roman" w:hAnsi="Arial" w:cs="Arial"/>
          <w:b/>
          <w:bCs/>
          <w:kern w:val="0"/>
          <w:sz w:val="24"/>
          <w:szCs w:val="20"/>
          <w:lang w:val="hr-HR"/>
          <w14:ligatures w14:val="none"/>
        </w:rPr>
        <w:t>KBC Sestre milosrdnice Zagreb</w:t>
      </w:r>
    </w:p>
    <w:p w14:paraId="0A59ED42" w14:textId="77777777" w:rsidR="009E2623" w:rsidRPr="009E2623" w:rsidRDefault="009E2623" w:rsidP="009E2623">
      <w:pPr>
        <w:spacing w:after="0" w:line="240" w:lineRule="auto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</w:p>
    <w:p w14:paraId="0A59ED43" w14:textId="223F10C4" w:rsidR="009E2623" w:rsidRPr="00DB2599" w:rsidRDefault="009E2623" w:rsidP="009E2623">
      <w:pPr>
        <w:spacing w:after="0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val="hr-HR"/>
          <w14:ligatures w14:val="none"/>
        </w:rPr>
      </w:pPr>
      <w:r w:rsidRPr="00DB2599">
        <w:rPr>
          <w:rFonts w:ascii="Arial" w:eastAsia="Times New Roman" w:hAnsi="Arial" w:cs="Arial"/>
          <w:b/>
          <w:bCs/>
          <w:kern w:val="0"/>
          <w:sz w:val="24"/>
          <w:szCs w:val="24"/>
          <w:lang w:val="hr-HR"/>
          <w14:ligatures w14:val="none"/>
        </w:rPr>
        <w:t>Lokacija: Vinogradska 29, Klinički z</w:t>
      </w:r>
      <w:r w:rsidR="00937E89">
        <w:rPr>
          <w:rFonts w:ascii="Arial" w:eastAsia="Times New Roman" w:hAnsi="Arial" w:cs="Arial"/>
          <w:b/>
          <w:bCs/>
          <w:kern w:val="0"/>
          <w:sz w:val="24"/>
          <w:szCs w:val="24"/>
          <w:lang w:val="hr-HR"/>
          <w14:ligatures w14:val="none"/>
        </w:rPr>
        <w:t xml:space="preserve">avod za kemiju, zgrada 27 </w:t>
      </w:r>
    </w:p>
    <w:p w14:paraId="0A59ED44" w14:textId="77777777" w:rsidR="009E2623" w:rsidRPr="009E2623" w:rsidRDefault="009E2623" w:rsidP="009E2623">
      <w:pPr>
        <w:spacing w:after="0" w:line="240" w:lineRule="auto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</w:p>
    <w:p w14:paraId="0A59ED45" w14:textId="77777777" w:rsidR="009E2623" w:rsidRPr="009E2623" w:rsidRDefault="009E2623" w:rsidP="009E2623">
      <w:pPr>
        <w:spacing w:after="0" w:line="240" w:lineRule="auto"/>
        <w:jc w:val="both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</w:p>
    <w:p w14:paraId="0A59ED46" w14:textId="77777777" w:rsidR="009E2623" w:rsidRPr="009E2623" w:rsidRDefault="009E2623" w:rsidP="009E2623">
      <w:pPr>
        <w:spacing w:after="0" w:line="240" w:lineRule="auto"/>
        <w:jc w:val="both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</w:p>
    <w:p w14:paraId="0A59ED47" w14:textId="77777777" w:rsidR="009E2623" w:rsidRPr="009E2623" w:rsidRDefault="009E2623" w:rsidP="009E2623">
      <w:pPr>
        <w:spacing w:after="0" w:line="240" w:lineRule="auto"/>
        <w:jc w:val="both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</w:p>
    <w:p w14:paraId="0A59ED48" w14:textId="77777777" w:rsidR="009E2623" w:rsidRPr="009E2623" w:rsidRDefault="009E2623" w:rsidP="009E2623">
      <w:pPr>
        <w:spacing w:after="0" w:line="240" w:lineRule="auto"/>
        <w:jc w:val="both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</w:p>
    <w:p w14:paraId="0A59ED49" w14:textId="77777777" w:rsidR="009E2623" w:rsidRPr="009E2623" w:rsidRDefault="009E2623" w:rsidP="009E2623">
      <w:pPr>
        <w:spacing w:after="0" w:line="240" w:lineRule="auto"/>
        <w:jc w:val="both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</w:p>
    <w:p w14:paraId="0A59ED4A" w14:textId="77777777" w:rsidR="009E2623" w:rsidRDefault="009E2623" w:rsidP="009E2623">
      <w:pPr>
        <w:spacing w:after="0" w:line="240" w:lineRule="auto"/>
        <w:jc w:val="both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</w:p>
    <w:p w14:paraId="0A59ED4B" w14:textId="77777777" w:rsidR="00DB2599" w:rsidRDefault="00DB2599" w:rsidP="009E2623">
      <w:pPr>
        <w:spacing w:after="0" w:line="240" w:lineRule="auto"/>
        <w:jc w:val="both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</w:p>
    <w:p w14:paraId="0A59ED4C" w14:textId="77777777" w:rsidR="00DB2599" w:rsidRDefault="00DB2599" w:rsidP="009E2623">
      <w:pPr>
        <w:spacing w:after="0" w:line="240" w:lineRule="auto"/>
        <w:jc w:val="both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</w:p>
    <w:p w14:paraId="0A59ED4D" w14:textId="77777777" w:rsidR="00DB2599" w:rsidRPr="009E2623" w:rsidRDefault="00DB2599" w:rsidP="009E2623">
      <w:pPr>
        <w:spacing w:after="0" w:line="240" w:lineRule="auto"/>
        <w:jc w:val="both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</w:p>
    <w:p w14:paraId="0A59ED4E" w14:textId="77777777" w:rsidR="009E2623" w:rsidRPr="009E2623" w:rsidRDefault="009E2623" w:rsidP="009E2623">
      <w:pPr>
        <w:spacing w:after="0" w:line="240" w:lineRule="auto"/>
        <w:jc w:val="both"/>
        <w:rPr>
          <w:rFonts w:ascii="Arial" w:eastAsia="Times New Roman" w:hAnsi="Arial" w:cs="Arial"/>
          <w:bCs/>
          <w:kern w:val="0"/>
          <w:sz w:val="28"/>
          <w:szCs w:val="28"/>
          <w:lang w:val="hr-HR"/>
          <w14:ligatures w14:val="none"/>
        </w:rPr>
      </w:pPr>
    </w:p>
    <w:p w14:paraId="0A59ED4F" w14:textId="77777777" w:rsidR="009E2623" w:rsidRPr="009E2623" w:rsidRDefault="009E2623" w:rsidP="009E2623">
      <w:pPr>
        <w:spacing w:after="0" w:line="240" w:lineRule="auto"/>
        <w:jc w:val="center"/>
        <w:rPr>
          <w:rFonts w:ascii="Arial" w:eastAsia="Times New Roman" w:hAnsi="Arial" w:cs="Arial"/>
          <w:b/>
          <w:kern w:val="0"/>
          <w:sz w:val="28"/>
          <w:szCs w:val="28"/>
          <w:lang w:val="hr-HR"/>
          <w14:ligatures w14:val="none"/>
        </w:rPr>
      </w:pPr>
      <w:r w:rsidRPr="009E2623">
        <w:rPr>
          <w:rFonts w:ascii="Arial" w:eastAsia="Times New Roman" w:hAnsi="Arial" w:cs="Arial"/>
          <w:b/>
          <w:kern w:val="0"/>
          <w:sz w:val="28"/>
          <w:szCs w:val="28"/>
          <w:lang w:val="hr-HR"/>
          <w14:ligatures w14:val="none"/>
        </w:rPr>
        <w:t>PROJEKTNI ZADATAK</w:t>
      </w:r>
    </w:p>
    <w:p w14:paraId="0A59ED50" w14:textId="77777777" w:rsidR="009E2623" w:rsidRPr="009E2623" w:rsidRDefault="009E2623" w:rsidP="009E2623">
      <w:pPr>
        <w:spacing w:after="0" w:line="240" w:lineRule="auto"/>
        <w:jc w:val="center"/>
        <w:rPr>
          <w:rFonts w:ascii="Arial" w:eastAsia="Times New Roman" w:hAnsi="Arial" w:cs="Arial"/>
          <w:b/>
          <w:kern w:val="0"/>
          <w:sz w:val="28"/>
          <w:szCs w:val="28"/>
          <w:lang w:val="hr-HR"/>
          <w14:ligatures w14:val="none"/>
        </w:rPr>
      </w:pPr>
    </w:p>
    <w:p w14:paraId="0A59ED51" w14:textId="723D26DD" w:rsidR="009E2623" w:rsidRPr="009E2623" w:rsidRDefault="009E2623" w:rsidP="009E2623">
      <w:pPr>
        <w:spacing w:after="0" w:line="240" w:lineRule="auto"/>
        <w:jc w:val="center"/>
        <w:rPr>
          <w:rFonts w:ascii="Arial" w:eastAsia="Times New Roman" w:hAnsi="Arial" w:cs="Arial"/>
          <w:b/>
          <w:kern w:val="0"/>
          <w:sz w:val="28"/>
          <w:szCs w:val="28"/>
          <w:lang w:val="hr-HR"/>
          <w14:ligatures w14:val="none"/>
        </w:rPr>
      </w:pPr>
      <w:r>
        <w:rPr>
          <w:rFonts w:ascii="Arial" w:eastAsia="Times New Roman" w:hAnsi="Arial" w:cs="Arial"/>
          <w:b/>
          <w:kern w:val="0"/>
          <w:sz w:val="28"/>
          <w:szCs w:val="28"/>
          <w:lang w:val="hr-HR"/>
          <w14:ligatures w14:val="none"/>
        </w:rPr>
        <w:t xml:space="preserve">UREĐENJE </w:t>
      </w:r>
      <w:r w:rsidR="00937E89">
        <w:rPr>
          <w:rFonts w:ascii="Arial" w:eastAsia="Times New Roman" w:hAnsi="Arial" w:cs="Arial"/>
          <w:b/>
          <w:kern w:val="0"/>
          <w:sz w:val="28"/>
          <w:szCs w:val="28"/>
          <w:lang w:val="hr-HR"/>
          <w14:ligatures w14:val="none"/>
        </w:rPr>
        <w:t>PROSTORA BOLNIČKE LJEKARNE KBC SESTRE MILOSRDNICE</w:t>
      </w:r>
    </w:p>
    <w:p w14:paraId="0A59ED52" w14:textId="77777777" w:rsidR="009E2623" w:rsidRPr="009E2623" w:rsidRDefault="009E2623" w:rsidP="009E2623">
      <w:pPr>
        <w:spacing w:after="0" w:line="240" w:lineRule="auto"/>
        <w:jc w:val="center"/>
        <w:rPr>
          <w:rFonts w:ascii="Arial" w:eastAsia="Times New Roman" w:hAnsi="Arial" w:cs="Arial"/>
          <w:b/>
          <w:kern w:val="0"/>
          <w:sz w:val="28"/>
          <w:szCs w:val="28"/>
          <w:lang w:val="hr-HR"/>
          <w14:ligatures w14:val="none"/>
        </w:rPr>
      </w:pPr>
      <w:r w:rsidRPr="009E2623">
        <w:rPr>
          <w:rFonts w:ascii="Arial" w:eastAsia="Times New Roman" w:hAnsi="Arial" w:cs="Arial"/>
          <w:b/>
          <w:kern w:val="0"/>
          <w:sz w:val="28"/>
          <w:szCs w:val="28"/>
          <w:lang w:val="hr-HR"/>
          <w14:ligatures w14:val="none"/>
        </w:rPr>
        <w:t xml:space="preserve"> </w:t>
      </w:r>
    </w:p>
    <w:p w14:paraId="0A59ED53" w14:textId="77777777" w:rsidR="009E2623" w:rsidRPr="009E2623" w:rsidRDefault="009E2623" w:rsidP="009E2623">
      <w:pPr>
        <w:spacing w:after="0" w:line="240" w:lineRule="auto"/>
        <w:jc w:val="both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</w:p>
    <w:p w14:paraId="0A59ED54" w14:textId="77777777" w:rsidR="009E2623" w:rsidRPr="009E2623" w:rsidRDefault="009E2623" w:rsidP="009E2623">
      <w:pPr>
        <w:spacing w:after="0" w:line="240" w:lineRule="auto"/>
        <w:jc w:val="both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  <w:r w:rsidRPr="009E2623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ab/>
      </w:r>
    </w:p>
    <w:p w14:paraId="0A59ED55" w14:textId="77777777" w:rsidR="009E2623" w:rsidRPr="009E2623" w:rsidRDefault="009E2623" w:rsidP="009E2623">
      <w:pPr>
        <w:spacing w:after="0" w:line="240" w:lineRule="auto"/>
        <w:jc w:val="both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</w:p>
    <w:p w14:paraId="0A59ED56" w14:textId="77777777" w:rsidR="009E2623" w:rsidRPr="009E2623" w:rsidRDefault="009E2623" w:rsidP="009E2623">
      <w:pPr>
        <w:spacing w:after="0" w:line="240" w:lineRule="auto"/>
        <w:jc w:val="both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</w:p>
    <w:p w14:paraId="0A59ED57" w14:textId="77777777" w:rsidR="009E2623" w:rsidRPr="009E2623" w:rsidRDefault="009E2623" w:rsidP="009E2623">
      <w:pPr>
        <w:tabs>
          <w:tab w:val="left" w:pos="3097"/>
        </w:tabs>
        <w:spacing w:after="0" w:line="240" w:lineRule="auto"/>
        <w:jc w:val="center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</w:p>
    <w:p w14:paraId="0A59ED58" w14:textId="77777777" w:rsidR="009E2623" w:rsidRPr="009E2623" w:rsidRDefault="009E2623" w:rsidP="009E2623">
      <w:pPr>
        <w:spacing w:after="0" w:line="240" w:lineRule="auto"/>
        <w:jc w:val="both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</w:p>
    <w:p w14:paraId="0A59ED59" w14:textId="77777777" w:rsidR="009E2623" w:rsidRPr="009E2623" w:rsidRDefault="009E2623" w:rsidP="009E2623">
      <w:pPr>
        <w:spacing w:after="0" w:line="240" w:lineRule="auto"/>
        <w:jc w:val="both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</w:p>
    <w:p w14:paraId="0A59ED5A" w14:textId="77777777" w:rsidR="009E2623" w:rsidRPr="009E2623" w:rsidRDefault="009E2623" w:rsidP="009E2623">
      <w:pPr>
        <w:spacing w:after="0" w:line="240" w:lineRule="auto"/>
        <w:jc w:val="both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</w:p>
    <w:p w14:paraId="0A59ED5B" w14:textId="77777777" w:rsidR="009E2623" w:rsidRPr="009E2623" w:rsidRDefault="009E2623" w:rsidP="009E2623">
      <w:pPr>
        <w:spacing w:after="0" w:line="240" w:lineRule="auto"/>
        <w:jc w:val="both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</w:p>
    <w:p w14:paraId="0A59ED5C" w14:textId="77777777" w:rsidR="009E2623" w:rsidRPr="009E2623" w:rsidRDefault="009E2623" w:rsidP="009E2623">
      <w:pPr>
        <w:spacing w:after="0" w:line="240" w:lineRule="auto"/>
        <w:jc w:val="both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</w:p>
    <w:p w14:paraId="0A59ED5D" w14:textId="77777777" w:rsidR="009E2623" w:rsidRPr="009E2623" w:rsidRDefault="009E2623" w:rsidP="009E2623">
      <w:pPr>
        <w:spacing w:after="0" w:line="240" w:lineRule="auto"/>
        <w:jc w:val="both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</w:p>
    <w:p w14:paraId="0A59ED5E" w14:textId="77777777" w:rsidR="009E2623" w:rsidRPr="009E2623" w:rsidRDefault="009E2623" w:rsidP="009E2623">
      <w:pPr>
        <w:spacing w:after="0" w:line="240" w:lineRule="auto"/>
        <w:jc w:val="center"/>
        <w:rPr>
          <w:rFonts w:ascii="Arial" w:eastAsia="Times New Roman" w:hAnsi="Arial" w:cs="Arial"/>
          <w:b/>
          <w:kern w:val="0"/>
          <w:sz w:val="24"/>
          <w:szCs w:val="20"/>
          <w:lang w:val="hr-HR"/>
          <w14:ligatures w14:val="none"/>
        </w:rPr>
      </w:pPr>
      <w:r w:rsidRPr="009E2623">
        <w:rPr>
          <w:rFonts w:ascii="Arial" w:eastAsia="Times New Roman" w:hAnsi="Arial" w:cs="Arial"/>
          <w:b/>
          <w:kern w:val="0"/>
          <w:sz w:val="24"/>
          <w:szCs w:val="20"/>
          <w:lang w:val="hr-HR"/>
          <w14:ligatures w14:val="none"/>
        </w:rPr>
        <w:t xml:space="preserve">Zagreb, </w:t>
      </w:r>
      <w:r>
        <w:rPr>
          <w:rFonts w:ascii="Arial" w:eastAsia="Times New Roman" w:hAnsi="Arial" w:cs="Arial"/>
          <w:b/>
          <w:kern w:val="0"/>
          <w:sz w:val="24"/>
          <w:szCs w:val="20"/>
          <w:lang w:val="hr-HR"/>
          <w14:ligatures w14:val="none"/>
        </w:rPr>
        <w:t>srpanj</w:t>
      </w:r>
      <w:r w:rsidRPr="009E2623">
        <w:rPr>
          <w:rFonts w:ascii="Arial" w:eastAsia="Times New Roman" w:hAnsi="Arial" w:cs="Arial"/>
          <w:b/>
          <w:kern w:val="0"/>
          <w:sz w:val="24"/>
          <w:szCs w:val="20"/>
          <w:lang w:val="hr-HR"/>
          <w14:ligatures w14:val="none"/>
        </w:rPr>
        <w:t>, 2025.</w:t>
      </w:r>
    </w:p>
    <w:p w14:paraId="0A59ED5F" w14:textId="77777777" w:rsidR="009E2623" w:rsidRPr="009E2623" w:rsidRDefault="009E2623" w:rsidP="009E2623">
      <w:pPr>
        <w:spacing w:after="0" w:line="240" w:lineRule="auto"/>
        <w:jc w:val="center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</w:p>
    <w:p w14:paraId="0A59ED60" w14:textId="77777777" w:rsidR="009E2623" w:rsidRPr="009E2623" w:rsidRDefault="009E2623" w:rsidP="009E2623">
      <w:pPr>
        <w:spacing w:after="0" w:line="240" w:lineRule="auto"/>
        <w:jc w:val="both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</w:p>
    <w:p w14:paraId="0A59ED61" w14:textId="77777777" w:rsidR="009E2623" w:rsidRPr="009E2623" w:rsidRDefault="009E2623" w:rsidP="009E2623">
      <w:pPr>
        <w:spacing w:after="0" w:line="240" w:lineRule="auto"/>
        <w:jc w:val="both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</w:p>
    <w:p w14:paraId="0A59ED62" w14:textId="77777777" w:rsidR="009E2623" w:rsidRPr="009E2623" w:rsidRDefault="009E2623" w:rsidP="009E2623">
      <w:pPr>
        <w:spacing w:after="0" w:line="240" w:lineRule="auto"/>
        <w:jc w:val="both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</w:p>
    <w:p w14:paraId="0A59ED63" w14:textId="77777777" w:rsidR="009E2623" w:rsidRPr="009E2623" w:rsidRDefault="009E2623" w:rsidP="009E2623">
      <w:pPr>
        <w:spacing w:after="0" w:line="240" w:lineRule="auto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  <w:r w:rsidRPr="009E2623">
        <w:rPr>
          <w:rFonts w:ascii="Arial" w:eastAsia="Times New Roman" w:hAnsi="Arial" w:cs="Arial"/>
          <w:kern w:val="0"/>
          <w:szCs w:val="20"/>
          <w:lang w:val="hr-HR"/>
          <w14:ligatures w14:val="none"/>
        </w:rPr>
        <w:br w:type="page"/>
      </w:r>
    </w:p>
    <w:p w14:paraId="0A59ED64" w14:textId="77777777" w:rsidR="009E2623" w:rsidRPr="009E2623" w:rsidRDefault="009E2623" w:rsidP="009E2623">
      <w:pPr>
        <w:spacing w:after="0" w:line="240" w:lineRule="auto"/>
        <w:jc w:val="both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</w:p>
    <w:p w14:paraId="0A59ED65" w14:textId="77777777" w:rsidR="009E2623" w:rsidRPr="009E2623" w:rsidRDefault="009E2623" w:rsidP="009E2623">
      <w:pPr>
        <w:spacing w:after="0" w:line="240" w:lineRule="auto"/>
        <w:jc w:val="center"/>
        <w:rPr>
          <w:rFonts w:ascii="Arial" w:eastAsia="Times New Roman" w:hAnsi="Arial" w:cs="Arial"/>
          <w:b/>
          <w:kern w:val="0"/>
          <w:sz w:val="24"/>
          <w:szCs w:val="20"/>
          <w:lang w:val="hr-HR"/>
          <w14:ligatures w14:val="none"/>
        </w:rPr>
      </w:pPr>
      <w:r w:rsidRPr="009E2623">
        <w:rPr>
          <w:rFonts w:ascii="Arial" w:eastAsia="Times New Roman" w:hAnsi="Arial" w:cs="Arial"/>
          <w:b/>
          <w:kern w:val="0"/>
          <w:sz w:val="24"/>
          <w:szCs w:val="20"/>
          <w:lang w:val="hr-HR"/>
          <w14:ligatures w14:val="none"/>
        </w:rPr>
        <w:t>SADRŽAJ:</w:t>
      </w:r>
    </w:p>
    <w:p w14:paraId="0A59ED66" w14:textId="77777777" w:rsidR="009E2623" w:rsidRPr="009E2623" w:rsidRDefault="009E2623" w:rsidP="009E2623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sz w:val="24"/>
          <w:szCs w:val="20"/>
          <w:lang w:val="hr-HR"/>
          <w14:ligatures w14:val="none"/>
        </w:rPr>
      </w:pPr>
    </w:p>
    <w:p w14:paraId="0A59ED67" w14:textId="77777777" w:rsidR="009E2623" w:rsidRPr="009E2623" w:rsidRDefault="009E2623" w:rsidP="009E2623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sz w:val="24"/>
          <w:szCs w:val="20"/>
          <w:lang w:val="hr-HR"/>
          <w14:ligatures w14:val="none"/>
        </w:rPr>
      </w:pPr>
    </w:p>
    <w:p w14:paraId="0A59ED68" w14:textId="77777777" w:rsidR="005416E6" w:rsidRDefault="009E2623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r w:rsidRPr="009E2623">
        <w:rPr>
          <w:rFonts w:cs="Arial"/>
          <w:bCs/>
          <w:lang w:val="en-AU"/>
        </w:rPr>
        <w:fldChar w:fldCharType="begin"/>
      </w:r>
      <w:r w:rsidRPr="009E2623">
        <w:rPr>
          <w:rFonts w:cs="Arial"/>
          <w:bCs/>
        </w:rPr>
        <w:instrText xml:space="preserve"> TOC \o "1-3" \h \z \u </w:instrText>
      </w:r>
      <w:r w:rsidRPr="009E2623">
        <w:rPr>
          <w:rFonts w:cs="Arial"/>
          <w:bCs/>
          <w:lang w:val="en-AU"/>
        </w:rPr>
        <w:fldChar w:fldCharType="separate"/>
      </w:r>
      <w:hyperlink w:anchor="_Toc204037379" w:history="1">
        <w:r w:rsidR="005416E6" w:rsidRPr="009D18B1">
          <w:rPr>
            <w:rStyle w:val="Hyperlink"/>
            <w:b/>
            <w:noProof/>
          </w:rPr>
          <w:t>UVODNE NAPOMENE</w:t>
        </w:r>
        <w:r w:rsidR="005416E6">
          <w:rPr>
            <w:noProof/>
            <w:webHidden/>
          </w:rPr>
          <w:tab/>
        </w:r>
        <w:r w:rsidR="005416E6">
          <w:rPr>
            <w:noProof/>
            <w:webHidden/>
          </w:rPr>
          <w:fldChar w:fldCharType="begin"/>
        </w:r>
        <w:r w:rsidR="005416E6">
          <w:rPr>
            <w:noProof/>
            <w:webHidden/>
          </w:rPr>
          <w:instrText xml:space="preserve"> PAGEREF _Toc204037379 \h </w:instrText>
        </w:r>
        <w:r w:rsidR="005416E6">
          <w:rPr>
            <w:noProof/>
            <w:webHidden/>
          </w:rPr>
        </w:r>
        <w:r w:rsidR="005416E6">
          <w:rPr>
            <w:noProof/>
            <w:webHidden/>
          </w:rPr>
          <w:fldChar w:fldCharType="separate"/>
        </w:r>
        <w:r w:rsidR="00DB2599">
          <w:rPr>
            <w:noProof/>
            <w:webHidden/>
          </w:rPr>
          <w:t>2</w:t>
        </w:r>
        <w:r w:rsidR="005416E6">
          <w:rPr>
            <w:noProof/>
            <w:webHidden/>
          </w:rPr>
          <w:fldChar w:fldCharType="end"/>
        </w:r>
      </w:hyperlink>
    </w:p>
    <w:p w14:paraId="0A59ED69" w14:textId="77777777" w:rsidR="005416E6" w:rsidRDefault="006009E9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204037380" w:history="1">
        <w:r w:rsidR="005416E6" w:rsidRPr="009D18B1">
          <w:rPr>
            <w:rStyle w:val="Hyperlink"/>
            <w:b/>
            <w:noProof/>
          </w:rPr>
          <w:t>POSTOJEĆE STANJE</w:t>
        </w:r>
        <w:r w:rsidR="005416E6">
          <w:rPr>
            <w:noProof/>
            <w:webHidden/>
          </w:rPr>
          <w:tab/>
        </w:r>
        <w:r w:rsidR="005416E6">
          <w:rPr>
            <w:noProof/>
            <w:webHidden/>
          </w:rPr>
          <w:fldChar w:fldCharType="begin"/>
        </w:r>
        <w:r w:rsidR="005416E6">
          <w:rPr>
            <w:noProof/>
            <w:webHidden/>
          </w:rPr>
          <w:instrText xml:space="preserve"> PAGEREF _Toc204037380 \h </w:instrText>
        </w:r>
        <w:r w:rsidR="005416E6">
          <w:rPr>
            <w:noProof/>
            <w:webHidden/>
          </w:rPr>
        </w:r>
        <w:r w:rsidR="005416E6">
          <w:rPr>
            <w:noProof/>
            <w:webHidden/>
          </w:rPr>
          <w:fldChar w:fldCharType="separate"/>
        </w:r>
        <w:r w:rsidR="00DB2599">
          <w:rPr>
            <w:noProof/>
            <w:webHidden/>
          </w:rPr>
          <w:t>3</w:t>
        </w:r>
        <w:r w:rsidR="005416E6">
          <w:rPr>
            <w:noProof/>
            <w:webHidden/>
          </w:rPr>
          <w:fldChar w:fldCharType="end"/>
        </w:r>
      </w:hyperlink>
    </w:p>
    <w:p w14:paraId="0A59ED6A" w14:textId="77777777" w:rsidR="005416E6" w:rsidRDefault="006009E9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204037381" w:history="1">
        <w:r w:rsidR="005416E6" w:rsidRPr="009D18B1">
          <w:rPr>
            <w:rStyle w:val="Hyperlink"/>
            <w:b/>
            <w:noProof/>
          </w:rPr>
          <w:t>NOVO STANJE</w:t>
        </w:r>
        <w:r w:rsidR="005416E6">
          <w:rPr>
            <w:noProof/>
            <w:webHidden/>
          </w:rPr>
          <w:tab/>
        </w:r>
        <w:r w:rsidR="005416E6">
          <w:rPr>
            <w:noProof/>
            <w:webHidden/>
          </w:rPr>
          <w:fldChar w:fldCharType="begin"/>
        </w:r>
        <w:r w:rsidR="005416E6">
          <w:rPr>
            <w:noProof/>
            <w:webHidden/>
          </w:rPr>
          <w:instrText xml:space="preserve"> PAGEREF _Toc204037381 \h </w:instrText>
        </w:r>
        <w:r w:rsidR="005416E6">
          <w:rPr>
            <w:noProof/>
            <w:webHidden/>
          </w:rPr>
        </w:r>
        <w:r w:rsidR="005416E6">
          <w:rPr>
            <w:noProof/>
            <w:webHidden/>
          </w:rPr>
          <w:fldChar w:fldCharType="separate"/>
        </w:r>
        <w:r w:rsidR="00DB2599">
          <w:rPr>
            <w:noProof/>
            <w:webHidden/>
          </w:rPr>
          <w:t>4</w:t>
        </w:r>
        <w:r w:rsidR="005416E6">
          <w:rPr>
            <w:noProof/>
            <w:webHidden/>
          </w:rPr>
          <w:fldChar w:fldCharType="end"/>
        </w:r>
      </w:hyperlink>
    </w:p>
    <w:p w14:paraId="0A59ED6B" w14:textId="77777777" w:rsidR="005416E6" w:rsidRDefault="006009E9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204037382" w:history="1">
        <w:r w:rsidR="005416E6" w:rsidRPr="009D18B1">
          <w:rPr>
            <w:rStyle w:val="Hyperlink"/>
            <w:b/>
            <w:noProof/>
          </w:rPr>
          <w:t>OPIS ZAHVATA</w:t>
        </w:r>
        <w:r w:rsidR="005416E6">
          <w:rPr>
            <w:noProof/>
            <w:webHidden/>
          </w:rPr>
          <w:tab/>
        </w:r>
        <w:r w:rsidR="005416E6">
          <w:rPr>
            <w:noProof/>
            <w:webHidden/>
          </w:rPr>
          <w:fldChar w:fldCharType="begin"/>
        </w:r>
        <w:r w:rsidR="005416E6">
          <w:rPr>
            <w:noProof/>
            <w:webHidden/>
          </w:rPr>
          <w:instrText xml:space="preserve"> PAGEREF _Toc204037382 \h </w:instrText>
        </w:r>
        <w:r w:rsidR="005416E6">
          <w:rPr>
            <w:noProof/>
            <w:webHidden/>
          </w:rPr>
        </w:r>
        <w:r w:rsidR="005416E6">
          <w:rPr>
            <w:noProof/>
            <w:webHidden/>
          </w:rPr>
          <w:fldChar w:fldCharType="separate"/>
        </w:r>
        <w:r w:rsidR="00DB2599">
          <w:rPr>
            <w:noProof/>
            <w:webHidden/>
          </w:rPr>
          <w:t>5</w:t>
        </w:r>
        <w:r w:rsidR="005416E6">
          <w:rPr>
            <w:noProof/>
            <w:webHidden/>
          </w:rPr>
          <w:fldChar w:fldCharType="end"/>
        </w:r>
      </w:hyperlink>
    </w:p>
    <w:p w14:paraId="0A59ED6C" w14:textId="77777777" w:rsidR="005416E6" w:rsidRDefault="006009E9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204037383" w:history="1">
        <w:r w:rsidR="005416E6" w:rsidRPr="009D18B1">
          <w:rPr>
            <w:rStyle w:val="Hyperlink"/>
            <w:b/>
            <w:noProof/>
          </w:rPr>
          <w:t>OPSEG POSLA</w:t>
        </w:r>
        <w:r w:rsidR="005416E6">
          <w:rPr>
            <w:noProof/>
            <w:webHidden/>
          </w:rPr>
          <w:tab/>
        </w:r>
        <w:r w:rsidR="005416E6">
          <w:rPr>
            <w:noProof/>
            <w:webHidden/>
          </w:rPr>
          <w:fldChar w:fldCharType="begin"/>
        </w:r>
        <w:r w:rsidR="005416E6">
          <w:rPr>
            <w:noProof/>
            <w:webHidden/>
          </w:rPr>
          <w:instrText xml:space="preserve"> PAGEREF _Toc204037383 \h </w:instrText>
        </w:r>
        <w:r w:rsidR="005416E6">
          <w:rPr>
            <w:noProof/>
            <w:webHidden/>
          </w:rPr>
        </w:r>
        <w:r w:rsidR="005416E6">
          <w:rPr>
            <w:noProof/>
            <w:webHidden/>
          </w:rPr>
          <w:fldChar w:fldCharType="separate"/>
        </w:r>
        <w:r w:rsidR="00DB2599">
          <w:rPr>
            <w:noProof/>
            <w:webHidden/>
          </w:rPr>
          <w:t>7</w:t>
        </w:r>
        <w:r w:rsidR="005416E6">
          <w:rPr>
            <w:noProof/>
            <w:webHidden/>
          </w:rPr>
          <w:fldChar w:fldCharType="end"/>
        </w:r>
      </w:hyperlink>
    </w:p>
    <w:p w14:paraId="0A59ED6D" w14:textId="77777777" w:rsidR="005416E6" w:rsidRDefault="006009E9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204037384" w:history="1">
        <w:r w:rsidR="005416E6" w:rsidRPr="009D18B1">
          <w:rPr>
            <w:rStyle w:val="Hyperlink"/>
            <w:b/>
            <w:noProof/>
          </w:rPr>
          <w:t>PROJEKT VODOVODA, KANALIZACIJE I HIDRANTSKE MREŽE</w:t>
        </w:r>
        <w:r w:rsidR="005416E6">
          <w:rPr>
            <w:noProof/>
            <w:webHidden/>
          </w:rPr>
          <w:tab/>
        </w:r>
        <w:r w:rsidR="005416E6">
          <w:rPr>
            <w:noProof/>
            <w:webHidden/>
          </w:rPr>
          <w:fldChar w:fldCharType="begin"/>
        </w:r>
        <w:r w:rsidR="005416E6">
          <w:rPr>
            <w:noProof/>
            <w:webHidden/>
          </w:rPr>
          <w:instrText xml:space="preserve"> PAGEREF _Toc204037384 \h </w:instrText>
        </w:r>
        <w:r w:rsidR="005416E6">
          <w:rPr>
            <w:noProof/>
            <w:webHidden/>
          </w:rPr>
        </w:r>
        <w:r w:rsidR="005416E6">
          <w:rPr>
            <w:noProof/>
            <w:webHidden/>
          </w:rPr>
          <w:fldChar w:fldCharType="separate"/>
        </w:r>
        <w:r w:rsidR="00DB2599">
          <w:rPr>
            <w:noProof/>
            <w:webHidden/>
          </w:rPr>
          <w:t>8</w:t>
        </w:r>
        <w:r w:rsidR="005416E6">
          <w:rPr>
            <w:noProof/>
            <w:webHidden/>
          </w:rPr>
          <w:fldChar w:fldCharType="end"/>
        </w:r>
      </w:hyperlink>
    </w:p>
    <w:p w14:paraId="0A59ED6E" w14:textId="77777777" w:rsidR="005416E6" w:rsidRDefault="006009E9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204037385" w:history="1">
        <w:r w:rsidR="005416E6" w:rsidRPr="00B40E10">
          <w:rPr>
            <w:rStyle w:val="Hyperlink"/>
            <w:b/>
            <w:noProof/>
          </w:rPr>
          <w:t>STROJARSKI I MUR PROJEKT KVG-a</w:t>
        </w:r>
        <w:r w:rsidR="005416E6" w:rsidRPr="00B40E10">
          <w:rPr>
            <w:noProof/>
            <w:webHidden/>
          </w:rPr>
          <w:tab/>
        </w:r>
        <w:r w:rsidR="005416E6" w:rsidRPr="00B40E10">
          <w:rPr>
            <w:noProof/>
            <w:webHidden/>
          </w:rPr>
          <w:fldChar w:fldCharType="begin"/>
        </w:r>
        <w:r w:rsidR="005416E6" w:rsidRPr="00B40E10">
          <w:rPr>
            <w:noProof/>
            <w:webHidden/>
          </w:rPr>
          <w:instrText xml:space="preserve"> PAGEREF _Toc204037385 \h </w:instrText>
        </w:r>
        <w:r w:rsidR="005416E6" w:rsidRPr="00B40E10">
          <w:rPr>
            <w:noProof/>
            <w:webHidden/>
          </w:rPr>
        </w:r>
        <w:r w:rsidR="005416E6" w:rsidRPr="00B40E10">
          <w:rPr>
            <w:noProof/>
            <w:webHidden/>
          </w:rPr>
          <w:fldChar w:fldCharType="separate"/>
        </w:r>
        <w:r w:rsidR="00DB2599" w:rsidRPr="00B40E10">
          <w:rPr>
            <w:noProof/>
            <w:webHidden/>
          </w:rPr>
          <w:t>8</w:t>
        </w:r>
        <w:r w:rsidR="005416E6" w:rsidRPr="00B40E10">
          <w:rPr>
            <w:noProof/>
            <w:webHidden/>
          </w:rPr>
          <w:fldChar w:fldCharType="end"/>
        </w:r>
      </w:hyperlink>
    </w:p>
    <w:p w14:paraId="0A59ED6F" w14:textId="77777777" w:rsidR="005416E6" w:rsidRPr="00176918" w:rsidRDefault="006009E9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204037386" w:history="1">
        <w:r w:rsidR="005416E6" w:rsidRPr="00176918">
          <w:rPr>
            <w:rStyle w:val="Hyperlink"/>
            <w:b/>
            <w:noProof/>
          </w:rPr>
          <w:t>ELEKTROPROJEKT</w:t>
        </w:r>
        <w:r w:rsidR="005416E6" w:rsidRPr="00176918">
          <w:rPr>
            <w:noProof/>
            <w:webHidden/>
          </w:rPr>
          <w:tab/>
        </w:r>
        <w:r w:rsidR="005416E6" w:rsidRPr="00176918">
          <w:rPr>
            <w:noProof/>
            <w:webHidden/>
          </w:rPr>
          <w:fldChar w:fldCharType="begin"/>
        </w:r>
        <w:r w:rsidR="005416E6" w:rsidRPr="00176918">
          <w:rPr>
            <w:noProof/>
            <w:webHidden/>
          </w:rPr>
          <w:instrText xml:space="preserve"> PAGEREF _Toc204037386 \h </w:instrText>
        </w:r>
        <w:r w:rsidR="005416E6" w:rsidRPr="00176918">
          <w:rPr>
            <w:noProof/>
            <w:webHidden/>
          </w:rPr>
        </w:r>
        <w:r w:rsidR="005416E6" w:rsidRPr="00176918">
          <w:rPr>
            <w:noProof/>
            <w:webHidden/>
          </w:rPr>
          <w:fldChar w:fldCharType="separate"/>
        </w:r>
        <w:r w:rsidR="00DB2599" w:rsidRPr="00176918">
          <w:rPr>
            <w:noProof/>
            <w:webHidden/>
          </w:rPr>
          <w:t>8</w:t>
        </w:r>
        <w:r w:rsidR="005416E6" w:rsidRPr="00176918">
          <w:rPr>
            <w:noProof/>
            <w:webHidden/>
          </w:rPr>
          <w:fldChar w:fldCharType="end"/>
        </w:r>
      </w:hyperlink>
    </w:p>
    <w:p w14:paraId="0A59ED70" w14:textId="77777777" w:rsidR="005416E6" w:rsidRDefault="006009E9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204037387" w:history="1">
        <w:r w:rsidR="005416E6" w:rsidRPr="00176918">
          <w:rPr>
            <w:rStyle w:val="Hyperlink"/>
            <w:b/>
            <w:noProof/>
          </w:rPr>
          <w:t>VATRODOJAVA</w:t>
        </w:r>
        <w:r w:rsidR="005416E6" w:rsidRPr="00176918">
          <w:rPr>
            <w:noProof/>
            <w:webHidden/>
          </w:rPr>
          <w:tab/>
        </w:r>
        <w:r w:rsidR="005416E6" w:rsidRPr="00176918">
          <w:rPr>
            <w:noProof/>
            <w:webHidden/>
          </w:rPr>
          <w:fldChar w:fldCharType="begin"/>
        </w:r>
        <w:r w:rsidR="005416E6" w:rsidRPr="00176918">
          <w:rPr>
            <w:noProof/>
            <w:webHidden/>
          </w:rPr>
          <w:instrText xml:space="preserve"> PAGEREF _Toc204037387 \h </w:instrText>
        </w:r>
        <w:r w:rsidR="005416E6" w:rsidRPr="00176918">
          <w:rPr>
            <w:noProof/>
            <w:webHidden/>
          </w:rPr>
        </w:r>
        <w:r w:rsidR="005416E6" w:rsidRPr="00176918">
          <w:rPr>
            <w:noProof/>
            <w:webHidden/>
          </w:rPr>
          <w:fldChar w:fldCharType="separate"/>
        </w:r>
        <w:r w:rsidR="00DB2599" w:rsidRPr="00176918">
          <w:rPr>
            <w:noProof/>
            <w:webHidden/>
          </w:rPr>
          <w:t>8</w:t>
        </w:r>
        <w:r w:rsidR="005416E6" w:rsidRPr="00176918">
          <w:rPr>
            <w:noProof/>
            <w:webHidden/>
          </w:rPr>
          <w:fldChar w:fldCharType="end"/>
        </w:r>
      </w:hyperlink>
    </w:p>
    <w:p w14:paraId="0A59ED71" w14:textId="77777777" w:rsidR="009E2623" w:rsidRPr="009E2623" w:rsidRDefault="009E2623" w:rsidP="009E2623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sz w:val="24"/>
          <w:szCs w:val="20"/>
          <w:lang w:val="hr-HR"/>
          <w14:ligatures w14:val="none"/>
        </w:rPr>
      </w:pPr>
      <w:r w:rsidRPr="009E2623">
        <w:rPr>
          <w:rFonts w:ascii="Arial" w:eastAsia="Times New Roman" w:hAnsi="Arial" w:cs="Arial"/>
          <w:b/>
          <w:kern w:val="0"/>
          <w:sz w:val="24"/>
          <w:szCs w:val="20"/>
          <w:lang w:val="hr-HR"/>
          <w14:ligatures w14:val="none"/>
        </w:rPr>
        <w:fldChar w:fldCharType="end"/>
      </w:r>
    </w:p>
    <w:p w14:paraId="0A59ED72" w14:textId="77777777" w:rsidR="009E2623" w:rsidRPr="009E2623" w:rsidRDefault="009E2623" w:rsidP="009E2623">
      <w:pPr>
        <w:spacing w:after="0" w:line="240" w:lineRule="auto"/>
        <w:jc w:val="both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</w:p>
    <w:p w14:paraId="0A59ED73" w14:textId="77777777" w:rsidR="009E2623" w:rsidRPr="009E2623" w:rsidRDefault="009E2623" w:rsidP="009E2623">
      <w:pPr>
        <w:spacing w:after="0" w:line="240" w:lineRule="auto"/>
        <w:jc w:val="both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</w:p>
    <w:p w14:paraId="0A59ED74" w14:textId="77777777" w:rsidR="009E2623" w:rsidRPr="009E2623" w:rsidRDefault="009E2623" w:rsidP="009E2623">
      <w:pPr>
        <w:spacing w:after="0" w:line="240" w:lineRule="auto"/>
        <w:jc w:val="both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</w:p>
    <w:p w14:paraId="0A59ED75" w14:textId="77777777" w:rsidR="009E2623" w:rsidRPr="009E2623" w:rsidRDefault="009E2623" w:rsidP="009E2623">
      <w:pPr>
        <w:spacing w:after="0" w:line="240" w:lineRule="auto"/>
        <w:jc w:val="both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</w:p>
    <w:p w14:paraId="0A59ED76" w14:textId="77777777" w:rsidR="009E2623" w:rsidRDefault="009E2623" w:rsidP="009E2623">
      <w:pPr>
        <w:keepNext/>
        <w:spacing w:after="0" w:line="240" w:lineRule="auto"/>
        <w:ind w:left="357" w:hanging="357"/>
        <w:outlineLvl w:val="0"/>
        <w:rPr>
          <w:rFonts w:ascii="Arial" w:eastAsia="Times New Roman" w:hAnsi="Arial" w:cs="Times New Roman"/>
          <w:b/>
          <w:kern w:val="0"/>
          <w:sz w:val="28"/>
          <w:szCs w:val="20"/>
          <w:lang w:val="hr-HR"/>
          <w14:ligatures w14:val="none"/>
        </w:rPr>
      </w:pPr>
      <w:bookmarkStart w:id="1" w:name="_Toc204037379"/>
      <w:r w:rsidRPr="009E2623">
        <w:rPr>
          <w:rFonts w:ascii="Arial" w:eastAsia="Times New Roman" w:hAnsi="Arial" w:cs="Times New Roman"/>
          <w:b/>
          <w:kern w:val="0"/>
          <w:sz w:val="28"/>
          <w:szCs w:val="20"/>
          <w:lang w:val="hr-HR"/>
          <w14:ligatures w14:val="none"/>
        </w:rPr>
        <w:t>UVODNE NAPOMENE</w:t>
      </w:r>
      <w:bookmarkEnd w:id="1"/>
    </w:p>
    <w:p w14:paraId="0A59ED77" w14:textId="77777777" w:rsidR="005416E6" w:rsidRPr="009E2623" w:rsidRDefault="005416E6" w:rsidP="009E2623">
      <w:pPr>
        <w:keepNext/>
        <w:spacing w:after="0" w:line="240" w:lineRule="auto"/>
        <w:ind w:left="357" w:hanging="357"/>
        <w:outlineLvl w:val="0"/>
        <w:rPr>
          <w:rFonts w:ascii="Arial" w:eastAsia="Times New Roman" w:hAnsi="Arial" w:cs="Times New Roman"/>
          <w:b/>
          <w:kern w:val="0"/>
          <w:sz w:val="28"/>
          <w:szCs w:val="20"/>
          <w:lang w:val="hr-HR"/>
          <w14:ligatures w14:val="none"/>
        </w:rPr>
      </w:pPr>
    </w:p>
    <w:p w14:paraId="77E7477E" w14:textId="5D3A6B08" w:rsidR="00937E89" w:rsidRDefault="009E2623" w:rsidP="009E2623">
      <w:pPr>
        <w:spacing w:after="0" w:line="240" w:lineRule="auto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KBC Sestre milosrdnice planira uređenje</w:t>
      </w:r>
      <w:r w:rsidR="00937E89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 xml:space="preserve"> i adaptaciju postojećeg prostora u zgradi 27 za potrebe bolničke ljekarne koju je potrebno preseliti i uspostaviti funkcioniranje bolničke ljekarne za djelatnost odjela za citostatike i odjela za jediničnu terapiju.</w:t>
      </w:r>
    </w:p>
    <w:p w14:paraId="0A59ED78" w14:textId="2F0BA445" w:rsidR="009E2623" w:rsidRPr="009E2623" w:rsidRDefault="00937E89" w:rsidP="009E2623">
      <w:pPr>
        <w:spacing w:after="0" w:line="240" w:lineRule="auto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Radovi bi uslijedili parcijalno</w:t>
      </w:r>
      <w:r w:rsidR="009E2623" w:rsidRPr="009E2623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 xml:space="preserve"> </w:t>
      </w:r>
      <w:r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prenamjenom</w:t>
      </w:r>
      <w:r w:rsidR="009E2623" w:rsidRPr="009E2623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 xml:space="preserve"> </w:t>
      </w:r>
      <w:r w:rsidR="009E2623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dijela</w:t>
      </w:r>
      <w:r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 xml:space="preserve"> prizemlja i</w:t>
      </w:r>
      <w:r w:rsidR="009E2623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 xml:space="preserve"> 1.kata </w:t>
      </w:r>
      <w:r w:rsidR="009E2623" w:rsidRPr="009E2623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 xml:space="preserve">objekta </w:t>
      </w:r>
      <w:r w:rsidR="009E2623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27</w:t>
      </w:r>
      <w:r w:rsidR="009E2623" w:rsidRPr="009E2623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 xml:space="preserve">. </w:t>
      </w:r>
    </w:p>
    <w:p w14:paraId="0A59ED79" w14:textId="41637498" w:rsidR="009E2623" w:rsidRPr="009E2623" w:rsidRDefault="00937E89" w:rsidP="009E2623">
      <w:pPr>
        <w:spacing w:after="0" w:line="240" w:lineRule="auto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 xml:space="preserve">Zahvatom bi se obuhvatili </w:t>
      </w:r>
      <w:r w:rsidR="009E2623" w:rsidRPr="009E2623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 xml:space="preserve"> </w:t>
      </w:r>
      <w:r w:rsidR="009E2623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 xml:space="preserve">dijelovi prostora </w:t>
      </w:r>
      <w:r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 xml:space="preserve">prizemlja i </w:t>
      </w:r>
      <w:r w:rsidR="009E2623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1. Kata, koji su trenutno u korištenju.</w:t>
      </w:r>
      <w:r w:rsidR="009E2623" w:rsidRPr="009E2623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 xml:space="preserve"> </w:t>
      </w:r>
    </w:p>
    <w:p w14:paraId="0A59ED7A" w14:textId="77777777" w:rsidR="009E2623" w:rsidRDefault="009E2623" w:rsidP="009E2623">
      <w:pPr>
        <w:spacing w:after="0" w:line="240" w:lineRule="auto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Zgrada 27 je izgrađena kao kontejnerska zgrada na 2 etaže. Namjena zgrade su uglavnom laboratorijski prostori. U tom smislu nema izmjene namjene.</w:t>
      </w:r>
    </w:p>
    <w:p w14:paraId="0A59ED7B" w14:textId="77777777" w:rsidR="009E2623" w:rsidRPr="009E2623" w:rsidRDefault="009E2623" w:rsidP="009E2623">
      <w:pPr>
        <w:spacing w:after="0" w:line="240" w:lineRule="auto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Projektom je potrebno obuhvatiti arhitekturu, sve potrebne instalacije, te protupožarnu zaštitu i zaštitu na radu.</w:t>
      </w:r>
    </w:p>
    <w:p w14:paraId="0A59ED7C" w14:textId="2528EC59" w:rsidR="009E2623" w:rsidRDefault="009E2623" w:rsidP="009E2623">
      <w:pPr>
        <w:spacing w:after="0" w:line="240" w:lineRule="auto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 w:rsidRPr="009E2623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 xml:space="preserve">Projektna dokumentacija po opsegu i sadržaju mora udovoljavati odredbama Zakona o gradnji. </w:t>
      </w:r>
    </w:p>
    <w:p w14:paraId="2DFFCF06" w14:textId="7FA5864F" w:rsidR="00937E89" w:rsidRPr="009E2623" w:rsidRDefault="00937E89" w:rsidP="009E2623">
      <w:pPr>
        <w:spacing w:after="0" w:line="240" w:lineRule="auto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Na prizemlju bi se smjestila jedinična terapija, a na 1 katu kompletan odjel citostatika.</w:t>
      </w:r>
    </w:p>
    <w:p w14:paraId="0A59ED7D" w14:textId="77777777" w:rsidR="009E2623" w:rsidRPr="009E2623" w:rsidRDefault="009E2623" w:rsidP="009E2623">
      <w:pPr>
        <w:spacing w:after="0" w:line="240" w:lineRule="auto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 w:rsidRPr="009E2623">
        <w:rPr>
          <w:rFonts w:ascii="Arial" w:eastAsia="Times New Roman" w:hAnsi="Arial" w:cs="Arial"/>
          <w:bCs/>
          <w:noProof/>
          <w:kern w:val="0"/>
          <w:sz w:val="24"/>
          <w:szCs w:val="20"/>
          <w:lang w:val="hr-HR" w:eastAsia="hr-HR"/>
          <w14:ligatures w14:val="none"/>
        </w:rPr>
        <w:lastRenderedPageBreak/>
        <w:drawing>
          <wp:inline distT="0" distB="0" distL="0" distR="0" wp14:anchorId="0A59EDFE" wp14:editId="0A59EDFF">
            <wp:extent cx="3076575" cy="2642699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7004" cy="26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9ED7E" w14:textId="77777777" w:rsidR="009E2623" w:rsidRPr="009E2623" w:rsidRDefault="009E2623" w:rsidP="009E2623">
      <w:pPr>
        <w:spacing w:after="0" w:line="240" w:lineRule="auto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</w:p>
    <w:p w14:paraId="0A59ED7F" w14:textId="77777777" w:rsidR="009E2623" w:rsidRPr="009E2623" w:rsidRDefault="009E2623" w:rsidP="009E2623">
      <w:pPr>
        <w:spacing w:after="0" w:line="240" w:lineRule="auto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</w:p>
    <w:p w14:paraId="0A59ED80" w14:textId="77777777" w:rsidR="009E2623" w:rsidRPr="009E2623" w:rsidRDefault="009E2623" w:rsidP="009E2623">
      <w:pPr>
        <w:spacing w:after="0" w:line="240" w:lineRule="auto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 w:rsidRPr="009E2623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 xml:space="preserve">        </w:t>
      </w:r>
    </w:p>
    <w:p w14:paraId="0A59ED81" w14:textId="77777777" w:rsidR="009E2623" w:rsidRPr="009E2623" w:rsidRDefault="009E2623" w:rsidP="009E2623">
      <w:pPr>
        <w:spacing w:after="0" w:line="240" w:lineRule="auto"/>
        <w:ind w:left="360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</w:p>
    <w:p w14:paraId="0A59ED82" w14:textId="77777777" w:rsidR="009E2623" w:rsidRPr="009E2623" w:rsidRDefault="009E2623" w:rsidP="009E2623">
      <w:pPr>
        <w:keepNext/>
        <w:spacing w:after="0" w:line="240" w:lineRule="auto"/>
        <w:ind w:left="357" w:hanging="357"/>
        <w:outlineLvl w:val="0"/>
        <w:rPr>
          <w:rFonts w:ascii="Arial" w:eastAsia="Times New Roman" w:hAnsi="Arial" w:cs="Times New Roman"/>
          <w:b/>
          <w:kern w:val="0"/>
          <w:sz w:val="28"/>
          <w:szCs w:val="20"/>
          <w:lang w:val="hr-HR"/>
          <w14:ligatures w14:val="none"/>
        </w:rPr>
      </w:pPr>
      <w:bookmarkStart w:id="2" w:name="_Toc204037380"/>
      <w:r w:rsidRPr="009E2623">
        <w:rPr>
          <w:rFonts w:ascii="Arial" w:eastAsia="Times New Roman" w:hAnsi="Arial" w:cs="Times New Roman"/>
          <w:b/>
          <w:kern w:val="0"/>
          <w:sz w:val="28"/>
          <w:szCs w:val="20"/>
          <w:lang w:val="hr-HR"/>
          <w14:ligatures w14:val="none"/>
        </w:rPr>
        <w:t>POSTOJEĆE STANJE</w:t>
      </w:r>
      <w:bookmarkEnd w:id="2"/>
    </w:p>
    <w:p w14:paraId="0A59ED83" w14:textId="7CBBACAC" w:rsidR="009E2623" w:rsidRDefault="009E2623" w:rsidP="009E2623">
      <w:pPr>
        <w:spacing w:after="0" w:line="240" w:lineRule="auto"/>
        <w:rPr>
          <w:rFonts w:ascii="Arial" w:eastAsia="Times New Roman" w:hAnsi="Arial" w:cs="Times New Roman"/>
          <w:noProof/>
          <w:kern w:val="0"/>
          <w:szCs w:val="20"/>
          <w14:ligatures w14:val="none"/>
        </w:rPr>
      </w:pPr>
      <w:r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 xml:space="preserve">Zgrada u kojoj se planira zahvat smještena je na SZ dijelu parcele – zgrada 27. Izgrađena je od konteinera. U dijelu prostora </w:t>
      </w:r>
      <w:r w:rsidR="00DD7E93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prizemlja i 1. Kata nalazi</w:t>
      </w:r>
      <w:r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 xml:space="preserve"> se laboratoriji.</w:t>
      </w:r>
    </w:p>
    <w:p w14:paraId="0A59ED84" w14:textId="77777777" w:rsidR="009E2623" w:rsidRDefault="009E2623" w:rsidP="009E2623">
      <w:pPr>
        <w:spacing w:after="0" w:line="240" w:lineRule="auto"/>
        <w:rPr>
          <w:rFonts w:ascii="Arial" w:eastAsia="Times New Roman" w:hAnsi="Arial" w:cs="Times New Roman"/>
          <w:noProof/>
          <w:kern w:val="0"/>
          <w:szCs w:val="20"/>
          <w14:ligatures w14:val="none"/>
        </w:rPr>
      </w:pPr>
    </w:p>
    <w:p w14:paraId="0A59ED85" w14:textId="77777777" w:rsidR="009E2623" w:rsidRPr="009E2623" w:rsidRDefault="009E2623" w:rsidP="009E2623">
      <w:pPr>
        <w:spacing w:after="0" w:line="240" w:lineRule="auto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 w:rsidRPr="009E2623">
        <w:rPr>
          <w:rFonts w:ascii="Arial" w:eastAsia="Times New Roman" w:hAnsi="Arial" w:cs="Times New Roman"/>
          <w:noProof/>
          <w:kern w:val="0"/>
          <w:szCs w:val="20"/>
          <w:lang w:val="hr-HR" w:eastAsia="hr-HR"/>
          <w14:ligatures w14:val="none"/>
        </w:rPr>
        <w:drawing>
          <wp:inline distT="0" distB="0" distL="0" distR="0" wp14:anchorId="0A59EE00" wp14:editId="0A59EE01">
            <wp:extent cx="4067743" cy="2667372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67743" cy="26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9ED86" w14:textId="77777777" w:rsidR="009E2623" w:rsidRPr="009E2623" w:rsidRDefault="009E2623" w:rsidP="009E2623">
      <w:pPr>
        <w:spacing w:after="0" w:line="240" w:lineRule="auto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</w:p>
    <w:p w14:paraId="0A59ED87" w14:textId="77777777" w:rsidR="009E2623" w:rsidRPr="009E2623" w:rsidRDefault="009E2623" w:rsidP="009E2623">
      <w:pPr>
        <w:spacing w:after="0" w:line="240" w:lineRule="auto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</w:p>
    <w:p w14:paraId="0A59ED88" w14:textId="77777777" w:rsidR="009E2623" w:rsidRPr="009E2623" w:rsidRDefault="009E2623" w:rsidP="009E2623">
      <w:pPr>
        <w:spacing w:line="240" w:lineRule="auto"/>
        <w:rPr>
          <w:rFonts w:ascii="Arial" w:eastAsia="Times New Roman" w:hAnsi="Arial" w:cs="Times New Roman"/>
          <w:i/>
          <w:iCs/>
          <w:color w:val="000000" w:themeColor="text1"/>
          <w:kern w:val="0"/>
          <w:szCs w:val="18"/>
          <w:lang w:val="hr-HR"/>
          <w14:ligatures w14:val="none"/>
        </w:rPr>
      </w:pPr>
      <w:bookmarkStart w:id="3" w:name="_Ref198301409"/>
      <w:r w:rsidRPr="009E2623">
        <w:rPr>
          <w:rFonts w:ascii="Arial" w:eastAsia="Times New Roman" w:hAnsi="Arial" w:cs="Times New Roman"/>
          <w:i/>
          <w:iCs/>
          <w:color w:val="000000" w:themeColor="text1"/>
          <w:kern w:val="0"/>
          <w:szCs w:val="18"/>
          <w:lang w:val="hr-HR"/>
          <w14:ligatures w14:val="none"/>
        </w:rPr>
        <w:t xml:space="preserve">Slika </w:t>
      </w:r>
      <w:r w:rsidRPr="009E2623">
        <w:rPr>
          <w:rFonts w:ascii="Arial" w:eastAsia="Times New Roman" w:hAnsi="Arial" w:cs="Times New Roman"/>
          <w:i/>
          <w:iCs/>
          <w:color w:val="000000" w:themeColor="text1"/>
          <w:kern w:val="0"/>
          <w:szCs w:val="18"/>
          <w:lang w:val="hr-HR"/>
          <w14:ligatures w14:val="none"/>
        </w:rPr>
        <w:fldChar w:fldCharType="begin"/>
      </w:r>
      <w:r w:rsidRPr="009E2623">
        <w:rPr>
          <w:rFonts w:ascii="Arial" w:eastAsia="Times New Roman" w:hAnsi="Arial" w:cs="Times New Roman"/>
          <w:i/>
          <w:iCs/>
          <w:color w:val="000000" w:themeColor="text1"/>
          <w:kern w:val="0"/>
          <w:szCs w:val="18"/>
          <w:lang w:val="hr-HR"/>
          <w14:ligatures w14:val="none"/>
        </w:rPr>
        <w:instrText xml:space="preserve"> SEQ Slika \* ARABIC </w:instrText>
      </w:r>
      <w:r w:rsidRPr="009E2623">
        <w:rPr>
          <w:rFonts w:ascii="Arial" w:eastAsia="Times New Roman" w:hAnsi="Arial" w:cs="Times New Roman"/>
          <w:i/>
          <w:iCs/>
          <w:color w:val="000000" w:themeColor="text1"/>
          <w:kern w:val="0"/>
          <w:szCs w:val="18"/>
          <w:lang w:val="hr-HR"/>
          <w14:ligatures w14:val="none"/>
        </w:rPr>
        <w:fldChar w:fldCharType="separate"/>
      </w:r>
      <w:r w:rsidRPr="009E2623">
        <w:rPr>
          <w:rFonts w:ascii="Arial" w:eastAsia="Times New Roman" w:hAnsi="Arial" w:cs="Times New Roman"/>
          <w:i/>
          <w:iCs/>
          <w:noProof/>
          <w:color w:val="000000" w:themeColor="text1"/>
          <w:kern w:val="0"/>
          <w:szCs w:val="18"/>
          <w:lang w:val="hr-HR"/>
          <w14:ligatures w14:val="none"/>
        </w:rPr>
        <w:t>1</w:t>
      </w:r>
      <w:r w:rsidRPr="009E2623">
        <w:rPr>
          <w:rFonts w:ascii="Arial" w:eastAsia="Times New Roman" w:hAnsi="Arial" w:cs="Times New Roman"/>
          <w:i/>
          <w:iCs/>
          <w:color w:val="000000" w:themeColor="text1"/>
          <w:kern w:val="0"/>
          <w:szCs w:val="18"/>
          <w:lang w:val="hr-HR"/>
          <w14:ligatures w14:val="none"/>
        </w:rPr>
        <w:fldChar w:fldCharType="end"/>
      </w:r>
      <w:r w:rsidRPr="009E2623">
        <w:rPr>
          <w:rFonts w:ascii="Arial" w:eastAsia="Times New Roman" w:hAnsi="Arial" w:cs="Times New Roman"/>
          <w:i/>
          <w:iCs/>
          <w:color w:val="000000" w:themeColor="text1"/>
          <w:kern w:val="0"/>
          <w:szCs w:val="18"/>
          <w:lang w:val="hr-HR"/>
          <w14:ligatures w14:val="none"/>
        </w:rPr>
        <w:t xml:space="preserve"> Smještaj </w:t>
      </w:r>
      <w:bookmarkEnd w:id="3"/>
      <w:r>
        <w:rPr>
          <w:rFonts w:ascii="Arial" w:eastAsia="Times New Roman" w:hAnsi="Arial" w:cs="Times New Roman"/>
          <w:i/>
          <w:iCs/>
          <w:color w:val="000000" w:themeColor="text1"/>
          <w:kern w:val="0"/>
          <w:szCs w:val="18"/>
          <w:lang w:val="hr-HR"/>
          <w14:ligatures w14:val="none"/>
        </w:rPr>
        <w:t>zgrade u krugu KBC-a</w:t>
      </w:r>
    </w:p>
    <w:p w14:paraId="0A59ED89" w14:textId="77777777" w:rsidR="009E2623" w:rsidRPr="009E2623" w:rsidRDefault="009E2623" w:rsidP="009E2623">
      <w:pPr>
        <w:spacing w:after="0" w:line="240" w:lineRule="auto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</w:p>
    <w:p w14:paraId="0A59ED8A" w14:textId="77777777" w:rsidR="009E2623" w:rsidRPr="009E2623" w:rsidRDefault="009E2623" w:rsidP="009E2623">
      <w:pPr>
        <w:spacing w:after="0" w:line="240" w:lineRule="auto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</w:p>
    <w:p w14:paraId="0A59ED8B" w14:textId="77777777" w:rsidR="009E2623" w:rsidRPr="009E2623" w:rsidRDefault="009E2623" w:rsidP="009E2623">
      <w:pPr>
        <w:spacing w:after="0" w:line="240" w:lineRule="auto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 w:rsidRPr="009E2623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 xml:space="preserve">Konstrukcijski, objekt čine </w:t>
      </w:r>
      <w:r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kontejnerski prostor organiziran kao dvotrakt, na 2 etaže.</w:t>
      </w:r>
    </w:p>
    <w:p w14:paraId="0A59ED8C" w14:textId="77777777" w:rsidR="009E2623" w:rsidRPr="009E2623" w:rsidRDefault="009E2623" w:rsidP="009E2623">
      <w:pPr>
        <w:spacing w:after="0" w:line="240" w:lineRule="auto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</w:p>
    <w:p w14:paraId="0A59ED8D" w14:textId="77777777" w:rsidR="009E2623" w:rsidRDefault="009E2623" w:rsidP="009E2623">
      <w:pPr>
        <w:spacing w:after="0" w:line="240" w:lineRule="auto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 w:rsidRPr="009E2623">
        <w:rPr>
          <w:rFonts w:ascii="Arial" w:eastAsia="Times New Roman" w:hAnsi="Arial" w:cs="Times New Roman"/>
          <w:noProof/>
          <w:kern w:val="0"/>
          <w:szCs w:val="20"/>
          <w:lang w:val="hr-HR" w:eastAsia="hr-HR"/>
          <w14:ligatures w14:val="none"/>
        </w:rPr>
        <w:lastRenderedPageBreak/>
        <w:drawing>
          <wp:inline distT="0" distB="0" distL="0" distR="0" wp14:anchorId="0A59EE02" wp14:editId="0A59EE03">
            <wp:extent cx="5943600" cy="213169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9ED8E" w14:textId="77777777" w:rsidR="00E1536A" w:rsidRDefault="00E1536A" w:rsidP="009E2623">
      <w:pPr>
        <w:spacing w:after="0" w:line="240" w:lineRule="auto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</w:p>
    <w:p w14:paraId="0A59ED8F" w14:textId="77777777" w:rsidR="009E2623" w:rsidRDefault="009E2623" w:rsidP="009E2623">
      <w:pPr>
        <w:spacing w:line="240" w:lineRule="auto"/>
        <w:rPr>
          <w:rFonts w:ascii="Arial" w:eastAsia="Times New Roman" w:hAnsi="Arial" w:cs="Times New Roman"/>
          <w:i/>
          <w:iCs/>
          <w:color w:val="000000" w:themeColor="text1"/>
          <w:kern w:val="0"/>
          <w:szCs w:val="18"/>
          <w:lang w:val="hr-HR"/>
          <w14:ligatures w14:val="none"/>
        </w:rPr>
      </w:pPr>
      <w:bookmarkStart w:id="4" w:name="_Ref198301431"/>
      <w:r w:rsidRPr="009E2623">
        <w:rPr>
          <w:rFonts w:ascii="Arial" w:eastAsia="Times New Roman" w:hAnsi="Arial" w:cs="Times New Roman"/>
          <w:i/>
          <w:iCs/>
          <w:color w:val="000000" w:themeColor="text1"/>
          <w:kern w:val="0"/>
          <w:szCs w:val="18"/>
          <w:lang w:val="hr-HR"/>
          <w14:ligatures w14:val="none"/>
        </w:rPr>
        <w:t xml:space="preserve">Slika </w:t>
      </w:r>
      <w:r w:rsidRPr="009E2623">
        <w:rPr>
          <w:rFonts w:ascii="Arial" w:eastAsia="Times New Roman" w:hAnsi="Arial" w:cs="Times New Roman"/>
          <w:i/>
          <w:iCs/>
          <w:color w:val="000000" w:themeColor="text1"/>
          <w:kern w:val="0"/>
          <w:szCs w:val="18"/>
          <w:lang w:val="hr-HR"/>
          <w14:ligatures w14:val="none"/>
        </w:rPr>
        <w:fldChar w:fldCharType="begin"/>
      </w:r>
      <w:r w:rsidRPr="009E2623">
        <w:rPr>
          <w:rFonts w:ascii="Arial" w:eastAsia="Times New Roman" w:hAnsi="Arial" w:cs="Times New Roman"/>
          <w:i/>
          <w:iCs/>
          <w:color w:val="000000" w:themeColor="text1"/>
          <w:kern w:val="0"/>
          <w:szCs w:val="18"/>
          <w:lang w:val="hr-HR"/>
          <w14:ligatures w14:val="none"/>
        </w:rPr>
        <w:instrText xml:space="preserve"> SEQ Slika \* ARABIC </w:instrText>
      </w:r>
      <w:r w:rsidRPr="009E2623">
        <w:rPr>
          <w:rFonts w:ascii="Arial" w:eastAsia="Times New Roman" w:hAnsi="Arial" w:cs="Times New Roman"/>
          <w:i/>
          <w:iCs/>
          <w:color w:val="000000" w:themeColor="text1"/>
          <w:kern w:val="0"/>
          <w:szCs w:val="18"/>
          <w:lang w:val="hr-HR"/>
          <w14:ligatures w14:val="none"/>
        </w:rPr>
        <w:fldChar w:fldCharType="separate"/>
      </w:r>
      <w:r w:rsidRPr="009E2623">
        <w:rPr>
          <w:rFonts w:ascii="Arial" w:eastAsia="Times New Roman" w:hAnsi="Arial" w:cs="Times New Roman"/>
          <w:i/>
          <w:iCs/>
          <w:noProof/>
          <w:color w:val="000000" w:themeColor="text1"/>
          <w:kern w:val="0"/>
          <w:szCs w:val="18"/>
          <w:lang w:val="hr-HR"/>
          <w14:ligatures w14:val="none"/>
        </w:rPr>
        <w:t>2</w:t>
      </w:r>
      <w:r w:rsidRPr="009E2623">
        <w:rPr>
          <w:rFonts w:ascii="Arial" w:eastAsia="Times New Roman" w:hAnsi="Arial" w:cs="Times New Roman"/>
          <w:i/>
          <w:iCs/>
          <w:color w:val="000000" w:themeColor="text1"/>
          <w:kern w:val="0"/>
          <w:szCs w:val="18"/>
          <w:lang w:val="hr-HR"/>
          <w14:ligatures w14:val="none"/>
        </w:rPr>
        <w:fldChar w:fldCharType="end"/>
      </w:r>
      <w:r w:rsidRPr="009E2623">
        <w:rPr>
          <w:rFonts w:ascii="Arial" w:eastAsia="Times New Roman" w:hAnsi="Arial" w:cs="Times New Roman"/>
          <w:i/>
          <w:iCs/>
          <w:color w:val="000000" w:themeColor="text1"/>
          <w:kern w:val="0"/>
          <w:szCs w:val="18"/>
          <w:lang w:val="hr-HR"/>
          <w14:ligatures w14:val="none"/>
        </w:rPr>
        <w:t xml:space="preserve"> </w:t>
      </w:r>
      <w:r w:rsidR="00E1536A">
        <w:rPr>
          <w:rFonts w:ascii="Arial" w:eastAsia="Times New Roman" w:hAnsi="Arial" w:cs="Times New Roman"/>
          <w:i/>
          <w:iCs/>
          <w:color w:val="000000" w:themeColor="text1"/>
          <w:kern w:val="0"/>
          <w:szCs w:val="18"/>
          <w:lang w:val="hr-HR"/>
          <w14:ligatures w14:val="none"/>
        </w:rPr>
        <w:t>Tlocrt</w:t>
      </w:r>
      <w:r w:rsidRPr="009E2623">
        <w:rPr>
          <w:rFonts w:ascii="Arial" w:eastAsia="Times New Roman" w:hAnsi="Arial" w:cs="Times New Roman"/>
          <w:i/>
          <w:iCs/>
          <w:color w:val="000000" w:themeColor="text1"/>
          <w:kern w:val="0"/>
          <w:szCs w:val="18"/>
          <w:lang w:val="hr-HR"/>
          <w14:ligatures w14:val="none"/>
        </w:rPr>
        <w:t xml:space="preserve"> objekt</w:t>
      </w:r>
      <w:bookmarkEnd w:id="4"/>
      <w:r w:rsidR="00E1536A">
        <w:rPr>
          <w:rFonts w:ascii="Arial" w:eastAsia="Times New Roman" w:hAnsi="Arial" w:cs="Times New Roman"/>
          <w:i/>
          <w:iCs/>
          <w:color w:val="000000" w:themeColor="text1"/>
          <w:kern w:val="0"/>
          <w:szCs w:val="18"/>
          <w:lang w:val="hr-HR"/>
          <w14:ligatures w14:val="none"/>
        </w:rPr>
        <w:t>a</w:t>
      </w:r>
    </w:p>
    <w:p w14:paraId="0A59ED90" w14:textId="77777777" w:rsidR="00E1536A" w:rsidRDefault="00E1536A" w:rsidP="009E2623">
      <w:pPr>
        <w:spacing w:line="240" w:lineRule="auto"/>
        <w:rPr>
          <w:rFonts w:ascii="Arial" w:eastAsia="Times New Roman" w:hAnsi="Arial" w:cs="Times New Roman"/>
          <w:i/>
          <w:iCs/>
          <w:color w:val="000000" w:themeColor="text1"/>
          <w:kern w:val="0"/>
          <w:szCs w:val="18"/>
          <w:lang w:val="hr-HR"/>
          <w14:ligatures w14:val="none"/>
        </w:rPr>
      </w:pPr>
    </w:p>
    <w:p w14:paraId="0A59ED91" w14:textId="77777777" w:rsidR="00E1536A" w:rsidRPr="009E2623" w:rsidRDefault="00E1536A" w:rsidP="009E2623">
      <w:pPr>
        <w:spacing w:line="240" w:lineRule="auto"/>
        <w:rPr>
          <w:rFonts w:ascii="Arial" w:eastAsia="Times New Roman" w:hAnsi="Arial" w:cs="Times New Roman"/>
          <w:i/>
          <w:iCs/>
          <w:color w:val="000000" w:themeColor="text1"/>
          <w:kern w:val="0"/>
          <w:szCs w:val="18"/>
          <w:lang w:val="hr-HR"/>
          <w14:ligatures w14:val="none"/>
        </w:rPr>
      </w:pPr>
      <w:r w:rsidRPr="00E1536A">
        <w:rPr>
          <w:rFonts w:ascii="Arial" w:eastAsia="Times New Roman" w:hAnsi="Arial" w:cs="Times New Roman"/>
          <w:i/>
          <w:iCs/>
          <w:noProof/>
          <w:color w:val="000000" w:themeColor="text1"/>
          <w:kern w:val="0"/>
          <w:szCs w:val="18"/>
          <w:lang w:val="hr-HR" w:eastAsia="hr-HR"/>
          <w14:ligatures w14:val="none"/>
        </w:rPr>
        <w:drawing>
          <wp:inline distT="0" distB="0" distL="0" distR="0" wp14:anchorId="0A59EE04" wp14:editId="0A59EE05">
            <wp:extent cx="5943600" cy="316039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9ED92" w14:textId="77777777" w:rsidR="00E1536A" w:rsidRDefault="00E1536A" w:rsidP="00E1536A">
      <w:pPr>
        <w:spacing w:line="240" w:lineRule="auto"/>
        <w:rPr>
          <w:rFonts w:ascii="Arial" w:eastAsia="Times New Roman" w:hAnsi="Arial" w:cs="Times New Roman"/>
          <w:i/>
          <w:iCs/>
          <w:color w:val="000000" w:themeColor="text1"/>
          <w:kern w:val="0"/>
          <w:szCs w:val="18"/>
          <w:lang w:val="hr-HR"/>
          <w14:ligatures w14:val="none"/>
        </w:rPr>
      </w:pPr>
      <w:r w:rsidRPr="009E2623">
        <w:rPr>
          <w:rFonts w:ascii="Arial" w:eastAsia="Times New Roman" w:hAnsi="Arial" w:cs="Times New Roman"/>
          <w:i/>
          <w:iCs/>
          <w:color w:val="000000" w:themeColor="text1"/>
          <w:kern w:val="0"/>
          <w:szCs w:val="18"/>
          <w:lang w:val="hr-HR"/>
          <w14:ligatures w14:val="none"/>
        </w:rPr>
        <w:t xml:space="preserve">Slika </w:t>
      </w:r>
      <w:r>
        <w:rPr>
          <w:rFonts w:ascii="Arial" w:eastAsia="Times New Roman" w:hAnsi="Arial" w:cs="Times New Roman"/>
          <w:i/>
          <w:iCs/>
          <w:color w:val="000000" w:themeColor="text1"/>
          <w:kern w:val="0"/>
          <w:szCs w:val="18"/>
          <w:lang w:val="hr-HR"/>
          <w14:ligatures w14:val="none"/>
        </w:rPr>
        <w:t>3</w:t>
      </w:r>
      <w:r w:rsidRPr="009E2623">
        <w:rPr>
          <w:rFonts w:ascii="Arial" w:eastAsia="Times New Roman" w:hAnsi="Arial" w:cs="Times New Roman"/>
          <w:i/>
          <w:iCs/>
          <w:color w:val="000000" w:themeColor="text1"/>
          <w:kern w:val="0"/>
          <w:szCs w:val="18"/>
          <w:lang w:val="hr-HR"/>
          <w14:ligatures w14:val="none"/>
        </w:rPr>
        <w:t xml:space="preserve"> </w:t>
      </w:r>
      <w:r>
        <w:rPr>
          <w:rFonts w:ascii="Arial" w:eastAsia="Times New Roman" w:hAnsi="Arial" w:cs="Times New Roman"/>
          <w:i/>
          <w:iCs/>
          <w:color w:val="000000" w:themeColor="text1"/>
          <w:kern w:val="0"/>
          <w:szCs w:val="18"/>
          <w:lang w:val="hr-HR"/>
          <w14:ligatures w14:val="none"/>
        </w:rPr>
        <w:t>Presjek</w:t>
      </w:r>
    </w:p>
    <w:p w14:paraId="0A59ED93" w14:textId="0C637553" w:rsidR="009E2623" w:rsidRDefault="009E2623" w:rsidP="009E2623">
      <w:pPr>
        <w:spacing w:after="0" w:line="240" w:lineRule="auto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</w:p>
    <w:p w14:paraId="5E98A6E0" w14:textId="2146C248" w:rsidR="007120AC" w:rsidRDefault="007120AC" w:rsidP="009E2623">
      <w:pPr>
        <w:spacing w:after="0" w:line="240" w:lineRule="auto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</w:p>
    <w:p w14:paraId="32981501" w14:textId="0F6AA0D5" w:rsidR="007120AC" w:rsidRDefault="007120AC" w:rsidP="009E2623">
      <w:pPr>
        <w:spacing w:after="0" w:line="240" w:lineRule="auto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</w:p>
    <w:p w14:paraId="08A8BA36" w14:textId="4BFC7140" w:rsidR="007120AC" w:rsidRDefault="007120AC" w:rsidP="009E2623">
      <w:pPr>
        <w:spacing w:after="0" w:line="240" w:lineRule="auto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</w:p>
    <w:p w14:paraId="2E91709A" w14:textId="1C99A14F" w:rsidR="007120AC" w:rsidRDefault="007120AC" w:rsidP="009E2623">
      <w:pPr>
        <w:spacing w:after="0" w:line="240" w:lineRule="auto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</w:p>
    <w:p w14:paraId="4CCE139D" w14:textId="77777777" w:rsidR="007120AC" w:rsidRPr="009E2623" w:rsidRDefault="007120AC" w:rsidP="009E2623">
      <w:pPr>
        <w:spacing w:after="0" w:line="240" w:lineRule="auto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</w:p>
    <w:p w14:paraId="0A59ED94" w14:textId="77777777" w:rsidR="009E2623" w:rsidRPr="009E2623" w:rsidRDefault="009E2623" w:rsidP="009E2623">
      <w:pPr>
        <w:spacing w:after="0" w:line="240" w:lineRule="auto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</w:p>
    <w:p w14:paraId="0A59ED95" w14:textId="77777777" w:rsidR="009E2623" w:rsidRDefault="009E2623" w:rsidP="009E2623">
      <w:pPr>
        <w:keepNext/>
        <w:spacing w:after="0" w:line="240" w:lineRule="auto"/>
        <w:ind w:left="357" w:hanging="357"/>
        <w:outlineLvl w:val="0"/>
        <w:rPr>
          <w:rFonts w:ascii="Arial" w:eastAsia="Times New Roman" w:hAnsi="Arial" w:cs="Times New Roman"/>
          <w:b/>
          <w:kern w:val="0"/>
          <w:sz w:val="28"/>
          <w:szCs w:val="20"/>
          <w:lang w:val="hr-HR"/>
          <w14:ligatures w14:val="none"/>
        </w:rPr>
      </w:pPr>
      <w:bookmarkStart w:id="5" w:name="_Toc204037381"/>
      <w:r w:rsidRPr="009E2623">
        <w:rPr>
          <w:rFonts w:ascii="Arial" w:eastAsia="Times New Roman" w:hAnsi="Arial" w:cs="Times New Roman"/>
          <w:b/>
          <w:kern w:val="0"/>
          <w:sz w:val="28"/>
          <w:szCs w:val="20"/>
          <w:lang w:val="hr-HR"/>
          <w14:ligatures w14:val="none"/>
        </w:rPr>
        <w:lastRenderedPageBreak/>
        <w:t>NOVO STANJE</w:t>
      </w:r>
      <w:bookmarkEnd w:id="5"/>
      <w:r w:rsidRPr="009E2623">
        <w:rPr>
          <w:rFonts w:ascii="Arial" w:eastAsia="Times New Roman" w:hAnsi="Arial" w:cs="Times New Roman"/>
          <w:b/>
          <w:kern w:val="0"/>
          <w:sz w:val="28"/>
          <w:szCs w:val="20"/>
          <w:lang w:val="hr-HR"/>
          <w14:ligatures w14:val="none"/>
        </w:rPr>
        <w:t xml:space="preserve"> </w:t>
      </w:r>
    </w:p>
    <w:p w14:paraId="0A59ED96" w14:textId="294D5C9B" w:rsidR="005416E6" w:rsidRDefault="005416E6" w:rsidP="009E2623">
      <w:pPr>
        <w:keepNext/>
        <w:spacing w:after="0" w:line="240" w:lineRule="auto"/>
        <w:ind w:left="357" w:hanging="357"/>
        <w:outlineLvl w:val="0"/>
        <w:rPr>
          <w:rFonts w:ascii="Arial" w:eastAsia="Times New Roman" w:hAnsi="Arial" w:cs="Times New Roman"/>
          <w:b/>
          <w:kern w:val="0"/>
          <w:sz w:val="28"/>
          <w:szCs w:val="20"/>
          <w:lang w:val="hr-HR"/>
          <w14:ligatures w14:val="none"/>
        </w:rPr>
      </w:pPr>
    </w:p>
    <w:p w14:paraId="17E66ED8" w14:textId="59B94CBA" w:rsidR="00DD7E93" w:rsidRPr="009E2623" w:rsidRDefault="00DD7E93" w:rsidP="009E2623">
      <w:pPr>
        <w:keepNext/>
        <w:spacing w:after="0" w:line="240" w:lineRule="auto"/>
        <w:ind w:left="357" w:hanging="357"/>
        <w:outlineLvl w:val="0"/>
        <w:rPr>
          <w:rFonts w:ascii="Arial" w:eastAsia="Times New Roman" w:hAnsi="Arial" w:cs="Times New Roman"/>
          <w:b/>
          <w:kern w:val="0"/>
          <w:sz w:val="28"/>
          <w:szCs w:val="20"/>
          <w:lang w:val="hr-HR"/>
          <w14:ligatures w14:val="none"/>
        </w:rPr>
      </w:pPr>
      <w:r>
        <w:rPr>
          <w:rFonts w:ascii="Arial" w:eastAsia="Times New Roman" w:hAnsi="Arial" w:cs="Times New Roman"/>
          <w:b/>
          <w:kern w:val="0"/>
          <w:sz w:val="28"/>
          <w:szCs w:val="20"/>
          <w:lang w:val="hr-HR"/>
          <w14:ligatures w14:val="none"/>
        </w:rPr>
        <w:t>Citostatici</w:t>
      </w:r>
    </w:p>
    <w:p w14:paraId="0A59ED97" w14:textId="77777777" w:rsidR="009E2623" w:rsidRPr="009E2623" w:rsidRDefault="00E1536A" w:rsidP="009E2623">
      <w:pPr>
        <w:spacing w:after="0" w:line="240" w:lineRule="auto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Uređenje prostora za pripremu citostatika predviđeno je na dijelu 1. Kata – označeno žutom bojom. Osim navedenog sadržaja potrebno je predvidjeti prostora za pripremu kapi – označeno zelenom bojom.</w:t>
      </w:r>
    </w:p>
    <w:p w14:paraId="0A59ED98" w14:textId="77777777" w:rsidR="009E2623" w:rsidRPr="009E2623" w:rsidRDefault="009E2623" w:rsidP="009E2623">
      <w:pPr>
        <w:spacing w:after="0" w:line="240" w:lineRule="auto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 w:rsidRPr="009E2623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 xml:space="preserve"> </w:t>
      </w:r>
    </w:p>
    <w:p w14:paraId="0A59ED99" w14:textId="77777777" w:rsidR="009E2623" w:rsidRPr="009E2623" w:rsidRDefault="00E1536A" w:rsidP="009E2623">
      <w:pPr>
        <w:spacing w:after="0" w:line="240" w:lineRule="auto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 w:rsidRPr="00E1536A">
        <w:rPr>
          <w:rFonts w:ascii="Arial" w:eastAsia="Times New Roman" w:hAnsi="Arial" w:cs="Times New Roman"/>
          <w:noProof/>
          <w:kern w:val="0"/>
          <w:szCs w:val="20"/>
          <w:lang w:val="hr-HR" w:eastAsia="hr-HR"/>
          <w14:ligatures w14:val="none"/>
        </w:rPr>
        <w:drawing>
          <wp:inline distT="0" distB="0" distL="0" distR="0" wp14:anchorId="0A59EE06" wp14:editId="0A59EE07">
            <wp:extent cx="5943600" cy="320865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9ED9A" w14:textId="77777777" w:rsidR="005416E6" w:rsidRDefault="005416E6" w:rsidP="009E2623">
      <w:pPr>
        <w:spacing w:line="240" w:lineRule="auto"/>
        <w:rPr>
          <w:rFonts w:ascii="Arial" w:eastAsia="Times New Roman" w:hAnsi="Arial" w:cs="Times New Roman"/>
          <w:i/>
          <w:iCs/>
          <w:color w:val="000000" w:themeColor="text1"/>
          <w:kern w:val="0"/>
          <w:szCs w:val="18"/>
          <w:lang w:val="hr-HR"/>
          <w14:ligatures w14:val="none"/>
        </w:rPr>
      </w:pPr>
    </w:p>
    <w:p w14:paraId="0A59ED9B" w14:textId="77777777" w:rsidR="009E2623" w:rsidRDefault="009E2623" w:rsidP="009E2623">
      <w:pPr>
        <w:spacing w:line="240" w:lineRule="auto"/>
        <w:rPr>
          <w:rFonts w:ascii="Arial" w:eastAsia="Times New Roman" w:hAnsi="Arial" w:cs="Times New Roman"/>
          <w:i/>
          <w:iCs/>
          <w:color w:val="000000" w:themeColor="text1"/>
          <w:kern w:val="0"/>
          <w:szCs w:val="18"/>
          <w:lang w:val="hr-HR"/>
          <w14:ligatures w14:val="none"/>
        </w:rPr>
      </w:pPr>
      <w:r w:rsidRPr="009E2623">
        <w:rPr>
          <w:rFonts w:ascii="Arial" w:eastAsia="Times New Roman" w:hAnsi="Arial" w:cs="Times New Roman"/>
          <w:i/>
          <w:iCs/>
          <w:color w:val="000000" w:themeColor="text1"/>
          <w:kern w:val="0"/>
          <w:szCs w:val="18"/>
          <w:lang w:val="hr-HR"/>
          <w14:ligatures w14:val="none"/>
        </w:rPr>
        <w:t xml:space="preserve">Slika </w:t>
      </w:r>
      <w:r w:rsidR="00E1536A">
        <w:rPr>
          <w:rFonts w:ascii="Arial" w:eastAsia="Times New Roman" w:hAnsi="Arial" w:cs="Times New Roman"/>
          <w:i/>
          <w:iCs/>
          <w:color w:val="000000" w:themeColor="text1"/>
          <w:kern w:val="0"/>
          <w:szCs w:val="18"/>
          <w:lang w:val="hr-HR"/>
          <w14:ligatures w14:val="none"/>
        </w:rPr>
        <w:t>4</w:t>
      </w:r>
      <w:r w:rsidRPr="009E2623">
        <w:rPr>
          <w:rFonts w:ascii="Arial" w:eastAsia="Times New Roman" w:hAnsi="Arial" w:cs="Times New Roman"/>
          <w:i/>
          <w:iCs/>
          <w:color w:val="000000" w:themeColor="text1"/>
          <w:kern w:val="0"/>
          <w:szCs w:val="18"/>
          <w:lang w:val="hr-HR"/>
          <w14:ligatures w14:val="none"/>
        </w:rPr>
        <w:t xml:space="preserve"> </w:t>
      </w:r>
      <w:r w:rsidR="00E1536A">
        <w:rPr>
          <w:rFonts w:ascii="Arial" w:eastAsia="Times New Roman" w:hAnsi="Arial" w:cs="Times New Roman"/>
          <w:i/>
          <w:iCs/>
          <w:color w:val="000000" w:themeColor="text1"/>
          <w:kern w:val="0"/>
          <w:szCs w:val="18"/>
          <w:lang w:val="hr-HR"/>
          <w14:ligatures w14:val="none"/>
        </w:rPr>
        <w:t xml:space="preserve"> </w:t>
      </w:r>
      <w:r w:rsidRPr="009E2623">
        <w:rPr>
          <w:rFonts w:ascii="Arial" w:eastAsia="Times New Roman" w:hAnsi="Arial" w:cs="Times New Roman"/>
          <w:i/>
          <w:iCs/>
          <w:color w:val="000000" w:themeColor="text1"/>
          <w:kern w:val="0"/>
          <w:szCs w:val="18"/>
          <w:lang w:val="hr-HR"/>
          <w14:ligatures w14:val="none"/>
        </w:rPr>
        <w:t>Planirani prostor</w:t>
      </w:r>
      <w:r w:rsidR="00E1536A">
        <w:rPr>
          <w:rFonts w:ascii="Arial" w:eastAsia="Times New Roman" w:hAnsi="Arial" w:cs="Times New Roman"/>
          <w:i/>
          <w:iCs/>
          <w:color w:val="000000" w:themeColor="text1"/>
          <w:kern w:val="0"/>
          <w:szCs w:val="18"/>
          <w:lang w:val="hr-HR"/>
          <w14:ligatures w14:val="none"/>
        </w:rPr>
        <w:t>i preuređenja</w:t>
      </w:r>
      <w:r w:rsidRPr="009E2623">
        <w:rPr>
          <w:rFonts w:ascii="Arial" w:eastAsia="Times New Roman" w:hAnsi="Arial" w:cs="Times New Roman"/>
          <w:i/>
          <w:iCs/>
          <w:color w:val="000000" w:themeColor="text1"/>
          <w:kern w:val="0"/>
          <w:szCs w:val="18"/>
          <w:lang w:val="hr-HR"/>
          <w14:ligatures w14:val="none"/>
        </w:rPr>
        <w:t xml:space="preserve"> </w:t>
      </w:r>
    </w:p>
    <w:p w14:paraId="0A59ED9C" w14:textId="77777777" w:rsidR="005672CB" w:rsidRPr="005672CB" w:rsidRDefault="005672CB" w:rsidP="005672CB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 w:rsidRPr="005672CB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Površina prostora za pripremu citostatika: ~225m2</w:t>
      </w:r>
    </w:p>
    <w:p w14:paraId="0A59ED9D" w14:textId="77777777" w:rsidR="005672CB" w:rsidRDefault="005672CB" w:rsidP="005672CB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 w:rsidRPr="005672CB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Površina prostora za pripremu kapi: ~16 m2</w:t>
      </w:r>
    </w:p>
    <w:p w14:paraId="0A59ED9E" w14:textId="77777777" w:rsidR="005672CB" w:rsidRPr="005672CB" w:rsidRDefault="005672CB" w:rsidP="005672CB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Osim navedenog potrebno je osigurati prostor za privremnu pohranu otpada od cca 2-3m2</w:t>
      </w:r>
    </w:p>
    <w:p w14:paraId="0A59ED9F" w14:textId="46DC4DA0" w:rsidR="005672CB" w:rsidRDefault="005672CB" w:rsidP="009E2623">
      <w:pPr>
        <w:keepNext/>
        <w:spacing w:after="0" w:line="240" w:lineRule="auto"/>
        <w:ind w:left="357" w:hanging="357"/>
        <w:outlineLvl w:val="0"/>
        <w:rPr>
          <w:rFonts w:ascii="Arial" w:eastAsia="Times New Roman" w:hAnsi="Arial" w:cs="Times New Roman"/>
          <w:b/>
          <w:kern w:val="0"/>
          <w:sz w:val="28"/>
          <w:szCs w:val="20"/>
          <w:lang w:val="hr-HR"/>
          <w14:ligatures w14:val="none"/>
        </w:rPr>
      </w:pPr>
    </w:p>
    <w:p w14:paraId="0C9AD8CE" w14:textId="2B7C1CF8" w:rsidR="00DD7E93" w:rsidRDefault="00DD7E93" w:rsidP="009E2623">
      <w:pPr>
        <w:keepNext/>
        <w:spacing w:after="0" w:line="240" w:lineRule="auto"/>
        <w:ind w:left="357" w:hanging="357"/>
        <w:outlineLvl w:val="0"/>
        <w:rPr>
          <w:rFonts w:ascii="Arial" w:eastAsia="Times New Roman" w:hAnsi="Arial" w:cs="Times New Roman"/>
          <w:b/>
          <w:kern w:val="0"/>
          <w:sz w:val="28"/>
          <w:szCs w:val="20"/>
          <w:lang w:val="hr-HR"/>
          <w14:ligatures w14:val="none"/>
        </w:rPr>
      </w:pPr>
    </w:p>
    <w:p w14:paraId="53703088" w14:textId="1202B477" w:rsidR="00DD7E93" w:rsidRDefault="00DD7E93" w:rsidP="009E2623">
      <w:pPr>
        <w:keepNext/>
        <w:spacing w:after="0" w:line="240" w:lineRule="auto"/>
        <w:ind w:left="357" w:hanging="357"/>
        <w:outlineLvl w:val="0"/>
        <w:rPr>
          <w:rFonts w:ascii="Arial" w:eastAsia="Times New Roman" w:hAnsi="Arial" w:cs="Times New Roman"/>
          <w:b/>
          <w:kern w:val="0"/>
          <w:sz w:val="28"/>
          <w:szCs w:val="20"/>
          <w:lang w:val="hr-HR"/>
          <w14:ligatures w14:val="none"/>
        </w:rPr>
      </w:pPr>
    </w:p>
    <w:p w14:paraId="0CD1F1A8" w14:textId="4673D382" w:rsidR="00DD7E93" w:rsidRDefault="00DD7E93" w:rsidP="009E2623">
      <w:pPr>
        <w:keepNext/>
        <w:spacing w:after="0" w:line="240" w:lineRule="auto"/>
        <w:ind w:left="357" w:hanging="357"/>
        <w:outlineLvl w:val="0"/>
        <w:rPr>
          <w:rFonts w:ascii="Arial" w:eastAsia="Times New Roman" w:hAnsi="Arial" w:cs="Times New Roman"/>
          <w:b/>
          <w:kern w:val="0"/>
          <w:sz w:val="28"/>
          <w:szCs w:val="20"/>
          <w:lang w:val="hr-HR"/>
          <w14:ligatures w14:val="none"/>
        </w:rPr>
      </w:pPr>
      <w:r>
        <w:rPr>
          <w:rFonts w:ascii="Arial" w:eastAsia="Times New Roman" w:hAnsi="Arial" w:cs="Times New Roman"/>
          <w:b/>
          <w:kern w:val="0"/>
          <w:sz w:val="28"/>
          <w:szCs w:val="20"/>
          <w:lang w:val="hr-HR"/>
          <w14:ligatures w14:val="none"/>
        </w:rPr>
        <w:t>Jedinična terapija</w:t>
      </w:r>
    </w:p>
    <w:p w14:paraId="6485F8C4" w14:textId="769DA703" w:rsidR="004140D3" w:rsidRDefault="004140D3" w:rsidP="009E2623">
      <w:pPr>
        <w:keepNext/>
        <w:spacing w:after="0" w:line="240" w:lineRule="auto"/>
        <w:ind w:left="357" w:hanging="357"/>
        <w:outlineLvl w:val="0"/>
        <w:rPr>
          <w:rFonts w:ascii="Arial" w:eastAsia="Times New Roman" w:hAnsi="Arial" w:cs="Times New Roman"/>
          <w:b/>
          <w:kern w:val="0"/>
          <w:sz w:val="28"/>
          <w:szCs w:val="20"/>
          <w:lang w:val="hr-HR"/>
          <w14:ligatures w14:val="none"/>
        </w:rPr>
      </w:pPr>
    </w:p>
    <w:p w14:paraId="191D0259" w14:textId="70D7B406" w:rsidR="004140D3" w:rsidRDefault="00CE7314" w:rsidP="009E2623">
      <w:pPr>
        <w:keepNext/>
        <w:spacing w:after="0" w:line="240" w:lineRule="auto"/>
        <w:ind w:left="357" w:hanging="357"/>
        <w:outlineLvl w:val="0"/>
        <w:rPr>
          <w:rFonts w:ascii="Arial" w:eastAsia="Times New Roman" w:hAnsi="Arial" w:cs="Times New Roman"/>
          <w:kern w:val="0"/>
          <w:lang w:val="hr-HR"/>
          <w14:ligatures w14:val="none"/>
        </w:rPr>
      </w:pPr>
      <w:r>
        <w:rPr>
          <w:rFonts w:ascii="Arial" w:eastAsia="Times New Roman" w:hAnsi="Arial" w:cs="Times New Roman"/>
          <w:kern w:val="0"/>
          <w:lang w:val="hr-HR"/>
          <w14:ligatures w14:val="none"/>
        </w:rPr>
        <w:t>Uređenje prostora za pripremu jedinične terapije se planira na prizemlju objekta 27.</w:t>
      </w:r>
    </w:p>
    <w:p w14:paraId="1E223CBF" w14:textId="22813AE3" w:rsidR="00CE7314" w:rsidRDefault="00CE7314" w:rsidP="009E2623">
      <w:pPr>
        <w:keepNext/>
        <w:spacing w:after="0" w:line="240" w:lineRule="auto"/>
        <w:ind w:left="357" w:hanging="357"/>
        <w:outlineLvl w:val="0"/>
        <w:rPr>
          <w:rFonts w:ascii="Arial" w:eastAsia="Times New Roman" w:hAnsi="Arial" w:cs="Times New Roman"/>
          <w:kern w:val="0"/>
          <w:lang w:val="hr-HR"/>
          <w14:ligatures w14:val="none"/>
        </w:rPr>
      </w:pPr>
    </w:p>
    <w:p w14:paraId="52BCE597" w14:textId="33C0A481" w:rsidR="00CE7314" w:rsidRDefault="00CE7314" w:rsidP="009E2623">
      <w:pPr>
        <w:keepNext/>
        <w:spacing w:after="0" w:line="240" w:lineRule="auto"/>
        <w:ind w:left="357" w:hanging="357"/>
        <w:outlineLvl w:val="0"/>
        <w:rPr>
          <w:rFonts w:ascii="Arial" w:eastAsia="Times New Roman" w:hAnsi="Arial" w:cs="Times New Roman"/>
          <w:kern w:val="0"/>
          <w:lang w:val="hr-HR"/>
          <w14:ligatures w14:val="none"/>
        </w:rPr>
      </w:pPr>
    </w:p>
    <w:p w14:paraId="0073A9C1" w14:textId="70441020" w:rsidR="00CE7314" w:rsidRDefault="00CE7314" w:rsidP="009E2623">
      <w:pPr>
        <w:keepNext/>
        <w:spacing w:after="0" w:line="240" w:lineRule="auto"/>
        <w:ind w:left="357" w:hanging="357"/>
        <w:outlineLvl w:val="0"/>
        <w:rPr>
          <w:rFonts w:ascii="Arial" w:eastAsia="Times New Roman" w:hAnsi="Arial" w:cs="Times New Roman"/>
          <w:kern w:val="0"/>
          <w:lang w:val="hr-HR"/>
          <w14:ligatures w14:val="none"/>
        </w:rPr>
      </w:pPr>
    </w:p>
    <w:p w14:paraId="7E2B929C" w14:textId="6F803BFA" w:rsidR="00CE7314" w:rsidRDefault="007120AC" w:rsidP="009E2623">
      <w:pPr>
        <w:keepNext/>
        <w:spacing w:after="0" w:line="240" w:lineRule="auto"/>
        <w:ind w:left="357" w:hanging="357"/>
        <w:outlineLvl w:val="0"/>
        <w:rPr>
          <w:rFonts w:ascii="Arial" w:eastAsia="Times New Roman" w:hAnsi="Arial" w:cs="Times New Roman"/>
          <w:kern w:val="0"/>
          <w:lang w:val="hr-HR"/>
          <w14:ligatures w14:val="none"/>
        </w:rPr>
      </w:pPr>
      <w:r>
        <w:rPr>
          <w:rFonts w:ascii="Arial" w:eastAsia="Times New Roman" w:hAnsi="Arial" w:cs="Times New Roman"/>
          <w:noProof/>
          <w:kern w:val="0"/>
          <w:lang w:val="hr-HR" w:eastAsia="hr-HR"/>
        </w:rPr>
        <w:drawing>
          <wp:inline distT="0" distB="0" distL="0" distR="0" wp14:anchorId="2589DEE8" wp14:editId="7333A674">
            <wp:extent cx="5943600" cy="34105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F35F0" w14:textId="76056790" w:rsidR="00CE7314" w:rsidRPr="007120AC" w:rsidRDefault="007120AC" w:rsidP="009E2623">
      <w:pPr>
        <w:keepNext/>
        <w:spacing w:after="0" w:line="240" w:lineRule="auto"/>
        <w:ind w:left="357" w:hanging="357"/>
        <w:outlineLvl w:val="0"/>
        <w:rPr>
          <w:rFonts w:ascii="Arial" w:eastAsia="Times New Roman" w:hAnsi="Arial" w:cs="Times New Roman"/>
          <w:i/>
          <w:kern w:val="0"/>
          <w:lang w:val="hr-HR"/>
          <w14:ligatures w14:val="none"/>
        </w:rPr>
      </w:pPr>
      <w:r w:rsidRPr="007120AC">
        <w:rPr>
          <w:rFonts w:ascii="Arial" w:eastAsia="Times New Roman" w:hAnsi="Arial" w:cs="Times New Roman"/>
          <w:i/>
          <w:kern w:val="0"/>
          <w:lang w:val="hr-HR"/>
          <w14:ligatures w14:val="none"/>
        </w:rPr>
        <w:t>Slika 5-prostor za jediničnu terapiju-prizemlje</w:t>
      </w:r>
    </w:p>
    <w:p w14:paraId="2D080182" w14:textId="77777777" w:rsidR="00CE7314" w:rsidRDefault="00CE7314" w:rsidP="009E2623">
      <w:pPr>
        <w:keepNext/>
        <w:spacing w:after="0" w:line="240" w:lineRule="auto"/>
        <w:ind w:left="357" w:hanging="357"/>
        <w:outlineLvl w:val="0"/>
        <w:rPr>
          <w:rFonts w:ascii="Arial" w:eastAsia="Times New Roman" w:hAnsi="Arial" w:cs="Times New Roman"/>
          <w:kern w:val="0"/>
          <w:lang w:val="hr-HR"/>
          <w14:ligatures w14:val="none"/>
        </w:rPr>
      </w:pPr>
    </w:p>
    <w:p w14:paraId="73D68891" w14:textId="45FF6D99" w:rsidR="00CE7314" w:rsidRPr="00CE7314" w:rsidRDefault="00CE7314" w:rsidP="009E2623">
      <w:pPr>
        <w:keepNext/>
        <w:spacing w:after="0" w:line="240" w:lineRule="auto"/>
        <w:ind w:left="357" w:hanging="357"/>
        <w:outlineLvl w:val="0"/>
        <w:rPr>
          <w:rFonts w:ascii="Arial" w:eastAsia="Times New Roman" w:hAnsi="Arial" w:cs="Times New Roman"/>
          <w:kern w:val="0"/>
          <w:lang w:val="hr-HR"/>
          <w14:ligatures w14:val="none"/>
        </w:rPr>
      </w:pPr>
      <w:r>
        <w:rPr>
          <w:rFonts w:ascii="Arial" w:eastAsia="Times New Roman" w:hAnsi="Arial" w:cs="Times New Roman"/>
          <w:kern w:val="0"/>
          <w:lang w:val="hr-HR"/>
          <w14:ligatures w14:val="none"/>
        </w:rPr>
        <w:t>Površina prostora za pripremu jedinične terapije iznosi 100 m2</w:t>
      </w:r>
    </w:p>
    <w:p w14:paraId="71712B48" w14:textId="77777777" w:rsidR="004140D3" w:rsidRDefault="004140D3" w:rsidP="009E2623">
      <w:pPr>
        <w:keepNext/>
        <w:spacing w:after="0" w:line="240" w:lineRule="auto"/>
        <w:ind w:left="357" w:hanging="357"/>
        <w:outlineLvl w:val="0"/>
        <w:rPr>
          <w:rFonts w:ascii="Arial" w:eastAsia="Times New Roman" w:hAnsi="Arial" w:cs="Times New Roman"/>
          <w:b/>
          <w:kern w:val="0"/>
          <w:sz w:val="28"/>
          <w:szCs w:val="20"/>
          <w:lang w:val="hr-HR"/>
          <w14:ligatures w14:val="none"/>
        </w:rPr>
      </w:pPr>
    </w:p>
    <w:p w14:paraId="0A59EDA0" w14:textId="77777777" w:rsidR="0020166C" w:rsidRDefault="0020166C" w:rsidP="009E2623">
      <w:pPr>
        <w:keepNext/>
        <w:spacing w:after="0" w:line="240" w:lineRule="auto"/>
        <w:ind w:left="357" w:hanging="357"/>
        <w:outlineLvl w:val="0"/>
        <w:rPr>
          <w:rFonts w:ascii="Arial" w:eastAsia="Times New Roman" w:hAnsi="Arial" w:cs="Times New Roman"/>
          <w:b/>
          <w:kern w:val="0"/>
          <w:sz w:val="28"/>
          <w:szCs w:val="20"/>
          <w:lang w:val="hr-HR"/>
          <w14:ligatures w14:val="none"/>
        </w:rPr>
      </w:pPr>
      <w:bookmarkStart w:id="6" w:name="_Toc204037382"/>
      <w:r>
        <w:rPr>
          <w:rFonts w:ascii="Arial" w:eastAsia="Times New Roman" w:hAnsi="Arial" w:cs="Times New Roman"/>
          <w:b/>
          <w:kern w:val="0"/>
          <w:sz w:val="28"/>
          <w:szCs w:val="20"/>
          <w:lang w:val="hr-HR"/>
          <w14:ligatures w14:val="none"/>
        </w:rPr>
        <w:t>OPIS ZAHVATA</w:t>
      </w:r>
      <w:bookmarkEnd w:id="6"/>
    </w:p>
    <w:p w14:paraId="0A59EDA1" w14:textId="77777777" w:rsidR="005416E6" w:rsidRDefault="005416E6" w:rsidP="0020166C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</w:p>
    <w:p w14:paraId="0A59EDA2" w14:textId="77777777" w:rsidR="005416E6" w:rsidRPr="009E2623" w:rsidRDefault="005416E6" w:rsidP="005416E6">
      <w:pPr>
        <w:keepNext/>
        <w:spacing w:after="0" w:line="240" w:lineRule="auto"/>
        <w:outlineLvl w:val="0"/>
        <w:rPr>
          <w:rFonts w:ascii="Arial" w:eastAsia="Times New Roman" w:hAnsi="Arial" w:cs="Times New Roman"/>
          <w:b/>
          <w:kern w:val="0"/>
          <w:sz w:val="28"/>
          <w:szCs w:val="20"/>
          <w:lang w:val="hr-HR"/>
          <w14:ligatures w14:val="none"/>
        </w:rPr>
      </w:pPr>
      <w:r>
        <w:rPr>
          <w:rFonts w:ascii="Arial" w:eastAsia="Times New Roman" w:hAnsi="Arial" w:cs="Times New Roman"/>
          <w:b/>
          <w:kern w:val="0"/>
          <w:sz w:val="28"/>
          <w:szCs w:val="20"/>
          <w:lang w:val="hr-HR"/>
          <w14:ligatures w14:val="none"/>
        </w:rPr>
        <w:t>ARHITEKTURA</w:t>
      </w:r>
    </w:p>
    <w:p w14:paraId="0A59EDA3" w14:textId="77777777" w:rsidR="005416E6" w:rsidRDefault="005416E6" w:rsidP="0020166C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</w:p>
    <w:p w14:paraId="0A59EDA4" w14:textId="44B41B35" w:rsidR="0020166C" w:rsidRPr="0020166C" w:rsidRDefault="0020166C" w:rsidP="0020166C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 w:rsidRPr="0020166C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Zbog opasnosti od kontaminacije, priprema citostatika</w:t>
      </w:r>
      <w:r w:rsidR="00CE7314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 xml:space="preserve"> i jedinična terapija</w:t>
      </w:r>
      <w:r w:rsidRPr="0020166C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 xml:space="preserve"> mora se provesti u za to predviđenoj prostoriji, isključivo namijenjena toj svrhi. Pristup prostoru u kojem se pripremaju </w:t>
      </w:r>
      <w:r w:rsidR="00CE7314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uzorci</w:t>
      </w:r>
      <w:r w:rsidRPr="0020166C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 xml:space="preserve"> mora biti ograničen na trenirano i određeno ljekarničko osoblje. Znak upozorenja mora biti istaknut kod ulaza. </w:t>
      </w:r>
    </w:p>
    <w:p w14:paraId="0A59EDA5" w14:textId="5FD5EB41" w:rsidR="0020166C" w:rsidRDefault="0020166C" w:rsidP="0020166C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 w:rsidRPr="0020166C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 xml:space="preserve">Postrojenje za lijekove treba biti dizajnirano tako da dopušta jednostavan i adekvatan pristup za osoblje, opremu i čišćenje. Površine prostorija trebaju biti dizajnirane kako bi se smanjilo rasipanje čestica i spriječilo nakupljanje čestica. Dizajn mora olakšati učinkovito čišćenje. Zidovi moraju biti obloženi s glatkom, izdržljivom površinom, ugradna rasvjeta u strop, a soba bi trebala sadržavati što manje izbočene izbočine ili police što je više moguće. Podovi trebaju biti bez šavova </w:t>
      </w:r>
      <w:r w:rsidR="00D039DD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 xml:space="preserve">sa </w:t>
      </w:r>
      <w:r w:rsidR="00D039DD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lastRenderedPageBreak/>
        <w:t>zaobljenim soklom i djelomično (radni prostor) elektroprovodljivi.</w:t>
      </w:r>
      <w:r w:rsidRPr="0020166C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 xml:space="preserve"> U slučaju kontaminacije oka s opasnim materijalom, treba postojati tuš za ispiranje očiju lako dostupan osoblju. </w:t>
      </w:r>
    </w:p>
    <w:p w14:paraId="15EEDF5D" w14:textId="77777777" w:rsidR="007120AC" w:rsidRDefault="00D039DD" w:rsidP="0020166C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Vrata trebaju biti sa posebnim brtvama radi održavanja tlakova, glatkih površina bez neravnina. Prozori moraju biti fiksni, izvedeni u ravnini sa zidnim plohama.</w:t>
      </w:r>
    </w:p>
    <w:p w14:paraId="0A59EDA6" w14:textId="4C04D9C6" w:rsidR="00D039DD" w:rsidRDefault="00D039DD" w:rsidP="0020166C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 xml:space="preserve"> </w:t>
      </w:r>
    </w:p>
    <w:p w14:paraId="0A59EDA7" w14:textId="09489A15" w:rsidR="00DB2599" w:rsidRPr="00DB2599" w:rsidRDefault="00DB2599" w:rsidP="00DB2599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 w:rsidRPr="00DB2599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Pristup čistoj sobi treba biti kroz pretprostor</w:t>
      </w:r>
      <w:r w:rsidR="007120AC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 xml:space="preserve"> za odjel citostatika</w:t>
      </w:r>
      <w:r w:rsidRPr="00DB2599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. Između mora postojati učinkoviti zračni propusnik.Potrebno je postaviti interlock za sprječavanje istovremenog otvaranja vrata i prolaz osoblja.</w:t>
      </w:r>
    </w:p>
    <w:p w14:paraId="3297FD99" w14:textId="77777777" w:rsidR="00940B51" w:rsidRDefault="00DB2599" w:rsidP="00DB2599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 w:rsidRPr="00DB2599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Predprostor treba osigurati prostorije za odijevanje osoblja koje ulazi u čistu sobu i treba ih ventilirati kroz HEPA</w:t>
      </w:r>
      <w:r w:rsidR="00940B51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 xml:space="preserve"> </w:t>
      </w:r>
      <w:r w:rsidRPr="00DB2599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 xml:space="preserve">filtar. </w:t>
      </w:r>
      <w:r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U propusnicima osoblja trebaju biti rukoperi u izvedbi inox sa glatkim plohama i zatvorenim sifonskim dijelom, te bezkontaktnom mješalicom. Također trebaju sadržavati klupicu Z oblika za obuću, ormariće za odjeću i ogledalo</w:t>
      </w:r>
      <w:r w:rsidRPr="00DB2599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 xml:space="preserve"> pune dužine trebalo bi biti dostupno u predsoblju kako bi osoblje moglo provjeriti jesu li prikladno obučeni prije ulaska u čistu sobu. </w:t>
      </w:r>
    </w:p>
    <w:p w14:paraId="67A7FA1C" w14:textId="77777777" w:rsidR="008507EF" w:rsidRDefault="00DB2599" w:rsidP="00DB2599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 w:rsidRPr="00DB2599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Treba razmotriti korištenje ljepljive prostirke na podu ili postaviti barijere prolaza radi razdvajanja različitih faze presvlačenja. Pažnju treba posvetiti izlasku osoba i odvojeno treba identificirati zone cirkulacije dopuštajući odbacivanje zaštitne odjeće i rukavica prije izlaska iz zone ograničenog pristupa.</w:t>
      </w:r>
    </w:p>
    <w:p w14:paraId="0A59EDA9" w14:textId="046D1414" w:rsidR="00DB2599" w:rsidRPr="0020166C" w:rsidRDefault="00DB2599" w:rsidP="00DB2599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 w:rsidRPr="00DB2599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 xml:space="preserve"> </w:t>
      </w:r>
      <w:r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U izlaznom propusniku treba biti tuš, i posude za prljavu odjeću.</w:t>
      </w:r>
    </w:p>
    <w:p w14:paraId="0A59EDAA" w14:textId="77777777" w:rsidR="00DB2599" w:rsidRPr="00DB2599" w:rsidRDefault="00DB2599" w:rsidP="00DB2599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 w:rsidRPr="00DB2599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Tlak unutar predprostora može biti pozitivan ili negativno ovisno o odabranom konceptu.</w:t>
      </w:r>
    </w:p>
    <w:p w14:paraId="745E2399" w14:textId="77777777" w:rsidR="00940B51" w:rsidRDefault="00DB2599" w:rsidP="00DB2599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 w:rsidRPr="00DB2599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 xml:space="preserve">Pass box je bitan za sprječavanje izravnog pristupa između citotoksične čiste sobe i vanjskog okruženja. </w:t>
      </w:r>
    </w:p>
    <w:p w14:paraId="0A59EDAB" w14:textId="0BE8930D" w:rsidR="00DB2599" w:rsidRPr="00DB2599" w:rsidRDefault="00DB2599" w:rsidP="00DB2599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 w:rsidRPr="00DB2599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Kako bi se smanjila unakrsna kontaminacija, poželjno je odvajanje pass boxova za ulaz i izlaz proizvoda.</w:t>
      </w:r>
    </w:p>
    <w:p w14:paraId="0A59EDAC" w14:textId="7C20120D" w:rsidR="00DB2599" w:rsidRPr="00DB2599" w:rsidRDefault="00DB2599" w:rsidP="00DB2599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Prema USP 57974-</w:t>
      </w:r>
      <w:r w:rsidRPr="00DB2599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5 opasni lijekovi moraju biti pohranjeni odvojeno od ostalih zaliha na način da se spriječi kontaminacija i izloženost osoblja. Takvo skladištenje je poželjno unutar zatvorenog prostora kao što je soba s negativnim tlakom. Skladišni prostor mora imati dovoljnu opću ispušnu ventilaciju</w:t>
      </w:r>
      <w:r w:rsidR="007120AC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.</w:t>
      </w:r>
    </w:p>
    <w:p w14:paraId="39D6ECD7" w14:textId="77777777" w:rsidR="007120AC" w:rsidRDefault="00DB2599" w:rsidP="00DB2599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 w:rsidRPr="00DB2599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U kontroliranim radnim mjestima potrebno je nadzirati mikrobiološku kontaminaciju, onečišćenje česticama, HEPA filtraciju,  brzinu strujanja zraka i razlike u tlaku. Vizualni pregled površina i spojeva treba izvesti</w:t>
      </w:r>
      <w:r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 xml:space="preserve"> </w:t>
      </w:r>
      <w:r w:rsidRPr="00DB2599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 xml:space="preserve">redovito za pukotine ili druga oštećenja. </w:t>
      </w:r>
    </w:p>
    <w:p w14:paraId="0A59EDAD" w14:textId="75618923" w:rsidR="00DB2599" w:rsidRPr="00DB2599" w:rsidRDefault="00DB2599" w:rsidP="00DB2599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 w:rsidRPr="00DB2599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 xml:space="preserve">Tehnički podaci koje treba održavati ovise o stupnju </w:t>
      </w:r>
      <w:r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 xml:space="preserve">klasifikacije </w:t>
      </w:r>
      <w:r w:rsidRPr="00DB2599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prostorije.</w:t>
      </w:r>
    </w:p>
    <w:p w14:paraId="0A59EDAF" w14:textId="77777777" w:rsidR="0020166C" w:rsidRPr="0020166C" w:rsidRDefault="0020166C" w:rsidP="00DB2599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 w:rsidRPr="0020166C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Opća klasifikacija čistih prostorija („Klasa“) je dano međunarodnom normom ISO 14644-1.1 Ova se klasifikacija temelji na maksimalnoj razini onečišćenje česticama.</w:t>
      </w:r>
    </w:p>
    <w:p w14:paraId="0A59EDB0" w14:textId="14913165" w:rsidR="0020166C" w:rsidRDefault="0020166C" w:rsidP="0020166C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 w:rsidRPr="0020166C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Ova klasifikacija uzima u obzir i čestice i mikrobiološku kontaminaciju. Prostori moraju biti dizajnirani za  aseptično  rukovanje i pripremu citotoksičnih lijekova, a također treba biti dizajniran za zadržavanje citotoksičnih lijekova,posebno u slučaju kvara biološko sigurnosnog kabineta/izolatora ili izlijevanje izvan ormara/izolatora. Zahtjevi za ''Klasu'' okruženja ovise o oba kriterija vrs</w:t>
      </w:r>
      <w:r w:rsidR="007120AC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ti pripreme i korištenoj opremi kako za citostatike tako i za jediničnu terapiju.</w:t>
      </w:r>
    </w:p>
    <w:p w14:paraId="0A59EDB1" w14:textId="77777777" w:rsidR="005416E6" w:rsidRDefault="005416E6" w:rsidP="0020166C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</w:p>
    <w:p w14:paraId="0A59EDB2" w14:textId="77777777" w:rsidR="005416E6" w:rsidRDefault="005416E6" w:rsidP="0020166C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Osim navedenog da bi se izveli nabrojani zahvati i promjene rasporeda i materijala potrebno je prilagoditi postojeće kontejnere (zatvranjem dijela vrata, spajanjem dijela prostora…)</w:t>
      </w:r>
    </w:p>
    <w:p w14:paraId="0A59EDB3" w14:textId="27BB97EC" w:rsidR="001241BC" w:rsidRDefault="001241BC" w:rsidP="0020166C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</w:p>
    <w:p w14:paraId="62BFF9F5" w14:textId="414BDBD0" w:rsidR="007120AC" w:rsidRDefault="007120AC" w:rsidP="0020166C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</w:p>
    <w:p w14:paraId="163C9FA5" w14:textId="2EC531B1" w:rsidR="007120AC" w:rsidRDefault="007120AC" w:rsidP="0020166C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</w:p>
    <w:p w14:paraId="5E102858" w14:textId="2CE89807" w:rsidR="007120AC" w:rsidRDefault="007120AC" w:rsidP="0020166C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</w:p>
    <w:p w14:paraId="721D1922" w14:textId="615A3053" w:rsidR="007120AC" w:rsidRDefault="007120AC" w:rsidP="0020166C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</w:p>
    <w:p w14:paraId="5BFCCD79" w14:textId="26CAEBCA" w:rsidR="007120AC" w:rsidRDefault="007120AC" w:rsidP="0020166C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</w:p>
    <w:p w14:paraId="51C47AA0" w14:textId="77777777" w:rsidR="008507EF" w:rsidRDefault="008507EF" w:rsidP="0020166C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</w:p>
    <w:p w14:paraId="65ABC82B" w14:textId="77777777" w:rsidR="007120AC" w:rsidRDefault="007120AC" w:rsidP="0020166C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</w:p>
    <w:p w14:paraId="0A59EDB4" w14:textId="77777777" w:rsidR="001241BC" w:rsidRPr="00E61880" w:rsidRDefault="001241BC" w:rsidP="0020166C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 w:rsidRPr="00E61880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U projektu primijeniti:</w:t>
      </w:r>
    </w:p>
    <w:p w14:paraId="0A59EDB5" w14:textId="77777777" w:rsidR="001241BC" w:rsidRPr="00E61880" w:rsidRDefault="001241BC" w:rsidP="0020166C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 w:rsidRPr="00E61880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lastRenderedPageBreak/>
        <w:t>GMP</w:t>
      </w:r>
      <w:r w:rsidR="00E61880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 xml:space="preserve"> guidelines</w:t>
      </w:r>
      <w:r w:rsidRPr="00E61880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 xml:space="preserve"> </w:t>
      </w:r>
    </w:p>
    <w:p w14:paraId="0A59EDB6" w14:textId="77777777" w:rsidR="001241BC" w:rsidRPr="00E61880" w:rsidRDefault="001241BC" w:rsidP="0020166C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 w:rsidRPr="00E61880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Norma ISO 14644-1.1:2015  Cleanrooms and associated controlled environments</w:t>
      </w:r>
    </w:p>
    <w:p w14:paraId="0A59EDB7" w14:textId="77777777" w:rsidR="001241BC" w:rsidRPr="00E61880" w:rsidRDefault="001241BC" w:rsidP="0020166C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 w:rsidRPr="00E61880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EudraLex Volume 2 Pharmaceutical legislation on notice to applicants and regulatory guidelines for medicinal products for human use</w:t>
      </w:r>
    </w:p>
    <w:p w14:paraId="0A59EDB8" w14:textId="77777777" w:rsidR="001241BC" w:rsidRPr="00E61880" w:rsidRDefault="001241BC" w:rsidP="0020166C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 w:rsidRPr="0020166C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 xml:space="preserve">USP </w:t>
      </w:r>
      <w:r w:rsidRPr="00E61880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 xml:space="preserve">reference standards </w:t>
      </w:r>
      <w:r w:rsidRPr="0020166C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57974</w:t>
      </w:r>
      <w:r w:rsidRPr="00E61880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.</w:t>
      </w:r>
      <w:r w:rsidRPr="0020166C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5</w:t>
      </w:r>
    </w:p>
    <w:p w14:paraId="0A59EDB9" w14:textId="77777777" w:rsidR="001241BC" w:rsidRDefault="001241BC" w:rsidP="0020166C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 w:rsidRPr="00E61880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P</w:t>
      </w:r>
      <w:r w:rsidRPr="0020166C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reporuke ISOPP Standards of Practice, Section 6 – F</w:t>
      </w:r>
      <w:r w:rsidR="00E61880" w:rsidRPr="00E61880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acilities for sterile cytotoxic re</w:t>
      </w:r>
      <w:r w:rsidRPr="0020166C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constitution and personal protective equipment</w:t>
      </w:r>
    </w:p>
    <w:p w14:paraId="0A59EDBA" w14:textId="77777777" w:rsidR="005672CB" w:rsidRDefault="005672CB" w:rsidP="0020166C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</w:p>
    <w:p w14:paraId="0A59EDBB" w14:textId="42F75D81" w:rsidR="005672CB" w:rsidRDefault="005672CB" w:rsidP="0020166C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U prostore citostatika ugrađuje se glavna oprema koju Investitor posjeduje: robotizirani sus</w:t>
      </w:r>
      <w:r w:rsidR="008507EF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tav za pripremu lijekova , izolatori dvostruki</w:t>
      </w:r>
      <w:r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 xml:space="preserve">, </w:t>
      </w:r>
      <w:r w:rsidR="008507EF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 xml:space="preserve">izolator za pripremu kapi </w:t>
      </w:r>
      <w:r w:rsidR="007120AC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, također i u prostor jedinične terapije opremu posjeduje investitor.</w:t>
      </w:r>
    </w:p>
    <w:p w14:paraId="0A59EDBC" w14:textId="77777777" w:rsidR="005672CB" w:rsidRDefault="005672CB" w:rsidP="0020166C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</w:p>
    <w:p w14:paraId="0A59EDBD" w14:textId="77777777" w:rsidR="005672CB" w:rsidRDefault="005672CB" w:rsidP="0020166C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>U rješenje prostora radi poštivanja GMP načela čistoće prostora i klasifikacije za unos/iznos materijala potrebno je primijeniti tzv. pass boxove (5-6 kom).</w:t>
      </w:r>
    </w:p>
    <w:p w14:paraId="0A59EDBE" w14:textId="77777777" w:rsidR="005672CB" w:rsidRDefault="005672CB" w:rsidP="0020166C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</w:p>
    <w:p w14:paraId="0A59EDBF" w14:textId="77777777" w:rsidR="005416E6" w:rsidRDefault="005416E6" w:rsidP="0020166C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 w:rsidRPr="005416E6">
        <w:rPr>
          <w:rFonts w:ascii="Arial" w:eastAsia="Times New Roman" w:hAnsi="Arial" w:cs="Times New Roman"/>
          <w:noProof/>
          <w:kern w:val="0"/>
          <w:szCs w:val="20"/>
          <w:lang w:val="hr-HR" w:eastAsia="hr-HR"/>
          <w14:ligatures w14:val="none"/>
        </w:rPr>
        <w:drawing>
          <wp:inline distT="0" distB="0" distL="0" distR="0" wp14:anchorId="0A59EE08" wp14:editId="0A59EE09">
            <wp:extent cx="5943600" cy="3149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9EDC0" w14:textId="77777777" w:rsidR="005672CB" w:rsidRPr="0020166C" w:rsidRDefault="005672CB" w:rsidP="0020166C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</w:p>
    <w:p w14:paraId="0A59EDC1" w14:textId="23A8267F" w:rsidR="005416E6" w:rsidRDefault="0020166C" w:rsidP="005416E6">
      <w:pPr>
        <w:spacing w:line="240" w:lineRule="auto"/>
        <w:rPr>
          <w:rFonts w:ascii="Arial" w:eastAsia="Times New Roman" w:hAnsi="Arial" w:cs="Times New Roman"/>
          <w:i/>
          <w:iCs/>
          <w:color w:val="000000" w:themeColor="text1"/>
          <w:kern w:val="0"/>
          <w:szCs w:val="18"/>
          <w:lang w:val="hr-HR"/>
          <w14:ligatures w14:val="none"/>
        </w:rPr>
      </w:pPr>
      <w:r w:rsidRPr="0020166C">
        <w:rPr>
          <w:rFonts w:ascii="Arial Narrow" w:eastAsia="Times New Roman" w:hAnsi="Arial Narrow" w:cs="Arial"/>
          <w:noProof/>
          <w:kern w:val="0"/>
          <w:lang w:val="hr-HR" w:eastAsia="hr-HR"/>
          <w14:ligatures w14:val="none"/>
        </w:rPr>
        <w:t>.</w:t>
      </w:r>
      <w:r w:rsidR="005416E6" w:rsidRPr="005416E6">
        <w:rPr>
          <w:rFonts w:ascii="Arial" w:eastAsia="Times New Roman" w:hAnsi="Arial" w:cs="Times New Roman"/>
          <w:i/>
          <w:iCs/>
          <w:color w:val="000000" w:themeColor="text1"/>
          <w:kern w:val="0"/>
          <w:szCs w:val="18"/>
          <w:lang w:val="hr-HR"/>
          <w14:ligatures w14:val="none"/>
        </w:rPr>
        <w:t xml:space="preserve"> </w:t>
      </w:r>
      <w:r w:rsidR="005416E6" w:rsidRPr="009E2623">
        <w:rPr>
          <w:rFonts w:ascii="Arial" w:eastAsia="Times New Roman" w:hAnsi="Arial" w:cs="Times New Roman"/>
          <w:i/>
          <w:iCs/>
          <w:color w:val="000000" w:themeColor="text1"/>
          <w:kern w:val="0"/>
          <w:szCs w:val="18"/>
          <w:lang w:val="hr-HR"/>
          <w14:ligatures w14:val="none"/>
        </w:rPr>
        <w:t xml:space="preserve">Slika </w:t>
      </w:r>
      <w:r w:rsidR="007120AC">
        <w:rPr>
          <w:rFonts w:ascii="Arial" w:eastAsia="Times New Roman" w:hAnsi="Arial" w:cs="Times New Roman"/>
          <w:i/>
          <w:iCs/>
          <w:color w:val="000000" w:themeColor="text1"/>
          <w:kern w:val="0"/>
          <w:szCs w:val="18"/>
          <w:lang w:val="hr-HR"/>
          <w14:ligatures w14:val="none"/>
        </w:rPr>
        <w:t>6</w:t>
      </w:r>
      <w:r w:rsidR="005416E6" w:rsidRPr="009E2623">
        <w:rPr>
          <w:rFonts w:ascii="Arial" w:eastAsia="Times New Roman" w:hAnsi="Arial" w:cs="Times New Roman"/>
          <w:i/>
          <w:iCs/>
          <w:color w:val="000000" w:themeColor="text1"/>
          <w:kern w:val="0"/>
          <w:szCs w:val="18"/>
          <w:lang w:val="hr-HR"/>
          <w14:ligatures w14:val="none"/>
        </w:rPr>
        <w:t xml:space="preserve"> </w:t>
      </w:r>
      <w:r w:rsidR="005416E6">
        <w:rPr>
          <w:rFonts w:ascii="Arial" w:eastAsia="Times New Roman" w:hAnsi="Arial" w:cs="Times New Roman"/>
          <w:i/>
          <w:iCs/>
          <w:color w:val="000000" w:themeColor="text1"/>
          <w:kern w:val="0"/>
          <w:szCs w:val="18"/>
          <w:lang w:val="hr-HR"/>
          <w14:ligatures w14:val="none"/>
        </w:rPr>
        <w:t xml:space="preserve"> Prijedlog preuređenja</w:t>
      </w:r>
      <w:r w:rsidR="007120AC">
        <w:rPr>
          <w:rFonts w:ascii="Arial" w:eastAsia="Times New Roman" w:hAnsi="Arial" w:cs="Times New Roman"/>
          <w:i/>
          <w:iCs/>
          <w:color w:val="000000" w:themeColor="text1"/>
          <w:kern w:val="0"/>
          <w:szCs w:val="18"/>
          <w:lang w:val="hr-HR"/>
          <w14:ligatures w14:val="none"/>
        </w:rPr>
        <w:t xml:space="preserve"> odjela citostatika</w:t>
      </w:r>
    </w:p>
    <w:p w14:paraId="0A59EDC2" w14:textId="084C310F" w:rsidR="0020166C" w:rsidRDefault="0020166C" w:rsidP="0020166C">
      <w:pPr>
        <w:suppressAutoHyphens/>
        <w:autoSpaceDE w:val="0"/>
        <w:spacing w:after="0" w:line="240" w:lineRule="auto"/>
        <w:rPr>
          <w:rFonts w:ascii="Arial Narrow" w:eastAsia="Times New Roman" w:hAnsi="Arial Narrow" w:cs="Arial"/>
          <w:noProof/>
          <w:kern w:val="0"/>
          <w:lang w:val="hr-HR" w:eastAsia="hr-HR"/>
          <w14:ligatures w14:val="none"/>
        </w:rPr>
      </w:pPr>
    </w:p>
    <w:p w14:paraId="6E02C864" w14:textId="7BCE8A27" w:rsidR="008507EF" w:rsidRDefault="008507EF" w:rsidP="0020166C">
      <w:pPr>
        <w:suppressAutoHyphens/>
        <w:autoSpaceDE w:val="0"/>
        <w:spacing w:after="0" w:line="240" w:lineRule="auto"/>
        <w:rPr>
          <w:rFonts w:ascii="Arial Narrow" w:eastAsia="Times New Roman" w:hAnsi="Arial Narrow" w:cs="Arial"/>
          <w:noProof/>
          <w:kern w:val="0"/>
          <w:lang w:val="hr-HR" w:eastAsia="hr-HR"/>
          <w14:ligatures w14:val="none"/>
        </w:rPr>
      </w:pPr>
    </w:p>
    <w:p w14:paraId="3D96F4AD" w14:textId="63356A16" w:rsidR="008507EF" w:rsidRDefault="008507EF" w:rsidP="0020166C">
      <w:pPr>
        <w:suppressAutoHyphens/>
        <w:autoSpaceDE w:val="0"/>
        <w:spacing w:after="0" w:line="240" w:lineRule="auto"/>
        <w:rPr>
          <w:rFonts w:ascii="Arial Narrow" w:eastAsia="Times New Roman" w:hAnsi="Arial Narrow" w:cs="Arial"/>
          <w:noProof/>
          <w:kern w:val="0"/>
          <w:lang w:val="hr-HR" w:eastAsia="hr-HR"/>
          <w14:ligatures w14:val="none"/>
        </w:rPr>
      </w:pPr>
    </w:p>
    <w:p w14:paraId="1333B4A6" w14:textId="41A5F1F0" w:rsidR="008507EF" w:rsidRDefault="008507EF" w:rsidP="0020166C">
      <w:pPr>
        <w:suppressAutoHyphens/>
        <w:autoSpaceDE w:val="0"/>
        <w:spacing w:after="0" w:line="240" w:lineRule="auto"/>
        <w:rPr>
          <w:rFonts w:ascii="Arial Narrow" w:eastAsia="Times New Roman" w:hAnsi="Arial Narrow" w:cs="Arial"/>
          <w:noProof/>
          <w:kern w:val="0"/>
          <w:lang w:val="hr-HR" w:eastAsia="hr-HR"/>
          <w14:ligatures w14:val="none"/>
        </w:rPr>
      </w:pPr>
    </w:p>
    <w:p w14:paraId="163F4F6B" w14:textId="15D67D70" w:rsidR="008507EF" w:rsidRDefault="008507EF" w:rsidP="0020166C">
      <w:pPr>
        <w:suppressAutoHyphens/>
        <w:autoSpaceDE w:val="0"/>
        <w:spacing w:after="0" w:line="240" w:lineRule="auto"/>
        <w:rPr>
          <w:rFonts w:ascii="Arial Narrow" w:eastAsia="Times New Roman" w:hAnsi="Arial Narrow" w:cs="Arial"/>
          <w:noProof/>
          <w:kern w:val="0"/>
          <w:lang w:val="hr-HR" w:eastAsia="hr-HR"/>
          <w14:ligatures w14:val="none"/>
        </w:rPr>
      </w:pPr>
    </w:p>
    <w:p w14:paraId="6096E2B0" w14:textId="17837233" w:rsidR="008507EF" w:rsidRDefault="008507EF" w:rsidP="0020166C">
      <w:pPr>
        <w:suppressAutoHyphens/>
        <w:autoSpaceDE w:val="0"/>
        <w:spacing w:after="0" w:line="240" w:lineRule="auto"/>
        <w:rPr>
          <w:rFonts w:ascii="Arial Narrow" w:eastAsia="Times New Roman" w:hAnsi="Arial Narrow" w:cs="Arial"/>
          <w:noProof/>
          <w:kern w:val="0"/>
          <w:lang w:val="hr-HR" w:eastAsia="hr-HR"/>
          <w14:ligatures w14:val="none"/>
        </w:rPr>
      </w:pPr>
    </w:p>
    <w:p w14:paraId="28C0D676" w14:textId="08F02EBC" w:rsidR="008507EF" w:rsidRDefault="008507EF" w:rsidP="0020166C">
      <w:pPr>
        <w:suppressAutoHyphens/>
        <w:autoSpaceDE w:val="0"/>
        <w:spacing w:after="0" w:line="240" w:lineRule="auto"/>
        <w:rPr>
          <w:rFonts w:ascii="Arial Narrow" w:eastAsia="Times New Roman" w:hAnsi="Arial Narrow" w:cs="Arial"/>
          <w:noProof/>
          <w:kern w:val="0"/>
          <w:lang w:val="hr-HR" w:eastAsia="hr-HR"/>
          <w14:ligatures w14:val="none"/>
        </w:rPr>
      </w:pPr>
    </w:p>
    <w:p w14:paraId="013D88D0" w14:textId="30B654FA" w:rsidR="008507EF" w:rsidRDefault="008507EF" w:rsidP="0020166C">
      <w:pPr>
        <w:suppressAutoHyphens/>
        <w:autoSpaceDE w:val="0"/>
        <w:spacing w:after="0" w:line="240" w:lineRule="auto"/>
        <w:rPr>
          <w:rFonts w:ascii="Arial Narrow" w:eastAsia="Times New Roman" w:hAnsi="Arial Narrow" w:cs="Arial"/>
          <w:noProof/>
          <w:kern w:val="0"/>
          <w:lang w:val="hr-HR" w:eastAsia="hr-HR"/>
          <w14:ligatures w14:val="none"/>
        </w:rPr>
      </w:pPr>
    </w:p>
    <w:p w14:paraId="5DE6C440" w14:textId="7903B0E3" w:rsidR="008507EF" w:rsidRDefault="008507EF" w:rsidP="0020166C">
      <w:pPr>
        <w:suppressAutoHyphens/>
        <w:autoSpaceDE w:val="0"/>
        <w:spacing w:after="0" w:line="240" w:lineRule="auto"/>
        <w:rPr>
          <w:rFonts w:ascii="Arial Narrow" w:eastAsia="Times New Roman" w:hAnsi="Arial Narrow" w:cs="Arial"/>
          <w:noProof/>
          <w:kern w:val="0"/>
          <w:lang w:val="hr-HR" w:eastAsia="hr-HR"/>
          <w14:ligatures w14:val="none"/>
        </w:rPr>
      </w:pPr>
    </w:p>
    <w:p w14:paraId="1DA5F0B3" w14:textId="020FBCCD" w:rsidR="008507EF" w:rsidRDefault="008507EF" w:rsidP="0020166C">
      <w:pPr>
        <w:suppressAutoHyphens/>
        <w:autoSpaceDE w:val="0"/>
        <w:spacing w:after="0" w:line="240" w:lineRule="auto"/>
        <w:rPr>
          <w:rFonts w:ascii="Arial Narrow" w:eastAsia="Times New Roman" w:hAnsi="Arial Narrow" w:cs="Arial"/>
          <w:noProof/>
          <w:kern w:val="0"/>
          <w:lang w:val="hr-HR" w:eastAsia="hr-HR"/>
          <w14:ligatures w14:val="none"/>
        </w:rPr>
      </w:pPr>
    </w:p>
    <w:p w14:paraId="30CAB9AC" w14:textId="77777777" w:rsidR="008507EF" w:rsidRPr="0020166C" w:rsidRDefault="008507EF" w:rsidP="0020166C">
      <w:pPr>
        <w:suppressAutoHyphens/>
        <w:autoSpaceDE w:val="0"/>
        <w:spacing w:after="0" w:line="240" w:lineRule="auto"/>
        <w:rPr>
          <w:rFonts w:ascii="Arial Narrow" w:eastAsia="Times New Roman" w:hAnsi="Arial Narrow" w:cs="Arial"/>
          <w:noProof/>
          <w:kern w:val="0"/>
          <w:lang w:val="hr-HR" w:eastAsia="hr-HR"/>
          <w14:ligatures w14:val="none"/>
        </w:rPr>
      </w:pPr>
    </w:p>
    <w:p w14:paraId="0A59EDC3" w14:textId="369EE1E0" w:rsidR="009E2623" w:rsidRPr="009E2623" w:rsidRDefault="009E2623" w:rsidP="009E2623">
      <w:pPr>
        <w:keepNext/>
        <w:spacing w:after="0" w:line="240" w:lineRule="auto"/>
        <w:ind w:left="357" w:hanging="357"/>
        <w:outlineLvl w:val="0"/>
        <w:rPr>
          <w:rFonts w:ascii="Arial" w:eastAsia="Times New Roman" w:hAnsi="Arial" w:cs="Times New Roman"/>
          <w:b/>
          <w:kern w:val="0"/>
          <w:sz w:val="28"/>
          <w:szCs w:val="20"/>
          <w:lang w:val="hr-HR"/>
          <w14:ligatures w14:val="none"/>
        </w:rPr>
      </w:pPr>
      <w:bookmarkStart w:id="7" w:name="_Toc204037383"/>
      <w:r w:rsidRPr="009E2623">
        <w:rPr>
          <w:rFonts w:ascii="Arial" w:eastAsia="Times New Roman" w:hAnsi="Arial" w:cs="Times New Roman"/>
          <w:b/>
          <w:kern w:val="0"/>
          <w:sz w:val="28"/>
          <w:szCs w:val="20"/>
          <w:lang w:val="hr-HR"/>
          <w14:ligatures w14:val="none"/>
        </w:rPr>
        <w:lastRenderedPageBreak/>
        <w:t>OPSEG POSLA</w:t>
      </w:r>
      <w:bookmarkEnd w:id="7"/>
    </w:p>
    <w:p w14:paraId="0A59EDC4" w14:textId="77777777" w:rsidR="009E2623" w:rsidRPr="009E2623" w:rsidRDefault="009E2623" w:rsidP="009E2623">
      <w:pPr>
        <w:spacing w:after="0" w:line="240" w:lineRule="auto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  <w:r w:rsidRPr="009E2623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>Potrebno je izraditi</w:t>
      </w:r>
      <w:r w:rsidR="00D039DD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 xml:space="preserve"> glavni/</w:t>
      </w:r>
      <w:r w:rsidRPr="009E2623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>izvedbeni projekt po strukama na osnovu nove tlocrtn</w:t>
      </w:r>
      <w:r w:rsidR="00D039DD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>e</w:t>
      </w:r>
      <w:r w:rsidRPr="009E2623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 xml:space="preserve"> dispozicij</w:t>
      </w:r>
      <w:r w:rsidR="00D039DD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>e</w:t>
      </w:r>
      <w:r w:rsidRPr="009E2623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 xml:space="preserve"> Projektna dokumentacija </w:t>
      </w:r>
      <w:r w:rsidR="00D039DD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 xml:space="preserve">treba </w:t>
      </w:r>
      <w:r w:rsidRPr="009E2623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>obuhva</w:t>
      </w:r>
      <w:r w:rsidR="00D039DD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>titi</w:t>
      </w:r>
      <w:r w:rsidRPr="009E2623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 xml:space="preserve">:    </w:t>
      </w:r>
    </w:p>
    <w:p w14:paraId="0A59EDC5" w14:textId="77777777" w:rsidR="009E2623" w:rsidRPr="009E2623" w:rsidRDefault="009E2623" w:rsidP="009E2623">
      <w:pPr>
        <w:spacing w:after="0" w:line="240" w:lineRule="auto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</w:p>
    <w:p w14:paraId="0A59EDC6" w14:textId="77777777" w:rsidR="009E2623" w:rsidRPr="00176918" w:rsidRDefault="009E2623" w:rsidP="009E262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  <w:r w:rsidRPr="00176918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>Projekt arhitekture</w:t>
      </w:r>
    </w:p>
    <w:p w14:paraId="0A59EDC7" w14:textId="77777777" w:rsidR="009E2623" w:rsidRPr="00176918" w:rsidRDefault="009E2623" w:rsidP="009E262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  <w:r w:rsidRPr="00176918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>Projekt konstrukcije</w:t>
      </w:r>
      <w:r w:rsidR="00D039DD" w:rsidRPr="00176918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 xml:space="preserve"> (ako je potrebno za instalaterske radove)</w:t>
      </w:r>
    </w:p>
    <w:p w14:paraId="0A59EDC8" w14:textId="77777777" w:rsidR="009E2623" w:rsidRPr="00176918" w:rsidRDefault="009E2623" w:rsidP="009E262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  <w:r w:rsidRPr="00176918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>Projekt vodovoda, kanalizacije i hidrantske mreže</w:t>
      </w:r>
    </w:p>
    <w:p w14:paraId="0A59EDC9" w14:textId="77777777" w:rsidR="009E2623" w:rsidRPr="00176918" w:rsidRDefault="009E2623" w:rsidP="009E262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  <w:r w:rsidRPr="00176918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>Projekt čistih medija</w:t>
      </w:r>
    </w:p>
    <w:p w14:paraId="0A59EDCA" w14:textId="77777777" w:rsidR="009E2623" w:rsidRPr="00176918" w:rsidRDefault="009E2623" w:rsidP="009E262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  <w:r w:rsidRPr="00176918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>Strojarski i MUR projekt HVAC-a</w:t>
      </w:r>
    </w:p>
    <w:p w14:paraId="0A59EDCB" w14:textId="77777777" w:rsidR="009E2623" w:rsidRPr="00176918" w:rsidRDefault="009E2623" w:rsidP="009E262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  <w:r w:rsidRPr="00176918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>Projekt elektroinstalacija</w:t>
      </w:r>
    </w:p>
    <w:p w14:paraId="0A59EDCC" w14:textId="77777777" w:rsidR="009E2623" w:rsidRPr="00176918" w:rsidRDefault="009E2623" w:rsidP="009E262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  <w:r w:rsidRPr="00176918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>Projekt sustava dojave požara</w:t>
      </w:r>
    </w:p>
    <w:p w14:paraId="0A59EDCD" w14:textId="77777777" w:rsidR="009E2623" w:rsidRPr="00176918" w:rsidRDefault="009E2623" w:rsidP="009E262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  <w:r w:rsidRPr="00176918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>Projekt sustava plinodetekcije</w:t>
      </w:r>
    </w:p>
    <w:p w14:paraId="0A59EDCE" w14:textId="77777777" w:rsidR="00D039DD" w:rsidRPr="00176918" w:rsidRDefault="00D039DD" w:rsidP="009E262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  <w:r w:rsidRPr="00176918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>Projekt namještaja (s ucrtanom medic.opremom)</w:t>
      </w:r>
    </w:p>
    <w:p w14:paraId="0A59EDCF" w14:textId="77777777" w:rsidR="009E2623" w:rsidRPr="009E2623" w:rsidRDefault="009E2623" w:rsidP="009E2623">
      <w:pPr>
        <w:spacing w:after="0" w:line="240" w:lineRule="auto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  <w:r w:rsidRPr="00176918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>i sve obavezne i eventualn</w:t>
      </w:r>
      <w:r w:rsidR="00D039DD" w:rsidRPr="00176918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>o potrebne elaborate (ZOP, ZNR</w:t>
      </w:r>
      <w:r w:rsidRPr="00176918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>).</w:t>
      </w:r>
    </w:p>
    <w:p w14:paraId="0A59EDD0" w14:textId="77777777" w:rsidR="009E2623" w:rsidRPr="009E2623" w:rsidRDefault="009E2623" w:rsidP="009E2623">
      <w:pPr>
        <w:spacing w:after="0" w:line="240" w:lineRule="auto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</w:p>
    <w:p w14:paraId="0A59EDD1" w14:textId="77777777" w:rsidR="009E2623" w:rsidRPr="009E2623" w:rsidRDefault="009E2623" w:rsidP="009E2623">
      <w:pPr>
        <w:spacing w:after="0" w:line="240" w:lineRule="auto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  <w:r w:rsidRPr="009E2623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>Prije početka radova na projektiranju potrebno je detaljno snimiti postojeće stanje prostorija te pribaviti podatke od postojećih projekata od investitora:</w:t>
      </w:r>
    </w:p>
    <w:p w14:paraId="0A59EDD2" w14:textId="77777777" w:rsidR="009E2623" w:rsidRPr="009E2623" w:rsidRDefault="009E2623" w:rsidP="009E2623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  <w:r w:rsidRPr="009E2623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>Postojeći layouti po strukama</w:t>
      </w:r>
    </w:p>
    <w:p w14:paraId="0A59EDD3" w14:textId="77777777" w:rsidR="009E2623" w:rsidRPr="009E2623" w:rsidRDefault="009E2623" w:rsidP="009E2623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  <w:r w:rsidRPr="009E2623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>Opisi i karakteristike tehnološke opreme koja se nabavlja</w:t>
      </w:r>
    </w:p>
    <w:p w14:paraId="0A59EDD4" w14:textId="77777777" w:rsidR="009E2623" w:rsidRPr="009E2623" w:rsidRDefault="009E2623" w:rsidP="009E2623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  <w:r w:rsidRPr="009E2623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 xml:space="preserve">Sve ostale podatke koje projektanta smatra nužnim za početak projektiranja. </w:t>
      </w:r>
    </w:p>
    <w:p w14:paraId="0A59EDD5" w14:textId="77777777" w:rsidR="009E2623" w:rsidRPr="009E2623" w:rsidRDefault="009E2623" w:rsidP="009E2623">
      <w:pPr>
        <w:spacing w:after="0" w:line="240" w:lineRule="auto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</w:p>
    <w:p w14:paraId="0A59EDD6" w14:textId="77777777" w:rsidR="009E2623" w:rsidRPr="009E2623" w:rsidRDefault="009E2623" w:rsidP="009E2623">
      <w:pPr>
        <w:spacing w:after="0" w:line="240" w:lineRule="auto"/>
        <w:jc w:val="both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  <w:r w:rsidRPr="009E2623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 xml:space="preserve">Projektna dokumentacija </w:t>
      </w:r>
      <w:r w:rsidR="00D039DD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 xml:space="preserve">treba biti </w:t>
      </w:r>
      <w:r w:rsidRPr="009E2623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>izra</w:t>
      </w:r>
      <w:r w:rsidR="00D039DD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>đena</w:t>
      </w:r>
      <w:r w:rsidRPr="009E2623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 xml:space="preserve"> u skladu s Pravilnikom o obveznom sadržaju i opremanju projekata građevina (NN 153/13, 20/17 i 39/19).  </w:t>
      </w:r>
    </w:p>
    <w:p w14:paraId="0A59EDD7" w14:textId="77777777" w:rsidR="009E2623" w:rsidRPr="009E2623" w:rsidRDefault="009E2623" w:rsidP="009E2623">
      <w:pPr>
        <w:spacing w:after="0" w:line="240" w:lineRule="auto"/>
        <w:jc w:val="both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  <w:r w:rsidRPr="009E2623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>Dokumentacija će minimalno sadržavati u grafičkom dijelu:</w:t>
      </w:r>
    </w:p>
    <w:p w14:paraId="0A59EDD8" w14:textId="77777777" w:rsidR="009E2623" w:rsidRPr="009E2623" w:rsidRDefault="009E2623" w:rsidP="009E2623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  <w:r w:rsidRPr="009E2623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>nacrte (tlocrte, specifične presjeke, poglede) projektiranog dijela objekta, s ucrtanim dužinskim i visinskim kotama</w:t>
      </w:r>
    </w:p>
    <w:p w14:paraId="0A59EDD9" w14:textId="77777777" w:rsidR="009E2623" w:rsidRPr="009E2623" w:rsidRDefault="009E2623" w:rsidP="009E2623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  <w:r w:rsidRPr="009E2623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>podloge s iskazanim namjenama prostora i klasifikacijama prostora te iskazom površina</w:t>
      </w:r>
    </w:p>
    <w:p w14:paraId="0A59EDDA" w14:textId="77777777" w:rsidR="009E2623" w:rsidRPr="009E2623" w:rsidRDefault="009E2623" w:rsidP="009E2623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  <w:r w:rsidRPr="009E2623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>sheme, izometrije ili druge prikladne prikaze projektiranog dijela objekta ili pripadnih sustava</w:t>
      </w:r>
    </w:p>
    <w:p w14:paraId="0A59EDDB" w14:textId="77777777" w:rsidR="009E2623" w:rsidRPr="009E2623" w:rsidRDefault="009E2623" w:rsidP="009E2623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  <w:r w:rsidRPr="009E2623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 xml:space="preserve">ostale grafičke prikaze koji na primjeren način prikazuju primijenjeno tehničko rješenje. </w:t>
      </w:r>
    </w:p>
    <w:p w14:paraId="0A59EDDC" w14:textId="77777777" w:rsidR="009E2623" w:rsidRPr="009E2623" w:rsidRDefault="009E2623" w:rsidP="009E2623">
      <w:pPr>
        <w:spacing w:after="0" w:line="240" w:lineRule="auto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  <w:r w:rsidRPr="009E2623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>Sadržaj i broj grafičkih prikaza mora biti takav da osigurava da nijedan dio tehničkog rješenja za kojeg je potrebno grafičko prikazivanje ne ostane neprikazan.</w:t>
      </w:r>
    </w:p>
    <w:p w14:paraId="0A59EDDD" w14:textId="77777777" w:rsidR="009E2623" w:rsidRPr="009E2623" w:rsidRDefault="009E2623" w:rsidP="009E2623">
      <w:pPr>
        <w:spacing w:after="0" w:line="240" w:lineRule="auto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  <w:r w:rsidRPr="009E2623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>Tekstualni dio projektne dokumentacije mora sadrž</w:t>
      </w:r>
      <w:r w:rsidR="005416E6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>avati</w:t>
      </w:r>
      <w:r w:rsidRPr="009E2623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 xml:space="preserve"> sve tehničke, tehnološke i druge podatke, proračune i rješenja kojima se dokazuje ispravnost primijenjenog tehničkog rješenja, izvedbe sustava ili odabrane opreme. </w:t>
      </w:r>
    </w:p>
    <w:p w14:paraId="0A59EDDE" w14:textId="77777777" w:rsidR="009E2623" w:rsidRPr="009E2623" w:rsidRDefault="009E2623" w:rsidP="009E2623">
      <w:pPr>
        <w:spacing w:after="0" w:line="240" w:lineRule="auto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</w:p>
    <w:p w14:paraId="0A59EDDF" w14:textId="77777777" w:rsidR="009E2623" w:rsidRPr="009E2623" w:rsidRDefault="009E2623" w:rsidP="009E2623">
      <w:pPr>
        <w:spacing w:after="0" w:line="240" w:lineRule="auto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  <w:r w:rsidRPr="009E2623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 xml:space="preserve">Izvođač se obvezuje da preko imenovanog glavnog projektanta obavi ispravnu koordinaciju svih projektnih struka. </w:t>
      </w:r>
    </w:p>
    <w:p w14:paraId="0A59EDE0" w14:textId="77777777" w:rsidR="009E2623" w:rsidRPr="009E2623" w:rsidRDefault="009E2623" w:rsidP="009E2623">
      <w:pPr>
        <w:spacing w:after="0" w:line="240" w:lineRule="auto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  <w:r w:rsidRPr="009E2623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>Projekt će se sastojati od tri osnovne faze:</w:t>
      </w:r>
    </w:p>
    <w:p w14:paraId="0A59EDE1" w14:textId="77777777" w:rsidR="009E2623" w:rsidRPr="009E2623" w:rsidRDefault="009E2623" w:rsidP="009E2623">
      <w:pPr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  <w:r w:rsidRPr="009E2623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>idejnog projekta</w:t>
      </w:r>
    </w:p>
    <w:p w14:paraId="0A59EDE2" w14:textId="77777777" w:rsidR="009E2623" w:rsidRPr="005416E6" w:rsidRDefault="009E2623" w:rsidP="009E2623">
      <w:pPr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  <w:r w:rsidRPr="005416E6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>glavnog</w:t>
      </w:r>
      <w:r w:rsidR="005416E6" w:rsidRPr="005416E6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>-izvedbenog</w:t>
      </w:r>
      <w:r w:rsidRPr="005416E6"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  <w:t xml:space="preserve"> projekta </w:t>
      </w:r>
    </w:p>
    <w:p w14:paraId="0A59EDE3" w14:textId="1B8FE881" w:rsidR="009E2623" w:rsidRDefault="009E2623" w:rsidP="009E2623">
      <w:pPr>
        <w:spacing w:after="0" w:line="240" w:lineRule="auto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</w:p>
    <w:p w14:paraId="346DFC28" w14:textId="77777777" w:rsidR="008507EF" w:rsidRDefault="008507EF" w:rsidP="004464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1C9E76E1" w14:textId="77777777" w:rsidR="008507EF" w:rsidRDefault="008507EF" w:rsidP="004464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3E61432D" w14:textId="7A6F5861" w:rsidR="00446483" w:rsidRPr="00446483" w:rsidRDefault="00446483" w:rsidP="004464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proofErr w:type="spellStart"/>
      <w:r w:rsidRPr="00446483">
        <w:rPr>
          <w:rFonts w:ascii="Arial" w:hAnsi="Arial" w:cs="Arial"/>
          <w:bCs/>
          <w:sz w:val="24"/>
          <w:szCs w:val="24"/>
        </w:rPr>
        <w:lastRenderedPageBreak/>
        <w:t>Uvodne</w:t>
      </w:r>
      <w:proofErr w:type="spellEnd"/>
      <w:r w:rsidRPr="00446483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bCs/>
          <w:sz w:val="24"/>
          <w:szCs w:val="24"/>
        </w:rPr>
        <w:t>napomene</w:t>
      </w:r>
      <w:proofErr w:type="spellEnd"/>
      <w:r w:rsidRPr="00446483">
        <w:rPr>
          <w:rFonts w:ascii="Arial" w:hAnsi="Arial" w:cs="Arial"/>
          <w:bCs/>
          <w:sz w:val="24"/>
          <w:szCs w:val="24"/>
        </w:rPr>
        <w:t xml:space="preserve">: </w:t>
      </w:r>
    </w:p>
    <w:p w14:paraId="345ADB08" w14:textId="77777777" w:rsidR="00446483" w:rsidRPr="00446483" w:rsidRDefault="00446483" w:rsidP="00446483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bCs/>
          <w:sz w:val="24"/>
          <w:szCs w:val="24"/>
        </w:rPr>
      </w:pPr>
    </w:p>
    <w:p w14:paraId="1C9198E7" w14:textId="77777777" w:rsidR="00446483" w:rsidRPr="00446483" w:rsidRDefault="00446483" w:rsidP="00446483">
      <w:pPr>
        <w:pStyle w:val="ListParagraph"/>
        <w:numPr>
          <w:ilvl w:val="0"/>
          <w:numId w:val="30"/>
        </w:num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 w:rsidRPr="00446483">
        <w:rPr>
          <w:rFonts w:cs="Arial"/>
          <w:bCs/>
          <w:sz w:val="24"/>
          <w:szCs w:val="24"/>
        </w:rPr>
        <w:t>Obaveza projektanata je iznaći optimalno i tehnički opravdano rješenje i ishoditi suglasnost Naručitelja</w:t>
      </w:r>
      <w:r w:rsidRPr="00446483">
        <w:rPr>
          <w:rFonts w:cs="Arial"/>
          <w:sz w:val="24"/>
          <w:szCs w:val="24"/>
        </w:rPr>
        <w:t>.</w:t>
      </w:r>
    </w:p>
    <w:p w14:paraId="18A384FA" w14:textId="77777777" w:rsidR="00446483" w:rsidRPr="00446483" w:rsidRDefault="00446483" w:rsidP="00446483">
      <w:pPr>
        <w:pStyle w:val="ListParagraph"/>
        <w:numPr>
          <w:ilvl w:val="0"/>
          <w:numId w:val="30"/>
        </w:numPr>
        <w:autoSpaceDE w:val="0"/>
        <w:autoSpaceDN w:val="0"/>
        <w:adjustRightInd w:val="0"/>
        <w:jc w:val="both"/>
        <w:rPr>
          <w:rFonts w:cs="Arial"/>
          <w:bCs/>
          <w:sz w:val="24"/>
          <w:szCs w:val="24"/>
        </w:rPr>
      </w:pPr>
      <w:r w:rsidRPr="00446483">
        <w:rPr>
          <w:rFonts w:cs="Arial"/>
          <w:bCs/>
          <w:sz w:val="24"/>
          <w:szCs w:val="24"/>
        </w:rPr>
        <w:t xml:space="preserve">Prije izrade projektne dokumentacije potrebno je obići lokaciju i ustanoviti stvarno stanje, stanje postojeće infrastrukture te optimalni način priključenja. </w:t>
      </w:r>
    </w:p>
    <w:p w14:paraId="543120FE" w14:textId="77777777" w:rsidR="00446483" w:rsidRPr="00446483" w:rsidRDefault="00446483" w:rsidP="00446483">
      <w:pPr>
        <w:pStyle w:val="ListParagraph"/>
        <w:numPr>
          <w:ilvl w:val="0"/>
          <w:numId w:val="30"/>
        </w:numPr>
        <w:autoSpaceDE w:val="0"/>
        <w:autoSpaceDN w:val="0"/>
        <w:adjustRightInd w:val="0"/>
        <w:jc w:val="both"/>
        <w:rPr>
          <w:rFonts w:cs="Arial"/>
          <w:bCs/>
          <w:sz w:val="24"/>
          <w:szCs w:val="24"/>
        </w:rPr>
      </w:pPr>
      <w:r w:rsidRPr="00446483">
        <w:rPr>
          <w:rFonts w:cs="Arial"/>
          <w:bCs/>
          <w:sz w:val="24"/>
          <w:szCs w:val="24"/>
        </w:rPr>
        <w:t>Sve mape pojedinih struka projekta koje čine projektnu dokumentaciju moraju biti međusobno usklađene i posložene  u tehničko tehnološkom i funkcionalnom smislu.</w:t>
      </w:r>
    </w:p>
    <w:p w14:paraId="7BCB969F" w14:textId="77777777" w:rsidR="00446483" w:rsidRPr="00446483" w:rsidRDefault="00446483" w:rsidP="00446483">
      <w:pPr>
        <w:pStyle w:val="ListParagraph"/>
        <w:numPr>
          <w:ilvl w:val="0"/>
          <w:numId w:val="30"/>
        </w:numPr>
        <w:autoSpaceDE w:val="0"/>
        <w:autoSpaceDN w:val="0"/>
        <w:adjustRightInd w:val="0"/>
        <w:jc w:val="both"/>
        <w:rPr>
          <w:rFonts w:cs="Arial"/>
          <w:bCs/>
          <w:sz w:val="24"/>
          <w:szCs w:val="24"/>
        </w:rPr>
      </w:pPr>
      <w:r w:rsidRPr="00446483">
        <w:rPr>
          <w:rFonts w:cs="Arial"/>
          <w:bCs/>
          <w:sz w:val="24"/>
          <w:szCs w:val="24"/>
        </w:rPr>
        <w:t xml:space="preserve">Ako u projektiranju sudjeluje više projektanata, za cjelovitost i međusobnu usklađenost projekata odgovoran je Glavni projektant. </w:t>
      </w:r>
    </w:p>
    <w:p w14:paraId="4C5E569C" w14:textId="77777777" w:rsidR="00446483" w:rsidRPr="00446483" w:rsidRDefault="00446483" w:rsidP="004464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5A2D7A75" w14:textId="77777777" w:rsidR="00446483" w:rsidRPr="00446483" w:rsidRDefault="00446483" w:rsidP="0044648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proofErr w:type="spellStart"/>
      <w:r w:rsidRPr="00446483">
        <w:rPr>
          <w:rFonts w:ascii="Arial" w:hAnsi="Arial" w:cs="Arial"/>
          <w:sz w:val="24"/>
          <w:szCs w:val="24"/>
        </w:rPr>
        <w:t>Glavni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projektant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odgovoran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446483">
        <w:rPr>
          <w:rFonts w:ascii="Arial" w:hAnsi="Arial" w:cs="Arial"/>
          <w:sz w:val="24"/>
          <w:szCs w:val="24"/>
        </w:rPr>
        <w:t>za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cjelovitost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i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međusobnu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usklađenost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projekata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kako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slijedi</w:t>
      </w:r>
      <w:proofErr w:type="spellEnd"/>
      <w:r w:rsidRPr="00446483">
        <w:rPr>
          <w:rFonts w:ascii="Arial" w:hAnsi="Arial" w:cs="Arial"/>
          <w:sz w:val="24"/>
          <w:szCs w:val="24"/>
        </w:rPr>
        <w:t>:</w:t>
      </w:r>
    </w:p>
    <w:p w14:paraId="1DBFC7E7" w14:textId="77777777" w:rsidR="00446483" w:rsidRPr="00446483" w:rsidRDefault="00446483" w:rsidP="0044648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46483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446483">
        <w:rPr>
          <w:rFonts w:ascii="Arial" w:hAnsi="Arial" w:cs="Arial"/>
          <w:sz w:val="24"/>
          <w:szCs w:val="24"/>
        </w:rPr>
        <w:t>koordinaciju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aktivnosti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među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svim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sudionicima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pojedine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faze </w:t>
      </w:r>
      <w:proofErr w:type="spellStart"/>
      <w:r w:rsidRPr="00446483">
        <w:rPr>
          <w:rFonts w:ascii="Arial" w:hAnsi="Arial" w:cs="Arial"/>
          <w:sz w:val="24"/>
          <w:szCs w:val="24"/>
        </w:rPr>
        <w:t>projektiranja</w:t>
      </w:r>
      <w:proofErr w:type="spellEnd"/>
      <w:r w:rsidRPr="00446483">
        <w:rPr>
          <w:rFonts w:ascii="Arial" w:hAnsi="Arial" w:cs="Arial"/>
          <w:sz w:val="24"/>
          <w:szCs w:val="24"/>
        </w:rPr>
        <w:t>,</w:t>
      </w:r>
    </w:p>
    <w:p w14:paraId="6164A3E3" w14:textId="77777777" w:rsidR="00446483" w:rsidRPr="00446483" w:rsidRDefault="00446483" w:rsidP="0044648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46483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446483">
        <w:rPr>
          <w:rFonts w:ascii="Arial" w:hAnsi="Arial" w:cs="Arial"/>
          <w:sz w:val="24"/>
          <w:szCs w:val="24"/>
        </w:rPr>
        <w:t>za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izradu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i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provedbu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terminskih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planova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izrade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projekata</w:t>
      </w:r>
      <w:proofErr w:type="spellEnd"/>
      <w:r w:rsidRPr="00446483">
        <w:rPr>
          <w:rFonts w:ascii="Arial" w:hAnsi="Arial" w:cs="Arial"/>
          <w:sz w:val="24"/>
          <w:szCs w:val="24"/>
        </w:rPr>
        <w:t>,</w:t>
      </w:r>
    </w:p>
    <w:p w14:paraId="6CF0136E" w14:textId="77777777" w:rsidR="00446483" w:rsidRPr="00446483" w:rsidRDefault="00446483" w:rsidP="0044648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46483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446483">
        <w:rPr>
          <w:rFonts w:ascii="Arial" w:hAnsi="Arial" w:cs="Arial"/>
          <w:sz w:val="24"/>
          <w:szCs w:val="24"/>
        </w:rPr>
        <w:t>za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izvršenje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446483">
        <w:rPr>
          <w:rFonts w:ascii="Arial" w:hAnsi="Arial" w:cs="Arial"/>
          <w:sz w:val="24"/>
          <w:szCs w:val="24"/>
        </w:rPr>
        <w:t>zadanim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rokovima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446483">
        <w:rPr>
          <w:rFonts w:ascii="Arial" w:hAnsi="Arial" w:cs="Arial"/>
          <w:sz w:val="24"/>
          <w:szCs w:val="24"/>
        </w:rPr>
        <w:t>ime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svih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projektanata</w:t>
      </w:r>
      <w:proofErr w:type="spellEnd"/>
      <w:r w:rsidRPr="00446483">
        <w:rPr>
          <w:rFonts w:ascii="Arial" w:hAnsi="Arial" w:cs="Arial"/>
          <w:sz w:val="24"/>
          <w:szCs w:val="24"/>
        </w:rPr>
        <w:t>,</w:t>
      </w:r>
    </w:p>
    <w:p w14:paraId="5126463D" w14:textId="77777777" w:rsidR="00446483" w:rsidRPr="00446483" w:rsidRDefault="00446483" w:rsidP="0044648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46483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446483">
        <w:rPr>
          <w:rFonts w:ascii="Arial" w:hAnsi="Arial" w:cs="Arial"/>
          <w:sz w:val="24"/>
          <w:szCs w:val="24"/>
        </w:rPr>
        <w:t>za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tehničko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sadržajnu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kvalitetu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svih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vrsta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projekata</w:t>
      </w:r>
      <w:proofErr w:type="spellEnd"/>
      <w:r w:rsidRPr="00446483">
        <w:rPr>
          <w:rFonts w:ascii="Arial" w:hAnsi="Arial" w:cs="Arial"/>
          <w:sz w:val="24"/>
          <w:szCs w:val="24"/>
        </w:rPr>
        <w:t>,</w:t>
      </w:r>
    </w:p>
    <w:p w14:paraId="446185ED" w14:textId="77777777" w:rsidR="00446483" w:rsidRPr="00446483" w:rsidRDefault="00446483" w:rsidP="0044648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46483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446483">
        <w:rPr>
          <w:rFonts w:ascii="Arial" w:hAnsi="Arial" w:cs="Arial"/>
          <w:sz w:val="24"/>
          <w:szCs w:val="24"/>
        </w:rPr>
        <w:t>provjeru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usluga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projektiranja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svih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struka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446483">
        <w:rPr>
          <w:rFonts w:ascii="Arial" w:hAnsi="Arial" w:cs="Arial"/>
          <w:sz w:val="24"/>
          <w:szCs w:val="24"/>
        </w:rPr>
        <w:t>pogledu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tehničke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ispravnosti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i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ispunjenja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projektnih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zadataka</w:t>
      </w:r>
      <w:proofErr w:type="spellEnd"/>
      <w:r w:rsidRPr="00446483">
        <w:rPr>
          <w:rFonts w:ascii="Arial" w:hAnsi="Arial" w:cs="Arial"/>
          <w:sz w:val="24"/>
          <w:szCs w:val="24"/>
        </w:rPr>
        <w:t>,</w:t>
      </w:r>
    </w:p>
    <w:p w14:paraId="6C5BA0EC" w14:textId="77777777" w:rsidR="00446483" w:rsidRPr="00446483" w:rsidRDefault="00446483" w:rsidP="0044648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46483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446483">
        <w:rPr>
          <w:rFonts w:ascii="Arial" w:hAnsi="Arial" w:cs="Arial"/>
          <w:sz w:val="24"/>
          <w:szCs w:val="24"/>
        </w:rPr>
        <w:t>provjeru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i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usklađenje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troškovnika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svih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projektanata</w:t>
      </w:r>
      <w:proofErr w:type="spellEnd"/>
      <w:r w:rsidRPr="00446483">
        <w:rPr>
          <w:rFonts w:ascii="Arial" w:hAnsi="Arial" w:cs="Arial"/>
          <w:sz w:val="24"/>
          <w:szCs w:val="24"/>
        </w:rPr>
        <w:t>,</w:t>
      </w:r>
    </w:p>
    <w:p w14:paraId="1239770C" w14:textId="77777777" w:rsidR="00446483" w:rsidRPr="00446483" w:rsidRDefault="00446483" w:rsidP="0044648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46483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446483">
        <w:rPr>
          <w:rFonts w:ascii="Arial" w:hAnsi="Arial" w:cs="Arial"/>
          <w:sz w:val="24"/>
          <w:szCs w:val="24"/>
        </w:rPr>
        <w:t>objedinjeno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izvještavanje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Naručitelja</w:t>
      </w:r>
      <w:proofErr w:type="spellEnd"/>
      <w:r w:rsidRPr="00446483">
        <w:rPr>
          <w:rFonts w:ascii="Arial" w:hAnsi="Arial" w:cs="Arial"/>
          <w:sz w:val="24"/>
          <w:szCs w:val="24"/>
        </w:rPr>
        <w:t>,</w:t>
      </w:r>
    </w:p>
    <w:p w14:paraId="4198BDD5" w14:textId="77777777" w:rsidR="00446483" w:rsidRPr="00446483" w:rsidRDefault="00446483" w:rsidP="0044648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46483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446483">
        <w:rPr>
          <w:rFonts w:ascii="Arial" w:hAnsi="Arial" w:cs="Arial"/>
          <w:sz w:val="24"/>
          <w:szCs w:val="24"/>
        </w:rPr>
        <w:t>realiziranje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zahtjeva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Naručitelja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446483">
        <w:rPr>
          <w:rFonts w:ascii="Arial" w:hAnsi="Arial" w:cs="Arial"/>
          <w:sz w:val="24"/>
          <w:szCs w:val="24"/>
        </w:rPr>
        <w:t>odnosu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na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projektante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svih</w:t>
      </w:r>
      <w:proofErr w:type="spellEnd"/>
      <w:r w:rsidRPr="0044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6483">
        <w:rPr>
          <w:rFonts w:ascii="Arial" w:hAnsi="Arial" w:cs="Arial"/>
          <w:sz w:val="24"/>
          <w:szCs w:val="24"/>
        </w:rPr>
        <w:t>struka</w:t>
      </w:r>
      <w:proofErr w:type="spellEnd"/>
      <w:r w:rsidRPr="00446483">
        <w:rPr>
          <w:rFonts w:ascii="Arial" w:hAnsi="Arial" w:cs="Arial"/>
          <w:sz w:val="24"/>
          <w:szCs w:val="24"/>
        </w:rPr>
        <w:t>.</w:t>
      </w:r>
    </w:p>
    <w:p w14:paraId="7AD76098" w14:textId="77777777" w:rsidR="00446483" w:rsidRPr="00446483" w:rsidRDefault="00446483" w:rsidP="009E2623">
      <w:pPr>
        <w:spacing w:after="0" w:line="240" w:lineRule="auto"/>
        <w:rPr>
          <w:rFonts w:ascii="Arial" w:eastAsia="Times New Roman" w:hAnsi="Arial" w:cs="Arial"/>
          <w:bCs/>
          <w:kern w:val="0"/>
          <w:sz w:val="24"/>
          <w:szCs w:val="24"/>
          <w:lang w:val="hr-HR"/>
          <w14:ligatures w14:val="none"/>
        </w:rPr>
      </w:pPr>
    </w:p>
    <w:p w14:paraId="0A59EDE4" w14:textId="77777777" w:rsidR="009E2623" w:rsidRPr="009E2623" w:rsidRDefault="009E2623" w:rsidP="009E2623">
      <w:pPr>
        <w:spacing w:after="0" w:line="240" w:lineRule="auto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</w:p>
    <w:p w14:paraId="0A59EDE5" w14:textId="77777777" w:rsidR="009E2623" w:rsidRPr="009E2623" w:rsidRDefault="009E2623" w:rsidP="009E2623">
      <w:pPr>
        <w:spacing w:after="0" w:line="240" w:lineRule="auto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</w:p>
    <w:p w14:paraId="0A59EDE9" w14:textId="77777777" w:rsidR="009E2623" w:rsidRPr="009E2623" w:rsidRDefault="009E2623" w:rsidP="009E2623">
      <w:pPr>
        <w:spacing w:after="0" w:line="240" w:lineRule="auto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</w:p>
    <w:p w14:paraId="0A59EDEA" w14:textId="77777777" w:rsidR="009E2623" w:rsidRPr="009E2623" w:rsidRDefault="009E2623" w:rsidP="009E2623">
      <w:pPr>
        <w:keepNext/>
        <w:spacing w:after="0" w:line="240" w:lineRule="auto"/>
        <w:ind w:left="357" w:hanging="357"/>
        <w:outlineLvl w:val="0"/>
        <w:rPr>
          <w:rFonts w:ascii="Arial" w:eastAsia="Times New Roman" w:hAnsi="Arial" w:cs="Times New Roman"/>
          <w:b/>
          <w:kern w:val="0"/>
          <w:sz w:val="28"/>
          <w:szCs w:val="20"/>
          <w:lang w:val="hr-HR"/>
          <w14:ligatures w14:val="none"/>
        </w:rPr>
      </w:pPr>
      <w:bookmarkStart w:id="8" w:name="_Toc204037384"/>
      <w:r w:rsidRPr="009E2623">
        <w:rPr>
          <w:rFonts w:ascii="Arial" w:eastAsia="Times New Roman" w:hAnsi="Arial" w:cs="Times New Roman"/>
          <w:b/>
          <w:kern w:val="0"/>
          <w:sz w:val="28"/>
          <w:szCs w:val="20"/>
          <w:lang w:val="hr-HR"/>
          <w14:ligatures w14:val="none"/>
        </w:rPr>
        <w:t>PROJEKT VODOVODA, KANALIZACIJE I HIDRANTSKE MREŽE</w:t>
      </w:r>
      <w:bookmarkEnd w:id="8"/>
    </w:p>
    <w:p w14:paraId="0A59EDEB" w14:textId="77777777" w:rsidR="009E2623" w:rsidRPr="009E2623" w:rsidRDefault="009E2623" w:rsidP="009E2623">
      <w:pPr>
        <w:spacing w:after="0" w:line="240" w:lineRule="auto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</w:p>
    <w:p w14:paraId="0A59EDEC" w14:textId="77777777" w:rsidR="009E2623" w:rsidRPr="009E2623" w:rsidRDefault="009E2623" w:rsidP="005416E6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 w:rsidRPr="009E2623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Temeljem arhitektonskog i ostalih projekta potrebno je izraditi projekt rekonstrukcije vodovoda, kanalizacije i </w:t>
      </w:r>
      <w:r w:rsidR="005416E6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eventualno </w:t>
      </w:r>
      <w:r w:rsidRPr="009E2623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hidrantske mreže </w:t>
      </w:r>
      <w:r w:rsidR="005416E6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u obimu zahvata, sa</w:t>
      </w:r>
      <w:r w:rsidRPr="009E2623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 svim potrebnim prilozima (nacrti u potrebnim mjerilima, proračuni, detalji, troškovnik…) ovisno o stupnju razrade projekta. Projekt uključuje unutarnje instalacije, eventualne spojeve na lokacijsku mrežu instalacija.</w:t>
      </w:r>
    </w:p>
    <w:p w14:paraId="0A59EDED" w14:textId="77777777" w:rsidR="009E2623" w:rsidRPr="009E2623" w:rsidRDefault="009E2623" w:rsidP="009E2623">
      <w:pPr>
        <w:spacing w:after="0" w:line="240" w:lineRule="auto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</w:p>
    <w:p w14:paraId="0A59EDEE" w14:textId="0643501C" w:rsidR="009E2623" w:rsidRDefault="009E2623" w:rsidP="009E2623">
      <w:pPr>
        <w:spacing w:after="0" w:line="240" w:lineRule="auto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</w:p>
    <w:p w14:paraId="5F6508C1" w14:textId="1BE59B8D" w:rsidR="008507EF" w:rsidRDefault="008507EF" w:rsidP="009E2623">
      <w:pPr>
        <w:spacing w:after="0" w:line="240" w:lineRule="auto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</w:p>
    <w:p w14:paraId="528D2C50" w14:textId="0CE9ECD5" w:rsidR="008507EF" w:rsidRDefault="008507EF" w:rsidP="009E2623">
      <w:pPr>
        <w:spacing w:after="0" w:line="240" w:lineRule="auto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</w:p>
    <w:p w14:paraId="052F4CD9" w14:textId="02A3CD6B" w:rsidR="008507EF" w:rsidRDefault="008507EF" w:rsidP="009E2623">
      <w:pPr>
        <w:spacing w:after="0" w:line="240" w:lineRule="auto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</w:p>
    <w:p w14:paraId="610C3844" w14:textId="2CD783F7" w:rsidR="008507EF" w:rsidRDefault="008507EF" w:rsidP="009E2623">
      <w:pPr>
        <w:spacing w:after="0" w:line="240" w:lineRule="auto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</w:p>
    <w:p w14:paraId="62EE5D7D" w14:textId="6D857E8A" w:rsidR="008507EF" w:rsidRDefault="008507EF" w:rsidP="009E2623">
      <w:pPr>
        <w:spacing w:after="0" w:line="240" w:lineRule="auto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</w:p>
    <w:p w14:paraId="3554772F" w14:textId="77777777" w:rsidR="008507EF" w:rsidRPr="009E2623" w:rsidRDefault="008507EF" w:rsidP="009E2623">
      <w:pPr>
        <w:spacing w:after="0" w:line="240" w:lineRule="auto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</w:p>
    <w:p w14:paraId="0A59EDEF" w14:textId="77777777" w:rsidR="009E2623" w:rsidRPr="009E2623" w:rsidRDefault="009E2623" w:rsidP="009E2623">
      <w:pPr>
        <w:spacing w:after="0" w:line="240" w:lineRule="auto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</w:p>
    <w:p w14:paraId="0A59EDF0" w14:textId="77777777" w:rsidR="009E2623" w:rsidRPr="009E2623" w:rsidRDefault="009E2623" w:rsidP="009E2623">
      <w:pPr>
        <w:spacing w:after="0" w:line="240" w:lineRule="auto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</w:p>
    <w:p w14:paraId="0A59EDF1" w14:textId="77777777" w:rsidR="009E2623" w:rsidRDefault="009E2623" w:rsidP="009E2623">
      <w:pPr>
        <w:keepNext/>
        <w:spacing w:after="0" w:line="240" w:lineRule="auto"/>
        <w:ind w:left="714" w:hanging="357"/>
        <w:outlineLvl w:val="0"/>
        <w:rPr>
          <w:rFonts w:ascii="Arial" w:eastAsia="Times New Roman" w:hAnsi="Arial" w:cs="Times New Roman"/>
          <w:b/>
          <w:kern w:val="0"/>
          <w:sz w:val="28"/>
          <w:szCs w:val="20"/>
          <w:lang w:val="hr-HR"/>
          <w14:ligatures w14:val="none"/>
        </w:rPr>
      </w:pPr>
      <w:bookmarkStart w:id="9" w:name="_Toc204037385"/>
      <w:r w:rsidRPr="00B40E10">
        <w:rPr>
          <w:rFonts w:ascii="Arial" w:eastAsia="Times New Roman" w:hAnsi="Arial" w:cs="Times New Roman"/>
          <w:b/>
          <w:kern w:val="0"/>
          <w:sz w:val="28"/>
          <w:szCs w:val="20"/>
          <w:lang w:val="hr-HR"/>
          <w14:ligatures w14:val="none"/>
        </w:rPr>
        <w:lastRenderedPageBreak/>
        <w:t>STROJARSKI I MUR PROJEKT KVG-a</w:t>
      </w:r>
      <w:bookmarkEnd w:id="9"/>
    </w:p>
    <w:p w14:paraId="6C37584F" w14:textId="77777777" w:rsidR="0097750B" w:rsidRDefault="0097750B" w:rsidP="009E2623">
      <w:pPr>
        <w:keepNext/>
        <w:spacing w:after="0" w:line="240" w:lineRule="auto"/>
        <w:ind w:left="714" w:hanging="357"/>
        <w:outlineLvl w:val="0"/>
        <w:rPr>
          <w:rFonts w:ascii="Arial" w:eastAsia="Times New Roman" w:hAnsi="Arial" w:cs="Times New Roman"/>
          <w:b/>
          <w:kern w:val="0"/>
          <w:sz w:val="28"/>
          <w:szCs w:val="20"/>
          <w:lang w:val="hr-HR"/>
          <w14:ligatures w14:val="none"/>
        </w:rPr>
      </w:pPr>
    </w:p>
    <w:p w14:paraId="6DB76D82" w14:textId="5F6FB648" w:rsidR="0097750B" w:rsidRDefault="0097750B" w:rsidP="0097750B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  <w:r w:rsidRPr="009E2623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Temeljem arhitektonskog projekta potrebno je izraditi projekt </w:t>
      </w:r>
      <w:r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ventilacije, grijanja i hlađenja prostora s održavanjem </w:t>
      </w:r>
      <w:r w:rsidR="0088719D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uvjeta relativne vlage unutar tretiranog prostora</w:t>
      </w:r>
      <w:r w:rsidR="00BC493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.</w:t>
      </w:r>
    </w:p>
    <w:p w14:paraId="2B6E3103" w14:textId="77777777" w:rsidR="00BC493F" w:rsidRDefault="00BC493F" w:rsidP="0097750B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</w:p>
    <w:p w14:paraId="41048C2F" w14:textId="77777777" w:rsidR="00BC493F" w:rsidRPr="00BC493F" w:rsidRDefault="00BC493F" w:rsidP="00BC493F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  <w:r w:rsidRPr="00BC493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Predmetnom dokumentacijom predvidjeti slijedeće strojarske i termotehničke instalacije:</w:t>
      </w:r>
    </w:p>
    <w:p w14:paraId="40A2C904" w14:textId="0E1A1700" w:rsidR="00BC493F" w:rsidRPr="00BC493F" w:rsidRDefault="00BC493F" w:rsidP="00BC493F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  <w:r w:rsidRPr="00BC493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- Klimatizacija: grijanje, hlađenje, filtriranje zraka, sukladno </w:t>
      </w:r>
      <w:r w:rsidR="00414A2A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GMP</w:t>
      </w:r>
      <w:r w:rsidRPr="00BC493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 smjernicama za projektiranje</w:t>
      </w:r>
      <w:r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 </w:t>
      </w:r>
      <w:r w:rsidRPr="00BC493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klasificiranih i neklasificiranih prostora. Klimatizacija i ventilacija pratećih prostora.</w:t>
      </w:r>
    </w:p>
    <w:p w14:paraId="400681F5" w14:textId="5F20215D" w:rsidR="00BC493F" w:rsidRPr="00BC493F" w:rsidRDefault="00BC493F" w:rsidP="00BC493F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  <w:r w:rsidRPr="00BC493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- Krupnu opremu postrojenja locirati locirati </w:t>
      </w:r>
      <w:r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djelomično </w:t>
      </w:r>
      <w:r w:rsidRPr="00BC493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na krovu objekta</w:t>
      </w:r>
      <w:r w:rsidR="00300D45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, kao i na pripremljenom podestu pored objekta.</w:t>
      </w:r>
    </w:p>
    <w:p w14:paraId="2A28BAA8" w14:textId="0A8F7516" w:rsidR="00BC493F" w:rsidRPr="00BC493F" w:rsidRDefault="00BC493F" w:rsidP="00BC493F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  <w:r w:rsidRPr="00BC493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- Distribuciju zraka izvesti sa distribucijskim elementima sa svim potrebnim regulacijskim i filtracijskim</w:t>
      </w:r>
      <w:r w:rsidR="00300D45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 </w:t>
      </w:r>
      <w:r w:rsidRPr="00BC493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segmentima</w:t>
      </w:r>
      <w:r w:rsidR="00300D45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 prilagođenim </w:t>
      </w:r>
      <w:r w:rsidR="00A92FD2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za tretman prostora u kojima se radi s citostaticima</w:t>
      </w:r>
      <w:r w:rsidRPr="00BC493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.</w:t>
      </w:r>
      <w:r w:rsidR="00696A2D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 Prostor </w:t>
      </w:r>
      <w:r w:rsidR="00B51184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je pod GMP klasifikacijom.</w:t>
      </w:r>
    </w:p>
    <w:p w14:paraId="778D9738" w14:textId="16AE15BA" w:rsidR="00BC493F" w:rsidRPr="00BC493F" w:rsidRDefault="00BC493F" w:rsidP="00BC493F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  <w:r w:rsidRPr="00BC493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- Sustav </w:t>
      </w:r>
      <w:r w:rsidR="00AA067D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KVGH</w:t>
      </w:r>
      <w:r w:rsidRPr="00BC493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 opremiti kao potpuno funkcionalan za cjelogodišnji pogon sa potpuno</w:t>
      </w:r>
    </w:p>
    <w:p w14:paraId="0DEF3788" w14:textId="01F41A55" w:rsidR="00BC493F" w:rsidRPr="00BC493F" w:rsidRDefault="00BC493F" w:rsidP="00BC493F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  <w:r w:rsidRPr="00BC493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automatiziranim vođenjem procesa</w:t>
      </w:r>
      <w:r w:rsidR="00A92FD2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 i </w:t>
      </w:r>
      <w:r w:rsidR="00696A2D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pohranom podataka o funkcionalnosti rada.</w:t>
      </w:r>
    </w:p>
    <w:p w14:paraId="50448FA2" w14:textId="4ECC03A4" w:rsidR="00D53750" w:rsidRPr="00D53750" w:rsidRDefault="00DD7E93" w:rsidP="00D53750">
      <w:pPr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  <w:r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- Klima komore</w:t>
      </w:r>
      <w:r w:rsidR="00BC493F" w:rsidRPr="00BC493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 predvidjeti kao vanjsku u standardnoj izvedbi</w:t>
      </w:r>
      <w:r w:rsidR="00B51184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 </w:t>
      </w:r>
      <w:r w:rsidR="00BC493F" w:rsidRPr="00BC493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.</w:t>
      </w:r>
      <w:r w:rsidR="00845CE5" w:rsidRPr="00845CE5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 Sustav KVGH je potrebno  projektirati </w:t>
      </w:r>
      <w:r w:rsidR="00DC14B4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s 100% svježeg zraka s integriranim sustavom rekuperacije energije iz otpadnog zraka</w:t>
      </w:r>
      <w:r w:rsidR="00C07658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.</w:t>
      </w:r>
      <w:r w:rsidR="001D68F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 </w:t>
      </w:r>
      <w:r w:rsidR="00D53750" w:rsidRPr="00D53750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Klima komor</w:t>
      </w:r>
      <w:r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e</w:t>
      </w:r>
      <w:r w:rsidR="00D53750" w:rsidRPr="00D53750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 radi sa </w:t>
      </w:r>
      <w:r w:rsidR="00D53750" w:rsidRPr="001D68F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100</w:t>
      </w:r>
      <w:r w:rsidR="00D53750" w:rsidRPr="00D53750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% svježeg zraka i sastoje se od:</w:t>
      </w:r>
    </w:p>
    <w:p w14:paraId="5160613A" w14:textId="77777777" w:rsidR="00D53750" w:rsidRPr="00D53750" w:rsidRDefault="00D53750" w:rsidP="001D68FF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  <w:r w:rsidRPr="00D53750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Tlak</w:t>
      </w:r>
    </w:p>
    <w:p w14:paraId="1165F4B2" w14:textId="522243E9" w:rsidR="00D53750" w:rsidRPr="001D68FF" w:rsidRDefault="00D53750" w:rsidP="001D68FF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  <w:r w:rsidRPr="00D53750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-vrećastog filtera </w:t>
      </w:r>
    </w:p>
    <w:p w14:paraId="06C576D8" w14:textId="15491B4F" w:rsidR="00D53750" w:rsidRPr="00D53750" w:rsidRDefault="00AA4A4E" w:rsidP="001D68FF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  <w:r w:rsidRPr="001D68F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- sustav rekuperacije</w:t>
      </w:r>
    </w:p>
    <w:p w14:paraId="0F691839" w14:textId="77777777" w:rsidR="00D53750" w:rsidRPr="00D53750" w:rsidRDefault="00D53750" w:rsidP="001D68FF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  <w:r w:rsidRPr="00D53750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-vodenog grijača</w:t>
      </w:r>
    </w:p>
    <w:p w14:paraId="4DD30817" w14:textId="77777777" w:rsidR="00D53750" w:rsidRPr="00D53750" w:rsidRDefault="00D53750" w:rsidP="001D68FF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  <w:r w:rsidRPr="00D53750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-ovlaživača</w:t>
      </w:r>
    </w:p>
    <w:p w14:paraId="33EA3BD7" w14:textId="77777777" w:rsidR="00D53750" w:rsidRPr="00D53750" w:rsidRDefault="00D53750" w:rsidP="001D68FF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  <w:r w:rsidRPr="00D53750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-vodenog hladnjaka</w:t>
      </w:r>
    </w:p>
    <w:p w14:paraId="3C0666A5" w14:textId="77777777" w:rsidR="00D53750" w:rsidRPr="00D53750" w:rsidRDefault="00D53750" w:rsidP="001D68FF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  <w:r w:rsidRPr="00D53750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-vodenog dogrijača</w:t>
      </w:r>
    </w:p>
    <w:p w14:paraId="09BB8067" w14:textId="77777777" w:rsidR="00DD7E93" w:rsidRDefault="00D53750" w:rsidP="001D68FF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  <w:r w:rsidRPr="00D53750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-direktno tlačnog ventilatora sa frekventnom regulacijom</w:t>
      </w:r>
    </w:p>
    <w:p w14:paraId="00254543" w14:textId="25F6D7A4" w:rsidR="00D53750" w:rsidRDefault="00D53750" w:rsidP="001D68FF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  <w:r w:rsidRPr="00D53750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-vrećastog filtera </w:t>
      </w:r>
    </w:p>
    <w:p w14:paraId="5B4977A6" w14:textId="2C7FF479" w:rsidR="004C33FB" w:rsidRDefault="004C33FB" w:rsidP="001D68FF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</w:p>
    <w:p w14:paraId="43D27F47" w14:textId="77777777" w:rsidR="004C33FB" w:rsidRPr="00D53750" w:rsidRDefault="004C33FB" w:rsidP="001D68FF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</w:p>
    <w:p w14:paraId="30DED928" w14:textId="77777777" w:rsidR="00D53750" w:rsidRPr="00D53750" w:rsidRDefault="00D53750" w:rsidP="001D68FF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</w:p>
    <w:p w14:paraId="703DA7C0" w14:textId="77777777" w:rsidR="00D53750" w:rsidRPr="001D68FF" w:rsidRDefault="00D53750" w:rsidP="001D68FF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  <w:r w:rsidRPr="00D53750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Odsis</w:t>
      </w:r>
    </w:p>
    <w:p w14:paraId="1D0E601A" w14:textId="7D699EE8" w:rsidR="00AA4A4E" w:rsidRPr="001D68FF" w:rsidRDefault="00AA4A4E" w:rsidP="001D68FF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  <w:r w:rsidRPr="00D53750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-vrećastog filtera </w:t>
      </w:r>
    </w:p>
    <w:p w14:paraId="4B8973FA" w14:textId="77777777" w:rsidR="00AA4A4E" w:rsidRPr="00D53750" w:rsidRDefault="00AA4A4E" w:rsidP="001D68FF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  <w:r w:rsidRPr="001D68F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- sustav rekuperacije</w:t>
      </w:r>
    </w:p>
    <w:p w14:paraId="08595F46" w14:textId="58021B7F" w:rsidR="00D53750" w:rsidRDefault="00D53750" w:rsidP="001D68FF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  <w:r w:rsidRPr="00D53750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-odsisni ventilator</w:t>
      </w:r>
    </w:p>
    <w:p w14:paraId="63E5C2A8" w14:textId="77777777" w:rsidR="004C33FB" w:rsidRPr="00D53750" w:rsidRDefault="004C33FB" w:rsidP="001D68FF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</w:p>
    <w:p w14:paraId="2D321D5F" w14:textId="11F484B6" w:rsidR="00BC493F" w:rsidRDefault="00D53750" w:rsidP="001D68FF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  <w:r w:rsidRPr="00D53750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Prigušivač buke u kanalnoj izvedbi </w:t>
      </w:r>
      <w:r w:rsidR="00A36E78" w:rsidRPr="001D68F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na strani dobavnog, odsisnog, svježeg i otpadnog zraka vodeći računa o </w:t>
      </w:r>
      <w:r w:rsidR="00CA6AE9" w:rsidRPr="001D68F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buci koja se generira unutar tretiranog prostora, kao i o buci generiranoj u okolišni prostor</w:t>
      </w:r>
      <w:r w:rsidRPr="00D53750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.</w:t>
      </w:r>
      <w:r w:rsidR="00A34E73" w:rsidRPr="001D68F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 Di</w:t>
      </w:r>
      <w:r w:rsidRPr="00D53750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stribucija zraka u </w:t>
      </w:r>
      <w:r w:rsidR="00A34E73" w:rsidRPr="001D68F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klasificirane </w:t>
      </w:r>
      <w:r w:rsidR="00762501" w:rsidRPr="001D68F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prostorije</w:t>
      </w:r>
      <w:r w:rsidRPr="00D53750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, zrak se ubacuje stropnim distributerima </w:t>
      </w:r>
      <w:r w:rsidR="00762501" w:rsidRPr="001D68F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s integriranim </w:t>
      </w:r>
      <w:r w:rsidRPr="00D53750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HEPA filter</w:t>
      </w:r>
      <w:r w:rsidR="00762501" w:rsidRPr="001D68F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ima</w:t>
      </w:r>
      <w:r w:rsidRPr="00D53750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, a odsis je riješen odsisnim stropnim distrubuterima</w:t>
      </w:r>
      <w:r w:rsidR="00F663B6" w:rsidRPr="001D68F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 i</w:t>
      </w:r>
      <w:r w:rsidRPr="00D53750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 odsisnim rešetkama</w:t>
      </w:r>
      <w:r w:rsidR="00F663B6" w:rsidRPr="001D68F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 u zidnim vertikalama.</w:t>
      </w:r>
    </w:p>
    <w:p w14:paraId="6C94051E" w14:textId="05954949" w:rsidR="008507EF" w:rsidRDefault="008507EF" w:rsidP="001D68FF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</w:p>
    <w:p w14:paraId="4B2932E3" w14:textId="77777777" w:rsidR="008507EF" w:rsidRDefault="008507EF" w:rsidP="001D68FF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</w:p>
    <w:p w14:paraId="24064100" w14:textId="77777777" w:rsidR="001D68FF" w:rsidRPr="00BC493F" w:rsidRDefault="001D68FF" w:rsidP="001D68FF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</w:p>
    <w:p w14:paraId="70F1827E" w14:textId="53112192" w:rsidR="00BC493F" w:rsidRPr="00BC493F" w:rsidRDefault="00BC493F" w:rsidP="00BC493F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  <w:r w:rsidRPr="00BC493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lastRenderedPageBreak/>
        <w:t>- Za potrebe hlađenja i grijanja predvidjeti nove regulacijske grupe za priključenje na novi</w:t>
      </w:r>
      <w:r w:rsidR="00B51184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 </w:t>
      </w:r>
      <w:r w:rsidRPr="00BC493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rashladni/ogrjevni medij distribuiran unutar i izvan objekta iz novih izvora pripreme medija za toplu</w:t>
      </w:r>
      <w:r w:rsidR="00B51184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 </w:t>
      </w:r>
      <w:r w:rsidRPr="00BC493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vodu</w:t>
      </w:r>
      <w:r w:rsidR="00B51184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 i</w:t>
      </w:r>
      <w:r w:rsidRPr="00BC493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 hlađenu vodu. Ovlaživanje sustava klimatizacije potrebno je predvidjeti </w:t>
      </w:r>
      <w:r w:rsidR="00B51184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putem elektroparnog ovlaživača</w:t>
      </w:r>
      <w:r w:rsidRPr="00BC493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.</w:t>
      </w:r>
    </w:p>
    <w:p w14:paraId="7C281647" w14:textId="77777777" w:rsidR="00BC493F" w:rsidRPr="00BC493F" w:rsidRDefault="00BC493F" w:rsidP="00BC493F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  <w:r w:rsidRPr="00BC493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- Za potrebe grijanja, hlađenja na klima komori predvidjeti potrebne regulacijske grupe.</w:t>
      </w:r>
    </w:p>
    <w:p w14:paraId="28EBA166" w14:textId="77777777" w:rsidR="00BC493F" w:rsidRPr="00BC493F" w:rsidRDefault="00BC493F" w:rsidP="00BC493F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  <w:r w:rsidRPr="00BC493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- Instalaciju opremiti elementima automatske regulacije, potrebnim za siguran i funkcionalan pogon.</w:t>
      </w:r>
    </w:p>
    <w:p w14:paraId="538091D5" w14:textId="02C7E3F5" w:rsidR="00BC493F" w:rsidRPr="00BC493F" w:rsidRDefault="00BC493F" w:rsidP="00BC493F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  <w:r w:rsidRPr="00BC493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- Za potrebe pripreme rashladnog medija osigurati novi zrakom hlađeni rashladnik (dizalicu topline)</w:t>
      </w:r>
      <w:r w:rsidR="00B51184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 </w:t>
      </w:r>
      <w:r w:rsidRPr="00BC493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odgovarajućeg rashladnog i ogrijevnog kapaciteta klima komore.</w:t>
      </w:r>
    </w:p>
    <w:p w14:paraId="4C8C7DE0" w14:textId="2D639CC7" w:rsidR="00BC493F" w:rsidRPr="00BC493F" w:rsidRDefault="00BC493F" w:rsidP="00BC493F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  <w:r w:rsidRPr="00BC493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- Na granicama požarnih sektora predvidjeti protupožarne zaklopke sa pogonom i obveznom</w:t>
      </w:r>
      <w:r w:rsidR="00B51184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 </w:t>
      </w:r>
      <w:r w:rsidRPr="00BC493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mogućnošću povezivanja na sustav vatrodojave.</w:t>
      </w:r>
    </w:p>
    <w:p w14:paraId="76B45BDF" w14:textId="6FD765BF" w:rsidR="00351D14" w:rsidRPr="00351D14" w:rsidRDefault="00351D14" w:rsidP="00351D14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  <w:r w:rsidRPr="00351D14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Razvod zraka je pocinčanim limenim kanalim</w:t>
      </w:r>
      <w:r w:rsidR="003162F4" w:rsidRPr="001D68F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a</w:t>
      </w:r>
      <w:r w:rsidRPr="00351D14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, a spojevi kanala sa distributivnim elementima izvedeni su fleksibilnim okruglim kanalima (maksimalne dužine 0,5 m).</w:t>
      </w:r>
    </w:p>
    <w:p w14:paraId="003581B6" w14:textId="77777777" w:rsidR="00351D14" w:rsidRPr="00351D14" w:rsidRDefault="00351D14" w:rsidP="00351D14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</w:p>
    <w:p w14:paraId="1FBDD4CC" w14:textId="006999FA" w:rsidR="00351D14" w:rsidRPr="00351D14" w:rsidRDefault="00351D14" w:rsidP="00351D14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  <w:r w:rsidRPr="00351D14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Pocinčani limeni kanali tlačni i odsisni vođeni </w:t>
      </w:r>
      <w:r w:rsidR="003162F4" w:rsidRPr="001D68F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u vanjskom prostoru</w:t>
      </w:r>
      <w:r w:rsidRPr="00351D14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 izoliraju se materijalom s parnom branom debljine izolacije </w:t>
      </w:r>
      <w:r w:rsidR="003162F4" w:rsidRPr="001D68F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i dodatno zaštićuju s aluminijskim limom</w:t>
      </w:r>
      <w:r w:rsidRPr="00351D14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.</w:t>
      </w:r>
    </w:p>
    <w:p w14:paraId="509959FF" w14:textId="77777777" w:rsidR="00351D14" w:rsidRPr="00351D14" w:rsidRDefault="00351D14" w:rsidP="00351D14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</w:p>
    <w:p w14:paraId="261E633B" w14:textId="62DF001E" w:rsidR="00351D14" w:rsidRPr="00351D14" w:rsidRDefault="00351D14" w:rsidP="00351D14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  <w:r w:rsidRPr="00351D14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Pocinčani limeni kanali vođeni kroz evakuacione izoliraju se negorivom izolacijom. </w:t>
      </w:r>
    </w:p>
    <w:p w14:paraId="76D18EDE" w14:textId="77777777" w:rsidR="00351D14" w:rsidRPr="00351D14" w:rsidRDefault="00351D14" w:rsidP="00351D14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</w:p>
    <w:p w14:paraId="6062E2F1" w14:textId="2C00F192" w:rsidR="00351D14" w:rsidRPr="00351D14" w:rsidRDefault="00351D14" w:rsidP="00351D14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  <w:r w:rsidRPr="00351D14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Kod prolaza kanala kroz požarne zidove ili stropove, na ulazu i izlazu iz požarnih šahtova i kod prolaza kanala kroz krov objekta potrebno je u iste ugraditi protupožarne zaklopke požarne otpornosti jednake ili veće požarnoj otpornosti zida (stropa), ali minimalno 90 min. Aktiviranje zaklopki je toplinsko elektromotornim pogonom sa signalizacijom položaja otvoreno/zatvoreno krajnjim kontaktima. Kanali u kojima je ugrađena protupožarna zaklopka sa svake strane ugrađene zaklopke izolirati negorivim materijalom vatrootpornosti kao i konstrukcijski element kroz koji prolazi u duljini minimalno 50 cm sa svake strane PPZ. </w:t>
      </w:r>
    </w:p>
    <w:p w14:paraId="4CA920F9" w14:textId="77777777" w:rsidR="00351D14" w:rsidRPr="00351D14" w:rsidRDefault="00351D14" w:rsidP="00351D14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</w:p>
    <w:p w14:paraId="0F62E01A" w14:textId="77777777" w:rsidR="00351D14" w:rsidRPr="00351D14" w:rsidRDefault="00351D14" w:rsidP="00351D14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  <w:r w:rsidRPr="00351D14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Ako se protupožarne zaklopke ugrađuju u kanale, kanal je potrebno vatrootporno izolirati do požarnog zida, okna ili krova vatrootpornim pločama debljine </w:t>
      </w:r>
    </w:p>
    <w:p w14:paraId="5F3C11A5" w14:textId="3E728362" w:rsidR="00351D14" w:rsidRDefault="00351D14" w:rsidP="00351D14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  <w:r w:rsidRPr="00351D14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40 mm , otpornosti 90 min, uključivo zapunjavanje uzdužnih spojeva protupožarnim kitom i trakam debljine 10 mm, a prodore kroz zidove ispuniti mineralnom vunom i na otvore postaviti pokrovnu traku za kanale dimenzije veće od 600 mm, a za kanale manje dimenzije od 600 mm, na jednu stranu zida staviti pokrovnu traku, a drugu izravnati masom za izravnavanje.</w:t>
      </w:r>
    </w:p>
    <w:p w14:paraId="5930D8B1" w14:textId="77777777" w:rsidR="00624159" w:rsidRPr="001D68FF" w:rsidRDefault="00624159" w:rsidP="00351D14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</w:p>
    <w:p w14:paraId="15796303" w14:textId="0E65F94B" w:rsidR="001D68FF" w:rsidRDefault="001D68FF" w:rsidP="001D68FF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  <w:r w:rsidRPr="00BC493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- Dokumentaciju izraditi sukladno važećim propisima i </w:t>
      </w:r>
      <w:r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pravilima</w:t>
      </w:r>
      <w:r w:rsidRPr="00BC493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 struke, kao i dostavljeni</w:t>
      </w:r>
      <w:r w:rsidR="00624159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m</w:t>
      </w:r>
      <w:r w:rsidRPr="00BC493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 arhitektonsko građevinski</w:t>
      </w:r>
      <w:r w:rsidR="00624159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m</w:t>
      </w:r>
      <w:r w:rsidRPr="00BC493F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 xml:space="preserve"> podloga</w:t>
      </w:r>
      <w:r w:rsidR="00624159"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m</w:t>
      </w:r>
      <w:r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.</w:t>
      </w:r>
    </w:p>
    <w:p w14:paraId="37320869" w14:textId="77777777" w:rsidR="001D68FF" w:rsidRDefault="001D68FF" w:rsidP="00351D14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it-IT"/>
          <w14:ligatures w14:val="none"/>
        </w:rPr>
      </w:pPr>
    </w:p>
    <w:p w14:paraId="2EA98995" w14:textId="77777777" w:rsidR="00176918" w:rsidRPr="00351D14" w:rsidRDefault="00176918" w:rsidP="00351D14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it-IT"/>
          <w14:ligatures w14:val="none"/>
        </w:rPr>
      </w:pPr>
    </w:p>
    <w:p w14:paraId="2604D5DD" w14:textId="28674476" w:rsidR="00351D14" w:rsidRPr="00BC493F" w:rsidRDefault="00176918" w:rsidP="00BC493F">
      <w:pPr>
        <w:spacing w:after="0" w:line="240" w:lineRule="auto"/>
        <w:jc w:val="both"/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</w:pPr>
      <w:r>
        <w:rPr>
          <w:rFonts w:ascii="Arial" w:eastAsia="Times New Roman" w:hAnsi="Arial" w:cs="Times New Roman"/>
          <w:kern w:val="0"/>
          <w:sz w:val="24"/>
          <w:szCs w:val="24"/>
          <w:lang w:val="hr-HR"/>
          <w14:ligatures w14:val="none"/>
        </w:rPr>
        <w:t>SVI OSTALI PROJEKTI MORAJU BITI IZRAĐENI PREMA PRAVILIMA STRUKE, VAŽEČIM PROPISIMA I GMP STANDARDIMA ZA ČISTE (STERILNE) PROSTORE.</w:t>
      </w:r>
    </w:p>
    <w:p w14:paraId="1B46299F" w14:textId="77777777" w:rsidR="0097750B" w:rsidRPr="009E2623" w:rsidRDefault="0097750B" w:rsidP="009E2623">
      <w:pPr>
        <w:keepNext/>
        <w:spacing w:after="0" w:line="240" w:lineRule="auto"/>
        <w:ind w:left="714" w:hanging="357"/>
        <w:outlineLvl w:val="0"/>
        <w:rPr>
          <w:rFonts w:ascii="Arial" w:eastAsia="Times New Roman" w:hAnsi="Arial" w:cs="Times New Roman"/>
          <w:b/>
          <w:kern w:val="0"/>
          <w:sz w:val="28"/>
          <w:szCs w:val="20"/>
          <w:lang w:val="hr-HR"/>
          <w14:ligatures w14:val="none"/>
        </w:rPr>
      </w:pPr>
    </w:p>
    <w:p w14:paraId="0A59EDF2" w14:textId="77777777" w:rsidR="009E2623" w:rsidRPr="009E2623" w:rsidRDefault="009E2623" w:rsidP="009E2623">
      <w:pPr>
        <w:spacing w:after="0" w:line="240" w:lineRule="auto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</w:p>
    <w:p w14:paraId="0A59EDF3" w14:textId="77777777" w:rsidR="009E2623" w:rsidRPr="009E2623" w:rsidRDefault="009E2623" w:rsidP="009E2623">
      <w:pPr>
        <w:spacing w:after="0" w:line="240" w:lineRule="auto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 w:rsidRPr="009E2623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t xml:space="preserve"> </w:t>
      </w:r>
    </w:p>
    <w:p w14:paraId="0A59EDF7" w14:textId="77777777" w:rsidR="009E2623" w:rsidRPr="009E2623" w:rsidRDefault="009E2623" w:rsidP="009E2623">
      <w:pPr>
        <w:spacing w:line="240" w:lineRule="auto"/>
        <w:rPr>
          <w:rFonts w:ascii="Arial" w:eastAsia="Times New Roman" w:hAnsi="Arial" w:cs="Times New Roman"/>
          <w:i/>
          <w:iCs/>
          <w:color w:val="000000" w:themeColor="text1"/>
          <w:kern w:val="0"/>
          <w:szCs w:val="18"/>
          <w:lang w:val="hr-HR"/>
          <w14:ligatures w14:val="none"/>
        </w:rPr>
      </w:pPr>
    </w:p>
    <w:p w14:paraId="0A59EDF8" w14:textId="77777777" w:rsidR="009E2623" w:rsidRPr="009E2623" w:rsidRDefault="009E2623" w:rsidP="009E2623">
      <w:pPr>
        <w:spacing w:line="240" w:lineRule="auto"/>
        <w:rPr>
          <w:rFonts w:ascii="Arial" w:eastAsia="Times New Roman" w:hAnsi="Arial" w:cs="Times New Roman"/>
          <w:i/>
          <w:iCs/>
          <w:color w:val="000000" w:themeColor="text1"/>
          <w:kern w:val="0"/>
          <w:szCs w:val="18"/>
          <w:lang w:val="hr-HR"/>
          <w14:ligatures w14:val="none"/>
        </w:rPr>
      </w:pPr>
    </w:p>
    <w:p w14:paraId="0A59EDF9" w14:textId="77777777" w:rsidR="009E2623" w:rsidRPr="009E2623" w:rsidRDefault="009E2623" w:rsidP="009E2623">
      <w:pPr>
        <w:spacing w:after="0" w:line="240" w:lineRule="auto"/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</w:pPr>
      <w:r w:rsidRPr="009E2623">
        <w:rPr>
          <w:rFonts w:ascii="Arial" w:eastAsia="Times New Roman" w:hAnsi="Arial" w:cs="Times New Roman"/>
          <w:kern w:val="0"/>
          <w:szCs w:val="20"/>
          <w:lang w:val="hr-HR"/>
          <w14:ligatures w14:val="none"/>
        </w:rPr>
        <w:br w:type="page"/>
      </w:r>
    </w:p>
    <w:p w14:paraId="0A59EDFA" w14:textId="77777777" w:rsidR="009E2623" w:rsidRPr="009E2623" w:rsidRDefault="009E2623" w:rsidP="009E2623">
      <w:pPr>
        <w:spacing w:after="0" w:line="240" w:lineRule="auto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</w:p>
    <w:p w14:paraId="0A59EDFB" w14:textId="77777777" w:rsidR="009E2623" w:rsidRPr="009E2623" w:rsidRDefault="009E2623" w:rsidP="009E2623">
      <w:pPr>
        <w:spacing w:after="0" w:line="240" w:lineRule="auto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</w:p>
    <w:p w14:paraId="0A59EDFC" w14:textId="77777777" w:rsidR="009E2623" w:rsidRPr="009E2623" w:rsidRDefault="009E2623" w:rsidP="009E2623">
      <w:pPr>
        <w:spacing w:after="0" w:line="240" w:lineRule="auto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</w:p>
    <w:p w14:paraId="0A59EDFD" w14:textId="77777777" w:rsidR="009E2623" w:rsidRPr="009E2623" w:rsidRDefault="009E2623" w:rsidP="009E2623">
      <w:pPr>
        <w:spacing w:after="0" w:line="240" w:lineRule="auto"/>
        <w:rPr>
          <w:rFonts w:ascii="Arial" w:eastAsia="Times New Roman" w:hAnsi="Arial" w:cs="Arial"/>
          <w:bCs/>
          <w:kern w:val="0"/>
          <w:sz w:val="24"/>
          <w:szCs w:val="20"/>
          <w:lang w:val="hr-HR"/>
          <w14:ligatures w14:val="none"/>
        </w:rPr>
      </w:pPr>
    </w:p>
    <w:sectPr w:rsidR="009E2623" w:rsidRPr="009E262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24B3F"/>
    <w:multiLevelType w:val="hybridMultilevel"/>
    <w:tmpl w:val="ED4AED36"/>
    <w:lvl w:ilvl="0" w:tplc="041A000F">
      <w:start w:val="1"/>
      <w:numFmt w:val="decimal"/>
      <w:lvlText w:val="%1."/>
      <w:lvlJc w:val="left"/>
      <w:pPr>
        <w:ind w:left="924" w:hanging="360"/>
      </w:pPr>
    </w:lvl>
    <w:lvl w:ilvl="1" w:tplc="041A0019" w:tentative="1">
      <w:start w:val="1"/>
      <w:numFmt w:val="lowerLetter"/>
      <w:lvlText w:val="%2."/>
      <w:lvlJc w:val="left"/>
      <w:pPr>
        <w:ind w:left="1644" w:hanging="360"/>
      </w:pPr>
    </w:lvl>
    <w:lvl w:ilvl="2" w:tplc="041A001B" w:tentative="1">
      <w:start w:val="1"/>
      <w:numFmt w:val="lowerRoman"/>
      <w:lvlText w:val="%3."/>
      <w:lvlJc w:val="right"/>
      <w:pPr>
        <w:ind w:left="2364" w:hanging="180"/>
      </w:pPr>
    </w:lvl>
    <w:lvl w:ilvl="3" w:tplc="041A000F" w:tentative="1">
      <w:start w:val="1"/>
      <w:numFmt w:val="decimal"/>
      <w:lvlText w:val="%4."/>
      <w:lvlJc w:val="left"/>
      <w:pPr>
        <w:ind w:left="3084" w:hanging="360"/>
      </w:pPr>
    </w:lvl>
    <w:lvl w:ilvl="4" w:tplc="041A0019" w:tentative="1">
      <w:start w:val="1"/>
      <w:numFmt w:val="lowerLetter"/>
      <w:lvlText w:val="%5."/>
      <w:lvlJc w:val="left"/>
      <w:pPr>
        <w:ind w:left="3804" w:hanging="360"/>
      </w:pPr>
    </w:lvl>
    <w:lvl w:ilvl="5" w:tplc="041A001B" w:tentative="1">
      <w:start w:val="1"/>
      <w:numFmt w:val="lowerRoman"/>
      <w:lvlText w:val="%6."/>
      <w:lvlJc w:val="right"/>
      <w:pPr>
        <w:ind w:left="4524" w:hanging="180"/>
      </w:pPr>
    </w:lvl>
    <w:lvl w:ilvl="6" w:tplc="041A000F" w:tentative="1">
      <w:start w:val="1"/>
      <w:numFmt w:val="decimal"/>
      <w:lvlText w:val="%7."/>
      <w:lvlJc w:val="left"/>
      <w:pPr>
        <w:ind w:left="5244" w:hanging="360"/>
      </w:pPr>
    </w:lvl>
    <w:lvl w:ilvl="7" w:tplc="041A0019" w:tentative="1">
      <w:start w:val="1"/>
      <w:numFmt w:val="lowerLetter"/>
      <w:lvlText w:val="%8."/>
      <w:lvlJc w:val="left"/>
      <w:pPr>
        <w:ind w:left="5964" w:hanging="360"/>
      </w:pPr>
    </w:lvl>
    <w:lvl w:ilvl="8" w:tplc="041A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" w15:restartNumberingAfterBreak="0">
    <w:nsid w:val="0CCB779F"/>
    <w:multiLevelType w:val="hybridMultilevel"/>
    <w:tmpl w:val="9248653C"/>
    <w:lvl w:ilvl="0" w:tplc="70E4517C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22D0A48"/>
    <w:multiLevelType w:val="hybridMultilevel"/>
    <w:tmpl w:val="2938ABBE"/>
    <w:lvl w:ilvl="0" w:tplc="664621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94B5A"/>
    <w:multiLevelType w:val="hybridMultilevel"/>
    <w:tmpl w:val="ED4AED36"/>
    <w:lvl w:ilvl="0" w:tplc="041A000F">
      <w:start w:val="1"/>
      <w:numFmt w:val="decimal"/>
      <w:lvlText w:val="%1."/>
      <w:lvlJc w:val="left"/>
      <w:pPr>
        <w:ind w:left="924" w:hanging="360"/>
      </w:pPr>
    </w:lvl>
    <w:lvl w:ilvl="1" w:tplc="041A0019" w:tentative="1">
      <w:start w:val="1"/>
      <w:numFmt w:val="lowerLetter"/>
      <w:lvlText w:val="%2."/>
      <w:lvlJc w:val="left"/>
      <w:pPr>
        <w:ind w:left="1644" w:hanging="360"/>
      </w:pPr>
    </w:lvl>
    <w:lvl w:ilvl="2" w:tplc="041A001B" w:tentative="1">
      <w:start w:val="1"/>
      <w:numFmt w:val="lowerRoman"/>
      <w:lvlText w:val="%3."/>
      <w:lvlJc w:val="right"/>
      <w:pPr>
        <w:ind w:left="2364" w:hanging="180"/>
      </w:pPr>
    </w:lvl>
    <w:lvl w:ilvl="3" w:tplc="041A000F" w:tentative="1">
      <w:start w:val="1"/>
      <w:numFmt w:val="decimal"/>
      <w:lvlText w:val="%4."/>
      <w:lvlJc w:val="left"/>
      <w:pPr>
        <w:ind w:left="3084" w:hanging="360"/>
      </w:pPr>
    </w:lvl>
    <w:lvl w:ilvl="4" w:tplc="041A0019" w:tentative="1">
      <w:start w:val="1"/>
      <w:numFmt w:val="lowerLetter"/>
      <w:lvlText w:val="%5."/>
      <w:lvlJc w:val="left"/>
      <w:pPr>
        <w:ind w:left="3804" w:hanging="360"/>
      </w:pPr>
    </w:lvl>
    <w:lvl w:ilvl="5" w:tplc="041A001B" w:tentative="1">
      <w:start w:val="1"/>
      <w:numFmt w:val="lowerRoman"/>
      <w:lvlText w:val="%6."/>
      <w:lvlJc w:val="right"/>
      <w:pPr>
        <w:ind w:left="4524" w:hanging="180"/>
      </w:pPr>
    </w:lvl>
    <w:lvl w:ilvl="6" w:tplc="041A000F" w:tentative="1">
      <w:start w:val="1"/>
      <w:numFmt w:val="decimal"/>
      <w:lvlText w:val="%7."/>
      <w:lvlJc w:val="left"/>
      <w:pPr>
        <w:ind w:left="5244" w:hanging="360"/>
      </w:pPr>
    </w:lvl>
    <w:lvl w:ilvl="7" w:tplc="041A0019" w:tentative="1">
      <w:start w:val="1"/>
      <w:numFmt w:val="lowerLetter"/>
      <w:lvlText w:val="%8."/>
      <w:lvlJc w:val="left"/>
      <w:pPr>
        <w:ind w:left="5964" w:hanging="360"/>
      </w:pPr>
    </w:lvl>
    <w:lvl w:ilvl="8" w:tplc="041A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4" w15:restartNumberingAfterBreak="0">
    <w:nsid w:val="15FC10CD"/>
    <w:multiLevelType w:val="hybridMultilevel"/>
    <w:tmpl w:val="7BE69762"/>
    <w:lvl w:ilvl="0" w:tplc="664621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9118B"/>
    <w:multiLevelType w:val="multilevel"/>
    <w:tmpl w:val="9FCCCA58"/>
    <w:lvl w:ilvl="0">
      <w:start w:val="1"/>
      <w:numFmt w:val="decimal"/>
      <w:pStyle w:val="Heading1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6027" w:hanging="357"/>
      </w:pPr>
      <w:rPr>
        <w:rFonts w:ascii="Arial" w:hAnsi="Arial" w:hint="default"/>
        <w:b w:val="0"/>
        <w:i w:val="0"/>
        <w:caps w:val="0"/>
        <w:smallCaps w:val="0"/>
        <w:strike w:val="0"/>
        <w:dstrike w:val="0"/>
        <w:vanish w:val="0"/>
        <w:sz w:val="24"/>
        <w:vertAlign w:val="baseline"/>
      </w:rPr>
    </w:lvl>
    <w:lvl w:ilvl="2">
      <w:start w:val="1"/>
      <w:numFmt w:val="decimal"/>
      <w:pStyle w:val="Heading3"/>
      <w:lvlText w:val="%1.%2.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6" w15:restartNumberingAfterBreak="0">
    <w:nsid w:val="1A490F15"/>
    <w:multiLevelType w:val="hybridMultilevel"/>
    <w:tmpl w:val="A8C06DB4"/>
    <w:lvl w:ilvl="0" w:tplc="3CD8A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150CC6"/>
    <w:multiLevelType w:val="multilevel"/>
    <w:tmpl w:val="26167366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ind w:left="6027" w:hanging="357"/>
      </w:pPr>
      <w:rPr>
        <w:rFonts w:ascii="Arial" w:hAnsi="Arial" w:hint="default"/>
        <w:b w:val="0"/>
        <w:i w:val="0"/>
        <w:caps w:val="0"/>
        <w:smallCaps w:val="0"/>
        <w:strike w:val="0"/>
        <w:dstrike w:val="0"/>
        <w:vanish w:val="0"/>
        <w:sz w:val="24"/>
        <w:vertAlign w:val="baseline"/>
      </w:rPr>
    </w:lvl>
    <w:lvl w:ilvl="2">
      <w:start w:val="1"/>
      <w:numFmt w:val="decimal"/>
      <w:lvlText w:val="%1.%2.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8" w15:restartNumberingAfterBreak="0">
    <w:nsid w:val="1C564C88"/>
    <w:multiLevelType w:val="hybridMultilevel"/>
    <w:tmpl w:val="8966A5D6"/>
    <w:lvl w:ilvl="0" w:tplc="3CD8A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302871"/>
    <w:multiLevelType w:val="hybridMultilevel"/>
    <w:tmpl w:val="4B26833E"/>
    <w:lvl w:ilvl="0" w:tplc="3CD8A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9977BA"/>
    <w:multiLevelType w:val="hybridMultilevel"/>
    <w:tmpl w:val="F36E532A"/>
    <w:lvl w:ilvl="0" w:tplc="066471AE">
      <w:start w:val="1"/>
      <w:numFmt w:val="bullet"/>
      <w:lvlText w:val=""/>
      <w:lvlJc w:val="left"/>
      <w:pPr>
        <w:ind w:left="85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11" w15:restartNumberingAfterBreak="0">
    <w:nsid w:val="259502B9"/>
    <w:multiLevelType w:val="hybridMultilevel"/>
    <w:tmpl w:val="B22A882C"/>
    <w:lvl w:ilvl="0" w:tplc="A4888F8A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C771C0"/>
    <w:multiLevelType w:val="hybridMultilevel"/>
    <w:tmpl w:val="9AFE7B6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FA7E1B"/>
    <w:multiLevelType w:val="hybridMultilevel"/>
    <w:tmpl w:val="38AA1CD2"/>
    <w:lvl w:ilvl="0" w:tplc="066471AE">
      <w:start w:val="1"/>
      <w:numFmt w:val="bullet"/>
      <w:lvlText w:val=""/>
      <w:lvlJc w:val="left"/>
      <w:pPr>
        <w:ind w:left="79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4" w15:restartNumberingAfterBreak="0">
    <w:nsid w:val="3313269B"/>
    <w:multiLevelType w:val="hybridMultilevel"/>
    <w:tmpl w:val="73702E0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437CE7"/>
    <w:multiLevelType w:val="hybridMultilevel"/>
    <w:tmpl w:val="E9F85482"/>
    <w:lvl w:ilvl="0" w:tplc="6646215E">
      <w:numFmt w:val="bullet"/>
      <w:lvlText w:val="-"/>
      <w:lvlJc w:val="left"/>
      <w:pPr>
        <w:ind w:left="510" w:hanging="15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E708A6"/>
    <w:multiLevelType w:val="multilevel"/>
    <w:tmpl w:val="4D9270D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451C0AEF"/>
    <w:multiLevelType w:val="hybridMultilevel"/>
    <w:tmpl w:val="67220064"/>
    <w:lvl w:ilvl="0" w:tplc="664621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425ACB"/>
    <w:multiLevelType w:val="multilevel"/>
    <w:tmpl w:val="219CE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Arial" w:hAnsi="Arial" w:hint="default"/>
        <w:b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rial" w:hAnsi="Arial" w:hint="default"/>
        <w:b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Arial" w:hAnsi="Arial"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Arial" w:hAnsi="Arial"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Arial" w:hAnsi="Arial"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Arial" w:hAnsi="Arial"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Arial" w:hAnsi="Arial"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Arial" w:hAnsi="Arial" w:hint="default"/>
        <w:b/>
        <w:sz w:val="22"/>
      </w:rPr>
    </w:lvl>
  </w:abstractNum>
  <w:abstractNum w:abstractNumId="19" w15:restartNumberingAfterBreak="0">
    <w:nsid w:val="574F4D2A"/>
    <w:multiLevelType w:val="hybridMultilevel"/>
    <w:tmpl w:val="62B64EAC"/>
    <w:lvl w:ilvl="0" w:tplc="FFFFFFFF">
      <w:start w:val="1"/>
      <w:numFmt w:val="upperLetter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0" w15:restartNumberingAfterBreak="0">
    <w:nsid w:val="5A9969E6"/>
    <w:multiLevelType w:val="multilevel"/>
    <w:tmpl w:val="FD58DAD8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ind w:left="6027" w:hanging="357"/>
      </w:pPr>
      <w:rPr>
        <w:rFonts w:ascii="Arial" w:hAnsi="Arial" w:hint="default"/>
        <w:b w:val="0"/>
        <w:i w:val="0"/>
        <w:caps w:val="0"/>
        <w:smallCaps w:val="0"/>
        <w:strike w:val="0"/>
        <w:dstrike w:val="0"/>
        <w:vanish w:val="0"/>
        <w:sz w:val="24"/>
        <w:vertAlign w:val="baseline"/>
      </w:rPr>
    </w:lvl>
    <w:lvl w:ilvl="2">
      <w:start w:val="1"/>
      <w:numFmt w:val="decimal"/>
      <w:lvlText w:val="%1.%2.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21" w15:restartNumberingAfterBreak="0">
    <w:nsid w:val="5AC0508C"/>
    <w:multiLevelType w:val="multilevel"/>
    <w:tmpl w:val="07E8D01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60A03263"/>
    <w:multiLevelType w:val="hybridMultilevel"/>
    <w:tmpl w:val="5D0AAFBA"/>
    <w:lvl w:ilvl="0" w:tplc="525E71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B94FD8"/>
    <w:multiLevelType w:val="multilevel"/>
    <w:tmpl w:val="3BB03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ascii="Arial" w:hAnsi="Arial" w:hint="default"/>
        <w:b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rial" w:hAnsi="Arial" w:hint="default"/>
        <w:b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Arial" w:hAnsi="Arial"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Arial" w:hAnsi="Arial"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Arial" w:hAnsi="Arial"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Arial" w:hAnsi="Arial"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Arial" w:hAnsi="Arial"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Arial" w:hAnsi="Arial" w:hint="default"/>
        <w:b/>
        <w:sz w:val="22"/>
      </w:rPr>
    </w:lvl>
  </w:abstractNum>
  <w:abstractNum w:abstractNumId="24" w15:restartNumberingAfterBreak="0">
    <w:nsid w:val="620A603A"/>
    <w:multiLevelType w:val="hybridMultilevel"/>
    <w:tmpl w:val="B42A38F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3F5C5C"/>
    <w:multiLevelType w:val="hybridMultilevel"/>
    <w:tmpl w:val="E166B69A"/>
    <w:lvl w:ilvl="0" w:tplc="664621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E63772"/>
    <w:multiLevelType w:val="multilevel"/>
    <w:tmpl w:val="041A001F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/>
        <w:b w:val="0"/>
        <w:i w:val="0"/>
        <w:caps w:val="0"/>
        <w:smallCaps w:val="0"/>
        <w:strike w:val="0"/>
        <w:dstrike w:val="0"/>
        <w:vanish w:val="0"/>
        <w:sz w:val="24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799B105E"/>
    <w:multiLevelType w:val="hybridMultilevel"/>
    <w:tmpl w:val="4952201E"/>
    <w:lvl w:ilvl="0" w:tplc="664621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3B20E2"/>
    <w:multiLevelType w:val="hybridMultilevel"/>
    <w:tmpl w:val="8DE04524"/>
    <w:lvl w:ilvl="0" w:tplc="3CD8A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EF4BDC"/>
    <w:multiLevelType w:val="hybridMultilevel"/>
    <w:tmpl w:val="18EC6812"/>
    <w:lvl w:ilvl="0" w:tplc="3CD8A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0"/>
  </w:num>
  <w:num w:numId="3">
    <w:abstractNumId w:val="29"/>
  </w:num>
  <w:num w:numId="4">
    <w:abstractNumId w:val="18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21"/>
  </w:num>
  <w:num w:numId="8">
    <w:abstractNumId w:val="20"/>
  </w:num>
  <w:num w:numId="9">
    <w:abstractNumId w:val="26"/>
  </w:num>
  <w:num w:numId="10">
    <w:abstractNumId w:val="15"/>
  </w:num>
  <w:num w:numId="11">
    <w:abstractNumId w:val="2"/>
  </w:num>
  <w:num w:numId="12">
    <w:abstractNumId w:val="4"/>
  </w:num>
  <w:num w:numId="13">
    <w:abstractNumId w:val="25"/>
  </w:num>
  <w:num w:numId="14">
    <w:abstractNumId w:val="27"/>
  </w:num>
  <w:num w:numId="15">
    <w:abstractNumId w:val="17"/>
  </w:num>
  <w:num w:numId="16">
    <w:abstractNumId w:val="22"/>
  </w:num>
  <w:num w:numId="17">
    <w:abstractNumId w:val="3"/>
  </w:num>
  <w:num w:numId="18">
    <w:abstractNumId w:val="10"/>
  </w:num>
  <w:num w:numId="19">
    <w:abstractNumId w:val="13"/>
  </w:num>
  <w:num w:numId="20">
    <w:abstractNumId w:val="24"/>
  </w:num>
  <w:num w:numId="21">
    <w:abstractNumId w:val="14"/>
  </w:num>
  <w:num w:numId="22">
    <w:abstractNumId w:val="11"/>
  </w:num>
  <w:num w:numId="23">
    <w:abstractNumId w:val="28"/>
  </w:num>
  <w:num w:numId="24">
    <w:abstractNumId w:val="8"/>
  </w:num>
  <w:num w:numId="25">
    <w:abstractNumId w:val="6"/>
  </w:num>
  <w:num w:numId="26">
    <w:abstractNumId w:val="7"/>
  </w:num>
  <w:num w:numId="27">
    <w:abstractNumId w:val="5"/>
  </w:num>
  <w:num w:numId="28">
    <w:abstractNumId w:val="19"/>
  </w:num>
  <w:num w:numId="29">
    <w:abstractNumId w:val="9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623"/>
    <w:rsid w:val="00012E96"/>
    <w:rsid w:val="001241BC"/>
    <w:rsid w:val="00176918"/>
    <w:rsid w:val="001D68FF"/>
    <w:rsid w:val="0020166C"/>
    <w:rsid w:val="00300D45"/>
    <w:rsid w:val="003162F4"/>
    <w:rsid w:val="00351D14"/>
    <w:rsid w:val="003B0E14"/>
    <w:rsid w:val="003C24FF"/>
    <w:rsid w:val="004140D3"/>
    <w:rsid w:val="00414A2A"/>
    <w:rsid w:val="00446483"/>
    <w:rsid w:val="004B7B7C"/>
    <w:rsid w:val="004C33FB"/>
    <w:rsid w:val="005416E6"/>
    <w:rsid w:val="005672CB"/>
    <w:rsid w:val="006009E9"/>
    <w:rsid w:val="00624159"/>
    <w:rsid w:val="00696A2D"/>
    <w:rsid w:val="007120AC"/>
    <w:rsid w:val="00762501"/>
    <w:rsid w:val="007E6D02"/>
    <w:rsid w:val="00845CE5"/>
    <w:rsid w:val="008507EF"/>
    <w:rsid w:val="0088719D"/>
    <w:rsid w:val="00937E89"/>
    <w:rsid w:val="00940B51"/>
    <w:rsid w:val="0097750B"/>
    <w:rsid w:val="009E2623"/>
    <w:rsid w:val="00A34E73"/>
    <w:rsid w:val="00A36E78"/>
    <w:rsid w:val="00A92FD2"/>
    <w:rsid w:val="00AA067D"/>
    <w:rsid w:val="00AA4A4E"/>
    <w:rsid w:val="00B40E10"/>
    <w:rsid w:val="00B51184"/>
    <w:rsid w:val="00BC493F"/>
    <w:rsid w:val="00C07658"/>
    <w:rsid w:val="00CA6AE9"/>
    <w:rsid w:val="00CE7314"/>
    <w:rsid w:val="00D039DD"/>
    <w:rsid w:val="00D53750"/>
    <w:rsid w:val="00DB2599"/>
    <w:rsid w:val="00DC14B4"/>
    <w:rsid w:val="00DD7E93"/>
    <w:rsid w:val="00E1536A"/>
    <w:rsid w:val="00E61880"/>
    <w:rsid w:val="00F0536F"/>
    <w:rsid w:val="00F66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9ED41"/>
  <w15:docId w15:val="{4A0E7962-9F6A-41D2-8D3A-AE9018CE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E2623"/>
    <w:pPr>
      <w:keepNext/>
      <w:numPr>
        <w:numId w:val="27"/>
      </w:numPr>
      <w:spacing w:after="0" w:line="240" w:lineRule="auto"/>
      <w:outlineLvl w:val="0"/>
    </w:pPr>
    <w:rPr>
      <w:rFonts w:ascii="Arial" w:eastAsia="Times New Roman" w:hAnsi="Arial" w:cs="Times New Roman"/>
      <w:b/>
      <w:kern w:val="0"/>
      <w:sz w:val="28"/>
      <w:szCs w:val="20"/>
      <w:lang w:val="hr-HR"/>
      <w14:ligatures w14:val="none"/>
    </w:rPr>
  </w:style>
  <w:style w:type="paragraph" w:styleId="Heading2">
    <w:name w:val="heading 2"/>
    <w:basedOn w:val="Heading1"/>
    <w:next w:val="Heading1"/>
    <w:link w:val="Heading2Char"/>
    <w:qFormat/>
    <w:rsid w:val="009E2623"/>
    <w:pPr>
      <w:numPr>
        <w:ilvl w:val="1"/>
      </w:numPr>
      <w:spacing w:before="100" w:after="160"/>
      <w:ind w:left="0" w:firstLine="0"/>
      <w:outlineLvl w:val="1"/>
    </w:pPr>
    <w:rPr>
      <w:b w:val="0"/>
      <w:sz w:val="24"/>
    </w:rPr>
  </w:style>
  <w:style w:type="paragraph" w:styleId="Heading3">
    <w:name w:val="heading 3"/>
    <w:basedOn w:val="Normal"/>
    <w:next w:val="Normal"/>
    <w:link w:val="Heading3Char"/>
    <w:qFormat/>
    <w:rsid w:val="009E2623"/>
    <w:pPr>
      <w:keepNext/>
      <w:numPr>
        <w:ilvl w:val="2"/>
        <w:numId w:val="27"/>
      </w:num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kern w:val="0"/>
      <w:szCs w:val="20"/>
      <w:lang w:val="hr-HR"/>
      <w14:ligatures w14:val="none"/>
    </w:rPr>
  </w:style>
  <w:style w:type="paragraph" w:styleId="Heading4">
    <w:name w:val="heading 4"/>
    <w:basedOn w:val="Normal"/>
    <w:next w:val="Normal"/>
    <w:link w:val="Heading4Char"/>
    <w:qFormat/>
    <w:rsid w:val="009E2623"/>
    <w:pPr>
      <w:keepNext/>
      <w:numPr>
        <w:ilvl w:val="3"/>
        <w:numId w:val="7"/>
      </w:numPr>
      <w:spacing w:after="0" w:line="240" w:lineRule="auto"/>
      <w:outlineLvl w:val="3"/>
    </w:pPr>
    <w:rPr>
      <w:rFonts w:ascii="Times New Roman" w:eastAsia="Times New Roman" w:hAnsi="Times New Roman" w:cs="Times New Roman"/>
      <w:b/>
      <w:kern w:val="0"/>
      <w:sz w:val="24"/>
      <w:szCs w:val="20"/>
      <w:lang w:val="hr-HR"/>
      <w14:ligatures w14:val="none"/>
    </w:rPr>
  </w:style>
  <w:style w:type="paragraph" w:styleId="Heading5">
    <w:name w:val="heading 5"/>
    <w:basedOn w:val="Normal"/>
    <w:next w:val="Normal"/>
    <w:link w:val="Heading5Char"/>
    <w:qFormat/>
    <w:rsid w:val="009E2623"/>
    <w:pPr>
      <w:keepNext/>
      <w:numPr>
        <w:ilvl w:val="4"/>
        <w:numId w:val="7"/>
      </w:numPr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kern w:val="0"/>
      <w:szCs w:val="20"/>
      <w:lang w:val="hr-HR"/>
      <w14:ligatures w14:val="none"/>
    </w:rPr>
  </w:style>
  <w:style w:type="paragraph" w:styleId="Heading6">
    <w:name w:val="heading 6"/>
    <w:basedOn w:val="Normal"/>
    <w:next w:val="Normal"/>
    <w:link w:val="Heading6Char"/>
    <w:qFormat/>
    <w:rsid w:val="009E2623"/>
    <w:pPr>
      <w:keepNext/>
      <w:numPr>
        <w:ilvl w:val="5"/>
        <w:numId w:val="7"/>
      </w:numPr>
      <w:spacing w:after="0" w:line="240" w:lineRule="auto"/>
      <w:outlineLvl w:val="5"/>
    </w:pPr>
    <w:rPr>
      <w:rFonts w:ascii="Times New Roman" w:eastAsia="Times New Roman" w:hAnsi="Times New Roman" w:cs="Times New Roman"/>
      <w:i/>
      <w:iCs/>
      <w:kern w:val="0"/>
      <w:szCs w:val="20"/>
      <w:lang w:val="hr-HR"/>
      <w14:ligatures w14:val="none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9E2623"/>
    <w:pPr>
      <w:keepNext/>
      <w:keepLines/>
      <w:numPr>
        <w:ilvl w:val="6"/>
        <w:numId w:val="7"/>
      </w:numPr>
      <w:spacing w:before="40" w:after="0" w:line="240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kern w:val="0"/>
      <w:szCs w:val="20"/>
      <w:lang w:val="hr-HR"/>
      <w14:ligatures w14:val="none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9E2623"/>
    <w:pPr>
      <w:keepNext/>
      <w:keepLines/>
      <w:numPr>
        <w:ilvl w:val="7"/>
        <w:numId w:val="7"/>
      </w:numPr>
      <w:spacing w:before="4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  <w:lang w:val="hr-HR"/>
      <w14:ligatures w14:val="none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9E2623"/>
    <w:pPr>
      <w:keepNext/>
      <w:keepLines/>
      <w:numPr>
        <w:ilvl w:val="8"/>
        <w:numId w:val="7"/>
      </w:numPr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  <w:lang w:val="hr-HR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E2623"/>
    <w:rPr>
      <w:rFonts w:ascii="Arial" w:eastAsia="Times New Roman" w:hAnsi="Arial" w:cs="Times New Roman"/>
      <w:b/>
      <w:kern w:val="0"/>
      <w:sz w:val="28"/>
      <w:szCs w:val="20"/>
      <w:lang w:val="hr-HR"/>
      <w14:ligatures w14:val="none"/>
    </w:rPr>
  </w:style>
  <w:style w:type="character" w:customStyle="1" w:styleId="Heading2Char">
    <w:name w:val="Heading 2 Char"/>
    <w:basedOn w:val="DefaultParagraphFont"/>
    <w:link w:val="Heading2"/>
    <w:rsid w:val="009E2623"/>
    <w:rPr>
      <w:rFonts w:ascii="Arial" w:eastAsia="Times New Roman" w:hAnsi="Arial" w:cs="Times New Roman"/>
      <w:kern w:val="0"/>
      <w:sz w:val="24"/>
      <w:szCs w:val="20"/>
      <w:lang w:val="hr-HR"/>
      <w14:ligatures w14:val="none"/>
    </w:rPr>
  </w:style>
  <w:style w:type="character" w:customStyle="1" w:styleId="Heading3Char">
    <w:name w:val="Heading 3 Char"/>
    <w:basedOn w:val="DefaultParagraphFont"/>
    <w:link w:val="Heading3"/>
    <w:rsid w:val="009E2623"/>
    <w:rPr>
      <w:rFonts w:ascii="Times New Roman" w:eastAsia="Times New Roman" w:hAnsi="Times New Roman" w:cs="Times New Roman"/>
      <w:b/>
      <w:bCs/>
      <w:kern w:val="0"/>
      <w:szCs w:val="20"/>
      <w:lang w:val="hr-HR"/>
      <w14:ligatures w14:val="none"/>
    </w:rPr>
  </w:style>
  <w:style w:type="character" w:customStyle="1" w:styleId="Heading4Char">
    <w:name w:val="Heading 4 Char"/>
    <w:basedOn w:val="DefaultParagraphFont"/>
    <w:link w:val="Heading4"/>
    <w:rsid w:val="009E2623"/>
    <w:rPr>
      <w:rFonts w:ascii="Times New Roman" w:eastAsia="Times New Roman" w:hAnsi="Times New Roman" w:cs="Times New Roman"/>
      <w:b/>
      <w:kern w:val="0"/>
      <w:sz w:val="24"/>
      <w:szCs w:val="20"/>
      <w:lang w:val="hr-HR"/>
      <w14:ligatures w14:val="none"/>
    </w:rPr>
  </w:style>
  <w:style w:type="character" w:customStyle="1" w:styleId="Heading5Char">
    <w:name w:val="Heading 5 Char"/>
    <w:basedOn w:val="DefaultParagraphFont"/>
    <w:link w:val="Heading5"/>
    <w:rsid w:val="009E2623"/>
    <w:rPr>
      <w:rFonts w:ascii="Times New Roman" w:eastAsia="Times New Roman" w:hAnsi="Times New Roman" w:cs="Times New Roman"/>
      <w:b/>
      <w:kern w:val="0"/>
      <w:szCs w:val="20"/>
      <w:lang w:val="hr-HR"/>
      <w14:ligatures w14:val="none"/>
    </w:rPr>
  </w:style>
  <w:style w:type="character" w:customStyle="1" w:styleId="Heading6Char">
    <w:name w:val="Heading 6 Char"/>
    <w:basedOn w:val="DefaultParagraphFont"/>
    <w:link w:val="Heading6"/>
    <w:rsid w:val="009E2623"/>
    <w:rPr>
      <w:rFonts w:ascii="Times New Roman" w:eastAsia="Times New Roman" w:hAnsi="Times New Roman" w:cs="Times New Roman"/>
      <w:i/>
      <w:iCs/>
      <w:kern w:val="0"/>
      <w:szCs w:val="20"/>
      <w:lang w:val="hr-HR"/>
      <w14:ligatures w14:val="none"/>
    </w:rPr>
  </w:style>
  <w:style w:type="character" w:customStyle="1" w:styleId="Heading7Char">
    <w:name w:val="Heading 7 Char"/>
    <w:basedOn w:val="DefaultParagraphFont"/>
    <w:link w:val="Heading7"/>
    <w:semiHidden/>
    <w:rsid w:val="009E2623"/>
    <w:rPr>
      <w:rFonts w:asciiTheme="majorHAnsi" w:eastAsiaTheme="majorEastAsia" w:hAnsiTheme="majorHAnsi" w:cstheme="majorBidi"/>
      <w:i/>
      <w:iCs/>
      <w:color w:val="243F60" w:themeColor="accent1" w:themeShade="7F"/>
      <w:kern w:val="0"/>
      <w:szCs w:val="20"/>
      <w:lang w:val="hr-HR"/>
      <w14:ligatures w14:val="none"/>
    </w:rPr>
  </w:style>
  <w:style w:type="character" w:customStyle="1" w:styleId="Heading8Char">
    <w:name w:val="Heading 8 Char"/>
    <w:basedOn w:val="DefaultParagraphFont"/>
    <w:link w:val="Heading8"/>
    <w:semiHidden/>
    <w:rsid w:val="009E2623"/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  <w:lang w:val="hr-HR"/>
      <w14:ligatures w14:val="none"/>
    </w:rPr>
  </w:style>
  <w:style w:type="character" w:customStyle="1" w:styleId="Heading9Char">
    <w:name w:val="Heading 9 Char"/>
    <w:basedOn w:val="DefaultParagraphFont"/>
    <w:link w:val="Heading9"/>
    <w:semiHidden/>
    <w:rsid w:val="009E2623"/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  <w:lang w:val="hr-HR"/>
      <w14:ligatures w14:val="none"/>
    </w:rPr>
  </w:style>
  <w:style w:type="numbering" w:customStyle="1" w:styleId="NoList1">
    <w:name w:val="No List1"/>
    <w:next w:val="NoList"/>
    <w:uiPriority w:val="99"/>
    <w:semiHidden/>
    <w:unhideWhenUsed/>
    <w:rsid w:val="009E2623"/>
  </w:style>
  <w:style w:type="paragraph" w:styleId="BodyText">
    <w:name w:val="Body Text"/>
    <w:basedOn w:val="Normal"/>
    <w:link w:val="BodyTextChar"/>
    <w:rsid w:val="009E2623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szCs w:val="20"/>
      <w:lang w:val="hr-HR"/>
      <w14:ligatures w14:val="none"/>
    </w:rPr>
  </w:style>
  <w:style w:type="character" w:customStyle="1" w:styleId="BodyTextChar">
    <w:name w:val="Body Text Char"/>
    <w:basedOn w:val="DefaultParagraphFont"/>
    <w:link w:val="BodyText"/>
    <w:rsid w:val="009E2623"/>
    <w:rPr>
      <w:rFonts w:ascii="Times New Roman" w:eastAsia="Times New Roman" w:hAnsi="Times New Roman" w:cs="Times New Roman"/>
      <w:kern w:val="0"/>
      <w:szCs w:val="20"/>
      <w:lang w:val="hr-HR"/>
      <w14:ligatures w14:val="none"/>
    </w:rPr>
  </w:style>
  <w:style w:type="paragraph" w:styleId="BodyText2">
    <w:name w:val="Body Text 2"/>
    <w:basedOn w:val="Normal"/>
    <w:link w:val="BodyText2Char"/>
    <w:rsid w:val="009E2623"/>
    <w:pPr>
      <w:spacing w:after="0" w:line="240" w:lineRule="auto"/>
      <w:jc w:val="both"/>
    </w:pPr>
    <w:rPr>
      <w:rFonts w:ascii="Times New Roman" w:eastAsia="Times New Roman" w:hAnsi="Times New Roman" w:cs="Times New Roman"/>
      <w:bCs/>
      <w:kern w:val="0"/>
      <w:sz w:val="24"/>
      <w:szCs w:val="20"/>
      <w:lang w:val="hr-HR"/>
      <w14:ligatures w14:val="none"/>
    </w:rPr>
  </w:style>
  <w:style w:type="character" w:customStyle="1" w:styleId="BodyText2Char">
    <w:name w:val="Body Text 2 Char"/>
    <w:basedOn w:val="DefaultParagraphFont"/>
    <w:link w:val="BodyText2"/>
    <w:rsid w:val="009E2623"/>
    <w:rPr>
      <w:rFonts w:ascii="Times New Roman" w:eastAsia="Times New Roman" w:hAnsi="Times New Roman" w:cs="Times New Roman"/>
      <w:bCs/>
      <w:kern w:val="0"/>
      <w:sz w:val="24"/>
      <w:szCs w:val="20"/>
      <w:lang w:val="hr-HR"/>
      <w14:ligatures w14:val="none"/>
    </w:rPr>
  </w:style>
  <w:style w:type="paragraph" w:styleId="BalloonText">
    <w:name w:val="Balloon Text"/>
    <w:basedOn w:val="Normal"/>
    <w:link w:val="BalloonTextChar"/>
    <w:semiHidden/>
    <w:rsid w:val="009E2623"/>
    <w:pPr>
      <w:spacing w:after="0" w:line="240" w:lineRule="auto"/>
    </w:pPr>
    <w:rPr>
      <w:rFonts w:ascii="Tahoma" w:eastAsia="Times New Roman" w:hAnsi="Tahoma" w:cs="Tahoma"/>
      <w:kern w:val="0"/>
      <w:sz w:val="16"/>
      <w:szCs w:val="16"/>
      <w:lang w:val="hr-HR"/>
      <w14:ligatures w14:val="none"/>
    </w:rPr>
  </w:style>
  <w:style w:type="character" w:customStyle="1" w:styleId="BalloonTextChar">
    <w:name w:val="Balloon Text Char"/>
    <w:basedOn w:val="DefaultParagraphFont"/>
    <w:link w:val="BalloonText"/>
    <w:semiHidden/>
    <w:rsid w:val="009E2623"/>
    <w:rPr>
      <w:rFonts w:ascii="Tahoma" w:eastAsia="Times New Roman" w:hAnsi="Tahoma" w:cs="Tahoma"/>
      <w:kern w:val="0"/>
      <w:sz w:val="16"/>
      <w:szCs w:val="16"/>
      <w:lang w:val="hr-HR"/>
      <w14:ligatures w14:val="none"/>
    </w:rPr>
  </w:style>
  <w:style w:type="paragraph" w:styleId="ListParagraph">
    <w:name w:val="List Paragraph"/>
    <w:basedOn w:val="Normal"/>
    <w:uiPriority w:val="34"/>
    <w:qFormat/>
    <w:rsid w:val="009E2623"/>
    <w:pPr>
      <w:spacing w:after="0" w:line="240" w:lineRule="auto"/>
      <w:ind w:left="720"/>
      <w:contextualSpacing/>
    </w:pPr>
    <w:rPr>
      <w:rFonts w:ascii="Arial" w:eastAsia="Times New Roman" w:hAnsi="Arial" w:cs="Times New Roman"/>
      <w:kern w:val="0"/>
      <w:szCs w:val="20"/>
      <w:lang w:val="hr-HR"/>
      <w14:ligatures w14:val="none"/>
    </w:rPr>
  </w:style>
  <w:style w:type="character" w:styleId="Hyperlink">
    <w:name w:val="Hyperlink"/>
    <w:basedOn w:val="DefaultParagraphFont"/>
    <w:uiPriority w:val="99"/>
    <w:unhideWhenUsed/>
    <w:rsid w:val="009E2623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9E2623"/>
    <w:pPr>
      <w:spacing w:after="100" w:line="240" w:lineRule="auto"/>
    </w:pPr>
    <w:rPr>
      <w:rFonts w:ascii="Arial" w:eastAsia="Times New Roman" w:hAnsi="Arial" w:cs="Times New Roman"/>
      <w:kern w:val="0"/>
      <w:szCs w:val="20"/>
      <w:lang w:val="hr-HR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9E2623"/>
    <w:pPr>
      <w:spacing w:after="100" w:line="240" w:lineRule="auto"/>
      <w:ind w:left="220"/>
    </w:pPr>
    <w:rPr>
      <w:rFonts w:ascii="Arial" w:eastAsia="Times New Roman" w:hAnsi="Arial" w:cs="Times New Roman"/>
      <w:kern w:val="0"/>
      <w:szCs w:val="20"/>
      <w:lang w:val="hr-HR"/>
      <w14:ligatures w14:val="none"/>
    </w:rPr>
  </w:style>
  <w:style w:type="numbering" w:customStyle="1" w:styleId="Style1">
    <w:name w:val="Style1"/>
    <w:uiPriority w:val="99"/>
    <w:rsid w:val="009E2623"/>
    <w:pPr>
      <w:numPr>
        <w:numId w:val="9"/>
      </w:numPr>
    </w:pPr>
  </w:style>
  <w:style w:type="table" w:styleId="TableGrid">
    <w:name w:val="Table Grid"/>
    <w:basedOn w:val="TableNormal"/>
    <w:rsid w:val="009E2623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hr-HR" w:eastAsia="hr-H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9E2623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kern w:val="0"/>
      <w:szCs w:val="20"/>
      <w:lang w:val="hr-HR"/>
      <w14:ligatures w14:val="none"/>
    </w:rPr>
  </w:style>
  <w:style w:type="character" w:customStyle="1" w:styleId="HeaderChar">
    <w:name w:val="Header Char"/>
    <w:basedOn w:val="DefaultParagraphFont"/>
    <w:link w:val="Header"/>
    <w:rsid w:val="009E2623"/>
    <w:rPr>
      <w:rFonts w:ascii="Arial" w:eastAsia="Times New Roman" w:hAnsi="Arial" w:cs="Times New Roman"/>
      <w:kern w:val="0"/>
      <w:szCs w:val="20"/>
      <w:lang w:val="hr-HR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E2623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kern w:val="0"/>
      <w:szCs w:val="20"/>
      <w:lang w:val="hr-HR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9E2623"/>
    <w:rPr>
      <w:rFonts w:ascii="Arial" w:eastAsia="Times New Roman" w:hAnsi="Arial" w:cs="Times New Roman"/>
      <w:kern w:val="0"/>
      <w:szCs w:val="20"/>
      <w:lang w:val="hr-HR"/>
      <w14:ligatures w14:val="none"/>
    </w:rPr>
  </w:style>
  <w:style w:type="paragraph" w:styleId="PlainText">
    <w:name w:val="Plain Text"/>
    <w:basedOn w:val="Normal"/>
    <w:link w:val="PlainTextChar"/>
    <w:rsid w:val="009E2623"/>
    <w:pPr>
      <w:spacing w:after="0" w:line="240" w:lineRule="auto"/>
    </w:pPr>
    <w:rPr>
      <w:rFonts w:ascii="Courier New" w:eastAsia="Times New Roman" w:hAnsi="Courier New" w:cs="Times New Roman"/>
      <w:kern w:val="0"/>
      <w:sz w:val="20"/>
      <w:szCs w:val="20"/>
      <w14:ligatures w14:val="none"/>
    </w:rPr>
  </w:style>
  <w:style w:type="character" w:customStyle="1" w:styleId="PlainTextChar">
    <w:name w:val="Plain Text Char"/>
    <w:basedOn w:val="DefaultParagraphFont"/>
    <w:link w:val="PlainText"/>
    <w:rsid w:val="009E2623"/>
    <w:rPr>
      <w:rFonts w:ascii="Courier New" w:eastAsia="Times New Roman" w:hAnsi="Courier New" w:cs="Times New Roman"/>
      <w:kern w:val="0"/>
      <w:sz w:val="20"/>
      <w:szCs w:val="20"/>
      <w14:ligatures w14:val="none"/>
    </w:rPr>
  </w:style>
  <w:style w:type="paragraph" w:styleId="Caption">
    <w:name w:val="caption"/>
    <w:basedOn w:val="Normal"/>
    <w:next w:val="Normal"/>
    <w:unhideWhenUsed/>
    <w:qFormat/>
    <w:rsid w:val="009E2623"/>
    <w:pPr>
      <w:spacing w:line="240" w:lineRule="auto"/>
    </w:pPr>
    <w:rPr>
      <w:rFonts w:ascii="Arial" w:eastAsia="Times New Roman" w:hAnsi="Arial" w:cs="Times New Roman"/>
      <w:i/>
      <w:iCs/>
      <w:color w:val="000000" w:themeColor="text1"/>
      <w:kern w:val="0"/>
      <w:szCs w:val="18"/>
      <w:lang w:val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2412</Words>
  <Characters>13751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Diana Kralj</cp:lastModifiedBy>
  <cp:revision>2</cp:revision>
  <dcterms:created xsi:type="dcterms:W3CDTF">2025-09-26T08:09:00Z</dcterms:created>
  <dcterms:modified xsi:type="dcterms:W3CDTF">2025-09-26T08:09:00Z</dcterms:modified>
</cp:coreProperties>
</file>