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D7" w:rsidRPr="007E35AC" w:rsidRDefault="008A7534" w:rsidP="001208B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A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208B7" w:rsidRPr="007E35AC">
        <w:rPr>
          <w:rFonts w:ascii="Times New Roman" w:hAnsi="Times New Roman" w:cs="Times New Roman"/>
          <w:b/>
          <w:sz w:val="28"/>
          <w:szCs w:val="28"/>
        </w:rPr>
        <w:t>OBRAZLOŽENJE</w:t>
      </w:r>
    </w:p>
    <w:p w:rsidR="008A7534" w:rsidRPr="007E35AC" w:rsidRDefault="008A7534" w:rsidP="008A75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2E2" w:rsidRPr="007E35AC" w:rsidRDefault="007530E4" w:rsidP="008A7534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AC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F471E7" w:rsidRPr="007E35AC">
        <w:rPr>
          <w:rFonts w:ascii="Times New Roman" w:hAnsi="Times New Roman" w:cs="Times New Roman"/>
          <w:b/>
          <w:sz w:val="28"/>
          <w:szCs w:val="28"/>
        </w:rPr>
        <w:t xml:space="preserve">OBRAZLOŽENJE OPĆEG DIJELA </w:t>
      </w:r>
    </w:p>
    <w:p w:rsidR="005D253B" w:rsidRDefault="005D253B" w:rsidP="000A3421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3B" w:rsidRPr="00F61C84" w:rsidRDefault="005D253B" w:rsidP="00241E61">
      <w:pPr>
        <w:spacing w:before="12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UVOD</w:t>
      </w:r>
    </w:p>
    <w:p w:rsidR="007D4DD7" w:rsidRPr="00241E61" w:rsidRDefault="007D4DD7" w:rsidP="007D4DD7">
      <w:pPr>
        <w:spacing w:before="120"/>
        <w:ind w:left="-142" w:right="9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>Klinički bolnički centar Sestre milosrdnice je zdravstvena ustanova u vlasništvu Republike Hrvatske koja obavlja djelatnost stacionarne zdravstvene zaštite i specijalističko-konzilijarne zdravstvene zaštite (ordinacije, dijagnostičke jedinice, dnevne bolnice i jednodnevne kirurgije, hemodijaliza), te znanstveno nastavnu djelatnost, klinička istraživanja i medicinska vještačenja. U obavljanju poslova sudjeluje još i bolnička ljekarna, odjel medicinske fizike i nemedicinske djelatnosti.</w:t>
      </w:r>
    </w:p>
    <w:p w:rsidR="007D4DD7" w:rsidRPr="00241E61" w:rsidRDefault="007D4DD7" w:rsidP="007D4DD7">
      <w:pPr>
        <w:spacing w:before="120"/>
        <w:ind w:left="-142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 xml:space="preserve">Ustanova djeluje na tri lokacije, paviljonskog je tipa, </w:t>
      </w:r>
      <w:r w:rsidRPr="00241E61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Pr="00241E61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unutarnjem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ustroju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djelatnosti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Klini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kog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bolni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kog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centra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sudjeluje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26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medicinskih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organizacijskih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jedinica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  <w:r w:rsidR="00B50B97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nemedicinskih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organizacijskih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jedinica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Rješenjem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Mi</w:t>
      </w:r>
      <w:proofErr w:type="spellStart"/>
      <w:r w:rsidRPr="00241E61">
        <w:rPr>
          <w:rFonts w:ascii="Times New Roman" w:hAnsi="Times New Roman" w:cs="Times New Roman"/>
          <w:sz w:val="24"/>
          <w:szCs w:val="24"/>
        </w:rPr>
        <w:t>nistarstva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zdravstva Republike Hrvatske priznato je 28 referentnih centara u kojima se obavljaju najsloženiji oblici zdravstvene zaštite.</w:t>
      </w:r>
    </w:p>
    <w:p w:rsidR="007D4DD7" w:rsidRPr="00241E61" w:rsidRDefault="007D4DD7" w:rsidP="007D4DD7">
      <w:pPr>
        <w:spacing w:before="120"/>
        <w:ind w:left="-142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>Upravo iz tog razloga, osim bolesnika iz pripadajućih gradskih četvrti, u Klinički bolnički centar dolaze i pacijenti ne samo iz drugih županija naše Republike, već i iz okolnih regija (oko 25 % pacijenata odnosi se na područja koja pripadaju drugim zdravstvenim ustanovama).</w:t>
      </w:r>
    </w:p>
    <w:p w:rsidR="00E011E8" w:rsidRDefault="007D4DD7" w:rsidP="00E011E8">
      <w:pPr>
        <w:spacing w:before="120"/>
        <w:ind w:left="-142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>S Hrvatskim zavodom za zdravstveno osiguranje Klinički bolnički centar ima ugovoreno 1.149 postelja za liječenje bolesnika od akutnih bolesti i za produženo liječenje, 236 mjesta u dnevnim bolnicama</w:t>
      </w:r>
      <w:r w:rsidR="00AD2C14">
        <w:rPr>
          <w:rFonts w:ascii="Times New Roman" w:hAnsi="Times New Roman" w:cs="Times New Roman"/>
          <w:sz w:val="24"/>
          <w:szCs w:val="24"/>
        </w:rPr>
        <w:t xml:space="preserve"> no tijekom prve polovice 2025</w:t>
      </w:r>
      <w:r w:rsidR="00E011E8">
        <w:rPr>
          <w:rFonts w:ascii="Times New Roman" w:hAnsi="Times New Roman" w:cs="Times New Roman"/>
          <w:sz w:val="24"/>
          <w:szCs w:val="24"/>
        </w:rPr>
        <w:t xml:space="preserve">. godine radi sanacije zgrada oštećenih potresom 2020. godine, liječenje bolesnika odvijalo se na prosječno 995 postelja i 256 mjesta u dnevnim bolnicama. Također, Ustanova ima </w:t>
      </w:r>
      <w:r w:rsidR="00E011E8" w:rsidRPr="00EE5648">
        <w:rPr>
          <w:rFonts w:ascii="Times New Roman" w:hAnsi="Times New Roman" w:cs="Times New Roman"/>
          <w:sz w:val="24"/>
          <w:szCs w:val="24"/>
        </w:rPr>
        <w:t xml:space="preserve">ugovoreno </w:t>
      </w:r>
      <w:r w:rsidR="00E011E8">
        <w:rPr>
          <w:rFonts w:ascii="Times New Roman" w:hAnsi="Times New Roman" w:cs="Times New Roman"/>
          <w:sz w:val="24"/>
          <w:szCs w:val="24"/>
        </w:rPr>
        <w:t>više od</w:t>
      </w:r>
      <w:r w:rsidR="00E011E8" w:rsidRPr="00EE5648">
        <w:rPr>
          <w:rFonts w:ascii="Times New Roman" w:hAnsi="Times New Roman" w:cs="Times New Roman"/>
          <w:sz w:val="24"/>
          <w:szCs w:val="24"/>
        </w:rPr>
        <w:t xml:space="preserve"> 550 ambulanti i dijagnostičkih jedinica, a u </w:t>
      </w:r>
      <w:r w:rsidR="00E011E8" w:rsidRPr="00F15E55">
        <w:rPr>
          <w:rFonts w:ascii="Times New Roman" w:hAnsi="Times New Roman" w:cs="Times New Roman"/>
          <w:sz w:val="24"/>
          <w:szCs w:val="24"/>
        </w:rPr>
        <w:t>Ustanovi je na dan 30. lipnja 202</w:t>
      </w:r>
      <w:r w:rsidR="00F15E55" w:rsidRPr="00F15E55">
        <w:rPr>
          <w:rFonts w:ascii="Times New Roman" w:hAnsi="Times New Roman" w:cs="Times New Roman"/>
          <w:sz w:val="24"/>
          <w:szCs w:val="24"/>
        </w:rPr>
        <w:t>5</w:t>
      </w:r>
      <w:r w:rsidR="00E011E8" w:rsidRPr="00F15E55">
        <w:rPr>
          <w:rFonts w:ascii="Times New Roman" w:hAnsi="Times New Roman" w:cs="Times New Roman"/>
          <w:sz w:val="24"/>
          <w:szCs w:val="24"/>
        </w:rPr>
        <w:t xml:space="preserve">. godine bilo stalno zaposleno </w:t>
      </w:r>
      <w:r w:rsidR="00F15E55" w:rsidRPr="00F15E55">
        <w:rPr>
          <w:rFonts w:ascii="Times New Roman" w:hAnsi="Times New Roman" w:cs="Times New Roman"/>
          <w:sz w:val="24"/>
          <w:szCs w:val="24"/>
        </w:rPr>
        <w:t>4.0</w:t>
      </w:r>
      <w:r w:rsidR="00DB0083">
        <w:rPr>
          <w:rFonts w:ascii="Times New Roman" w:hAnsi="Times New Roman" w:cs="Times New Roman"/>
          <w:sz w:val="24"/>
          <w:szCs w:val="24"/>
        </w:rPr>
        <w:t>9</w:t>
      </w:r>
      <w:r w:rsidR="00F15E55" w:rsidRPr="00F15E55">
        <w:rPr>
          <w:rFonts w:ascii="Times New Roman" w:hAnsi="Times New Roman" w:cs="Times New Roman"/>
          <w:sz w:val="24"/>
          <w:szCs w:val="24"/>
        </w:rPr>
        <w:t>5</w:t>
      </w:r>
      <w:r w:rsidR="00E011E8" w:rsidRPr="00F15E55">
        <w:rPr>
          <w:rFonts w:ascii="Times New Roman" w:hAnsi="Times New Roman" w:cs="Times New Roman"/>
          <w:sz w:val="24"/>
          <w:szCs w:val="24"/>
        </w:rPr>
        <w:t xml:space="preserve"> djelatnika.</w:t>
      </w:r>
      <w:r w:rsidR="00E011E8" w:rsidRPr="00EE5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DD7" w:rsidRPr="00241E61" w:rsidRDefault="007D4DD7" w:rsidP="007D4DD7">
      <w:pPr>
        <w:spacing w:before="120"/>
        <w:ind w:left="-142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>Djelovanje KBC-a je usmjereno prvenstveno na pružanje visoke razine zdravstvene zaštite bolesnicima, te poboljšanje uvjeta funkcioniranja razvojem pojedinih djelatnosti putem projekata financiranih od strane Europske unije.</w:t>
      </w:r>
    </w:p>
    <w:p w:rsidR="00650B5D" w:rsidRDefault="001B7AA2" w:rsidP="00650B5D">
      <w:pPr>
        <w:spacing w:before="120"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D43">
        <w:rPr>
          <w:rFonts w:ascii="Times New Roman" w:hAnsi="Times New Roman" w:cs="Times New Roman"/>
          <w:sz w:val="24"/>
          <w:szCs w:val="24"/>
        </w:rPr>
        <w:t>Ukupno</w:t>
      </w:r>
      <w:r w:rsidR="000A6569" w:rsidRPr="00865D43">
        <w:rPr>
          <w:rFonts w:ascii="Times New Roman" w:hAnsi="Times New Roman" w:cs="Times New Roman"/>
          <w:sz w:val="24"/>
          <w:szCs w:val="24"/>
        </w:rPr>
        <w:t xml:space="preserve"> planirani </w:t>
      </w:r>
      <w:r w:rsidR="006E23A5" w:rsidRPr="00865D43">
        <w:rPr>
          <w:rFonts w:ascii="Times New Roman" w:hAnsi="Times New Roman" w:cs="Times New Roman"/>
          <w:sz w:val="24"/>
          <w:szCs w:val="24"/>
        </w:rPr>
        <w:t xml:space="preserve">prihodi </w:t>
      </w:r>
      <w:r w:rsidR="00B02CA8">
        <w:rPr>
          <w:rFonts w:ascii="Times New Roman" w:hAnsi="Times New Roman" w:cs="Times New Roman"/>
          <w:sz w:val="24"/>
          <w:szCs w:val="24"/>
        </w:rPr>
        <w:t>u tekućem planu za 202</w:t>
      </w:r>
      <w:r w:rsidR="00AD2C14">
        <w:rPr>
          <w:rFonts w:ascii="Times New Roman" w:hAnsi="Times New Roman" w:cs="Times New Roman"/>
          <w:sz w:val="24"/>
          <w:szCs w:val="24"/>
        </w:rPr>
        <w:t>5</w:t>
      </w:r>
      <w:r w:rsidR="00B02CA8">
        <w:rPr>
          <w:rFonts w:ascii="Times New Roman" w:hAnsi="Times New Roman" w:cs="Times New Roman"/>
          <w:sz w:val="24"/>
          <w:szCs w:val="24"/>
        </w:rPr>
        <w:t xml:space="preserve">. godinu </w:t>
      </w:r>
      <w:r w:rsidR="000A6569" w:rsidRPr="00865D43">
        <w:rPr>
          <w:rFonts w:ascii="Times New Roman" w:hAnsi="Times New Roman" w:cs="Times New Roman"/>
          <w:sz w:val="24"/>
          <w:szCs w:val="24"/>
        </w:rPr>
        <w:t>iznos</w:t>
      </w:r>
      <w:r w:rsidR="006E23A5" w:rsidRPr="00865D43">
        <w:rPr>
          <w:rFonts w:ascii="Times New Roman" w:hAnsi="Times New Roman" w:cs="Times New Roman"/>
          <w:sz w:val="24"/>
          <w:szCs w:val="24"/>
        </w:rPr>
        <w:t xml:space="preserve">e </w:t>
      </w:r>
      <w:r w:rsidR="00F15E55" w:rsidRPr="00A7129C">
        <w:rPr>
          <w:rFonts w:ascii="Times New Roman" w:hAnsi="Times New Roman" w:cs="Times New Roman"/>
          <w:sz w:val="24"/>
          <w:szCs w:val="24"/>
        </w:rPr>
        <w:t>3</w:t>
      </w:r>
      <w:r w:rsidR="00A7129C" w:rsidRPr="00A7129C">
        <w:rPr>
          <w:rFonts w:ascii="Times New Roman" w:hAnsi="Times New Roman" w:cs="Times New Roman"/>
          <w:sz w:val="24"/>
          <w:szCs w:val="24"/>
        </w:rPr>
        <w:t>47.981.445</w:t>
      </w:r>
      <w:r w:rsidR="00EF02FB" w:rsidRPr="00A7129C">
        <w:rPr>
          <w:rFonts w:ascii="Times New Roman" w:hAnsi="Times New Roman" w:cs="Times New Roman"/>
          <w:sz w:val="24"/>
          <w:szCs w:val="24"/>
        </w:rPr>
        <w:t xml:space="preserve"> </w:t>
      </w:r>
      <w:r w:rsidR="002A5629" w:rsidRPr="00A7129C">
        <w:rPr>
          <w:rFonts w:ascii="Times New Roman" w:hAnsi="Times New Roman" w:cs="Times New Roman"/>
          <w:sz w:val="24"/>
          <w:szCs w:val="24"/>
        </w:rPr>
        <w:t>eura</w:t>
      </w:r>
      <w:r w:rsidR="006E23A5" w:rsidRPr="00A7129C">
        <w:rPr>
          <w:rFonts w:ascii="Times New Roman" w:hAnsi="Times New Roman" w:cs="Times New Roman"/>
          <w:sz w:val="24"/>
          <w:szCs w:val="24"/>
        </w:rPr>
        <w:t xml:space="preserve">, dok su ukupni rashodi </w:t>
      </w:r>
      <w:r w:rsidR="000A6569" w:rsidRPr="00A7129C">
        <w:rPr>
          <w:rFonts w:ascii="Times New Roman" w:hAnsi="Times New Roman" w:cs="Times New Roman"/>
          <w:sz w:val="24"/>
          <w:szCs w:val="24"/>
        </w:rPr>
        <w:t xml:space="preserve">planirani u </w:t>
      </w:r>
      <w:r w:rsidR="0048243A" w:rsidRPr="00A7129C">
        <w:rPr>
          <w:rFonts w:ascii="Times New Roman" w:hAnsi="Times New Roman" w:cs="Times New Roman"/>
          <w:sz w:val="24"/>
          <w:szCs w:val="24"/>
        </w:rPr>
        <w:t xml:space="preserve">iznosu od </w:t>
      </w:r>
      <w:r w:rsidR="00A7129C" w:rsidRPr="00A7129C">
        <w:rPr>
          <w:rFonts w:ascii="Times New Roman" w:hAnsi="Times New Roman" w:cs="Times New Roman"/>
          <w:sz w:val="24"/>
          <w:szCs w:val="24"/>
        </w:rPr>
        <w:t>348.125.852</w:t>
      </w:r>
      <w:r w:rsidR="0048243A" w:rsidRPr="00A7129C">
        <w:rPr>
          <w:rFonts w:ascii="Times New Roman" w:hAnsi="Times New Roman" w:cs="Times New Roman"/>
          <w:sz w:val="24"/>
          <w:szCs w:val="24"/>
        </w:rPr>
        <w:t xml:space="preserve"> </w:t>
      </w:r>
      <w:r w:rsidR="002A5629" w:rsidRPr="00A7129C">
        <w:rPr>
          <w:rFonts w:ascii="Times New Roman" w:hAnsi="Times New Roman" w:cs="Times New Roman"/>
          <w:sz w:val="24"/>
          <w:szCs w:val="24"/>
        </w:rPr>
        <w:t>eura</w:t>
      </w:r>
      <w:r w:rsidR="0048243A" w:rsidRPr="00A7129C">
        <w:rPr>
          <w:rFonts w:ascii="Times New Roman" w:hAnsi="Times New Roman" w:cs="Times New Roman"/>
          <w:sz w:val="24"/>
          <w:szCs w:val="24"/>
        </w:rPr>
        <w:t>.</w:t>
      </w:r>
      <w:r w:rsidR="0048243A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6E23A5" w:rsidRPr="00241E61">
        <w:rPr>
          <w:rFonts w:ascii="Times New Roman" w:hAnsi="Times New Roman" w:cs="Times New Roman"/>
          <w:sz w:val="24"/>
          <w:szCs w:val="24"/>
        </w:rPr>
        <w:t>Razlika je nivelirana prijenosom sredstava iz prethodne godine i prijenosom sredstava u slijedeću godinu koji se ne iskazuju kao prihodi i rashod</w:t>
      </w:r>
      <w:r w:rsidR="0018129B" w:rsidRPr="00241E61">
        <w:rPr>
          <w:rFonts w:ascii="Times New Roman" w:hAnsi="Times New Roman" w:cs="Times New Roman"/>
          <w:sz w:val="24"/>
          <w:szCs w:val="24"/>
        </w:rPr>
        <w:t>i</w:t>
      </w:r>
      <w:r w:rsidR="008C390C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4859CC" w:rsidRPr="00241E61">
        <w:rPr>
          <w:rFonts w:ascii="Times New Roman" w:hAnsi="Times New Roman" w:cs="Times New Roman"/>
          <w:sz w:val="24"/>
          <w:szCs w:val="24"/>
        </w:rPr>
        <w:t>(naveli</w:t>
      </w:r>
      <w:r w:rsidR="008C390C" w:rsidRPr="00241E61">
        <w:rPr>
          <w:rFonts w:ascii="Times New Roman" w:hAnsi="Times New Roman" w:cs="Times New Roman"/>
          <w:sz w:val="24"/>
          <w:szCs w:val="24"/>
        </w:rPr>
        <w:t xml:space="preserve"> smo ih ispod tablice prihoda i </w:t>
      </w:r>
      <w:r w:rsidR="004859CC" w:rsidRPr="00241E61">
        <w:rPr>
          <w:rFonts w:ascii="Times New Roman" w:hAnsi="Times New Roman" w:cs="Times New Roman"/>
          <w:sz w:val="24"/>
          <w:szCs w:val="24"/>
        </w:rPr>
        <w:t xml:space="preserve">tablice </w:t>
      </w:r>
      <w:r w:rsidR="008C390C" w:rsidRPr="00241E61">
        <w:rPr>
          <w:rFonts w:ascii="Times New Roman" w:hAnsi="Times New Roman" w:cs="Times New Roman"/>
          <w:sz w:val="24"/>
          <w:szCs w:val="24"/>
        </w:rPr>
        <w:t>rashoda po izvorima financiranja)</w:t>
      </w:r>
      <w:r w:rsidR="006E23A5" w:rsidRPr="00241E61">
        <w:rPr>
          <w:rFonts w:ascii="Times New Roman" w:hAnsi="Times New Roman" w:cs="Times New Roman"/>
          <w:sz w:val="24"/>
          <w:szCs w:val="24"/>
        </w:rPr>
        <w:t xml:space="preserve">, </w:t>
      </w:r>
      <w:r w:rsidR="0048243A" w:rsidRPr="00241E61">
        <w:rPr>
          <w:rFonts w:ascii="Times New Roman" w:hAnsi="Times New Roman" w:cs="Times New Roman"/>
          <w:sz w:val="24"/>
          <w:szCs w:val="24"/>
        </w:rPr>
        <w:t>već su prikazani u Sažetku Računa financiranja i</w:t>
      </w:r>
      <w:r w:rsidR="006E23A5" w:rsidRPr="00241E61">
        <w:rPr>
          <w:rFonts w:ascii="Times New Roman" w:hAnsi="Times New Roman" w:cs="Times New Roman"/>
          <w:sz w:val="24"/>
          <w:szCs w:val="24"/>
        </w:rPr>
        <w:t xml:space="preserve"> u</w:t>
      </w:r>
      <w:r w:rsidR="00C530E0" w:rsidRPr="00241E61">
        <w:rPr>
          <w:rFonts w:ascii="Times New Roman" w:hAnsi="Times New Roman" w:cs="Times New Roman"/>
          <w:sz w:val="24"/>
          <w:szCs w:val="24"/>
        </w:rPr>
        <w:t>ravnotežu</w:t>
      </w:r>
      <w:r w:rsidR="006E23A5" w:rsidRPr="00241E61">
        <w:rPr>
          <w:rFonts w:ascii="Times New Roman" w:hAnsi="Times New Roman" w:cs="Times New Roman"/>
          <w:sz w:val="24"/>
          <w:szCs w:val="24"/>
        </w:rPr>
        <w:t>ju</w:t>
      </w:r>
      <w:r w:rsidR="0018129B" w:rsidRPr="00241E61">
        <w:rPr>
          <w:rFonts w:ascii="Times New Roman" w:hAnsi="Times New Roman" w:cs="Times New Roman"/>
          <w:sz w:val="24"/>
          <w:szCs w:val="24"/>
        </w:rPr>
        <w:t xml:space="preserve"> financijski plan </w:t>
      </w:r>
      <w:r w:rsidR="002A5629" w:rsidRPr="00241E61">
        <w:rPr>
          <w:rFonts w:ascii="Times New Roman" w:hAnsi="Times New Roman" w:cs="Times New Roman"/>
          <w:sz w:val="24"/>
          <w:szCs w:val="24"/>
        </w:rPr>
        <w:t xml:space="preserve">na način da je razlika između planiranih prihoda i rashoda svedena </w:t>
      </w:r>
      <w:r w:rsidR="0018129B" w:rsidRPr="00241E61">
        <w:rPr>
          <w:rFonts w:ascii="Times New Roman" w:hAnsi="Times New Roman" w:cs="Times New Roman"/>
          <w:sz w:val="24"/>
          <w:szCs w:val="24"/>
        </w:rPr>
        <w:t>na 0</w:t>
      </w:r>
      <w:r w:rsidR="002A5629" w:rsidRPr="00241E61">
        <w:rPr>
          <w:rFonts w:ascii="Times New Roman" w:hAnsi="Times New Roman" w:cs="Times New Roman"/>
          <w:sz w:val="24"/>
          <w:szCs w:val="24"/>
        </w:rPr>
        <w:t xml:space="preserve"> eura</w:t>
      </w:r>
      <w:r w:rsidR="000A6569" w:rsidRPr="00241E61">
        <w:rPr>
          <w:rFonts w:ascii="Times New Roman" w:hAnsi="Times New Roman" w:cs="Times New Roman"/>
          <w:sz w:val="24"/>
          <w:szCs w:val="24"/>
        </w:rPr>
        <w:t>.</w:t>
      </w:r>
    </w:p>
    <w:p w:rsidR="009B6E5E" w:rsidRDefault="009B6E5E" w:rsidP="00650B5D">
      <w:pPr>
        <w:spacing w:before="120"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7AD8" w:rsidRDefault="007D4DD7" w:rsidP="009B6E5E">
      <w:pPr>
        <w:spacing w:before="120" w:after="0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5E">
        <w:rPr>
          <w:rFonts w:ascii="Times New Roman" w:hAnsi="Times New Roman" w:cs="Times New Roman"/>
          <w:b/>
          <w:sz w:val="24"/>
          <w:szCs w:val="24"/>
        </w:rPr>
        <w:t xml:space="preserve">3.1.1. OBRAZLOŽENJE OSTVARENJA PRIHODA </w:t>
      </w:r>
      <w:r w:rsidR="009B6E5E" w:rsidRPr="009B6E5E">
        <w:rPr>
          <w:rFonts w:ascii="Times New Roman" w:hAnsi="Times New Roman" w:cs="Times New Roman"/>
          <w:b/>
          <w:sz w:val="24"/>
          <w:szCs w:val="24"/>
        </w:rPr>
        <w:t xml:space="preserve">I PRIMITAKA, RASHODA I </w:t>
      </w:r>
    </w:p>
    <w:p w:rsidR="00650B5D" w:rsidRDefault="00A27AD8" w:rsidP="00A27AD8">
      <w:pPr>
        <w:spacing w:after="0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B6E5E" w:rsidRPr="009B6E5E">
        <w:rPr>
          <w:rFonts w:ascii="Times New Roman" w:hAnsi="Times New Roman" w:cs="Times New Roman"/>
          <w:b/>
          <w:sz w:val="24"/>
          <w:szCs w:val="24"/>
        </w:rPr>
        <w:t>IZDATAKA</w:t>
      </w:r>
    </w:p>
    <w:p w:rsidR="00A27AD8" w:rsidRDefault="00A27AD8" w:rsidP="00A27AD8">
      <w:pPr>
        <w:spacing w:after="0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241E61" w:rsidRDefault="00F471E7" w:rsidP="00A27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420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947D4F" w:rsidRDefault="00495973" w:rsidP="00241E61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DC30B1">
        <w:rPr>
          <w:rFonts w:ascii="Times New Roman" w:hAnsi="Times New Roman" w:cs="Times New Roman"/>
          <w:sz w:val="24"/>
          <w:szCs w:val="24"/>
        </w:rPr>
        <w:t>za 202</w:t>
      </w:r>
      <w:r w:rsidR="00AD2C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09683B">
        <w:rPr>
          <w:rFonts w:ascii="Times New Roman" w:hAnsi="Times New Roman" w:cs="Times New Roman"/>
          <w:sz w:val="24"/>
          <w:szCs w:val="24"/>
        </w:rPr>
        <w:t xml:space="preserve">planirani su u </w:t>
      </w:r>
      <w:r w:rsidR="00947D4F">
        <w:rPr>
          <w:rFonts w:ascii="Times New Roman" w:hAnsi="Times New Roman" w:cs="Times New Roman"/>
          <w:sz w:val="24"/>
          <w:szCs w:val="24"/>
        </w:rPr>
        <w:t>iznos</w:t>
      </w:r>
      <w:r w:rsidR="0009683B">
        <w:rPr>
          <w:rFonts w:ascii="Times New Roman" w:hAnsi="Times New Roman" w:cs="Times New Roman"/>
          <w:sz w:val="24"/>
          <w:szCs w:val="24"/>
        </w:rPr>
        <w:t>u</w:t>
      </w:r>
      <w:r w:rsidR="00947D4F">
        <w:rPr>
          <w:rFonts w:ascii="Times New Roman" w:hAnsi="Times New Roman" w:cs="Times New Roman"/>
          <w:sz w:val="24"/>
          <w:szCs w:val="24"/>
        </w:rPr>
        <w:t xml:space="preserve"> </w:t>
      </w:r>
      <w:r w:rsidR="0009683B">
        <w:rPr>
          <w:rFonts w:ascii="Times New Roman" w:hAnsi="Times New Roman" w:cs="Times New Roman"/>
          <w:sz w:val="24"/>
          <w:szCs w:val="24"/>
        </w:rPr>
        <w:t xml:space="preserve">od </w:t>
      </w:r>
      <w:r w:rsidR="00156F60">
        <w:rPr>
          <w:rFonts w:ascii="Times New Roman" w:hAnsi="Times New Roman" w:cs="Times New Roman"/>
          <w:sz w:val="24"/>
          <w:szCs w:val="24"/>
        </w:rPr>
        <w:t>347.981.</w:t>
      </w:r>
      <w:r w:rsidR="00156F60" w:rsidRPr="00156F60">
        <w:rPr>
          <w:rFonts w:ascii="Times New Roman" w:hAnsi="Times New Roman" w:cs="Times New Roman"/>
          <w:sz w:val="24"/>
          <w:szCs w:val="24"/>
        </w:rPr>
        <w:t>445</w:t>
      </w:r>
      <w:r w:rsidR="00947D4F" w:rsidRPr="00156F60">
        <w:rPr>
          <w:rFonts w:ascii="Times New Roman" w:hAnsi="Times New Roman" w:cs="Times New Roman"/>
          <w:sz w:val="24"/>
          <w:szCs w:val="24"/>
        </w:rPr>
        <w:t xml:space="preserve"> eura</w:t>
      </w:r>
      <w:r w:rsidRPr="00156F60">
        <w:rPr>
          <w:rFonts w:ascii="Times New Roman" w:hAnsi="Times New Roman" w:cs="Times New Roman"/>
          <w:sz w:val="24"/>
          <w:szCs w:val="24"/>
        </w:rPr>
        <w:t xml:space="preserve"> u tekućem planu</w:t>
      </w:r>
      <w:r w:rsidR="00947D4F" w:rsidRPr="00156F60">
        <w:rPr>
          <w:rFonts w:ascii="Times New Roman" w:hAnsi="Times New Roman" w:cs="Times New Roman"/>
          <w:sz w:val="24"/>
          <w:szCs w:val="24"/>
        </w:rPr>
        <w:t xml:space="preserve">, </w:t>
      </w:r>
      <w:r w:rsidR="0009683B" w:rsidRPr="00156F60">
        <w:rPr>
          <w:rFonts w:ascii="Times New Roman" w:hAnsi="Times New Roman" w:cs="Times New Roman"/>
          <w:sz w:val="24"/>
          <w:szCs w:val="24"/>
        </w:rPr>
        <w:t xml:space="preserve">a </w:t>
      </w:r>
      <w:r w:rsidR="00B02CA8" w:rsidRPr="00156F60">
        <w:rPr>
          <w:rFonts w:ascii="Times New Roman" w:hAnsi="Times New Roman" w:cs="Times New Roman"/>
          <w:sz w:val="24"/>
          <w:szCs w:val="24"/>
        </w:rPr>
        <w:t xml:space="preserve">u polugodišnjem razdoblju </w:t>
      </w:r>
      <w:r w:rsidR="00947D4F" w:rsidRPr="00156F60">
        <w:rPr>
          <w:rFonts w:ascii="Times New Roman" w:hAnsi="Times New Roman" w:cs="Times New Roman"/>
          <w:sz w:val="24"/>
          <w:szCs w:val="24"/>
        </w:rPr>
        <w:t xml:space="preserve">realizirano je </w:t>
      </w:r>
      <w:r w:rsidR="00E66C7C">
        <w:rPr>
          <w:rFonts w:ascii="Times New Roman" w:hAnsi="Times New Roman" w:cs="Times New Roman"/>
          <w:sz w:val="24"/>
          <w:szCs w:val="24"/>
        </w:rPr>
        <w:t>166.010.358,45 eura ili 47,71</w:t>
      </w:r>
      <w:r w:rsidR="0009683B" w:rsidRPr="00156F60">
        <w:rPr>
          <w:rFonts w:ascii="Times New Roman" w:hAnsi="Times New Roman" w:cs="Times New Roman"/>
          <w:sz w:val="24"/>
          <w:szCs w:val="24"/>
        </w:rPr>
        <w:t xml:space="preserve"> % </w:t>
      </w:r>
      <w:r w:rsidR="00C64D50" w:rsidRPr="00156F60">
        <w:rPr>
          <w:rFonts w:ascii="Times New Roman" w:hAnsi="Times New Roman" w:cs="Times New Roman"/>
          <w:sz w:val="24"/>
          <w:szCs w:val="24"/>
        </w:rPr>
        <w:t>na sl</w:t>
      </w:r>
      <w:r w:rsidR="0009683B" w:rsidRPr="00156F60">
        <w:rPr>
          <w:rFonts w:ascii="Times New Roman" w:hAnsi="Times New Roman" w:cs="Times New Roman"/>
          <w:sz w:val="24"/>
          <w:szCs w:val="24"/>
        </w:rPr>
        <w:t>i</w:t>
      </w:r>
      <w:r w:rsidR="00C64D50" w:rsidRPr="00156F60">
        <w:rPr>
          <w:rFonts w:ascii="Times New Roman" w:hAnsi="Times New Roman" w:cs="Times New Roman"/>
          <w:sz w:val="24"/>
          <w:szCs w:val="24"/>
        </w:rPr>
        <w:t>jedećim skupinama prihoda:</w:t>
      </w:r>
      <w:bookmarkStart w:id="0" w:name="_GoBack"/>
      <w:bookmarkEnd w:id="0"/>
    </w:p>
    <w:p w:rsidR="00A1440A" w:rsidRPr="00FB1F0C" w:rsidRDefault="002447FF" w:rsidP="00FB1F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E7565">
        <w:rPr>
          <w:rFonts w:ascii="Times New Roman" w:hAnsi="Times New Roman" w:cs="Times New Roman"/>
          <w:sz w:val="24"/>
          <w:szCs w:val="24"/>
        </w:rPr>
        <w:t>N</w:t>
      </w:r>
      <w:r w:rsidR="00947D4F">
        <w:rPr>
          <w:rFonts w:ascii="Times New Roman" w:hAnsi="Times New Roman" w:cs="Times New Roman"/>
          <w:sz w:val="24"/>
          <w:szCs w:val="24"/>
        </w:rPr>
        <w:t xml:space="preserve">a </w:t>
      </w:r>
      <w:r w:rsidR="003050B0" w:rsidRPr="00241E61">
        <w:rPr>
          <w:rFonts w:ascii="Times New Roman" w:hAnsi="Times New Roman" w:cs="Times New Roman"/>
          <w:b/>
          <w:sz w:val="24"/>
          <w:szCs w:val="24"/>
        </w:rPr>
        <w:t>skupin</w:t>
      </w:r>
      <w:r w:rsidR="00947D4F">
        <w:rPr>
          <w:rFonts w:ascii="Times New Roman" w:hAnsi="Times New Roman" w:cs="Times New Roman"/>
          <w:b/>
          <w:sz w:val="24"/>
          <w:szCs w:val="24"/>
        </w:rPr>
        <w:t>i</w:t>
      </w:r>
      <w:r w:rsidR="003050B0" w:rsidRPr="00241E61">
        <w:rPr>
          <w:rFonts w:ascii="Times New Roman" w:hAnsi="Times New Roman" w:cs="Times New Roman"/>
          <w:b/>
          <w:sz w:val="24"/>
          <w:szCs w:val="24"/>
        </w:rPr>
        <w:t xml:space="preserve"> prihoda 6</w:t>
      </w:r>
      <w:r w:rsidR="00947D4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9683B" w:rsidRPr="0009683B">
        <w:rPr>
          <w:rFonts w:ascii="Times New Roman" w:hAnsi="Times New Roman" w:cs="Times New Roman"/>
          <w:sz w:val="24"/>
          <w:szCs w:val="24"/>
        </w:rPr>
        <w:t xml:space="preserve">Pomoći iz </w:t>
      </w:r>
      <w:r w:rsidR="0009683B" w:rsidRPr="00FB1F0C">
        <w:rPr>
          <w:rFonts w:ascii="Times New Roman" w:hAnsi="Times New Roman" w:cs="Times New Roman"/>
          <w:sz w:val="24"/>
          <w:szCs w:val="24"/>
        </w:rPr>
        <w:t>inozemstva i od subjekata unutar općeg proračuna u šestomjesečnom razdoblju ostvareno je</w:t>
      </w:r>
      <w:r w:rsidR="00947D4F" w:rsidRPr="00FB1F0C">
        <w:rPr>
          <w:rFonts w:ascii="Times New Roman" w:hAnsi="Times New Roman" w:cs="Times New Roman"/>
          <w:sz w:val="24"/>
          <w:szCs w:val="24"/>
        </w:rPr>
        <w:t xml:space="preserve"> </w:t>
      </w:r>
      <w:r w:rsidR="006D0384" w:rsidRPr="00FB1F0C">
        <w:rPr>
          <w:rFonts w:ascii="Times New Roman" w:hAnsi="Times New Roman" w:cs="Times New Roman"/>
          <w:sz w:val="24"/>
          <w:szCs w:val="24"/>
        </w:rPr>
        <w:t>224.469,63</w:t>
      </w:r>
      <w:r w:rsidR="007650C0" w:rsidRPr="00FB1F0C">
        <w:rPr>
          <w:rFonts w:ascii="Times New Roman" w:hAnsi="Times New Roman" w:cs="Times New Roman"/>
          <w:sz w:val="24"/>
          <w:szCs w:val="24"/>
        </w:rPr>
        <w:t xml:space="preserve"> eura ili </w:t>
      </w:r>
      <w:r w:rsidR="006D0384" w:rsidRPr="00FB1F0C">
        <w:rPr>
          <w:rFonts w:ascii="Times New Roman" w:hAnsi="Times New Roman" w:cs="Times New Roman"/>
          <w:sz w:val="24"/>
          <w:szCs w:val="24"/>
        </w:rPr>
        <w:t>60,99</w:t>
      </w:r>
      <w:r w:rsidR="00497B3E" w:rsidRPr="00FB1F0C">
        <w:rPr>
          <w:rFonts w:ascii="Times New Roman" w:hAnsi="Times New Roman" w:cs="Times New Roman"/>
          <w:sz w:val="24"/>
          <w:szCs w:val="24"/>
        </w:rPr>
        <w:t xml:space="preserve"> </w:t>
      </w:r>
      <w:r w:rsidR="00947D4F" w:rsidRPr="00FB1F0C">
        <w:rPr>
          <w:rFonts w:ascii="Times New Roman" w:hAnsi="Times New Roman" w:cs="Times New Roman"/>
          <w:sz w:val="24"/>
          <w:szCs w:val="24"/>
        </w:rPr>
        <w:t>%</w:t>
      </w:r>
      <w:r w:rsidR="00AC7367" w:rsidRPr="00FB1F0C">
        <w:rPr>
          <w:rFonts w:ascii="Times New Roman" w:hAnsi="Times New Roman" w:cs="Times New Roman"/>
          <w:sz w:val="24"/>
          <w:szCs w:val="24"/>
        </w:rPr>
        <w:t xml:space="preserve"> </w:t>
      </w:r>
      <w:r w:rsidR="00947D4F" w:rsidRPr="00FB1F0C">
        <w:rPr>
          <w:rFonts w:ascii="Times New Roman" w:hAnsi="Times New Roman" w:cs="Times New Roman"/>
          <w:sz w:val="24"/>
          <w:szCs w:val="24"/>
        </w:rPr>
        <w:t>planiranih sredstava</w:t>
      </w:r>
      <w:r w:rsidR="009C0D76" w:rsidRPr="00FB1F0C">
        <w:rPr>
          <w:rFonts w:ascii="Times New Roman" w:hAnsi="Times New Roman" w:cs="Times New Roman"/>
          <w:sz w:val="24"/>
          <w:szCs w:val="24"/>
        </w:rPr>
        <w:t>. Najveći dio odnosi se na</w:t>
      </w:r>
      <w:r w:rsidR="00FB1F0C">
        <w:rPr>
          <w:rFonts w:ascii="Times New Roman" w:hAnsi="Times New Roman" w:cs="Times New Roman"/>
          <w:sz w:val="24"/>
          <w:szCs w:val="24"/>
        </w:rPr>
        <w:t xml:space="preserve"> primljeni predujam za projekt JANE-2</w:t>
      </w:r>
      <w:r w:rsidR="009C0D76" w:rsidRPr="00FB1F0C">
        <w:rPr>
          <w:rFonts w:ascii="Times New Roman" w:hAnsi="Times New Roman" w:cs="Times New Roman"/>
          <w:sz w:val="24"/>
          <w:szCs w:val="24"/>
        </w:rPr>
        <w:t xml:space="preserve"> temeljem Ugovora </w:t>
      </w:r>
      <w:r w:rsidR="00FB1F0C" w:rsidRPr="00FB1F0C">
        <w:rPr>
          <w:rFonts w:ascii="Times New Roman" w:hAnsi="Times New Roman" w:cs="Times New Roman"/>
          <w:sz w:val="24"/>
          <w:szCs w:val="24"/>
        </w:rPr>
        <w:t xml:space="preserve">između </w:t>
      </w:r>
      <w:r w:rsidR="00FB1F0C" w:rsidRPr="00FB1F0C">
        <w:rPr>
          <w:rFonts w:ascii="Times New Roman" w:hAnsi="Times New Roman" w:cs="Times New Roman"/>
          <w:bCs/>
          <w:sz w:val="24"/>
          <w:szCs w:val="24"/>
        </w:rPr>
        <w:t>Europske izvršne agencije za zdravlje i digitalno gospodarstvo (HADEA)</w:t>
      </w:r>
      <w:r w:rsidR="00FB1F0C" w:rsidRPr="00FB1F0C">
        <w:rPr>
          <w:rFonts w:ascii="Times New Roman" w:hAnsi="Times New Roman" w:cs="Times New Roman"/>
          <w:sz w:val="24"/>
          <w:szCs w:val="24"/>
        </w:rPr>
        <w:t xml:space="preserve"> na temelju ovlasti delegiranih od Europske komisije </w:t>
      </w:r>
      <w:r w:rsidR="00FB1F0C" w:rsidRPr="00FB1F0C">
        <w:rPr>
          <w:rFonts w:ascii="Times New Roman" w:hAnsi="Times New Roman" w:cs="Times New Roman"/>
          <w:bCs/>
          <w:sz w:val="24"/>
          <w:szCs w:val="24"/>
        </w:rPr>
        <w:t>FONDAZIONE IRCCS ISTITUTO NAZIONALE DEI TUMORI (INT)</w:t>
      </w:r>
      <w:r w:rsidR="00FB1F0C">
        <w:rPr>
          <w:rFonts w:ascii="Times New Roman" w:hAnsi="Times New Roman" w:cs="Times New Roman"/>
          <w:bCs/>
          <w:sz w:val="24"/>
          <w:szCs w:val="24"/>
        </w:rPr>
        <w:t xml:space="preserve"> kao koordinatora projekta i Kliničkog bolničkog centra Sestre milosrdnice</w:t>
      </w:r>
      <w:r w:rsidR="00FB1F0C" w:rsidRPr="00FB1F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B1F0C">
        <w:rPr>
          <w:rFonts w:ascii="Times New Roman" w:hAnsi="Times New Roman" w:cs="Times New Roman"/>
          <w:bCs/>
          <w:sz w:val="24"/>
          <w:szCs w:val="24"/>
        </w:rPr>
        <w:t>na izvoru financiranja 51 Pomoći EU.</w:t>
      </w:r>
      <w:r w:rsidR="00797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89B" w:rsidRPr="00BC4568">
        <w:rPr>
          <w:rFonts w:ascii="Times New Roman" w:hAnsi="Times New Roman" w:cs="Times New Roman"/>
          <w:bCs/>
          <w:sz w:val="24"/>
          <w:szCs w:val="24"/>
        </w:rPr>
        <w:t>Na izvoru financiranja 52</w:t>
      </w:r>
      <w:r w:rsidR="00BC4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76A">
        <w:rPr>
          <w:rFonts w:ascii="Times New Roman" w:hAnsi="Times New Roman" w:cs="Times New Roman"/>
          <w:bCs/>
          <w:sz w:val="24"/>
          <w:szCs w:val="24"/>
        </w:rPr>
        <w:t xml:space="preserve"> Ostale pomoći </w:t>
      </w:r>
      <w:r w:rsidR="00BC4568">
        <w:rPr>
          <w:rFonts w:ascii="Times New Roman" w:hAnsi="Times New Roman" w:cs="Times New Roman"/>
          <w:bCs/>
          <w:sz w:val="24"/>
          <w:szCs w:val="24"/>
        </w:rPr>
        <w:t xml:space="preserve">ostvarena su sredstva temeljem partnerstva s KBC Zagreb na projektu </w:t>
      </w:r>
      <w:proofErr w:type="spellStart"/>
      <w:r w:rsidR="00BC4568">
        <w:rPr>
          <w:rFonts w:ascii="Times New Roman" w:hAnsi="Times New Roman" w:cs="Times New Roman"/>
          <w:bCs/>
          <w:sz w:val="24"/>
          <w:szCs w:val="24"/>
        </w:rPr>
        <w:t>EUnetCCC</w:t>
      </w:r>
      <w:proofErr w:type="spellEnd"/>
      <w:r w:rsidR="00BC4568">
        <w:rPr>
          <w:rFonts w:ascii="Times New Roman" w:hAnsi="Times New Roman" w:cs="Times New Roman"/>
          <w:bCs/>
          <w:sz w:val="24"/>
          <w:szCs w:val="24"/>
        </w:rPr>
        <w:t>.</w:t>
      </w:r>
    </w:p>
    <w:p w:rsidR="00E35423" w:rsidRDefault="007742BC" w:rsidP="00224276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C1">
        <w:rPr>
          <w:rFonts w:ascii="Times New Roman" w:hAnsi="Times New Roman" w:cs="Times New Roman"/>
          <w:sz w:val="24"/>
          <w:szCs w:val="24"/>
        </w:rPr>
        <w:t xml:space="preserve">- </w:t>
      </w:r>
      <w:r w:rsidR="00AE7565">
        <w:rPr>
          <w:rFonts w:ascii="Times New Roman" w:hAnsi="Times New Roman" w:cs="Times New Roman"/>
          <w:sz w:val="24"/>
          <w:szCs w:val="24"/>
        </w:rPr>
        <w:t>P</w:t>
      </w:r>
      <w:r w:rsidR="00BE62E3">
        <w:rPr>
          <w:rFonts w:ascii="Times New Roman" w:hAnsi="Times New Roman" w:cs="Times New Roman"/>
          <w:sz w:val="24"/>
          <w:szCs w:val="24"/>
        </w:rPr>
        <w:t xml:space="preserve">lanirani iznos na </w:t>
      </w:r>
      <w:r w:rsidR="00BE62E3" w:rsidRPr="00E35423">
        <w:rPr>
          <w:rFonts w:ascii="Times New Roman" w:hAnsi="Times New Roman" w:cs="Times New Roman"/>
          <w:b/>
          <w:sz w:val="24"/>
          <w:szCs w:val="24"/>
        </w:rPr>
        <w:t>skupini prihoda 6</w:t>
      </w:r>
      <w:r w:rsidR="000E5C43">
        <w:rPr>
          <w:rFonts w:ascii="Times New Roman" w:hAnsi="Times New Roman" w:cs="Times New Roman"/>
          <w:b/>
          <w:sz w:val="24"/>
          <w:szCs w:val="24"/>
        </w:rPr>
        <w:t>4</w:t>
      </w:r>
      <w:r w:rsidR="00BE62E3">
        <w:rPr>
          <w:rFonts w:ascii="Times New Roman" w:hAnsi="Times New Roman" w:cs="Times New Roman"/>
          <w:sz w:val="24"/>
          <w:szCs w:val="24"/>
        </w:rPr>
        <w:t xml:space="preserve"> </w:t>
      </w:r>
      <w:r w:rsidR="00AE7565"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="00BE62E3">
        <w:rPr>
          <w:rFonts w:ascii="Times New Roman" w:hAnsi="Times New Roman" w:cs="Times New Roman"/>
          <w:sz w:val="24"/>
          <w:szCs w:val="24"/>
        </w:rPr>
        <w:t xml:space="preserve">odnosi se na izvor financiranja 31 Vlastiti prihodi </w:t>
      </w:r>
      <w:r w:rsidR="002B55BA">
        <w:rPr>
          <w:rFonts w:ascii="Times New Roman" w:hAnsi="Times New Roman" w:cs="Times New Roman"/>
          <w:sz w:val="24"/>
          <w:szCs w:val="24"/>
        </w:rPr>
        <w:t xml:space="preserve">koji su </w:t>
      </w:r>
      <w:r w:rsidR="001A5FDD">
        <w:rPr>
          <w:rFonts w:ascii="Times New Roman" w:hAnsi="Times New Roman" w:cs="Times New Roman"/>
          <w:sz w:val="24"/>
          <w:szCs w:val="24"/>
        </w:rPr>
        <w:t xml:space="preserve">u šestomjesečnom razdoblju </w:t>
      </w:r>
      <w:r w:rsidR="002B55BA">
        <w:rPr>
          <w:rFonts w:ascii="Times New Roman" w:hAnsi="Times New Roman" w:cs="Times New Roman"/>
          <w:sz w:val="24"/>
          <w:szCs w:val="24"/>
        </w:rPr>
        <w:t xml:space="preserve">ostvareni </w:t>
      </w:r>
      <w:r w:rsidR="00B50B97">
        <w:rPr>
          <w:rFonts w:ascii="Times New Roman" w:hAnsi="Times New Roman" w:cs="Times New Roman"/>
          <w:sz w:val="24"/>
          <w:szCs w:val="24"/>
        </w:rPr>
        <w:t xml:space="preserve">u iznosu </w:t>
      </w:r>
      <w:r w:rsidR="00FB1F0C" w:rsidRPr="00FB1F0C">
        <w:rPr>
          <w:rFonts w:ascii="Times New Roman" w:hAnsi="Times New Roman" w:cs="Times New Roman"/>
          <w:sz w:val="24"/>
          <w:szCs w:val="24"/>
        </w:rPr>
        <w:t>21.475,17</w:t>
      </w:r>
      <w:r w:rsidR="00B50B97" w:rsidRPr="00FB1F0C">
        <w:rPr>
          <w:rFonts w:ascii="Times New Roman" w:hAnsi="Times New Roman" w:cs="Times New Roman"/>
          <w:sz w:val="24"/>
          <w:szCs w:val="24"/>
        </w:rPr>
        <w:t xml:space="preserve"> eura</w:t>
      </w:r>
      <w:r w:rsidR="007650C0" w:rsidRPr="00FB1F0C">
        <w:rPr>
          <w:rFonts w:ascii="Times New Roman" w:hAnsi="Times New Roman" w:cs="Times New Roman"/>
          <w:sz w:val="24"/>
          <w:szCs w:val="24"/>
        </w:rPr>
        <w:t xml:space="preserve"> ili </w:t>
      </w:r>
      <w:r w:rsidR="00FB1F0C" w:rsidRPr="00FB1F0C">
        <w:rPr>
          <w:rFonts w:ascii="Times New Roman" w:hAnsi="Times New Roman" w:cs="Times New Roman"/>
          <w:sz w:val="24"/>
          <w:szCs w:val="24"/>
        </w:rPr>
        <w:t>68,39 %</w:t>
      </w:r>
      <w:r w:rsidR="007650C0" w:rsidRPr="00FB1F0C">
        <w:rPr>
          <w:rFonts w:ascii="Times New Roman" w:hAnsi="Times New Roman" w:cs="Times New Roman"/>
          <w:sz w:val="24"/>
          <w:szCs w:val="24"/>
        </w:rPr>
        <w:t>,</w:t>
      </w:r>
      <w:r w:rsidR="00CE4B54" w:rsidRPr="00FB1F0C">
        <w:rPr>
          <w:rFonts w:ascii="Times New Roman" w:hAnsi="Times New Roman" w:cs="Times New Roman"/>
          <w:sz w:val="24"/>
          <w:szCs w:val="24"/>
        </w:rPr>
        <w:t xml:space="preserve"> </w:t>
      </w:r>
      <w:r w:rsidR="002B55BA" w:rsidRPr="00FB1F0C">
        <w:rPr>
          <w:rFonts w:ascii="Times New Roman" w:hAnsi="Times New Roman" w:cs="Times New Roman"/>
          <w:sz w:val="24"/>
          <w:szCs w:val="24"/>
        </w:rPr>
        <w:t>a odnose</w:t>
      </w:r>
      <w:r w:rsidR="00E35423" w:rsidRPr="00FB1F0C">
        <w:rPr>
          <w:rFonts w:ascii="Times New Roman" w:hAnsi="Times New Roman" w:cs="Times New Roman"/>
          <w:sz w:val="24"/>
          <w:szCs w:val="24"/>
        </w:rPr>
        <w:t xml:space="preserve"> se na prihode od naplaćenih ovrha</w:t>
      </w:r>
      <w:r w:rsidR="002B55BA" w:rsidRPr="00FB1F0C">
        <w:rPr>
          <w:rFonts w:ascii="Times New Roman" w:hAnsi="Times New Roman" w:cs="Times New Roman"/>
          <w:sz w:val="24"/>
          <w:szCs w:val="24"/>
        </w:rPr>
        <w:t>.</w:t>
      </w:r>
    </w:p>
    <w:p w:rsidR="00E35423" w:rsidRDefault="00C64D50" w:rsidP="0038096F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55BA">
        <w:rPr>
          <w:rFonts w:ascii="Times New Roman" w:hAnsi="Times New Roman" w:cs="Times New Roman"/>
          <w:sz w:val="24"/>
          <w:szCs w:val="24"/>
        </w:rPr>
        <w:t>P</w:t>
      </w:r>
      <w:r w:rsidR="00484451">
        <w:rPr>
          <w:rFonts w:ascii="Times New Roman" w:hAnsi="Times New Roman" w:cs="Times New Roman"/>
          <w:sz w:val="24"/>
          <w:szCs w:val="24"/>
        </w:rPr>
        <w:t>rihodi od upravnih i administrativnih pristojbi, pristojbi po posebnim propisima i naknada</w:t>
      </w:r>
      <w:r w:rsidR="00E35423">
        <w:rPr>
          <w:rFonts w:ascii="Times New Roman" w:hAnsi="Times New Roman" w:cs="Times New Roman"/>
          <w:sz w:val="24"/>
          <w:szCs w:val="24"/>
        </w:rPr>
        <w:t xml:space="preserve"> </w:t>
      </w:r>
      <w:r w:rsidR="00E35423" w:rsidRPr="00E35423">
        <w:rPr>
          <w:rFonts w:ascii="Times New Roman" w:hAnsi="Times New Roman" w:cs="Times New Roman"/>
          <w:b/>
          <w:sz w:val="24"/>
          <w:szCs w:val="24"/>
        </w:rPr>
        <w:t>(skupina prihoda 65)</w:t>
      </w:r>
      <w:r w:rsidR="00BC4568">
        <w:rPr>
          <w:rFonts w:ascii="Times New Roman" w:hAnsi="Times New Roman" w:cs="Times New Roman"/>
          <w:sz w:val="24"/>
          <w:szCs w:val="24"/>
        </w:rPr>
        <w:t xml:space="preserve"> ostvareni su u iznosu 9.645.441,46 eura ili </w:t>
      </w:r>
      <w:r w:rsidR="00584191">
        <w:rPr>
          <w:rFonts w:ascii="Times New Roman" w:hAnsi="Times New Roman" w:cs="Times New Roman"/>
          <w:sz w:val="24"/>
          <w:szCs w:val="24"/>
        </w:rPr>
        <w:t xml:space="preserve">72,47 % planiranih sredstava za cijelu 2025. godinu, a </w:t>
      </w:r>
      <w:r w:rsidR="000E5C43">
        <w:rPr>
          <w:rFonts w:ascii="Times New Roman" w:hAnsi="Times New Roman" w:cs="Times New Roman"/>
          <w:sz w:val="24"/>
          <w:szCs w:val="24"/>
        </w:rPr>
        <w:t>odnose se na dopunsko zdravstveno osiguranje te participacije naplaćene od pacijenata</w:t>
      </w:r>
      <w:r w:rsidR="001A5FDD">
        <w:rPr>
          <w:rFonts w:ascii="Times New Roman" w:hAnsi="Times New Roman" w:cs="Times New Roman"/>
          <w:sz w:val="24"/>
          <w:szCs w:val="24"/>
        </w:rPr>
        <w:t>.</w:t>
      </w:r>
      <w:r w:rsidR="00E3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C43" w:rsidRDefault="000E5C43" w:rsidP="0038096F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55B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E5C43">
        <w:rPr>
          <w:rFonts w:ascii="Times New Roman" w:hAnsi="Times New Roman" w:cs="Times New Roman"/>
          <w:b/>
          <w:sz w:val="24"/>
          <w:szCs w:val="24"/>
        </w:rPr>
        <w:t>skupini prihoda 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5BA">
        <w:rPr>
          <w:rFonts w:ascii="Times New Roman" w:hAnsi="Times New Roman" w:cs="Times New Roman"/>
          <w:sz w:val="24"/>
          <w:szCs w:val="24"/>
        </w:rPr>
        <w:t>Prihodi od prodaje proizvoda i robe te pruženih usluga i prihodi od donacija te povrati po protestiranim jamstvima</w:t>
      </w:r>
      <w:r w:rsidR="001A5FDD">
        <w:rPr>
          <w:rFonts w:ascii="Times New Roman" w:hAnsi="Times New Roman" w:cs="Times New Roman"/>
          <w:sz w:val="24"/>
          <w:szCs w:val="24"/>
        </w:rPr>
        <w:t xml:space="preserve"> u polugodišnjem </w:t>
      </w:r>
      <w:r w:rsidR="001A5FDD" w:rsidRPr="00D45501">
        <w:rPr>
          <w:rFonts w:ascii="Times New Roman" w:hAnsi="Times New Roman" w:cs="Times New Roman"/>
          <w:sz w:val="24"/>
          <w:szCs w:val="24"/>
        </w:rPr>
        <w:t>razdoblju</w:t>
      </w:r>
      <w:r w:rsidR="002B55BA" w:rsidRPr="00D45501">
        <w:rPr>
          <w:rFonts w:ascii="Times New Roman" w:hAnsi="Times New Roman" w:cs="Times New Roman"/>
          <w:sz w:val="24"/>
          <w:szCs w:val="24"/>
        </w:rPr>
        <w:t xml:space="preserve"> </w:t>
      </w:r>
      <w:r w:rsidRPr="00D45501">
        <w:rPr>
          <w:rFonts w:ascii="Times New Roman" w:hAnsi="Times New Roman" w:cs="Times New Roman"/>
          <w:sz w:val="24"/>
          <w:szCs w:val="24"/>
        </w:rPr>
        <w:t xml:space="preserve">ostvareno je </w:t>
      </w:r>
      <w:r w:rsidR="001A5FDD" w:rsidRPr="00D45501">
        <w:rPr>
          <w:rFonts w:ascii="Times New Roman" w:hAnsi="Times New Roman" w:cs="Times New Roman"/>
          <w:sz w:val="24"/>
          <w:szCs w:val="24"/>
        </w:rPr>
        <w:t xml:space="preserve">    </w:t>
      </w:r>
      <w:r w:rsidR="00584191">
        <w:rPr>
          <w:rFonts w:ascii="Times New Roman" w:hAnsi="Times New Roman" w:cs="Times New Roman"/>
          <w:sz w:val="24"/>
          <w:szCs w:val="24"/>
        </w:rPr>
        <w:t xml:space="preserve">1.380.220,68 eura ili </w:t>
      </w:r>
      <w:r w:rsidR="0074747B" w:rsidRPr="00D45501">
        <w:rPr>
          <w:rFonts w:ascii="Times New Roman" w:hAnsi="Times New Roman" w:cs="Times New Roman"/>
          <w:sz w:val="24"/>
          <w:szCs w:val="24"/>
        </w:rPr>
        <w:t>77,16</w:t>
      </w:r>
      <w:r w:rsidRPr="00D45501">
        <w:rPr>
          <w:rFonts w:ascii="Times New Roman" w:hAnsi="Times New Roman" w:cs="Times New Roman"/>
          <w:sz w:val="24"/>
          <w:szCs w:val="24"/>
        </w:rPr>
        <w:t xml:space="preserve"> %</w:t>
      </w:r>
      <w:r w:rsidR="001A5FDD" w:rsidRPr="00D45501">
        <w:rPr>
          <w:rFonts w:ascii="Times New Roman" w:hAnsi="Times New Roman" w:cs="Times New Roman"/>
          <w:sz w:val="24"/>
          <w:szCs w:val="24"/>
        </w:rPr>
        <w:t xml:space="preserve"> ukupno</w:t>
      </w:r>
      <w:r w:rsidRPr="00D45501">
        <w:rPr>
          <w:rFonts w:ascii="Times New Roman" w:hAnsi="Times New Roman" w:cs="Times New Roman"/>
          <w:sz w:val="24"/>
          <w:szCs w:val="24"/>
        </w:rPr>
        <w:t xml:space="preserve"> planiranih sredstava i to na izvoru financiranja 31 Vlastiti prihodi </w:t>
      </w:r>
      <w:r w:rsidR="00584191">
        <w:rPr>
          <w:rFonts w:ascii="Times New Roman" w:hAnsi="Times New Roman" w:cs="Times New Roman"/>
          <w:sz w:val="24"/>
          <w:szCs w:val="24"/>
        </w:rPr>
        <w:t>što se odnosi na prihode</w:t>
      </w:r>
      <w:r>
        <w:rPr>
          <w:rFonts w:ascii="Times New Roman" w:hAnsi="Times New Roman" w:cs="Times New Roman"/>
          <w:sz w:val="24"/>
          <w:szCs w:val="24"/>
        </w:rPr>
        <w:t xml:space="preserve"> drugih zdravstvenih ustanova, </w:t>
      </w:r>
      <w:r w:rsidR="00584191">
        <w:rPr>
          <w:rFonts w:ascii="Times New Roman" w:hAnsi="Times New Roman" w:cs="Times New Roman"/>
          <w:sz w:val="24"/>
          <w:szCs w:val="24"/>
        </w:rPr>
        <w:t xml:space="preserve">kategoriju </w:t>
      </w:r>
      <w:r>
        <w:rPr>
          <w:rFonts w:ascii="Times New Roman" w:hAnsi="Times New Roman" w:cs="Times New Roman"/>
          <w:sz w:val="24"/>
          <w:szCs w:val="24"/>
        </w:rPr>
        <w:t xml:space="preserve">„plaća sam“ i </w:t>
      </w:r>
      <w:r w:rsidR="00584191">
        <w:rPr>
          <w:rFonts w:ascii="Times New Roman" w:hAnsi="Times New Roman" w:cs="Times New Roman"/>
          <w:sz w:val="24"/>
          <w:szCs w:val="24"/>
        </w:rPr>
        <w:t xml:space="preserve">prihode od </w:t>
      </w:r>
      <w:r>
        <w:rPr>
          <w:rFonts w:ascii="Times New Roman" w:hAnsi="Times New Roman" w:cs="Times New Roman"/>
          <w:sz w:val="24"/>
          <w:szCs w:val="24"/>
        </w:rPr>
        <w:t>najma</w:t>
      </w:r>
      <w:r w:rsidR="00584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na izvoru financiranja 61 Donacije </w:t>
      </w:r>
      <w:r w:rsidR="00584191">
        <w:rPr>
          <w:rFonts w:ascii="Times New Roman" w:hAnsi="Times New Roman" w:cs="Times New Roman"/>
          <w:sz w:val="24"/>
          <w:szCs w:val="24"/>
        </w:rPr>
        <w:t xml:space="preserve">što se odnosi na </w:t>
      </w:r>
      <w:r>
        <w:rPr>
          <w:rFonts w:ascii="Times New Roman" w:hAnsi="Times New Roman" w:cs="Times New Roman"/>
          <w:sz w:val="24"/>
          <w:szCs w:val="24"/>
        </w:rPr>
        <w:t>tekuće donacije trgovačkih društava</w:t>
      </w:r>
      <w:r w:rsidR="002B55BA">
        <w:rPr>
          <w:rFonts w:ascii="Times New Roman" w:hAnsi="Times New Roman" w:cs="Times New Roman"/>
          <w:sz w:val="24"/>
          <w:szCs w:val="24"/>
        </w:rPr>
        <w:t>.</w:t>
      </w:r>
    </w:p>
    <w:p w:rsidR="000E5C43" w:rsidRDefault="000E5C43" w:rsidP="00812C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55B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rihodi od nadležnog proračuna te HZZO-a temeljem ugovornih obveza </w:t>
      </w:r>
      <w:r w:rsidR="00E46E5C" w:rsidRPr="00E46E5C">
        <w:rPr>
          <w:rFonts w:ascii="Times New Roman" w:hAnsi="Times New Roman" w:cs="Times New Roman"/>
          <w:b/>
          <w:sz w:val="24"/>
          <w:szCs w:val="24"/>
        </w:rPr>
        <w:t xml:space="preserve">(skupina </w:t>
      </w:r>
      <w:r w:rsidR="002B55BA">
        <w:rPr>
          <w:rFonts w:ascii="Times New Roman" w:hAnsi="Times New Roman" w:cs="Times New Roman"/>
          <w:b/>
          <w:sz w:val="24"/>
          <w:szCs w:val="24"/>
        </w:rPr>
        <w:t>prihoda</w:t>
      </w:r>
      <w:r w:rsidR="00E46E5C" w:rsidRPr="00E46E5C">
        <w:rPr>
          <w:rFonts w:ascii="Times New Roman" w:hAnsi="Times New Roman" w:cs="Times New Roman"/>
          <w:b/>
          <w:sz w:val="24"/>
          <w:szCs w:val="24"/>
        </w:rPr>
        <w:t xml:space="preserve"> 67)</w:t>
      </w:r>
      <w:r w:rsidR="00E4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AB6">
        <w:rPr>
          <w:rFonts w:ascii="Times New Roman" w:hAnsi="Times New Roman" w:cs="Times New Roman"/>
          <w:sz w:val="24"/>
          <w:szCs w:val="24"/>
        </w:rPr>
        <w:t>ostvareni su</w:t>
      </w:r>
      <w:r w:rsidR="00584191">
        <w:rPr>
          <w:rFonts w:ascii="Times New Roman" w:hAnsi="Times New Roman" w:cs="Times New Roman"/>
          <w:sz w:val="24"/>
          <w:szCs w:val="24"/>
        </w:rPr>
        <w:t xml:space="preserve"> u iznosu od 154.729.714,82 eura</w:t>
      </w:r>
      <w:r w:rsidR="00A13AB6">
        <w:rPr>
          <w:rFonts w:ascii="Times New Roman" w:hAnsi="Times New Roman" w:cs="Times New Roman"/>
          <w:sz w:val="24"/>
          <w:szCs w:val="24"/>
        </w:rPr>
        <w:t xml:space="preserve"> </w:t>
      </w:r>
      <w:r w:rsidR="00584191">
        <w:rPr>
          <w:rFonts w:ascii="Times New Roman" w:hAnsi="Times New Roman" w:cs="Times New Roman"/>
          <w:sz w:val="24"/>
          <w:szCs w:val="24"/>
        </w:rPr>
        <w:t xml:space="preserve">ili </w:t>
      </w:r>
      <w:r w:rsidR="00A13AB6">
        <w:rPr>
          <w:rFonts w:ascii="Times New Roman" w:hAnsi="Times New Roman" w:cs="Times New Roman"/>
          <w:sz w:val="24"/>
          <w:szCs w:val="24"/>
        </w:rPr>
        <w:t>46,57 % pla</w:t>
      </w:r>
      <w:r w:rsidR="00584191">
        <w:rPr>
          <w:rFonts w:ascii="Times New Roman" w:hAnsi="Times New Roman" w:cs="Times New Roman"/>
          <w:sz w:val="24"/>
          <w:szCs w:val="24"/>
        </w:rPr>
        <w:t>niranog iznosa.</w:t>
      </w:r>
      <w:r w:rsidR="00A13AB6">
        <w:rPr>
          <w:rFonts w:ascii="Times New Roman" w:hAnsi="Times New Roman" w:cs="Times New Roman"/>
          <w:sz w:val="24"/>
          <w:szCs w:val="24"/>
        </w:rPr>
        <w:t xml:space="preserve"> </w:t>
      </w:r>
      <w:r w:rsidR="0058419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ajvećim </w:t>
      </w:r>
      <w:r w:rsidR="00A13AB6">
        <w:rPr>
          <w:rFonts w:ascii="Times New Roman" w:hAnsi="Times New Roman" w:cs="Times New Roman"/>
          <w:sz w:val="24"/>
          <w:szCs w:val="24"/>
        </w:rPr>
        <w:t>dijelom</w:t>
      </w:r>
      <w:r w:rsidR="00584191">
        <w:rPr>
          <w:rFonts w:ascii="Times New Roman" w:hAnsi="Times New Roman" w:cs="Times New Roman"/>
          <w:sz w:val="24"/>
          <w:szCs w:val="24"/>
        </w:rPr>
        <w:t xml:space="preserve"> (84,32 % ostvarenih prihoda u ovoj skupini)</w:t>
      </w:r>
      <w:r w:rsidR="00A13AB6">
        <w:rPr>
          <w:rFonts w:ascii="Times New Roman" w:hAnsi="Times New Roman" w:cs="Times New Roman"/>
          <w:sz w:val="24"/>
          <w:szCs w:val="24"/>
        </w:rPr>
        <w:t xml:space="preserve"> izvršeni su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215634">
        <w:rPr>
          <w:rFonts w:ascii="Times New Roman" w:hAnsi="Times New Roman" w:cs="Times New Roman"/>
          <w:sz w:val="24"/>
          <w:szCs w:val="24"/>
        </w:rPr>
        <w:t xml:space="preserve">izvoru </w:t>
      </w:r>
      <w:r w:rsidR="00215634" w:rsidRPr="00D45501">
        <w:rPr>
          <w:rFonts w:ascii="Times New Roman" w:hAnsi="Times New Roman" w:cs="Times New Roman"/>
          <w:sz w:val="24"/>
          <w:szCs w:val="24"/>
        </w:rPr>
        <w:t xml:space="preserve">financiranja 43 Ostali prihodi za posebne namjene </w:t>
      </w:r>
      <w:r w:rsidR="00584191">
        <w:rPr>
          <w:rFonts w:ascii="Times New Roman" w:hAnsi="Times New Roman" w:cs="Times New Roman"/>
          <w:sz w:val="24"/>
          <w:szCs w:val="24"/>
        </w:rPr>
        <w:t xml:space="preserve">gdje je ostvareno 48,70 % </w:t>
      </w:r>
      <w:r w:rsidR="0079789B">
        <w:rPr>
          <w:rFonts w:ascii="Times New Roman" w:hAnsi="Times New Roman" w:cs="Times New Roman"/>
          <w:sz w:val="24"/>
          <w:szCs w:val="24"/>
        </w:rPr>
        <w:t>planiranih sredstava</w:t>
      </w:r>
      <w:r w:rsidR="00584191">
        <w:rPr>
          <w:rFonts w:ascii="Times New Roman" w:hAnsi="Times New Roman" w:cs="Times New Roman"/>
          <w:sz w:val="24"/>
          <w:szCs w:val="24"/>
        </w:rPr>
        <w:t xml:space="preserve"> za cijelu godinu,</w:t>
      </w:r>
      <w:r w:rsidR="00214A53" w:rsidRPr="00D45501">
        <w:rPr>
          <w:rFonts w:ascii="Times New Roman" w:hAnsi="Times New Roman" w:cs="Times New Roman"/>
          <w:sz w:val="24"/>
          <w:szCs w:val="24"/>
        </w:rPr>
        <w:t xml:space="preserve"> </w:t>
      </w:r>
      <w:r w:rsidR="00215634" w:rsidRPr="00D45501">
        <w:rPr>
          <w:rFonts w:ascii="Times New Roman" w:hAnsi="Times New Roman" w:cs="Times New Roman"/>
          <w:sz w:val="24"/>
          <w:szCs w:val="24"/>
        </w:rPr>
        <w:t>a odnose se na</w:t>
      </w:r>
      <w:r w:rsidR="00215634">
        <w:rPr>
          <w:rFonts w:ascii="Times New Roman" w:hAnsi="Times New Roman" w:cs="Times New Roman"/>
          <w:sz w:val="24"/>
          <w:szCs w:val="24"/>
        </w:rPr>
        <w:t xml:space="preserve"> financiran</w:t>
      </w:r>
      <w:r w:rsidR="00584191">
        <w:rPr>
          <w:rFonts w:ascii="Times New Roman" w:hAnsi="Times New Roman" w:cs="Times New Roman"/>
          <w:sz w:val="24"/>
          <w:szCs w:val="24"/>
        </w:rPr>
        <w:t xml:space="preserve">je redovnih rashoda poslovanja. Značajan iznos ostvaren je i na izvoru financiranja 11 Opći prihodi i primici </w:t>
      </w:r>
      <w:r w:rsidR="00812C10">
        <w:rPr>
          <w:rFonts w:ascii="Times New Roman" w:hAnsi="Times New Roman" w:cs="Times New Roman"/>
          <w:sz w:val="24"/>
          <w:szCs w:val="24"/>
        </w:rPr>
        <w:t xml:space="preserve">koji je u ovom razdoblju ostvaren s 52,21 % godišnjeg planiranog iznosa, a odnosi </w:t>
      </w:r>
      <w:r w:rsidR="00812C10" w:rsidRPr="00812C10">
        <w:rPr>
          <w:rFonts w:ascii="Times New Roman" w:hAnsi="Times New Roman" w:cs="Times New Roman"/>
          <w:sz w:val="24"/>
          <w:szCs w:val="24"/>
        </w:rPr>
        <w:t xml:space="preserve">se </w:t>
      </w:r>
      <w:r w:rsidR="00812C10" w:rsidRPr="007769F3">
        <w:rPr>
          <w:rFonts w:ascii="Times New Roman" w:hAnsi="Times New Roman" w:cs="Times New Roman"/>
          <w:sz w:val="24"/>
          <w:szCs w:val="24"/>
        </w:rPr>
        <w:t>na</w:t>
      </w:r>
      <w:r w:rsidR="00812C10" w:rsidRPr="007769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69F3" w:rsidRPr="007769F3">
        <w:rPr>
          <w:rFonts w:ascii="Times New Roman" w:eastAsia="Calibri" w:hAnsi="Times New Roman" w:cs="Times New Roman"/>
          <w:bCs/>
          <w:sz w:val="24"/>
          <w:szCs w:val="24"/>
        </w:rPr>
        <w:t>isplatu</w:t>
      </w:r>
      <w:r w:rsidR="007769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769F3">
        <w:rPr>
          <w:rFonts w:ascii="Times New Roman" w:eastAsia="Calibri" w:hAnsi="Times New Roman" w:cs="Times New Roman"/>
          <w:bCs/>
          <w:sz w:val="24"/>
          <w:szCs w:val="24"/>
        </w:rPr>
        <w:t>sredsta</w:t>
      </w:r>
      <w:r w:rsidR="00812C10" w:rsidRPr="00812C10">
        <w:rPr>
          <w:rFonts w:ascii="Times New Roman" w:eastAsia="Calibri" w:hAnsi="Times New Roman" w:cs="Times New Roman"/>
          <w:bCs/>
          <w:sz w:val="24"/>
          <w:szCs w:val="24"/>
        </w:rPr>
        <w:t xml:space="preserve">va </w:t>
      </w:r>
      <w:r w:rsidR="007769F3">
        <w:rPr>
          <w:rFonts w:ascii="Times New Roman" w:eastAsia="Calibri" w:hAnsi="Times New Roman" w:cs="Times New Roman"/>
          <w:bCs/>
          <w:sz w:val="24"/>
          <w:szCs w:val="24"/>
        </w:rPr>
        <w:t xml:space="preserve">i </w:t>
      </w:r>
      <w:r w:rsidR="00812C10" w:rsidRPr="00812C10">
        <w:rPr>
          <w:rFonts w:ascii="Times New Roman" w:eastAsia="Calibri" w:hAnsi="Times New Roman" w:cs="Times New Roman"/>
          <w:bCs/>
          <w:sz w:val="24"/>
          <w:szCs w:val="24"/>
        </w:rPr>
        <w:t xml:space="preserve">namjenske pomoći bolničkim </w:t>
      </w:r>
      <w:r w:rsidR="00812C10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812C10" w:rsidRPr="00812C10">
        <w:rPr>
          <w:rFonts w:ascii="Times New Roman" w:eastAsia="Calibri" w:hAnsi="Times New Roman" w:cs="Times New Roman"/>
          <w:bCs/>
          <w:sz w:val="24"/>
          <w:szCs w:val="24"/>
        </w:rPr>
        <w:t xml:space="preserve">zdravstvenim ustanovama kojima je osnivač Republika Hrvatska i </w:t>
      </w:r>
      <w:r w:rsidR="00812C10" w:rsidRPr="00812C10">
        <w:rPr>
          <w:rFonts w:ascii="Times New Roman" w:hAnsi="Times New Roman" w:cs="Times New Roman"/>
          <w:sz w:val="24"/>
          <w:szCs w:val="24"/>
        </w:rPr>
        <w:t>kojima su osnivači županije</w:t>
      </w:r>
      <w:r w:rsidR="00812C10" w:rsidRPr="00812C10">
        <w:rPr>
          <w:rFonts w:ascii="Times New Roman" w:eastAsia="Calibri" w:hAnsi="Times New Roman" w:cs="Times New Roman"/>
          <w:bCs/>
          <w:sz w:val="24"/>
          <w:szCs w:val="24"/>
        </w:rPr>
        <w:t xml:space="preserve"> za podmirivanje dijela dospjelih obveza prema dobavljačima lijekova, potrošnog i </w:t>
      </w:r>
      <w:proofErr w:type="spellStart"/>
      <w:r w:rsidR="00812C10">
        <w:rPr>
          <w:rFonts w:ascii="Times New Roman" w:eastAsia="Calibri" w:hAnsi="Times New Roman" w:cs="Times New Roman"/>
          <w:bCs/>
          <w:sz w:val="24"/>
          <w:szCs w:val="24"/>
        </w:rPr>
        <w:t>ugradbenog</w:t>
      </w:r>
      <w:proofErr w:type="spellEnd"/>
      <w:r w:rsidR="00812C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12C10" w:rsidRPr="00812C10">
        <w:rPr>
          <w:rFonts w:ascii="Times New Roman" w:eastAsia="Calibri" w:hAnsi="Times New Roman" w:cs="Times New Roman"/>
          <w:bCs/>
          <w:sz w:val="24"/>
          <w:szCs w:val="24"/>
        </w:rPr>
        <w:t>medicinskog materijala</w:t>
      </w:r>
      <w:r w:rsidR="00812C10">
        <w:rPr>
          <w:rFonts w:ascii="Times New Roman" w:hAnsi="Times New Roman" w:cs="Times New Roman"/>
          <w:sz w:val="24"/>
          <w:szCs w:val="24"/>
        </w:rPr>
        <w:t xml:space="preserve"> </w:t>
      </w:r>
      <w:r w:rsidR="007769F3">
        <w:rPr>
          <w:rFonts w:ascii="Times New Roman" w:hAnsi="Times New Roman" w:cs="Times New Roman"/>
          <w:sz w:val="24"/>
          <w:szCs w:val="24"/>
        </w:rPr>
        <w:t>primljenu u lipnju 2025. godine, te na sredstva za sanaciju štete o</w:t>
      </w:r>
      <w:r w:rsidR="00895EA7">
        <w:rPr>
          <w:rFonts w:ascii="Times New Roman" w:hAnsi="Times New Roman" w:cs="Times New Roman"/>
          <w:sz w:val="24"/>
          <w:szCs w:val="24"/>
        </w:rPr>
        <w:t>d potresa</w:t>
      </w:r>
      <w:r w:rsidR="007769F3">
        <w:rPr>
          <w:rFonts w:ascii="Times New Roman" w:hAnsi="Times New Roman" w:cs="Times New Roman"/>
          <w:sz w:val="24"/>
          <w:szCs w:val="24"/>
        </w:rPr>
        <w:t xml:space="preserve"> i izgradnju bunkera za linearni akcelerator. </w:t>
      </w:r>
      <w:r w:rsidR="00895EA7">
        <w:rPr>
          <w:rFonts w:ascii="Times New Roman" w:hAnsi="Times New Roman" w:cs="Times New Roman"/>
          <w:sz w:val="24"/>
          <w:szCs w:val="24"/>
        </w:rPr>
        <w:t xml:space="preserve">Također su za sanaciju štete od potresa ostvarena sredstva i na izvoru financiranja 815 Namjenski primici – NPOO, te za izgradnju bunkera za linearni akcelerator na izvoru financiranja </w:t>
      </w:r>
      <w:r w:rsidR="007769F3">
        <w:rPr>
          <w:rFonts w:ascii="Times New Roman" w:hAnsi="Times New Roman" w:cs="Times New Roman"/>
          <w:sz w:val="24"/>
          <w:szCs w:val="24"/>
        </w:rPr>
        <w:t>581</w:t>
      </w:r>
      <w:r w:rsidR="00895EA7">
        <w:rPr>
          <w:rFonts w:ascii="Times New Roman" w:hAnsi="Times New Roman" w:cs="Times New Roman"/>
          <w:sz w:val="24"/>
          <w:szCs w:val="24"/>
        </w:rPr>
        <w:t xml:space="preserve"> Mehanizam za oporavak i otpornost.</w:t>
      </w:r>
    </w:p>
    <w:p w:rsidR="00D45501" w:rsidRDefault="00215634" w:rsidP="00D45501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A5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87FC6">
        <w:rPr>
          <w:rFonts w:ascii="Times New Roman" w:hAnsi="Times New Roman" w:cs="Times New Roman"/>
          <w:b/>
          <w:sz w:val="24"/>
          <w:szCs w:val="24"/>
        </w:rPr>
        <w:t>skupini prihod</w:t>
      </w:r>
      <w:r w:rsidRPr="00E46E5C">
        <w:rPr>
          <w:rFonts w:ascii="Times New Roman" w:hAnsi="Times New Roman" w:cs="Times New Roman"/>
          <w:b/>
          <w:sz w:val="24"/>
          <w:szCs w:val="24"/>
        </w:rPr>
        <w:t>a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53"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>
        <w:rPr>
          <w:rFonts w:ascii="Times New Roman" w:hAnsi="Times New Roman" w:cs="Times New Roman"/>
          <w:sz w:val="24"/>
          <w:szCs w:val="24"/>
        </w:rPr>
        <w:t xml:space="preserve">planom predviđena sredstva </w:t>
      </w:r>
      <w:r w:rsidR="001A5FDD">
        <w:rPr>
          <w:rFonts w:ascii="Times New Roman" w:hAnsi="Times New Roman" w:cs="Times New Roman"/>
          <w:sz w:val="24"/>
          <w:szCs w:val="24"/>
        </w:rPr>
        <w:t>su</w:t>
      </w:r>
      <w:r w:rsidR="00A27AD8">
        <w:rPr>
          <w:rFonts w:ascii="Times New Roman" w:hAnsi="Times New Roman" w:cs="Times New Roman"/>
          <w:sz w:val="24"/>
          <w:szCs w:val="24"/>
        </w:rPr>
        <w:t xml:space="preserve"> u šestomjesečnom razdoblju</w:t>
      </w:r>
      <w:r w:rsidR="001A5FDD">
        <w:rPr>
          <w:rFonts w:ascii="Times New Roman" w:hAnsi="Times New Roman" w:cs="Times New Roman"/>
          <w:sz w:val="24"/>
          <w:szCs w:val="24"/>
        </w:rPr>
        <w:t xml:space="preserve"> </w:t>
      </w:r>
      <w:r w:rsidRPr="00D45501">
        <w:rPr>
          <w:rFonts w:ascii="Times New Roman" w:hAnsi="Times New Roman" w:cs="Times New Roman"/>
          <w:sz w:val="24"/>
          <w:szCs w:val="24"/>
        </w:rPr>
        <w:t xml:space="preserve">izvršena </w:t>
      </w:r>
      <w:r w:rsidR="000A376A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40848">
        <w:rPr>
          <w:rFonts w:ascii="Times New Roman" w:hAnsi="Times New Roman" w:cs="Times New Roman"/>
          <w:sz w:val="24"/>
          <w:szCs w:val="24"/>
        </w:rPr>
        <w:t xml:space="preserve">8.999,52 ili </w:t>
      </w:r>
      <w:r w:rsidR="00D45501" w:rsidRPr="00D45501">
        <w:rPr>
          <w:rFonts w:ascii="Times New Roman" w:hAnsi="Times New Roman" w:cs="Times New Roman"/>
          <w:sz w:val="24"/>
          <w:szCs w:val="24"/>
        </w:rPr>
        <w:t>3,91</w:t>
      </w:r>
      <w:r w:rsidRPr="00D45501">
        <w:rPr>
          <w:rFonts w:ascii="Times New Roman" w:hAnsi="Times New Roman" w:cs="Times New Roman"/>
          <w:sz w:val="24"/>
          <w:szCs w:val="24"/>
        </w:rPr>
        <w:t xml:space="preserve"> % </w:t>
      </w:r>
      <w:r w:rsidR="001A5FDD" w:rsidRPr="00D45501">
        <w:rPr>
          <w:rFonts w:ascii="Times New Roman" w:hAnsi="Times New Roman" w:cs="Times New Roman"/>
          <w:sz w:val="24"/>
          <w:szCs w:val="24"/>
        </w:rPr>
        <w:t>planiranog iznosa</w:t>
      </w:r>
      <w:r w:rsidR="00D45501">
        <w:rPr>
          <w:rFonts w:ascii="Times New Roman" w:hAnsi="Times New Roman" w:cs="Times New Roman"/>
          <w:sz w:val="24"/>
          <w:szCs w:val="24"/>
        </w:rPr>
        <w:t xml:space="preserve"> i to na izvoru financiranja 43 Ostali prihodi za posebne namjene</w:t>
      </w:r>
      <w:r w:rsidR="00540848">
        <w:rPr>
          <w:rFonts w:ascii="Times New Roman" w:hAnsi="Times New Roman" w:cs="Times New Roman"/>
          <w:sz w:val="24"/>
          <w:szCs w:val="24"/>
        </w:rPr>
        <w:t>,</w:t>
      </w:r>
      <w:r w:rsidR="00D45501">
        <w:rPr>
          <w:rFonts w:ascii="Times New Roman" w:hAnsi="Times New Roman" w:cs="Times New Roman"/>
          <w:sz w:val="24"/>
          <w:szCs w:val="24"/>
        </w:rPr>
        <w:t xml:space="preserve"> a odnose se na refundacije</w:t>
      </w:r>
      <w:r w:rsidR="00895EA7">
        <w:rPr>
          <w:rFonts w:ascii="Times New Roman" w:hAnsi="Times New Roman" w:cs="Times New Roman"/>
          <w:sz w:val="24"/>
          <w:szCs w:val="24"/>
        </w:rPr>
        <w:t xml:space="preserve"> ustanovi</w:t>
      </w:r>
      <w:r w:rsidR="00D45501">
        <w:rPr>
          <w:rFonts w:ascii="Times New Roman" w:hAnsi="Times New Roman" w:cs="Times New Roman"/>
          <w:sz w:val="24"/>
          <w:szCs w:val="24"/>
        </w:rPr>
        <w:t xml:space="preserve"> doktora medicine specija</w:t>
      </w:r>
      <w:r w:rsidR="005A2E8E">
        <w:rPr>
          <w:rFonts w:ascii="Times New Roman" w:hAnsi="Times New Roman" w:cs="Times New Roman"/>
          <w:sz w:val="24"/>
          <w:szCs w:val="24"/>
        </w:rPr>
        <w:t xml:space="preserve">lista razmjerno vremenu koje nisu proveli kao djelatnici </w:t>
      </w:r>
      <w:r w:rsidR="00D45501">
        <w:rPr>
          <w:rFonts w:ascii="Times New Roman" w:hAnsi="Times New Roman" w:cs="Times New Roman"/>
          <w:sz w:val="24"/>
          <w:szCs w:val="24"/>
        </w:rPr>
        <w:t>KBC S</w:t>
      </w:r>
      <w:r w:rsidR="005A2E8E">
        <w:rPr>
          <w:rFonts w:ascii="Times New Roman" w:hAnsi="Times New Roman" w:cs="Times New Roman"/>
          <w:sz w:val="24"/>
          <w:szCs w:val="24"/>
        </w:rPr>
        <w:t xml:space="preserve">estre milosrdnice nakon završene specijalizacije. </w:t>
      </w:r>
    </w:p>
    <w:p w:rsidR="00214A53" w:rsidRDefault="00214A53" w:rsidP="002C67B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razredu 7 </w:t>
      </w:r>
      <w:r w:rsidRPr="00F87FC6">
        <w:rPr>
          <w:rFonts w:ascii="Times New Roman" w:hAnsi="Times New Roman" w:cs="Times New Roman"/>
          <w:b/>
          <w:sz w:val="24"/>
          <w:szCs w:val="24"/>
        </w:rPr>
        <w:t>na skupni prihoda 72</w:t>
      </w:r>
      <w:r w:rsidR="00895EA7">
        <w:rPr>
          <w:rFonts w:ascii="Times New Roman" w:hAnsi="Times New Roman" w:cs="Times New Roman"/>
          <w:sz w:val="24"/>
          <w:szCs w:val="24"/>
        </w:rPr>
        <w:t xml:space="preserve"> Prihodi od prodaje proizvedene dugotrajne</w:t>
      </w:r>
      <w:r>
        <w:rPr>
          <w:rFonts w:ascii="Times New Roman" w:hAnsi="Times New Roman" w:cs="Times New Roman"/>
          <w:sz w:val="24"/>
          <w:szCs w:val="24"/>
        </w:rPr>
        <w:t xml:space="preserve"> imovine, planirani iznos koji se odnosi na prodaju stanova na izvoru financiranja </w:t>
      </w:r>
      <w:r w:rsidRPr="00D45501">
        <w:rPr>
          <w:rFonts w:ascii="Times New Roman" w:hAnsi="Times New Roman" w:cs="Times New Roman"/>
          <w:sz w:val="24"/>
          <w:szCs w:val="24"/>
        </w:rPr>
        <w:t xml:space="preserve">71 </w:t>
      </w:r>
      <w:r w:rsidR="00540848">
        <w:rPr>
          <w:rFonts w:ascii="Times New Roman" w:hAnsi="Times New Roman" w:cs="Times New Roman"/>
          <w:sz w:val="24"/>
          <w:szCs w:val="24"/>
        </w:rPr>
        <w:t xml:space="preserve">ostvaren je u šestomjesečnom razdoblju u iznosu od 37,17 eura ili </w:t>
      </w:r>
      <w:r w:rsidR="00D45501" w:rsidRPr="00D45501">
        <w:rPr>
          <w:rFonts w:ascii="Times New Roman" w:hAnsi="Times New Roman" w:cs="Times New Roman"/>
          <w:sz w:val="24"/>
          <w:szCs w:val="24"/>
        </w:rPr>
        <w:t>3,18</w:t>
      </w:r>
      <w:r w:rsidR="00F87FC6" w:rsidRPr="00D45501">
        <w:rPr>
          <w:rFonts w:ascii="Times New Roman" w:hAnsi="Times New Roman" w:cs="Times New Roman"/>
          <w:sz w:val="24"/>
          <w:szCs w:val="24"/>
        </w:rPr>
        <w:t xml:space="preserve"> % </w:t>
      </w:r>
      <w:r w:rsidR="00540848">
        <w:rPr>
          <w:rFonts w:ascii="Times New Roman" w:hAnsi="Times New Roman" w:cs="Times New Roman"/>
          <w:sz w:val="24"/>
          <w:szCs w:val="24"/>
        </w:rPr>
        <w:t>ukupno planiranog iznosa</w:t>
      </w:r>
      <w:r w:rsidR="00F87FC6" w:rsidRPr="00D45501">
        <w:rPr>
          <w:rFonts w:ascii="Times New Roman" w:hAnsi="Times New Roman" w:cs="Times New Roman"/>
          <w:sz w:val="24"/>
          <w:szCs w:val="24"/>
        </w:rPr>
        <w:t>.</w:t>
      </w:r>
    </w:p>
    <w:p w:rsidR="00895EA7" w:rsidRDefault="00895EA7" w:rsidP="002C67B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A53" w:rsidRPr="00241E61" w:rsidRDefault="00214A53" w:rsidP="002C67B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D5880" w:rsidRDefault="00F471E7" w:rsidP="00237AE5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:rsidR="00900677" w:rsidRDefault="005D3C04" w:rsidP="00900677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495973">
        <w:rPr>
          <w:rFonts w:ascii="Times New Roman" w:hAnsi="Times New Roman" w:cs="Times New Roman"/>
          <w:sz w:val="24"/>
          <w:szCs w:val="24"/>
        </w:rPr>
        <w:t>u tekućem planu za 202</w:t>
      </w:r>
      <w:r w:rsidR="00156F60">
        <w:rPr>
          <w:rFonts w:ascii="Times New Roman" w:hAnsi="Times New Roman" w:cs="Times New Roman"/>
          <w:sz w:val="24"/>
          <w:szCs w:val="24"/>
        </w:rPr>
        <w:t>5</w:t>
      </w:r>
      <w:r w:rsidR="00495973">
        <w:rPr>
          <w:rFonts w:ascii="Times New Roman" w:hAnsi="Times New Roman" w:cs="Times New Roman"/>
          <w:sz w:val="24"/>
          <w:szCs w:val="24"/>
        </w:rPr>
        <w:t xml:space="preserve">. godinu </w:t>
      </w:r>
      <w:r w:rsidR="00900677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156F60">
        <w:rPr>
          <w:rFonts w:ascii="Times New Roman" w:hAnsi="Times New Roman" w:cs="Times New Roman"/>
          <w:sz w:val="24"/>
          <w:szCs w:val="24"/>
        </w:rPr>
        <w:t>348.125.852</w:t>
      </w:r>
      <w:r w:rsidR="00495973" w:rsidRPr="0044329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00677" w:rsidRPr="00156F60">
        <w:rPr>
          <w:rFonts w:ascii="Times New Roman" w:hAnsi="Times New Roman" w:cs="Times New Roman"/>
          <w:sz w:val="24"/>
          <w:szCs w:val="24"/>
        </w:rPr>
        <w:t>eura</w:t>
      </w:r>
      <w:r w:rsidR="00904F0B" w:rsidRPr="00156F60">
        <w:rPr>
          <w:rFonts w:ascii="Times New Roman" w:hAnsi="Times New Roman" w:cs="Times New Roman"/>
          <w:sz w:val="24"/>
          <w:szCs w:val="24"/>
        </w:rPr>
        <w:t>, a</w:t>
      </w:r>
      <w:r w:rsidR="002C67B0" w:rsidRPr="00156F60">
        <w:rPr>
          <w:rFonts w:ascii="Times New Roman" w:hAnsi="Times New Roman" w:cs="Times New Roman"/>
          <w:sz w:val="24"/>
          <w:szCs w:val="24"/>
        </w:rPr>
        <w:t xml:space="preserve"> izvršeni su</w:t>
      </w:r>
      <w:r w:rsidR="00495973" w:rsidRPr="00156F60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2C67B0" w:rsidRPr="00156F60">
        <w:rPr>
          <w:rFonts w:ascii="Times New Roman" w:hAnsi="Times New Roman" w:cs="Times New Roman"/>
          <w:sz w:val="24"/>
          <w:szCs w:val="24"/>
        </w:rPr>
        <w:t xml:space="preserve"> </w:t>
      </w:r>
      <w:r w:rsidR="00156F60" w:rsidRPr="00156F60">
        <w:rPr>
          <w:rFonts w:ascii="Times New Roman" w:hAnsi="Times New Roman" w:cs="Times New Roman"/>
          <w:sz w:val="24"/>
          <w:szCs w:val="24"/>
        </w:rPr>
        <w:t>16</w:t>
      </w:r>
      <w:r w:rsidR="00E66C7C">
        <w:rPr>
          <w:rFonts w:ascii="Times New Roman" w:hAnsi="Times New Roman" w:cs="Times New Roman"/>
          <w:sz w:val="24"/>
          <w:szCs w:val="24"/>
        </w:rPr>
        <w:t xml:space="preserve">4.234.739,82 </w:t>
      </w:r>
      <w:r w:rsidR="002C67B0" w:rsidRPr="00156F60">
        <w:rPr>
          <w:rFonts w:ascii="Times New Roman" w:hAnsi="Times New Roman" w:cs="Times New Roman"/>
          <w:sz w:val="24"/>
          <w:szCs w:val="24"/>
        </w:rPr>
        <w:t>eura</w:t>
      </w:r>
      <w:r w:rsidR="00495973" w:rsidRPr="00156F60">
        <w:rPr>
          <w:rFonts w:ascii="Times New Roman" w:hAnsi="Times New Roman" w:cs="Times New Roman"/>
          <w:sz w:val="24"/>
          <w:szCs w:val="24"/>
        </w:rPr>
        <w:t xml:space="preserve"> ili</w:t>
      </w:r>
      <w:r w:rsidR="00900677" w:rsidRPr="00156F60">
        <w:rPr>
          <w:rFonts w:ascii="Times New Roman" w:hAnsi="Times New Roman" w:cs="Times New Roman"/>
          <w:sz w:val="24"/>
          <w:szCs w:val="24"/>
        </w:rPr>
        <w:t xml:space="preserve"> </w:t>
      </w:r>
      <w:r w:rsidR="00156F60" w:rsidRPr="00156F60">
        <w:rPr>
          <w:rFonts w:ascii="Times New Roman" w:hAnsi="Times New Roman" w:cs="Times New Roman"/>
          <w:sz w:val="24"/>
          <w:szCs w:val="24"/>
        </w:rPr>
        <w:t>47,</w:t>
      </w:r>
      <w:r w:rsidR="00E66C7C">
        <w:rPr>
          <w:rFonts w:ascii="Times New Roman" w:hAnsi="Times New Roman" w:cs="Times New Roman"/>
          <w:sz w:val="24"/>
          <w:szCs w:val="24"/>
        </w:rPr>
        <w:t>18</w:t>
      </w:r>
      <w:r w:rsidR="00495973" w:rsidRPr="00156F60">
        <w:rPr>
          <w:rFonts w:ascii="Times New Roman" w:hAnsi="Times New Roman" w:cs="Times New Roman"/>
          <w:sz w:val="24"/>
          <w:szCs w:val="24"/>
        </w:rPr>
        <w:t xml:space="preserve"> % godišnjeg plana.</w:t>
      </w:r>
    </w:p>
    <w:p w:rsidR="00DA50E1" w:rsidRDefault="00DA50E1" w:rsidP="001B7ECF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420">
        <w:rPr>
          <w:rFonts w:ascii="Times New Roman" w:hAnsi="Times New Roman" w:cs="Times New Roman"/>
          <w:sz w:val="24"/>
          <w:szCs w:val="24"/>
        </w:rPr>
        <w:t xml:space="preserve">U </w:t>
      </w:r>
      <w:r w:rsidRPr="00066420">
        <w:rPr>
          <w:rFonts w:ascii="Times New Roman" w:hAnsi="Times New Roman" w:cs="Times New Roman"/>
          <w:b/>
          <w:sz w:val="24"/>
          <w:szCs w:val="24"/>
        </w:rPr>
        <w:t>rashodima razreda 3</w:t>
      </w:r>
      <w:r w:rsidRPr="00066420">
        <w:rPr>
          <w:rFonts w:ascii="Times New Roman" w:hAnsi="Times New Roman" w:cs="Times New Roman"/>
          <w:sz w:val="24"/>
          <w:szCs w:val="24"/>
        </w:rPr>
        <w:t xml:space="preserve"> Rashodi</w:t>
      </w:r>
      <w:r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1B7ECF">
        <w:rPr>
          <w:rFonts w:ascii="Times New Roman" w:hAnsi="Times New Roman" w:cs="Times New Roman"/>
          <w:sz w:val="24"/>
          <w:szCs w:val="24"/>
        </w:rPr>
        <w:t>planirano je</w:t>
      </w:r>
      <w:r w:rsidR="00495973">
        <w:rPr>
          <w:rFonts w:ascii="Times New Roman" w:hAnsi="Times New Roman" w:cs="Times New Roman"/>
          <w:sz w:val="24"/>
          <w:szCs w:val="24"/>
        </w:rPr>
        <w:t xml:space="preserve"> u tekućem planu za 202</w:t>
      </w:r>
      <w:r w:rsidR="00156F60">
        <w:rPr>
          <w:rFonts w:ascii="Times New Roman" w:hAnsi="Times New Roman" w:cs="Times New Roman"/>
          <w:sz w:val="24"/>
          <w:szCs w:val="24"/>
        </w:rPr>
        <w:t>5</w:t>
      </w:r>
      <w:r w:rsidR="00495973">
        <w:rPr>
          <w:rFonts w:ascii="Times New Roman" w:hAnsi="Times New Roman" w:cs="Times New Roman"/>
          <w:sz w:val="24"/>
          <w:szCs w:val="24"/>
        </w:rPr>
        <w:t>. godinu</w:t>
      </w:r>
      <w:r w:rsidR="001B7ECF">
        <w:rPr>
          <w:rFonts w:ascii="Times New Roman" w:hAnsi="Times New Roman" w:cs="Times New Roman"/>
          <w:sz w:val="24"/>
          <w:szCs w:val="24"/>
        </w:rPr>
        <w:t xml:space="preserve"> </w:t>
      </w:r>
      <w:r w:rsidR="0056700B">
        <w:rPr>
          <w:rFonts w:ascii="Times New Roman" w:hAnsi="Times New Roman" w:cs="Times New Roman"/>
          <w:sz w:val="24"/>
          <w:szCs w:val="24"/>
        </w:rPr>
        <w:t>298.866.17</w:t>
      </w:r>
      <w:r w:rsidR="00066420">
        <w:rPr>
          <w:rFonts w:ascii="Times New Roman" w:hAnsi="Times New Roman" w:cs="Times New Roman"/>
          <w:sz w:val="24"/>
          <w:szCs w:val="24"/>
        </w:rPr>
        <w:t>8</w:t>
      </w:r>
      <w:r w:rsidR="001B7ECF">
        <w:rPr>
          <w:rFonts w:ascii="Times New Roman" w:hAnsi="Times New Roman" w:cs="Times New Roman"/>
          <w:sz w:val="24"/>
          <w:szCs w:val="24"/>
        </w:rPr>
        <w:t xml:space="preserve"> eura od kojih je</w:t>
      </w:r>
      <w:r w:rsidR="00495973">
        <w:rPr>
          <w:rFonts w:ascii="Times New Roman" w:hAnsi="Times New Roman" w:cs="Times New Roman"/>
          <w:sz w:val="24"/>
          <w:szCs w:val="24"/>
        </w:rPr>
        <w:t xml:space="preserve"> u polugodišnjem razdoblju</w:t>
      </w:r>
      <w:r w:rsidR="001B7ECF">
        <w:rPr>
          <w:rFonts w:ascii="Times New Roman" w:hAnsi="Times New Roman" w:cs="Times New Roman"/>
          <w:sz w:val="24"/>
          <w:szCs w:val="24"/>
        </w:rPr>
        <w:t xml:space="preserve"> izvršeno </w:t>
      </w:r>
      <w:r w:rsidR="00066420">
        <w:rPr>
          <w:rFonts w:ascii="Times New Roman" w:hAnsi="Times New Roman" w:cs="Times New Roman"/>
          <w:sz w:val="24"/>
          <w:szCs w:val="24"/>
        </w:rPr>
        <w:t>152.373.515,47</w:t>
      </w:r>
      <w:r w:rsidR="00495973">
        <w:rPr>
          <w:rFonts w:ascii="Times New Roman" w:hAnsi="Times New Roman" w:cs="Times New Roman"/>
          <w:sz w:val="24"/>
          <w:szCs w:val="24"/>
        </w:rPr>
        <w:t xml:space="preserve"> eura</w:t>
      </w:r>
      <w:r w:rsidR="001B7ECF">
        <w:rPr>
          <w:rFonts w:ascii="Times New Roman" w:hAnsi="Times New Roman" w:cs="Times New Roman"/>
          <w:sz w:val="24"/>
          <w:szCs w:val="24"/>
        </w:rPr>
        <w:t xml:space="preserve"> ili </w:t>
      </w:r>
      <w:r w:rsidR="00066420">
        <w:rPr>
          <w:rFonts w:ascii="Times New Roman" w:hAnsi="Times New Roman" w:cs="Times New Roman"/>
          <w:sz w:val="24"/>
          <w:szCs w:val="24"/>
        </w:rPr>
        <w:t>50,98</w:t>
      </w:r>
      <w:r w:rsidR="001B6AC5">
        <w:rPr>
          <w:rFonts w:ascii="Times New Roman" w:hAnsi="Times New Roman" w:cs="Times New Roman"/>
          <w:sz w:val="24"/>
          <w:szCs w:val="24"/>
        </w:rPr>
        <w:t xml:space="preserve"> </w:t>
      </w:r>
      <w:r w:rsidR="00495973">
        <w:rPr>
          <w:rFonts w:ascii="Times New Roman" w:hAnsi="Times New Roman" w:cs="Times New Roman"/>
          <w:sz w:val="24"/>
          <w:szCs w:val="24"/>
        </w:rPr>
        <w:t>%</w:t>
      </w:r>
      <w:r w:rsidR="00921C26">
        <w:rPr>
          <w:rFonts w:ascii="Times New Roman" w:hAnsi="Times New Roman" w:cs="Times New Roman"/>
          <w:sz w:val="24"/>
          <w:szCs w:val="24"/>
        </w:rPr>
        <w:t xml:space="preserve"> godišnjeg planiranog iznosa</w:t>
      </w:r>
      <w:r w:rsidR="00495973">
        <w:rPr>
          <w:rFonts w:ascii="Times New Roman" w:hAnsi="Times New Roman" w:cs="Times New Roman"/>
          <w:sz w:val="24"/>
          <w:szCs w:val="24"/>
        </w:rPr>
        <w:t>.</w:t>
      </w:r>
      <w:r w:rsidR="001B7ECF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ajznačajniji su rashodi </w:t>
      </w:r>
      <w:r w:rsidR="001B7ECF">
        <w:rPr>
          <w:rFonts w:ascii="Times New Roman" w:hAnsi="Times New Roman" w:cs="Times New Roman"/>
          <w:sz w:val="24"/>
          <w:szCs w:val="24"/>
        </w:rPr>
        <w:t xml:space="preserve">na skupini konta 31 Rashodi za zaposlene koji su izvršeni </w:t>
      </w:r>
      <w:r w:rsidR="00921C26">
        <w:rPr>
          <w:rFonts w:ascii="Times New Roman" w:hAnsi="Times New Roman" w:cs="Times New Roman"/>
          <w:sz w:val="24"/>
          <w:szCs w:val="24"/>
        </w:rPr>
        <w:t xml:space="preserve">s </w:t>
      </w:r>
      <w:r w:rsidR="00066420">
        <w:rPr>
          <w:rFonts w:ascii="Times New Roman" w:hAnsi="Times New Roman" w:cs="Times New Roman"/>
          <w:sz w:val="24"/>
          <w:szCs w:val="24"/>
        </w:rPr>
        <w:t>49,83</w:t>
      </w:r>
      <w:r w:rsidR="001B7ECF">
        <w:rPr>
          <w:rFonts w:ascii="Times New Roman" w:hAnsi="Times New Roman" w:cs="Times New Roman"/>
          <w:sz w:val="24"/>
          <w:szCs w:val="24"/>
        </w:rPr>
        <w:t xml:space="preserve"> % planiran</w:t>
      </w:r>
      <w:r w:rsidR="00904F0B">
        <w:rPr>
          <w:rFonts w:ascii="Times New Roman" w:hAnsi="Times New Roman" w:cs="Times New Roman"/>
          <w:sz w:val="24"/>
          <w:szCs w:val="24"/>
        </w:rPr>
        <w:t xml:space="preserve">og </w:t>
      </w:r>
      <w:r w:rsidR="00495973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904F0B">
        <w:rPr>
          <w:rFonts w:ascii="Times New Roman" w:hAnsi="Times New Roman" w:cs="Times New Roman"/>
          <w:sz w:val="24"/>
          <w:szCs w:val="24"/>
        </w:rPr>
        <w:t>iznosa,</w:t>
      </w:r>
      <w:r w:rsidR="00C64D50">
        <w:rPr>
          <w:rFonts w:ascii="Times New Roman" w:hAnsi="Times New Roman" w:cs="Times New Roman"/>
          <w:sz w:val="24"/>
          <w:szCs w:val="24"/>
        </w:rPr>
        <w:t xml:space="preserve"> a odnose se na isplatu plaća te </w:t>
      </w:r>
      <w:r w:rsidR="001B7ECF">
        <w:rPr>
          <w:rFonts w:ascii="Times New Roman" w:hAnsi="Times New Roman" w:cs="Times New Roman"/>
          <w:sz w:val="24"/>
          <w:szCs w:val="24"/>
        </w:rPr>
        <w:t>pripadajućih doprinosa zaposlenim djelatnicima</w:t>
      </w:r>
      <w:r w:rsidR="00904F0B">
        <w:rPr>
          <w:rFonts w:ascii="Times New Roman" w:hAnsi="Times New Roman" w:cs="Times New Roman"/>
          <w:sz w:val="24"/>
          <w:szCs w:val="24"/>
        </w:rPr>
        <w:t>,</w:t>
      </w:r>
      <w:r w:rsidR="001B7ECF">
        <w:rPr>
          <w:rFonts w:ascii="Times New Roman" w:hAnsi="Times New Roman" w:cs="Times New Roman"/>
          <w:sz w:val="24"/>
          <w:szCs w:val="24"/>
        </w:rPr>
        <w:t xml:space="preserve"> te rashodi na skupini konta 32 Materijalni rashodi koji su </w:t>
      </w:r>
      <w:r w:rsidR="00921C26">
        <w:rPr>
          <w:rFonts w:ascii="Times New Roman" w:hAnsi="Times New Roman" w:cs="Times New Roman"/>
          <w:sz w:val="24"/>
          <w:szCs w:val="24"/>
        </w:rPr>
        <w:t xml:space="preserve">u šestomjesečnom razdoblju </w:t>
      </w:r>
      <w:r w:rsidR="001B7ECF">
        <w:rPr>
          <w:rFonts w:ascii="Times New Roman" w:hAnsi="Times New Roman" w:cs="Times New Roman"/>
          <w:sz w:val="24"/>
          <w:szCs w:val="24"/>
        </w:rPr>
        <w:t>izvršeni</w:t>
      </w:r>
      <w:r w:rsidR="00921C26">
        <w:rPr>
          <w:rFonts w:ascii="Times New Roman" w:hAnsi="Times New Roman" w:cs="Times New Roman"/>
          <w:sz w:val="24"/>
          <w:szCs w:val="24"/>
        </w:rPr>
        <w:t xml:space="preserve"> s</w:t>
      </w:r>
      <w:r w:rsidR="001B7ECF">
        <w:rPr>
          <w:rFonts w:ascii="Times New Roman" w:hAnsi="Times New Roman" w:cs="Times New Roman"/>
          <w:sz w:val="24"/>
          <w:szCs w:val="24"/>
        </w:rPr>
        <w:t xml:space="preserve"> </w:t>
      </w:r>
      <w:r w:rsidR="00066420">
        <w:rPr>
          <w:rFonts w:ascii="Times New Roman" w:hAnsi="Times New Roman" w:cs="Times New Roman"/>
          <w:sz w:val="24"/>
          <w:szCs w:val="24"/>
        </w:rPr>
        <w:t>51,73</w:t>
      </w:r>
      <w:r w:rsidR="001B7ECF">
        <w:rPr>
          <w:rFonts w:ascii="Times New Roman" w:hAnsi="Times New Roman" w:cs="Times New Roman"/>
          <w:sz w:val="24"/>
          <w:szCs w:val="24"/>
        </w:rPr>
        <w:t xml:space="preserve"> %</w:t>
      </w:r>
      <w:r w:rsidR="00B50B97">
        <w:rPr>
          <w:rFonts w:ascii="Times New Roman" w:hAnsi="Times New Roman" w:cs="Times New Roman"/>
          <w:sz w:val="24"/>
          <w:szCs w:val="24"/>
        </w:rPr>
        <w:t xml:space="preserve"> planiranog iznosa</w:t>
      </w:r>
      <w:r w:rsidR="00921C26">
        <w:rPr>
          <w:rFonts w:ascii="Times New Roman" w:hAnsi="Times New Roman" w:cs="Times New Roman"/>
          <w:sz w:val="24"/>
          <w:szCs w:val="24"/>
        </w:rPr>
        <w:t xml:space="preserve"> za godinu</w:t>
      </w:r>
      <w:r w:rsidR="001B7ECF">
        <w:rPr>
          <w:rFonts w:ascii="Times New Roman" w:hAnsi="Times New Roman" w:cs="Times New Roman"/>
          <w:sz w:val="24"/>
          <w:szCs w:val="24"/>
        </w:rPr>
        <w:t>.</w:t>
      </w:r>
      <w:r w:rsidR="00904F0B">
        <w:rPr>
          <w:rFonts w:ascii="Times New Roman" w:hAnsi="Times New Roman" w:cs="Times New Roman"/>
          <w:sz w:val="24"/>
          <w:szCs w:val="24"/>
        </w:rPr>
        <w:t xml:space="preserve"> </w:t>
      </w:r>
      <w:r w:rsidR="00F57B41">
        <w:rPr>
          <w:rFonts w:ascii="Times New Roman" w:hAnsi="Times New Roman" w:cs="Times New Roman"/>
          <w:sz w:val="24"/>
          <w:szCs w:val="24"/>
        </w:rPr>
        <w:t>U navedenoj skupini n</w:t>
      </w:r>
      <w:r w:rsidR="00904F0B">
        <w:rPr>
          <w:rFonts w:ascii="Times New Roman" w:hAnsi="Times New Roman" w:cs="Times New Roman"/>
          <w:sz w:val="24"/>
          <w:szCs w:val="24"/>
        </w:rPr>
        <w:t>ajveći iznos planiran je kroz izvor financiranja 43 Ostali prihodi za posebne namjene, a ovi su rashodi direktno usmjereni na liječenje bolesnika, te obuhvaćaju nabavu lijekova, potrošnog medicinskog materijala, krvi i krvnih derivata, kao i tekuće i investicijsko održavanje medicinske opreme, komunalne usluge i slično.</w:t>
      </w:r>
    </w:p>
    <w:p w:rsidR="00A44970" w:rsidRDefault="0093255F" w:rsidP="0006642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420">
        <w:rPr>
          <w:rFonts w:ascii="Times New Roman" w:hAnsi="Times New Roman" w:cs="Times New Roman"/>
          <w:sz w:val="24"/>
          <w:szCs w:val="24"/>
        </w:rPr>
        <w:t xml:space="preserve">U </w:t>
      </w:r>
      <w:r w:rsidRPr="00066420">
        <w:rPr>
          <w:rFonts w:ascii="Times New Roman" w:hAnsi="Times New Roman" w:cs="Times New Roman"/>
          <w:b/>
          <w:sz w:val="24"/>
          <w:szCs w:val="24"/>
        </w:rPr>
        <w:t>rashodima razreda 4</w:t>
      </w:r>
      <w:r w:rsidRPr="00066420">
        <w:rPr>
          <w:rFonts w:ascii="Times New Roman" w:hAnsi="Times New Roman" w:cs="Times New Roman"/>
          <w:sz w:val="24"/>
          <w:szCs w:val="24"/>
        </w:rPr>
        <w:t xml:space="preserve"> Rashodi</w:t>
      </w:r>
      <w:r w:rsidRPr="00241E61">
        <w:rPr>
          <w:rFonts w:ascii="Times New Roman" w:hAnsi="Times New Roman" w:cs="Times New Roman"/>
          <w:sz w:val="24"/>
          <w:szCs w:val="24"/>
        </w:rPr>
        <w:t xml:space="preserve"> za nabavu nefinancijske imovine </w:t>
      </w:r>
      <w:r w:rsidR="001B7ECF">
        <w:rPr>
          <w:rFonts w:ascii="Times New Roman" w:hAnsi="Times New Roman" w:cs="Times New Roman"/>
          <w:sz w:val="24"/>
          <w:szCs w:val="24"/>
        </w:rPr>
        <w:t xml:space="preserve">planirana sredstva ostvarena su </w:t>
      </w:r>
      <w:r w:rsidR="00066420">
        <w:rPr>
          <w:rFonts w:ascii="Times New Roman" w:hAnsi="Times New Roman" w:cs="Times New Roman"/>
          <w:sz w:val="24"/>
          <w:szCs w:val="24"/>
        </w:rPr>
        <w:t>24,08</w:t>
      </w:r>
      <w:r w:rsidR="001B7ECF">
        <w:rPr>
          <w:rFonts w:ascii="Times New Roman" w:hAnsi="Times New Roman" w:cs="Times New Roman"/>
          <w:sz w:val="24"/>
          <w:szCs w:val="24"/>
        </w:rPr>
        <w:t xml:space="preserve"> % i to najvećim dijelom </w:t>
      </w:r>
      <w:r w:rsidRPr="001B7ECF">
        <w:rPr>
          <w:rFonts w:ascii="Times New Roman" w:hAnsi="Times New Roman" w:cs="Times New Roman"/>
          <w:sz w:val="24"/>
          <w:szCs w:val="24"/>
        </w:rPr>
        <w:t>na skupini konta</w:t>
      </w:r>
      <w:r w:rsidR="00066420">
        <w:rPr>
          <w:rFonts w:ascii="Times New Roman" w:hAnsi="Times New Roman" w:cs="Times New Roman"/>
          <w:sz w:val="24"/>
          <w:szCs w:val="24"/>
        </w:rPr>
        <w:t xml:space="preserve"> 45 Rashodi za dodatna ulaganja na nefinancijskoj imovini na kojima je u šestomjesečnom razdoblju ostvareno 25,81 % planiranog iznosa za cijelu 2025. godinu i to najviše kroz izvor financiranja 11 Opći prihodi i primici radi podmirivanja obveza za sanaciju štete od potresa. </w:t>
      </w:r>
    </w:p>
    <w:p w:rsidR="00066420" w:rsidRPr="00066420" w:rsidRDefault="00066420" w:rsidP="0006642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2614" w:rsidRDefault="00904F0B" w:rsidP="00F426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3.1.2. OBRAZLOŽENJE </w:t>
      </w:r>
      <w:r w:rsidR="00F471E7" w:rsidRPr="00706173">
        <w:rPr>
          <w:rFonts w:ascii="Times New Roman" w:hAnsi="Times New Roman" w:cs="Times New Roman"/>
          <w:b/>
          <w:sz w:val="24"/>
          <w:szCs w:val="24"/>
        </w:rPr>
        <w:t>PRIJENOS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471E7" w:rsidRPr="00706173">
        <w:rPr>
          <w:rFonts w:ascii="Times New Roman" w:hAnsi="Times New Roman" w:cs="Times New Roman"/>
          <w:b/>
          <w:sz w:val="24"/>
          <w:szCs w:val="24"/>
        </w:rPr>
        <w:t xml:space="preserve"> SREDSTAVA IZ PRETHODNE </w:t>
      </w:r>
      <w:r w:rsidR="00DC5398">
        <w:rPr>
          <w:rFonts w:ascii="Times New Roman" w:hAnsi="Times New Roman" w:cs="Times New Roman"/>
          <w:b/>
          <w:sz w:val="24"/>
          <w:szCs w:val="24"/>
        </w:rPr>
        <w:t xml:space="preserve">GODINE I </w:t>
      </w:r>
    </w:p>
    <w:p w:rsidR="00F471E7" w:rsidRPr="00706173" w:rsidRDefault="00F42614" w:rsidP="00F426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C5398">
        <w:rPr>
          <w:rFonts w:ascii="Times New Roman" w:hAnsi="Times New Roman" w:cs="Times New Roman"/>
          <w:b/>
          <w:sz w:val="24"/>
          <w:szCs w:val="24"/>
        </w:rPr>
        <w:t xml:space="preserve">PRIJENOSA SREDSTAVA </w:t>
      </w:r>
      <w:r w:rsidR="00F471E7" w:rsidRPr="00706173">
        <w:rPr>
          <w:rFonts w:ascii="Times New Roman" w:hAnsi="Times New Roman" w:cs="Times New Roman"/>
          <w:b/>
          <w:sz w:val="24"/>
          <w:szCs w:val="24"/>
        </w:rPr>
        <w:t>U SL</w:t>
      </w:r>
      <w:r w:rsidR="00DC5398">
        <w:rPr>
          <w:rFonts w:ascii="Times New Roman" w:hAnsi="Times New Roman" w:cs="Times New Roman"/>
          <w:b/>
          <w:sz w:val="24"/>
          <w:szCs w:val="24"/>
        </w:rPr>
        <w:t>I</w:t>
      </w:r>
      <w:r w:rsidR="00F471E7" w:rsidRPr="00706173">
        <w:rPr>
          <w:rFonts w:ascii="Times New Roman" w:hAnsi="Times New Roman" w:cs="Times New Roman"/>
          <w:b/>
          <w:sz w:val="24"/>
          <w:szCs w:val="24"/>
        </w:rPr>
        <w:t>JEDEĆU GODINU</w:t>
      </w:r>
    </w:p>
    <w:p w:rsidR="00706173" w:rsidRPr="007C2A64" w:rsidRDefault="00C530E0" w:rsidP="008551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b/>
          <w:sz w:val="24"/>
          <w:szCs w:val="24"/>
        </w:rPr>
        <w:tab/>
      </w:r>
      <w:r w:rsidR="00706173" w:rsidRPr="00241E61">
        <w:rPr>
          <w:rFonts w:ascii="Times New Roman" w:hAnsi="Times New Roman" w:cs="Times New Roman"/>
          <w:sz w:val="24"/>
          <w:szCs w:val="24"/>
        </w:rPr>
        <w:t>U 202</w:t>
      </w:r>
      <w:r w:rsidR="002641F6">
        <w:rPr>
          <w:rFonts w:ascii="Times New Roman" w:hAnsi="Times New Roman" w:cs="Times New Roman"/>
          <w:sz w:val="24"/>
          <w:szCs w:val="24"/>
        </w:rPr>
        <w:t>5</w:t>
      </w:r>
      <w:r w:rsidR="004F3CFF">
        <w:rPr>
          <w:rFonts w:ascii="Times New Roman" w:hAnsi="Times New Roman" w:cs="Times New Roman"/>
          <w:sz w:val="24"/>
          <w:szCs w:val="24"/>
        </w:rPr>
        <w:t>. godin</w:t>
      </w:r>
      <w:r w:rsidR="00DD69F8">
        <w:rPr>
          <w:rFonts w:ascii="Times New Roman" w:hAnsi="Times New Roman" w:cs="Times New Roman"/>
          <w:sz w:val="24"/>
          <w:szCs w:val="24"/>
        </w:rPr>
        <w:t>u</w:t>
      </w:r>
      <w:r w:rsidR="004F3CFF">
        <w:rPr>
          <w:rFonts w:ascii="Times New Roman" w:hAnsi="Times New Roman" w:cs="Times New Roman"/>
          <w:sz w:val="24"/>
          <w:szCs w:val="24"/>
        </w:rPr>
        <w:t xml:space="preserve"> na v</w:t>
      </w:r>
      <w:r w:rsidR="00706173" w:rsidRPr="00241E61">
        <w:rPr>
          <w:rFonts w:ascii="Times New Roman" w:hAnsi="Times New Roman" w:cs="Times New Roman"/>
          <w:sz w:val="24"/>
          <w:szCs w:val="24"/>
        </w:rPr>
        <w:t xml:space="preserve">lastitim prihodima </w:t>
      </w:r>
      <w:r w:rsidR="004F3CFF">
        <w:rPr>
          <w:rFonts w:ascii="Times New Roman" w:hAnsi="Times New Roman" w:cs="Times New Roman"/>
          <w:sz w:val="24"/>
          <w:szCs w:val="24"/>
        </w:rPr>
        <w:t>(izvor financiranja</w:t>
      </w:r>
      <w:r w:rsidR="00706173" w:rsidRPr="00241E61">
        <w:rPr>
          <w:rFonts w:ascii="Times New Roman" w:hAnsi="Times New Roman" w:cs="Times New Roman"/>
          <w:sz w:val="24"/>
          <w:szCs w:val="24"/>
        </w:rPr>
        <w:t xml:space="preserve"> 31) </w:t>
      </w:r>
      <w:r w:rsidR="00DD69F8">
        <w:rPr>
          <w:rFonts w:ascii="Times New Roman" w:hAnsi="Times New Roman" w:cs="Times New Roman"/>
          <w:sz w:val="24"/>
          <w:szCs w:val="24"/>
        </w:rPr>
        <w:t>prenesen</w:t>
      </w:r>
      <w:r w:rsidR="00540848">
        <w:rPr>
          <w:rFonts w:ascii="Times New Roman" w:hAnsi="Times New Roman" w:cs="Times New Roman"/>
          <w:sz w:val="24"/>
          <w:szCs w:val="24"/>
        </w:rPr>
        <w:t>a</w:t>
      </w:r>
      <w:r w:rsidR="00DD69F8">
        <w:rPr>
          <w:rFonts w:ascii="Times New Roman" w:hAnsi="Times New Roman" w:cs="Times New Roman"/>
          <w:sz w:val="24"/>
          <w:szCs w:val="24"/>
        </w:rPr>
        <w:t xml:space="preserve"> </w:t>
      </w:r>
      <w:r w:rsidR="00540848">
        <w:rPr>
          <w:rFonts w:ascii="Times New Roman" w:hAnsi="Times New Roman" w:cs="Times New Roman"/>
          <w:sz w:val="24"/>
          <w:szCs w:val="24"/>
        </w:rPr>
        <w:t xml:space="preserve">su </w:t>
      </w:r>
      <w:r w:rsidR="00706173" w:rsidRPr="00241E61">
        <w:rPr>
          <w:rFonts w:ascii="Times New Roman" w:hAnsi="Times New Roman" w:cs="Times New Roman"/>
          <w:sz w:val="24"/>
          <w:szCs w:val="24"/>
        </w:rPr>
        <w:t>neutrošen</w:t>
      </w:r>
      <w:r w:rsidR="00540848">
        <w:rPr>
          <w:rFonts w:ascii="Times New Roman" w:hAnsi="Times New Roman" w:cs="Times New Roman"/>
          <w:sz w:val="24"/>
          <w:szCs w:val="24"/>
        </w:rPr>
        <w:t>a sredstva</w:t>
      </w:r>
      <w:r w:rsidR="00DD69F8">
        <w:rPr>
          <w:rFonts w:ascii="Times New Roman" w:hAnsi="Times New Roman" w:cs="Times New Roman"/>
          <w:sz w:val="24"/>
          <w:szCs w:val="24"/>
        </w:rPr>
        <w:t xml:space="preserve"> iz prethodne godine u iznosu</w:t>
      </w:r>
      <w:r w:rsidR="00706173" w:rsidRPr="00241E61">
        <w:rPr>
          <w:rFonts w:ascii="Times New Roman" w:hAnsi="Times New Roman" w:cs="Times New Roman"/>
          <w:sz w:val="24"/>
          <w:szCs w:val="24"/>
        </w:rPr>
        <w:t xml:space="preserve"> od </w:t>
      </w:r>
      <w:r w:rsidR="00097BA7">
        <w:rPr>
          <w:rFonts w:ascii="Times New Roman" w:hAnsi="Times New Roman" w:cs="Times New Roman"/>
          <w:sz w:val="24"/>
          <w:szCs w:val="24"/>
        </w:rPr>
        <w:t>3</w:t>
      </w:r>
      <w:r w:rsidR="00480977">
        <w:rPr>
          <w:rFonts w:ascii="Times New Roman" w:hAnsi="Times New Roman" w:cs="Times New Roman"/>
          <w:sz w:val="24"/>
          <w:szCs w:val="24"/>
        </w:rPr>
        <w:t>8.741,44</w:t>
      </w:r>
      <w:r w:rsidR="00706173" w:rsidRPr="0027082A">
        <w:rPr>
          <w:rFonts w:ascii="Times New Roman" w:hAnsi="Times New Roman" w:cs="Times New Roman"/>
          <w:sz w:val="24"/>
          <w:szCs w:val="24"/>
        </w:rPr>
        <w:t xml:space="preserve"> eur</w:t>
      </w:r>
      <w:r w:rsidR="00AF079F" w:rsidRPr="0027082A">
        <w:rPr>
          <w:rFonts w:ascii="Times New Roman" w:hAnsi="Times New Roman" w:cs="Times New Roman"/>
          <w:sz w:val="24"/>
          <w:szCs w:val="24"/>
        </w:rPr>
        <w:t>a</w:t>
      </w:r>
      <w:r w:rsidR="00540848">
        <w:rPr>
          <w:rFonts w:ascii="Times New Roman" w:hAnsi="Times New Roman" w:cs="Times New Roman"/>
          <w:sz w:val="24"/>
          <w:szCs w:val="24"/>
        </w:rPr>
        <w:t>, te su</w:t>
      </w:r>
      <w:r w:rsidR="00706173" w:rsidRPr="0027082A">
        <w:rPr>
          <w:rFonts w:ascii="Times New Roman" w:hAnsi="Times New Roman" w:cs="Times New Roman"/>
          <w:sz w:val="24"/>
          <w:szCs w:val="24"/>
        </w:rPr>
        <w:t xml:space="preserve"> </w:t>
      </w:r>
      <w:r w:rsidR="00480977">
        <w:rPr>
          <w:rFonts w:ascii="Times New Roman" w:hAnsi="Times New Roman" w:cs="Times New Roman"/>
          <w:sz w:val="24"/>
          <w:szCs w:val="24"/>
        </w:rPr>
        <w:t>utrošen</w:t>
      </w:r>
      <w:r w:rsidR="00540848">
        <w:rPr>
          <w:rFonts w:ascii="Times New Roman" w:hAnsi="Times New Roman" w:cs="Times New Roman"/>
          <w:sz w:val="24"/>
          <w:szCs w:val="24"/>
        </w:rPr>
        <w:t>a</w:t>
      </w:r>
      <w:r w:rsidR="00706173" w:rsidRPr="0027082A">
        <w:rPr>
          <w:rFonts w:ascii="Times New Roman" w:hAnsi="Times New Roman" w:cs="Times New Roman"/>
          <w:sz w:val="24"/>
          <w:szCs w:val="24"/>
        </w:rPr>
        <w:t xml:space="preserve"> </w:t>
      </w:r>
      <w:r w:rsidR="00C64D50" w:rsidRPr="0027082A">
        <w:rPr>
          <w:rFonts w:ascii="Times New Roman" w:hAnsi="Times New Roman" w:cs="Times New Roman"/>
          <w:sz w:val="24"/>
          <w:szCs w:val="24"/>
        </w:rPr>
        <w:t>za</w:t>
      </w:r>
      <w:r w:rsidR="00706173" w:rsidRPr="0027082A">
        <w:rPr>
          <w:rFonts w:ascii="Times New Roman" w:hAnsi="Times New Roman" w:cs="Times New Roman"/>
          <w:sz w:val="24"/>
          <w:szCs w:val="24"/>
        </w:rPr>
        <w:t xml:space="preserve"> nabavku </w:t>
      </w:r>
      <w:r w:rsidR="00097BA7">
        <w:rPr>
          <w:rFonts w:ascii="Times New Roman" w:hAnsi="Times New Roman" w:cs="Times New Roman"/>
          <w:sz w:val="24"/>
          <w:szCs w:val="24"/>
        </w:rPr>
        <w:t>mikros</w:t>
      </w:r>
      <w:r w:rsidR="00480977">
        <w:rPr>
          <w:rFonts w:ascii="Times New Roman" w:hAnsi="Times New Roman" w:cs="Times New Roman"/>
          <w:sz w:val="24"/>
          <w:szCs w:val="24"/>
        </w:rPr>
        <w:t>kopskog seta, klupa za čekaonice</w:t>
      </w:r>
      <w:r w:rsidR="00097BA7">
        <w:rPr>
          <w:rFonts w:ascii="Times New Roman" w:hAnsi="Times New Roman" w:cs="Times New Roman"/>
          <w:sz w:val="24"/>
          <w:szCs w:val="24"/>
        </w:rPr>
        <w:t xml:space="preserve"> te građevinsko obrtničke radov</w:t>
      </w:r>
      <w:r w:rsidR="00F4793C">
        <w:rPr>
          <w:rFonts w:ascii="Times New Roman" w:hAnsi="Times New Roman" w:cs="Times New Roman"/>
          <w:sz w:val="24"/>
          <w:szCs w:val="24"/>
        </w:rPr>
        <w:t>e za hitne sanacije unutar KBC S</w:t>
      </w:r>
      <w:r w:rsidR="00DD69F8">
        <w:rPr>
          <w:rFonts w:ascii="Times New Roman" w:hAnsi="Times New Roman" w:cs="Times New Roman"/>
          <w:sz w:val="24"/>
          <w:szCs w:val="24"/>
        </w:rPr>
        <w:t>estre milosrdnice. Na istom izvoru planira se prijenos sredstava u slijedeću</w:t>
      </w:r>
      <w:r w:rsidR="0052734A">
        <w:rPr>
          <w:rFonts w:ascii="Times New Roman" w:hAnsi="Times New Roman" w:cs="Times New Roman"/>
          <w:sz w:val="24"/>
          <w:szCs w:val="24"/>
        </w:rPr>
        <w:t xml:space="preserve"> godinu u iznosu od 95.063 eura</w:t>
      </w:r>
      <w:r w:rsidR="00540848">
        <w:rPr>
          <w:rFonts w:ascii="Times New Roman" w:hAnsi="Times New Roman" w:cs="Times New Roman"/>
          <w:sz w:val="24"/>
          <w:szCs w:val="24"/>
        </w:rPr>
        <w:t>,</w:t>
      </w:r>
      <w:r w:rsidR="0052734A">
        <w:rPr>
          <w:rFonts w:ascii="Times New Roman" w:hAnsi="Times New Roman" w:cs="Times New Roman"/>
          <w:sz w:val="24"/>
          <w:szCs w:val="24"/>
        </w:rPr>
        <w:t xml:space="preserve"> a koji će biti namjenski utrošen početkom godine.</w:t>
      </w:r>
    </w:p>
    <w:p w:rsidR="00480977" w:rsidRDefault="00706173" w:rsidP="00637D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64"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4F3CFF" w:rsidRPr="007C2A64">
        <w:rPr>
          <w:rFonts w:ascii="Times New Roman" w:hAnsi="Times New Roman" w:cs="Times New Roman"/>
          <w:sz w:val="24"/>
          <w:szCs w:val="24"/>
        </w:rPr>
        <w:t xml:space="preserve">ostalim </w:t>
      </w:r>
      <w:r w:rsidRPr="007C2A64">
        <w:rPr>
          <w:rFonts w:ascii="Times New Roman" w:hAnsi="Times New Roman" w:cs="Times New Roman"/>
          <w:sz w:val="24"/>
          <w:szCs w:val="24"/>
        </w:rPr>
        <w:t>prihodima za posebne namjene (</w:t>
      </w:r>
      <w:r w:rsidR="004F3CFF" w:rsidRPr="007C2A64">
        <w:rPr>
          <w:rFonts w:ascii="Times New Roman" w:hAnsi="Times New Roman" w:cs="Times New Roman"/>
          <w:sz w:val="24"/>
          <w:szCs w:val="24"/>
        </w:rPr>
        <w:t>izvor financiranja</w:t>
      </w:r>
      <w:r w:rsidR="00097BA7">
        <w:rPr>
          <w:rFonts w:ascii="Times New Roman" w:hAnsi="Times New Roman" w:cs="Times New Roman"/>
          <w:sz w:val="24"/>
          <w:szCs w:val="24"/>
        </w:rPr>
        <w:t xml:space="preserve"> 43) </w:t>
      </w:r>
      <w:r w:rsidR="00DD69F8">
        <w:rPr>
          <w:rFonts w:ascii="Times New Roman" w:hAnsi="Times New Roman" w:cs="Times New Roman"/>
          <w:sz w:val="24"/>
          <w:szCs w:val="24"/>
        </w:rPr>
        <w:t xml:space="preserve">preneseno je u 2025. godinu </w:t>
      </w:r>
      <w:r w:rsidR="00480977">
        <w:rPr>
          <w:rFonts w:ascii="Times New Roman" w:hAnsi="Times New Roman" w:cs="Times New Roman"/>
          <w:sz w:val="24"/>
          <w:szCs w:val="24"/>
        </w:rPr>
        <w:t>943.309,69</w:t>
      </w:r>
      <w:r w:rsidR="00AF079F">
        <w:rPr>
          <w:rFonts w:ascii="Times New Roman" w:hAnsi="Times New Roman" w:cs="Times New Roman"/>
          <w:sz w:val="24"/>
          <w:szCs w:val="24"/>
        </w:rPr>
        <w:t xml:space="preserve"> eur</w:t>
      </w:r>
      <w:r w:rsidR="00097BA7">
        <w:rPr>
          <w:rFonts w:ascii="Times New Roman" w:hAnsi="Times New Roman" w:cs="Times New Roman"/>
          <w:sz w:val="24"/>
          <w:szCs w:val="24"/>
        </w:rPr>
        <w:t>a</w:t>
      </w:r>
      <w:r w:rsidR="00DD69F8">
        <w:rPr>
          <w:rFonts w:ascii="Times New Roman" w:hAnsi="Times New Roman" w:cs="Times New Roman"/>
          <w:sz w:val="24"/>
          <w:szCs w:val="24"/>
        </w:rPr>
        <w:t>, te je</w:t>
      </w:r>
      <w:r w:rsidR="002C26E9">
        <w:rPr>
          <w:rFonts w:ascii="Times New Roman" w:hAnsi="Times New Roman" w:cs="Times New Roman"/>
          <w:sz w:val="24"/>
          <w:szCs w:val="24"/>
        </w:rPr>
        <w:t xml:space="preserve"> u prvih šest mjeseci 202</w:t>
      </w:r>
      <w:r w:rsidR="00097BA7">
        <w:rPr>
          <w:rFonts w:ascii="Times New Roman" w:hAnsi="Times New Roman" w:cs="Times New Roman"/>
          <w:sz w:val="24"/>
          <w:szCs w:val="24"/>
        </w:rPr>
        <w:t>5</w:t>
      </w:r>
      <w:r w:rsidR="002C26E9">
        <w:rPr>
          <w:rFonts w:ascii="Times New Roman" w:hAnsi="Times New Roman" w:cs="Times New Roman"/>
          <w:sz w:val="24"/>
          <w:szCs w:val="24"/>
        </w:rPr>
        <w:t>. godine</w:t>
      </w:r>
      <w:r w:rsidR="00DD69F8">
        <w:rPr>
          <w:rFonts w:ascii="Times New Roman" w:hAnsi="Times New Roman" w:cs="Times New Roman"/>
          <w:sz w:val="24"/>
          <w:szCs w:val="24"/>
        </w:rPr>
        <w:t xml:space="preserve"> utrošen</w:t>
      </w:r>
      <w:r w:rsidR="00097BA7">
        <w:rPr>
          <w:rFonts w:ascii="Times New Roman" w:hAnsi="Times New Roman" w:cs="Times New Roman"/>
          <w:sz w:val="24"/>
          <w:szCs w:val="24"/>
        </w:rPr>
        <w:t xml:space="preserve"> cjelokupan iznos </w:t>
      </w:r>
      <w:r w:rsidR="002C26E9">
        <w:rPr>
          <w:rFonts w:ascii="Times New Roman" w:hAnsi="Times New Roman" w:cs="Times New Roman"/>
          <w:sz w:val="24"/>
          <w:szCs w:val="24"/>
        </w:rPr>
        <w:t>za</w:t>
      </w:r>
      <w:r w:rsidR="00AD5FC2">
        <w:rPr>
          <w:rFonts w:ascii="Times New Roman" w:hAnsi="Times New Roman" w:cs="Times New Roman"/>
          <w:sz w:val="24"/>
          <w:szCs w:val="24"/>
        </w:rPr>
        <w:t xml:space="preserve"> </w:t>
      </w:r>
      <w:r w:rsidR="002C26E9">
        <w:rPr>
          <w:rFonts w:ascii="Times New Roman" w:hAnsi="Times New Roman" w:cs="Times New Roman"/>
          <w:sz w:val="24"/>
          <w:szCs w:val="24"/>
        </w:rPr>
        <w:t>plaćanje lijekova i potrošnog</w:t>
      </w:r>
      <w:r w:rsidRPr="00241E61">
        <w:rPr>
          <w:rFonts w:ascii="Times New Roman" w:hAnsi="Times New Roman" w:cs="Times New Roman"/>
          <w:sz w:val="24"/>
          <w:szCs w:val="24"/>
        </w:rPr>
        <w:t xml:space="preserve"> medicinsk</w:t>
      </w:r>
      <w:r w:rsidR="002C26E9">
        <w:rPr>
          <w:rFonts w:ascii="Times New Roman" w:hAnsi="Times New Roman" w:cs="Times New Roman"/>
          <w:sz w:val="24"/>
          <w:szCs w:val="24"/>
        </w:rPr>
        <w:t>og</w:t>
      </w:r>
      <w:r w:rsidRPr="00241E61">
        <w:rPr>
          <w:rFonts w:ascii="Times New Roman" w:hAnsi="Times New Roman" w:cs="Times New Roman"/>
          <w:sz w:val="24"/>
          <w:szCs w:val="24"/>
        </w:rPr>
        <w:t xml:space="preserve"> materijal</w:t>
      </w:r>
      <w:r w:rsidR="002C26E9">
        <w:rPr>
          <w:rFonts w:ascii="Times New Roman" w:hAnsi="Times New Roman" w:cs="Times New Roman"/>
          <w:sz w:val="24"/>
          <w:szCs w:val="24"/>
        </w:rPr>
        <w:t>a</w:t>
      </w:r>
      <w:r w:rsidR="00DD69F8">
        <w:rPr>
          <w:rFonts w:ascii="Times New Roman" w:hAnsi="Times New Roman" w:cs="Times New Roman"/>
          <w:sz w:val="24"/>
          <w:szCs w:val="24"/>
        </w:rPr>
        <w:t xml:space="preserve">. U iduću godinu planira se </w:t>
      </w:r>
      <w:r w:rsidR="0052734A">
        <w:rPr>
          <w:rFonts w:ascii="Times New Roman" w:hAnsi="Times New Roman" w:cs="Times New Roman"/>
          <w:sz w:val="24"/>
          <w:szCs w:val="24"/>
        </w:rPr>
        <w:t>prenijeti iznos od 867.178 eura za namjenske isplate početkom godine.</w:t>
      </w:r>
    </w:p>
    <w:p w:rsidR="004F3CFF" w:rsidRPr="007C2A64" w:rsidRDefault="00706173" w:rsidP="00637D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ab/>
      </w:r>
      <w:r w:rsidRPr="007C2A64">
        <w:rPr>
          <w:rFonts w:ascii="Times New Roman" w:hAnsi="Times New Roman" w:cs="Times New Roman"/>
          <w:sz w:val="24"/>
          <w:szCs w:val="24"/>
        </w:rPr>
        <w:t xml:space="preserve">Na </w:t>
      </w:r>
      <w:r w:rsidR="004F3CFF" w:rsidRPr="007C2A64">
        <w:rPr>
          <w:rFonts w:ascii="Times New Roman" w:hAnsi="Times New Roman" w:cs="Times New Roman"/>
          <w:sz w:val="24"/>
          <w:szCs w:val="24"/>
        </w:rPr>
        <w:t>izvoru financiranja 52 Ostale pomoći</w:t>
      </w:r>
      <w:r w:rsidR="007C2A64" w:rsidRPr="007C2A64">
        <w:rPr>
          <w:rFonts w:ascii="Times New Roman" w:hAnsi="Times New Roman" w:cs="Times New Roman"/>
          <w:sz w:val="24"/>
          <w:szCs w:val="24"/>
        </w:rPr>
        <w:t xml:space="preserve"> </w:t>
      </w:r>
      <w:r w:rsidR="000A376A">
        <w:rPr>
          <w:rFonts w:ascii="Times New Roman" w:hAnsi="Times New Roman" w:cs="Times New Roman"/>
          <w:sz w:val="24"/>
          <w:szCs w:val="24"/>
        </w:rPr>
        <w:t xml:space="preserve">od ukupno prenesenih 184.612,97 eura u šestomjesečnom razdoblju </w:t>
      </w:r>
      <w:r w:rsidR="0027082A">
        <w:rPr>
          <w:rFonts w:ascii="Times New Roman" w:hAnsi="Times New Roman" w:cs="Times New Roman"/>
          <w:sz w:val="24"/>
          <w:szCs w:val="24"/>
        </w:rPr>
        <w:t>utrošeno</w:t>
      </w:r>
      <w:r w:rsidRPr="007C2A64">
        <w:rPr>
          <w:rFonts w:ascii="Times New Roman" w:hAnsi="Times New Roman" w:cs="Times New Roman"/>
          <w:sz w:val="24"/>
          <w:szCs w:val="24"/>
        </w:rPr>
        <w:t xml:space="preserve"> </w:t>
      </w:r>
      <w:r w:rsidR="00AA7AAF">
        <w:rPr>
          <w:rFonts w:ascii="Times New Roman" w:hAnsi="Times New Roman" w:cs="Times New Roman"/>
          <w:sz w:val="24"/>
          <w:szCs w:val="24"/>
        </w:rPr>
        <w:t>je</w:t>
      </w:r>
      <w:r w:rsidR="0052734A">
        <w:rPr>
          <w:rFonts w:ascii="Times New Roman" w:hAnsi="Times New Roman" w:cs="Times New Roman"/>
          <w:sz w:val="24"/>
          <w:szCs w:val="24"/>
        </w:rPr>
        <w:t xml:space="preserve"> </w:t>
      </w:r>
      <w:r w:rsidR="00AA7AAF">
        <w:rPr>
          <w:rFonts w:ascii="Times New Roman" w:hAnsi="Times New Roman" w:cs="Times New Roman"/>
          <w:sz w:val="24"/>
          <w:szCs w:val="24"/>
        </w:rPr>
        <w:t xml:space="preserve"> </w:t>
      </w:r>
      <w:r w:rsidR="00480977">
        <w:rPr>
          <w:rFonts w:ascii="Times New Roman" w:hAnsi="Times New Roman" w:cs="Times New Roman"/>
          <w:sz w:val="24"/>
          <w:szCs w:val="24"/>
        </w:rPr>
        <w:t>153</w:t>
      </w:r>
      <w:r w:rsidR="00480977" w:rsidRPr="00480977">
        <w:rPr>
          <w:rFonts w:ascii="Times New Roman" w:hAnsi="Times New Roman" w:cs="Times New Roman"/>
          <w:sz w:val="24"/>
          <w:szCs w:val="24"/>
        </w:rPr>
        <w:t>.586,99</w:t>
      </w:r>
      <w:r w:rsidR="007C2A64" w:rsidRPr="00480977">
        <w:rPr>
          <w:rFonts w:ascii="Times New Roman" w:hAnsi="Times New Roman" w:cs="Times New Roman"/>
          <w:sz w:val="24"/>
          <w:szCs w:val="24"/>
        </w:rPr>
        <w:t xml:space="preserve"> eura </w:t>
      </w:r>
      <w:r w:rsidR="00637DDE" w:rsidRPr="00480977">
        <w:rPr>
          <w:rFonts w:ascii="Times New Roman" w:hAnsi="Times New Roman" w:cs="Times New Roman"/>
          <w:sz w:val="24"/>
          <w:szCs w:val="24"/>
        </w:rPr>
        <w:t>za plaće pripravnika</w:t>
      </w:r>
      <w:r w:rsidR="00855106" w:rsidRPr="00480977">
        <w:rPr>
          <w:rFonts w:ascii="Times New Roman" w:hAnsi="Times New Roman" w:cs="Times New Roman"/>
          <w:sz w:val="24"/>
          <w:szCs w:val="24"/>
        </w:rPr>
        <w:t xml:space="preserve"> osnovom mjere „Državna potpora za sufinanciranje zapošljavanja za stjecanje prvog</w:t>
      </w:r>
      <w:r w:rsidR="00855106" w:rsidRPr="007C2A64">
        <w:rPr>
          <w:rFonts w:ascii="Times New Roman" w:hAnsi="Times New Roman" w:cs="Times New Roman"/>
          <w:sz w:val="24"/>
          <w:szCs w:val="24"/>
        </w:rPr>
        <w:t xml:space="preserve"> radnog iskustva/pripravništvo“</w:t>
      </w:r>
      <w:r w:rsidR="00672662">
        <w:rPr>
          <w:rFonts w:ascii="Times New Roman" w:hAnsi="Times New Roman" w:cs="Times New Roman"/>
          <w:sz w:val="24"/>
          <w:szCs w:val="24"/>
        </w:rPr>
        <w:t>, te će se preostali iznos trošiti za istu namjenu.</w:t>
      </w:r>
      <w:r w:rsidR="000A376A">
        <w:rPr>
          <w:rFonts w:ascii="Times New Roman" w:hAnsi="Times New Roman" w:cs="Times New Roman"/>
          <w:sz w:val="24"/>
          <w:szCs w:val="24"/>
        </w:rPr>
        <w:t xml:space="preserve"> Budući da sredstva za navedenu namjenu dobivamo krajem godine za narednu godinu, planira se prijenos u 2026. godinu u iznosu od 219.152 eura.</w:t>
      </w:r>
    </w:p>
    <w:p w:rsidR="00AD5FC2" w:rsidRPr="007C2A64" w:rsidRDefault="004F3CFF" w:rsidP="00637D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 d</w:t>
      </w:r>
      <w:r w:rsidR="00706173" w:rsidRPr="00241E61">
        <w:rPr>
          <w:rFonts w:ascii="Times New Roman" w:hAnsi="Times New Roman" w:cs="Times New Roman"/>
          <w:sz w:val="24"/>
          <w:szCs w:val="24"/>
        </w:rPr>
        <w:t>on</w:t>
      </w:r>
      <w:r w:rsidR="00AD5FC2">
        <w:rPr>
          <w:rFonts w:ascii="Times New Roman" w:hAnsi="Times New Roman" w:cs="Times New Roman"/>
          <w:sz w:val="24"/>
          <w:szCs w:val="24"/>
        </w:rPr>
        <w:t>acija (</w:t>
      </w:r>
      <w:r>
        <w:rPr>
          <w:rFonts w:ascii="Times New Roman" w:hAnsi="Times New Roman" w:cs="Times New Roman"/>
          <w:sz w:val="24"/>
          <w:szCs w:val="24"/>
        </w:rPr>
        <w:t>izvor financiranja 61</w:t>
      </w:r>
      <w:r w:rsidR="00AD5FC2">
        <w:rPr>
          <w:rFonts w:ascii="Times New Roman" w:hAnsi="Times New Roman" w:cs="Times New Roman"/>
          <w:sz w:val="24"/>
          <w:szCs w:val="24"/>
        </w:rPr>
        <w:t xml:space="preserve">) ostalo je </w:t>
      </w:r>
      <w:r w:rsidR="00706173" w:rsidRPr="00241E61">
        <w:rPr>
          <w:rFonts w:ascii="Times New Roman" w:hAnsi="Times New Roman" w:cs="Times New Roman"/>
          <w:sz w:val="24"/>
          <w:szCs w:val="24"/>
        </w:rPr>
        <w:t>neutrošeno</w:t>
      </w:r>
      <w:r w:rsidR="002A23DA">
        <w:rPr>
          <w:rFonts w:ascii="Times New Roman" w:hAnsi="Times New Roman" w:cs="Times New Roman"/>
          <w:sz w:val="24"/>
          <w:szCs w:val="24"/>
        </w:rPr>
        <w:t xml:space="preserve"> u prethodnoj godini</w:t>
      </w:r>
      <w:r w:rsidR="00706173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097BA7">
        <w:rPr>
          <w:rFonts w:ascii="Times New Roman" w:hAnsi="Times New Roman" w:cs="Times New Roman"/>
          <w:sz w:val="24"/>
          <w:szCs w:val="24"/>
        </w:rPr>
        <w:t>357.364,98</w:t>
      </w:r>
      <w:r w:rsidR="00706173" w:rsidRPr="00241E61">
        <w:rPr>
          <w:rFonts w:ascii="Times New Roman" w:hAnsi="Times New Roman" w:cs="Times New Roman"/>
          <w:sz w:val="24"/>
          <w:szCs w:val="24"/>
        </w:rPr>
        <w:t xml:space="preserve"> eura</w:t>
      </w:r>
      <w:r w:rsidR="00DF7EFA">
        <w:rPr>
          <w:rFonts w:ascii="Times New Roman" w:hAnsi="Times New Roman" w:cs="Times New Roman"/>
          <w:sz w:val="24"/>
          <w:szCs w:val="24"/>
        </w:rPr>
        <w:t xml:space="preserve">, a u šestomjesečnom razdoblju </w:t>
      </w:r>
      <w:r w:rsidR="002A23DA">
        <w:rPr>
          <w:rFonts w:ascii="Times New Roman" w:hAnsi="Times New Roman" w:cs="Times New Roman"/>
          <w:sz w:val="24"/>
          <w:szCs w:val="24"/>
        </w:rPr>
        <w:t xml:space="preserve">ove godine </w:t>
      </w:r>
      <w:r w:rsidR="00DF7EFA" w:rsidRPr="007C2A64">
        <w:rPr>
          <w:rFonts w:ascii="Times New Roman" w:hAnsi="Times New Roman" w:cs="Times New Roman"/>
          <w:sz w:val="24"/>
          <w:szCs w:val="24"/>
        </w:rPr>
        <w:t>je</w:t>
      </w:r>
      <w:r w:rsidR="00AD5FC2" w:rsidRPr="007C2A64">
        <w:rPr>
          <w:rFonts w:ascii="Times New Roman" w:hAnsi="Times New Roman" w:cs="Times New Roman"/>
          <w:sz w:val="24"/>
          <w:szCs w:val="24"/>
        </w:rPr>
        <w:t xml:space="preserve"> utrošeno </w:t>
      </w:r>
      <w:r w:rsidR="00480977">
        <w:rPr>
          <w:rFonts w:ascii="Times New Roman" w:hAnsi="Times New Roman" w:cs="Times New Roman"/>
          <w:sz w:val="24"/>
          <w:szCs w:val="24"/>
        </w:rPr>
        <w:t>38.521</w:t>
      </w:r>
      <w:r w:rsidR="00AD5FC2" w:rsidRPr="007C2A64">
        <w:rPr>
          <w:rFonts w:ascii="Times New Roman" w:hAnsi="Times New Roman" w:cs="Times New Roman"/>
          <w:sz w:val="24"/>
          <w:szCs w:val="24"/>
        </w:rPr>
        <w:t xml:space="preserve"> eur</w:t>
      </w:r>
      <w:r w:rsidR="00DF7EFA" w:rsidRPr="007C2A64">
        <w:rPr>
          <w:rFonts w:ascii="Times New Roman" w:hAnsi="Times New Roman" w:cs="Times New Roman"/>
          <w:sz w:val="24"/>
          <w:szCs w:val="24"/>
        </w:rPr>
        <w:t>a</w:t>
      </w:r>
      <w:r w:rsidR="002A23DA">
        <w:rPr>
          <w:rFonts w:ascii="Times New Roman" w:hAnsi="Times New Roman" w:cs="Times New Roman"/>
          <w:sz w:val="24"/>
          <w:szCs w:val="24"/>
        </w:rPr>
        <w:t>,</w:t>
      </w:r>
      <w:r w:rsidR="00DF7EFA" w:rsidRPr="007C2A64">
        <w:rPr>
          <w:rFonts w:ascii="Times New Roman" w:hAnsi="Times New Roman" w:cs="Times New Roman"/>
          <w:sz w:val="24"/>
          <w:szCs w:val="24"/>
        </w:rPr>
        <w:t xml:space="preserve"> dok je za preostali iznos u tijeku postupak nabave opreme.</w:t>
      </w:r>
      <w:r w:rsidR="000A376A">
        <w:rPr>
          <w:rFonts w:ascii="Times New Roman" w:hAnsi="Times New Roman" w:cs="Times New Roman"/>
          <w:sz w:val="24"/>
          <w:szCs w:val="24"/>
        </w:rPr>
        <w:t xml:space="preserve"> Za prijenos u narednu godinu planiramo iznos od 198.432 eura.</w:t>
      </w:r>
    </w:p>
    <w:p w:rsidR="00706173" w:rsidRDefault="00706173" w:rsidP="00637D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ab/>
        <w:t>Prihodi od nefinancijske imovine (</w:t>
      </w:r>
      <w:r w:rsidR="00F9219D">
        <w:rPr>
          <w:rFonts w:ascii="Times New Roman" w:hAnsi="Times New Roman" w:cs="Times New Roman"/>
          <w:sz w:val="24"/>
          <w:szCs w:val="24"/>
        </w:rPr>
        <w:t>izvor financiranja</w:t>
      </w:r>
      <w:r w:rsidRPr="00241E61">
        <w:rPr>
          <w:rFonts w:ascii="Times New Roman" w:hAnsi="Times New Roman" w:cs="Times New Roman"/>
          <w:sz w:val="24"/>
          <w:szCs w:val="24"/>
        </w:rPr>
        <w:t xml:space="preserve"> 71) imaju prijenos u iznosu od </w:t>
      </w:r>
      <w:r w:rsidR="00097BA7">
        <w:rPr>
          <w:rFonts w:ascii="Times New Roman" w:hAnsi="Times New Roman" w:cs="Times New Roman"/>
          <w:sz w:val="24"/>
          <w:szCs w:val="24"/>
        </w:rPr>
        <w:t>16.133,04</w:t>
      </w:r>
      <w:r w:rsidRPr="00241E61">
        <w:rPr>
          <w:rFonts w:ascii="Times New Roman" w:hAnsi="Times New Roman" w:cs="Times New Roman"/>
          <w:sz w:val="24"/>
          <w:szCs w:val="24"/>
        </w:rPr>
        <w:t xml:space="preserve"> eura </w:t>
      </w:r>
      <w:r w:rsidR="00CD288F">
        <w:rPr>
          <w:rFonts w:ascii="Times New Roman" w:hAnsi="Times New Roman" w:cs="Times New Roman"/>
          <w:sz w:val="24"/>
          <w:szCs w:val="24"/>
        </w:rPr>
        <w:t xml:space="preserve">te </w:t>
      </w:r>
      <w:r w:rsidR="00540848">
        <w:rPr>
          <w:rFonts w:ascii="Times New Roman" w:hAnsi="Times New Roman" w:cs="Times New Roman"/>
          <w:sz w:val="24"/>
          <w:szCs w:val="24"/>
        </w:rPr>
        <w:t>su ostali</w:t>
      </w:r>
      <w:r w:rsidR="00CD288F">
        <w:rPr>
          <w:rFonts w:ascii="Times New Roman" w:hAnsi="Times New Roman" w:cs="Times New Roman"/>
          <w:sz w:val="24"/>
          <w:szCs w:val="24"/>
        </w:rPr>
        <w:t xml:space="preserve"> neutrošeni</w:t>
      </w:r>
      <w:r w:rsidR="00AD5FC2">
        <w:rPr>
          <w:rFonts w:ascii="Times New Roman" w:hAnsi="Times New Roman" w:cs="Times New Roman"/>
          <w:sz w:val="24"/>
          <w:szCs w:val="24"/>
        </w:rPr>
        <w:t xml:space="preserve"> </w:t>
      </w:r>
      <w:r w:rsidR="00CD288F">
        <w:rPr>
          <w:rFonts w:ascii="Times New Roman" w:hAnsi="Times New Roman" w:cs="Times New Roman"/>
          <w:sz w:val="24"/>
          <w:szCs w:val="24"/>
        </w:rPr>
        <w:t>tijekom promatranog</w:t>
      </w:r>
      <w:r w:rsidRPr="00241E61">
        <w:rPr>
          <w:rFonts w:ascii="Times New Roman" w:hAnsi="Times New Roman" w:cs="Times New Roman"/>
          <w:sz w:val="24"/>
          <w:szCs w:val="24"/>
        </w:rPr>
        <w:t xml:space="preserve"> razdoblja.</w:t>
      </w:r>
      <w:r w:rsidR="000A376A">
        <w:rPr>
          <w:rFonts w:ascii="Times New Roman" w:hAnsi="Times New Roman" w:cs="Times New Roman"/>
          <w:sz w:val="24"/>
          <w:szCs w:val="24"/>
        </w:rPr>
        <w:t xml:space="preserve"> Planirani iznos za </w:t>
      </w:r>
      <w:r w:rsidR="00540848">
        <w:rPr>
          <w:rFonts w:ascii="Times New Roman" w:hAnsi="Times New Roman" w:cs="Times New Roman"/>
          <w:sz w:val="24"/>
          <w:szCs w:val="24"/>
        </w:rPr>
        <w:t xml:space="preserve">prijenos u </w:t>
      </w:r>
      <w:r w:rsidR="000A376A">
        <w:rPr>
          <w:rFonts w:ascii="Times New Roman" w:hAnsi="Times New Roman" w:cs="Times New Roman"/>
          <w:sz w:val="24"/>
          <w:szCs w:val="24"/>
        </w:rPr>
        <w:t>slijedeću godinu je 15.930 eura, a bit će utrošeni u dugotrajnu imovinu tijekom narednog razdoblja.</w:t>
      </w:r>
    </w:p>
    <w:p w:rsidR="00A44970" w:rsidRDefault="00A44970" w:rsidP="0070617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C31" w:rsidRDefault="00656C31" w:rsidP="0070617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C31" w:rsidSect="00B729F7">
      <w:footerReference w:type="default" r:id="rId8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77" w:rsidRDefault="00934D77" w:rsidP="000D2C38">
      <w:pPr>
        <w:spacing w:after="0" w:line="240" w:lineRule="auto"/>
      </w:pPr>
      <w:r>
        <w:separator/>
      </w:r>
    </w:p>
  </w:endnote>
  <w:endnote w:type="continuationSeparator" w:id="0">
    <w:p w:rsidR="00934D77" w:rsidRDefault="00934D77" w:rsidP="000D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77" w:rsidRDefault="00934D7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77" w:rsidRDefault="00934D77" w:rsidP="000D2C38">
      <w:pPr>
        <w:spacing w:after="0" w:line="240" w:lineRule="auto"/>
      </w:pPr>
      <w:r>
        <w:separator/>
      </w:r>
    </w:p>
  </w:footnote>
  <w:footnote w:type="continuationSeparator" w:id="0">
    <w:p w:rsidR="00934D77" w:rsidRDefault="00934D77" w:rsidP="000D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20"/>
    <w:multiLevelType w:val="hybridMultilevel"/>
    <w:tmpl w:val="2C8EA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0091"/>
    <w:multiLevelType w:val="hybridMultilevel"/>
    <w:tmpl w:val="25B8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91B30"/>
    <w:multiLevelType w:val="hybridMultilevel"/>
    <w:tmpl w:val="F05EE814"/>
    <w:lvl w:ilvl="0" w:tplc="0AB8B75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CD71E0"/>
    <w:multiLevelType w:val="multilevel"/>
    <w:tmpl w:val="2E6C6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40359"/>
    <w:multiLevelType w:val="hybridMultilevel"/>
    <w:tmpl w:val="65AA7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C1FBE"/>
    <w:multiLevelType w:val="hybridMultilevel"/>
    <w:tmpl w:val="2BDAC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D1523"/>
    <w:multiLevelType w:val="multilevel"/>
    <w:tmpl w:val="2E6C6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007F70"/>
    <w:multiLevelType w:val="hybridMultilevel"/>
    <w:tmpl w:val="A384780C"/>
    <w:lvl w:ilvl="0" w:tplc="8B361966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642"/>
    <w:multiLevelType w:val="hybridMultilevel"/>
    <w:tmpl w:val="86BAFAE2"/>
    <w:lvl w:ilvl="0" w:tplc="5A0C17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C6194"/>
    <w:multiLevelType w:val="hybridMultilevel"/>
    <w:tmpl w:val="EE26C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20D64"/>
    <w:rsid w:val="00022378"/>
    <w:rsid w:val="0004039E"/>
    <w:rsid w:val="00042FAB"/>
    <w:rsid w:val="000438DC"/>
    <w:rsid w:val="00066420"/>
    <w:rsid w:val="00084E16"/>
    <w:rsid w:val="0009683B"/>
    <w:rsid w:val="00097065"/>
    <w:rsid w:val="00097BA7"/>
    <w:rsid w:val="000A3421"/>
    <w:rsid w:val="000A376A"/>
    <w:rsid w:val="000A3C60"/>
    <w:rsid w:val="000A5C4A"/>
    <w:rsid w:val="000A6569"/>
    <w:rsid w:val="000B1987"/>
    <w:rsid w:val="000B1F9E"/>
    <w:rsid w:val="000B7516"/>
    <w:rsid w:val="000C048A"/>
    <w:rsid w:val="000C0527"/>
    <w:rsid w:val="000C196D"/>
    <w:rsid w:val="000C3E8C"/>
    <w:rsid w:val="000D0A1C"/>
    <w:rsid w:val="000D2C38"/>
    <w:rsid w:val="000D5441"/>
    <w:rsid w:val="000E5C43"/>
    <w:rsid w:val="00100D55"/>
    <w:rsid w:val="001034C9"/>
    <w:rsid w:val="001046F2"/>
    <w:rsid w:val="0010639C"/>
    <w:rsid w:val="00110EAB"/>
    <w:rsid w:val="0011108C"/>
    <w:rsid w:val="001175B9"/>
    <w:rsid w:val="001208B7"/>
    <w:rsid w:val="001208DA"/>
    <w:rsid w:val="0012606A"/>
    <w:rsid w:val="0013109C"/>
    <w:rsid w:val="001320C2"/>
    <w:rsid w:val="001369D5"/>
    <w:rsid w:val="00141F5E"/>
    <w:rsid w:val="00147C4F"/>
    <w:rsid w:val="001500B8"/>
    <w:rsid w:val="00152C6F"/>
    <w:rsid w:val="00155821"/>
    <w:rsid w:val="00156F60"/>
    <w:rsid w:val="001608B8"/>
    <w:rsid w:val="001634A1"/>
    <w:rsid w:val="0016398C"/>
    <w:rsid w:val="00164EFE"/>
    <w:rsid w:val="0016632B"/>
    <w:rsid w:val="00170248"/>
    <w:rsid w:val="0017063A"/>
    <w:rsid w:val="00170A9E"/>
    <w:rsid w:val="00175C52"/>
    <w:rsid w:val="00181030"/>
    <w:rsid w:val="0018129B"/>
    <w:rsid w:val="00182A98"/>
    <w:rsid w:val="00186B7B"/>
    <w:rsid w:val="00192EB1"/>
    <w:rsid w:val="001A5FDD"/>
    <w:rsid w:val="001A7102"/>
    <w:rsid w:val="001B6AC5"/>
    <w:rsid w:val="001B6F59"/>
    <w:rsid w:val="001B7AA2"/>
    <w:rsid w:val="001B7ECF"/>
    <w:rsid w:val="001C0A47"/>
    <w:rsid w:val="001D3DCC"/>
    <w:rsid w:val="001D613D"/>
    <w:rsid w:val="001D7148"/>
    <w:rsid w:val="001E30E5"/>
    <w:rsid w:val="0021154E"/>
    <w:rsid w:val="00214A53"/>
    <w:rsid w:val="00215634"/>
    <w:rsid w:val="002237DC"/>
    <w:rsid w:val="00224276"/>
    <w:rsid w:val="002243D1"/>
    <w:rsid w:val="00226C26"/>
    <w:rsid w:val="0023022D"/>
    <w:rsid w:val="00237AE5"/>
    <w:rsid w:val="00241E61"/>
    <w:rsid w:val="00243845"/>
    <w:rsid w:val="002447FF"/>
    <w:rsid w:val="00245B1D"/>
    <w:rsid w:val="002469BF"/>
    <w:rsid w:val="002507AB"/>
    <w:rsid w:val="00263036"/>
    <w:rsid w:val="002641F6"/>
    <w:rsid w:val="00264C66"/>
    <w:rsid w:val="00266455"/>
    <w:rsid w:val="0027082A"/>
    <w:rsid w:val="002772CA"/>
    <w:rsid w:val="002775F4"/>
    <w:rsid w:val="002779CB"/>
    <w:rsid w:val="002840A3"/>
    <w:rsid w:val="00293952"/>
    <w:rsid w:val="0029735D"/>
    <w:rsid w:val="002976EF"/>
    <w:rsid w:val="00297F7A"/>
    <w:rsid w:val="002A23DA"/>
    <w:rsid w:val="002A4277"/>
    <w:rsid w:val="002A5629"/>
    <w:rsid w:val="002A66D2"/>
    <w:rsid w:val="002A770F"/>
    <w:rsid w:val="002B0306"/>
    <w:rsid w:val="002B037C"/>
    <w:rsid w:val="002B28F4"/>
    <w:rsid w:val="002B4B63"/>
    <w:rsid w:val="002B55BA"/>
    <w:rsid w:val="002C03B3"/>
    <w:rsid w:val="002C26E9"/>
    <w:rsid w:val="002C67B0"/>
    <w:rsid w:val="002C6CE2"/>
    <w:rsid w:val="002C71EC"/>
    <w:rsid w:val="002D7BEE"/>
    <w:rsid w:val="00301DC1"/>
    <w:rsid w:val="003050B0"/>
    <w:rsid w:val="003213DE"/>
    <w:rsid w:val="00321654"/>
    <w:rsid w:val="00323528"/>
    <w:rsid w:val="00336D81"/>
    <w:rsid w:val="00344B13"/>
    <w:rsid w:val="003560DB"/>
    <w:rsid w:val="0035681F"/>
    <w:rsid w:val="00367AB6"/>
    <w:rsid w:val="0038096F"/>
    <w:rsid w:val="00394324"/>
    <w:rsid w:val="003973FC"/>
    <w:rsid w:val="003A22DB"/>
    <w:rsid w:val="003A572B"/>
    <w:rsid w:val="003A5A19"/>
    <w:rsid w:val="003A6628"/>
    <w:rsid w:val="003C2E28"/>
    <w:rsid w:val="003D63D9"/>
    <w:rsid w:val="00404C83"/>
    <w:rsid w:val="00407290"/>
    <w:rsid w:val="0041121B"/>
    <w:rsid w:val="00422DBB"/>
    <w:rsid w:val="004242ED"/>
    <w:rsid w:val="00427295"/>
    <w:rsid w:val="00436360"/>
    <w:rsid w:val="0044329C"/>
    <w:rsid w:val="004434CE"/>
    <w:rsid w:val="00443BA5"/>
    <w:rsid w:val="00444095"/>
    <w:rsid w:val="004516CB"/>
    <w:rsid w:val="00452FA2"/>
    <w:rsid w:val="004556EC"/>
    <w:rsid w:val="00456FEE"/>
    <w:rsid w:val="00463B10"/>
    <w:rsid w:val="004666C7"/>
    <w:rsid w:val="00466878"/>
    <w:rsid w:val="00475174"/>
    <w:rsid w:val="0047698F"/>
    <w:rsid w:val="00476EC5"/>
    <w:rsid w:val="00480977"/>
    <w:rsid w:val="0048243A"/>
    <w:rsid w:val="00484451"/>
    <w:rsid w:val="004859CC"/>
    <w:rsid w:val="00490CA5"/>
    <w:rsid w:val="00495973"/>
    <w:rsid w:val="00496399"/>
    <w:rsid w:val="004977FB"/>
    <w:rsid w:val="00497B3E"/>
    <w:rsid w:val="004A09A7"/>
    <w:rsid w:val="004B538F"/>
    <w:rsid w:val="004C5F38"/>
    <w:rsid w:val="004D6EE2"/>
    <w:rsid w:val="004E19B5"/>
    <w:rsid w:val="004E3A49"/>
    <w:rsid w:val="004F3CFF"/>
    <w:rsid w:val="005013EC"/>
    <w:rsid w:val="00503A68"/>
    <w:rsid w:val="00507DF4"/>
    <w:rsid w:val="0052734A"/>
    <w:rsid w:val="00540848"/>
    <w:rsid w:val="00544472"/>
    <w:rsid w:val="00547BCD"/>
    <w:rsid w:val="00552680"/>
    <w:rsid w:val="0055543F"/>
    <w:rsid w:val="00561A4E"/>
    <w:rsid w:val="0056372B"/>
    <w:rsid w:val="0056700B"/>
    <w:rsid w:val="00571F5E"/>
    <w:rsid w:val="005722A3"/>
    <w:rsid w:val="0058005D"/>
    <w:rsid w:val="005818E6"/>
    <w:rsid w:val="00583296"/>
    <w:rsid w:val="00583928"/>
    <w:rsid w:val="00584191"/>
    <w:rsid w:val="00585B75"/>
    <w:rsid w:val="0058628E"/>
    <w:rsid w:val="005936C6"/>
    <w:rsid w:val="005953B0"/>
    <w:rsid w:val="005A0DE4"/>
    <w:rsid w:val="005A2E8E"/>
    <w:rsid w:val="005A6C4F"/>
    <w:rsid w:val="005B1AA2"/>
    <w:rsid w:val="005C1418"/>
    <w:rsid w:val="005C67CF"/>
    <w:rsid w:val="005D253B"/>
    <w:rsid w:val="005D3C04"/>
    <w:rsid w:val="005D6F0F"/>
    <w:rsid w:val="005E4032"/>
    <w:rsid w:val="005E78FA"/>
    <w:rsid w:val="005F3F16"/>
    <w:rsid w:val="00604B17"/>
    <w:rsid w:val="00605080"/>
    <w:rsid w:val="00610AFB"/>
    <w:rsid w:val="006143CF"/>
    <w:rsid w:val="00622EBF"/>
    <w:rsid w:val="00623223"/>
    <w:rsid w:val="00624790"/>
    <w:rsid w:val="00624C16"/>
    <w:rsid w:val="00637DDE"/>
    <w:rsid w:val="00642EEE"/>
    <w:rsid w:val="0064404D"/>
    <w:rsid w:val="00650B5D"/>
    <w:rsid w:val="006565DA"/>
    <w:rsid w:val="00656C31"/>
    <w:rsid w:val="0066588D"/>
    <w:rsid w:val="00672662"/>
    <w:rsid w:val="00682CCA"/>
    <w:rsid w:val="00687913"/>
    <w:rsid w:val="00692EF7"/>
    <w:rsid w:val="006946B4"/>
    <w:rsid w:val="006A2F72"/>
    <w:rsid w:val="006A58EC"/>
    <w:rsid w:val="006B3AAA"/>
    <w:rsid w:val="006B4B4D"/>
    <w:rsid w:val="006B5131"/>
    <w:rsid w:val="006B7453"/>
    <w:rsid w:val="006C55C3"/>
    <w:rsid w:val="006D0384"/>
    <w:rsid w:val="006E23A5"/>
    <w:rsid w:val="006E2BE8"/>
    <w:rsid w:val="006E302F"/>
    <w:rsid w:val="006E3E2F"/>
    <w:rsid w:val="006E7872"/>
    <w:rsid w:val="006F13A1"/>
    <w:rsid w:val="00703A7B"/>
    <w:rsid w:val="00706173"/>
    <w:rsid w:val="007078F0"/>
    <w:rsid w:val="00707AE6"/>
    <w:rsid w:val="00711606"/>
    <w:rsid w:val="00721550"/>
    <w:rsid w:val="0072334A"/>
    <w:rsid w:val="00726448"/>
    <w:rsid w:val="007375F5"/>
    <w:rsid w:val="007439FE"/>
    <w:rsid w:val="0074747B"/>
    <w:rsid w:val="0074747C"/>
    <w:rsid w:val="007475B3"/>
    <w:rsid w:val="007530E4"/>
    <w:rsid w:val="007650C0"/>
    <w:rsid w:val="007742BC"/>
    <w:rsid w:val="007769F3"/>
    <w:rsid w:val="00777DCE"/>
    <w:rsid w:val="007817B8"/>
    <w:rsid w:val="0079789B"/>
    <w:rsid w:val="007B1BC4"/>
    <w:rsid w:val="007B257F"/>
    <w:rsid w:val="007B6C9F"/>
    <w:rsid w:val="007B7E20"/>
    <w:rsid w:val="007C1882"/>
    <w:rsid w:val="007C2A64"/>
    <w:rsid w:val="007C56AE"/>
    <w:rsid w:val="007D1E28"/>
    <w:rsid w:val="007D4DD7"/>
    <w:rsid w:val="007E35AC"/>
    <w:rsid w:val="007E6B4A"/>
    <w:rsid w:val="007F0682"/>
    <w:rsid w:val="00812C10"/>
    <w:rsid w:val="008175AF"/>
    <w:rsid w:val="00842B9E"/>
    <w:rsid w:val="0084578B"/>
    <w:rsid w:val="00855106"/>
    <w:rsid w:val="00856BF0"/>
    <w:rsid w:val="00865D43"/>
    <w:rsid w:val="0086630E"/>
    <w:rsid w:val="00871698"/>
    <w:rsid w:val="00881B5B"/>
    <w:rsid w:val="00886954"/>
    <w:rsid w:val="00886D68"/>
    <w:rsid w:val="00890D80"/>
    <w:rsid w:val="00895EA7"/>
    <w:rsid w:val="00896C38"/>
    <w:rsid w:val="00897F83"/>
    <w:rsid w:val="008A7534"/>
    <w:rsid w:val="008A7D6D"/>
    <w:rsid w:val="008B6DC9"/>
    <w:rsid w:val="008C390C"/>
    <w:rsid w:val="008C4072"/>
    <w:rsid w:val="008D5216"/>
    <w:rsid w:val="008E4835"/>
    <w:rsid w:val="00900677"/>
    <w:rsid w:val="00904F0B"/>
    <w:rsid w:val="00913F50"/>
    <w:rsid w:val="00921C26"/>
    <w:rsid w:val="0093255F"/>
    <w:rsid w:val="00934D77"/>
    <w:rsid w:val="0094274B"/>
    <w:rsid w:val="00944AE7"/>
    <w:rsid w:val="00947D4F"/>
    <w:rsid w:val="00950D7F"/>
    <w:rsid w:val="00955AF9"/>
    <w:rsid w:val="00962E83"/>
    <w:rsid w:val="00975BA7"/>
    <w:rsid w:val="00984F68"/>
    <w:rsid w:val="00986AF0"/>
    <w:rsid w:val="00987883"/>
    <w:rsid w:val="00995297"/>
    <w:rsid w:val="00995911"/>
    <w:rsid w:val="009A3EE8"/>
    <w:rsid w:val="009B1DC2"/>
    <w:rsid w:val="009B6E5E"/>
    <w:rsid w:val="009C0D76"/>
    <w:rsid w:val="009C3227"/>
    <w:rsid w:val="009C3555"/>
    <w:rsid w:val="009D41C0"/>
    <w:rsid w:val="009D4967"/>
    <w:rsid w:val="009D4DA1"/>
    <w:rsid w:val="009D585C"/>
    <w:rsid w:val="009D7CA0"/>
    <w:rsid w:val="009F0574"/>
    <w:rsid w:val="00A00772"/>
    <w:rsid w:val="00A06B91"/>
    <w:rsid w:val="00A0751A"/>
    <w:rsid w:val="00A13AB6"/>
    <w:rsid w:val="00A1440A"/>
    <w:rsid w:val="00A16C62"/>
    <w:rsid w:val="00A20255"/>
    <w:rsid w:val="00A20EC7"/>
    <w:rsid w:val="00A21A58"/>
    <w:rsid w:val="00A246F6"/>
    <w:rsid w:val="00A27AD8"/>
    <w:rsid w:val="00A369A3"/>
    <w:rsid w:val="00A412F7"/>
    <w:rsid w:val="00A43FCE"/>
    <w:rsid w:val="00A44970"/>
    <w:rsid w:val="00A45C2E"/>
    <w:rsid w:val="00A476C1"/>
    <w:rsid w:val="00A51617"/>
    <w:rsid w:val="00A520E1"/>
    <w:rsid w:val="00A57092"/>
    <w:rsid w:val="00A623E8"/>
    <w:rsid w:val="00A67F50"/>
    <w:rsid w:val="00A7129C"/>
    <w:rsid w:val="00A9222B"/>
    <w:rsid w:val="00A95E8A"/>
    <w:rsid w:val="00AA0D29"/>
    <w:rsid w:val="00AA3D56"/>
    <w:rsid w:val="00AA4B04"/>
    <w:rsid w:val="00AA7039"/>
    <w:rsid w:val="00AA7AAF"/>
    <w:rsid w:val="00AB2088"/>
    <w:rsid w:val="00AB4B2C"/>
    <w:rsid w:val="00AB7FC1"/>
    <w:rsid w:val="00AC288F"/>
    <w:rsid w:val="00AC7367"/>
    <w:rsid w:val="00AD2C14"/>
    <w:rsid w:val="00AD5880"/>
    <w:rsid w:val="00AD5FC2"/>
    <w:rsid w:val="00AE07D8"/>
    <w:rsid w:val="00AE0B6E"/>
    <w:rsid w:val="00AE2812"/>
    <w:rsid w:val="00AE7565"/>
    <w:rsid w:val="00AF079F"/>
    <w:rsid w:val="00B0279C"/>
    <w:rsid w:val="00B02CA8"/>
    <w:rsid w:val="00B02DAC"/>
    <w:rsid w:val="00B12EDF"/>
    <w:rsid w:val="00B2129A"/>
    <w:rsid w:val="00B27520"/>
    <w:rsid w:val="00B45AA0"/>
    <w:rsid w:val="00B50B97"/>
    <w:rsid w:val="00B52643"/>
    <w:rsid w:val="00B61431"/>
    <w:rsid w:val="00B61990"/>
    <w:rsid w:val="00B729F7"/>
    <w:rsid w:val="00B7793B"/>
    <w:rsid w:val="00B8378D"/>
    <w:rsid w:val="00B90F16"/>
    <w:rsid w:val="00B912F2"/>
    <w:rsid w:val="00B93EF3"/>
    <w:rsid w:val="00B946D5"/>
    <w:rsid w:val="00B948D8"/>
    <w:rsid w:val="00B96907"/>
    <w:rsid w:val="00BA54C0"/>
    <w:rsid w:val="00BC2233"/>
    <w:rsid w:val="00BC3DF6"/>
    <w:rsid w:val="00BC4568"/>
    <w:rsid w:val="00BD2CF3"/>
    <w:rsid w:val="00BE62E3"/>
    <w:rsid w:val="00BE6570"/>
    <w:rsid w:val="00BF0A3C"/>
    <w:rsid w:val="00BF1C1A"/>
    <w:rsid w:val="00BF44C6"/>
    <w:rsid w:val="00BF510B"/>
    <w:rsid w:val="00C0396C"/>
    <w:rsid w:val="00C1041A"/>
    <w:rsid w:val="00C11465"/>
    <w:rsid w:val="00C32EC2"/>
    <w:rsid w:val="00C429C0"/>
    <w:rsid w:val="00C43E91"/>
    <w:rsid w:val="00C530E0"/>
    <w:rsid w:val="00C55E10"/>
    <w:rsid w:val="00C5671D"/>
    <w:rsid w:val="00C6236C"/>
    <w:rsid w:val="00C64D50"/>
    <w:rsid w:val="00C7280C"/>
    <w:rsid w:val="00C77142"/>
    <w:rsid w:val="00C82776"/>
    <w:rsid w:val="00C92A60"/>
    <w:rsid w:val="00CA12E2"/>
    <w:rsid w:val="00CA2159"/>
    <w:rsid w:val="00CC4684"/>
    <w:rsid w:val="00CD288F"/>
    <w:rsid w:val="00CE4B54"/>
    <w:rsid w:val="00CE5BA2"/>
    <w:rsid w:val="00CF29EF"/>
    <w:rsid w:val="00CF590F"/>
    <w:rsid w:val="00D019AB"/>
    <w:rsid w:val="00D1584A"/>
    <w:rsid w:val="00D35C6A"/>
    <w:rsid w:val="00D36A88"/>
    <w:rsid w:val="00D45501"/>
    <w:rsid w:val="00D46747"/>
    <w:rsid w:val="00D5417F"/>
    <w:rsid w:val="00D5610F"/>
    <w:rsid w:val="00D619BA"/>
    <w:rsid w:val="00D719E9"/>
    <w:rsid w:val="00D74041"/>
    <w:rsid w:val="00D8791D"/>
    <w:rsid w:val="00D94A24"/>
    <w:rsid w:val="00DA0E9D"/>
    <w:rsid w:val="00DA0FEB"/>
    <w:rsid w:val="00DA30A7"/>
    <w:rsid w:val="00DA50E1"/>
    <w:rsid w:val="00DA6DF8"/>
    <w:rsid w:val="00DB0083"/>
    <w:rsid w:val="00DB392B"/>
    <w:rsid w:val="00DB76B1"/>
    <w:rsid w:val="00DC29CF"/>
    <w:rsid w:val="00DC2FE5"/>
    <w:rsid w:val="00DC30B1"/>
    <w:rsid w:val="00DC34BD"/>
    <w:rsid w:val="00DC5398"/>
    <w:rsid w:val="00DD2586"/>
    <w:rsid w:val="00DD2BE9"/>
    <w:rsid w:val="00DD36B3"/>
    <w:rsid w:val="00DD69F8"/>
    <w:rsid w:val="00DD7454"/>
    <w:rsid w:val="00DE0AB6"/>
    <w:rsid w:val="00DF4BE8"/>
    <w:rsid w:val="00DF778D"/>
    <w:rsid w:val="00DF7EFA"/>
    <w:rsid w:val="00E011E8"/>
    <w:rsid w:val="00E13E56"/>
    <w:rsid w:val="00E20C4B"/>
    <w:rsid w:val="00E2141C"/>
    <w:rsid w:val="00E24485"/>
    <w:rsid w:val="00E34EA9"/>
    <w:rsid w:val="00E35207"/>
    <w:rsid w:val="00E35423"/>
    <w:rsid w:val="00E44DE1"/>
    <w:rsid w:val="00E46E5C"/>
    <w:rsid w:val="00E51A8D"/>
    <w:rsid w:val="00E52D5A"/>
    <w:rsid w:val="00E54248"/>
    <w:rsid w:val="00E61223"/>
    <w:rsid w:val="00E66C7C"/>
    <w:rsid w:val="00E67FD1"/>
    <w:rsid w:val="00E7321C"/>
    <w:rsid w:val="00E74D93"/>
    <w:rsid w:val="00EB2A4D"/>
    <w:rsid w:val="00EB480C"/>
    <w:rsid w:val="00EB785B"/>
    <w:rsid w:val="00EC06FC"/>
    <w:rsid w:val="00EC40EE"/>
    <w:rsid w:val="00ED3A49"/>
    <w:rsid w:val="00EF02FB"/>
    <w:rsid w:val="00F029BD"/>
    <w:rsid w:val="00F06BFF"/>
    <w:rsid w:val="00F15E55"/>
    <w:rsid w:val="00F17E48"/>
    <w:rsid w:val="00F2642D"/>
    <w:rsid w:val="00F41520"/>
    <w:rsid w:val="00F42614"/>
    <w:rsid w:val="00F426A5"/>
    <w:rsid w:val="00F45550"/>
    <w:rsid w:val="00F471E7"/>
    <w:rsid w:val="00F4793C"/>
    <w:rsid w:val="00F54BDD"/>
    <w:rsid w:val="00F57B41"/>
    <w:rsid w:val="00F61869"/>
    <w:rsid w:val="00F61C84"/>
    <w:rsid w:val="00F671B4"/>
    <w:rsid w:val="00F70550"/>
    <w:rsid w:val="00F73C72"/>
    <w:rsid w:val="00F75103"/>
    <w:rsid w:val="00F812C1"/>
    <w:rsid w:val="00F8400F"/>
    <w:rsid w:val="00F87FC6"/>
    <w:rsid w:val="00F9219D"/>
    <w:rsid w:val="00F94746"/>
    <w:rsid w:val="00F97932"/>
    <w:rsid w:val="00FA54B8"/>
    <w:rsid w:val="00FA669D"/>
    <w:rsid w:val="00FB08F9"/>
    <w:rsid w:val="00FB0E70"/>
    <w:rsid w:val="00FB1F0C"/>
    <w:rsid w:val="00FB39CC"/>
    <w:rsid w:val="00FC62A6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6A2F7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A2F7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911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0D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2C38"/>
  </w:style>
  <w:style w:type="numbering" w:customStyle="1" w:styleId="Bezpopisa1">
    <w:name w:val="Bez popisa1"/>
    <w:next w:val="Bezpopisa"/>
    <w:uiPriority w:val="99"/>
    <w:semiHidden/>
    <w:unhideWhenUsed/>
    <w:rsid w:val="0017063A"/>
  </w:style>
  <w:style w:type="character" w:customStyle="1" w:styleId="TijelotekstaChar">
    <w:name w:val="Tijelo teksta Char"/>
    <w:basedOn w:val="Zadanifontodlomka"/>
    <w:link w:val="Tijeloteksta"/>
    <w:rsid w:val="001706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Zadanifontodlomka"/>
    <w:link w:val="Other0"/>
    <w:rsid w:val="001706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Zadanifontodlomka"/>
    <w:link w:val="Heading30"/>
    <w:rsid w:val="001706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4">
    <w:name w:val="Heading #4_"/>
    <w:basedOn w:val="Zadanifontodlomka"/>
    <w:link w:val="Heading40"/>
    <w:rsid w:val="001706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">
    <w:name w:val="Table caption_"/>
    <w:basedOn w:val="Zadanifontodlomka"/>
    <w:link w:val="Tablecaption0"/>
    <w:rsid w:val="001706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1706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17063A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17063A"/>
  </w:style>
  <w:style w:type="paragraph" w:customStyle="1" w:styleId="Other0">
    <w:name w:val="Other"/>
    <w:basedOn w:val="Normal"/>
    <w:link w:val="Other"/>
    <w:rsid w:val="0017063A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rsid w:val="0017063A"/>
    <w:pPr>
      <w:widowControl w:val="0"/>
      <w:shd w:val="clear" w:color="auto" w:fill="FFFFFF"/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0">
    <w:name w:val="Heading #4"/>
    <w:basedOn w:val="Normal"/>
    <w:link w:val="Heading4"/>
    <w:rsid w:val="0017063A"/>
    <w:pPr>
      <w:widowControl w:val="0"/>
      <w:shd w:val="clear" w:color="auto" w:fill="FFFFFF"/>
      <w:spacing w:after="100" w:line="240" w:lineRule="auto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sid w:val="0017063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rsid w:val="0017063A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7063A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552A-86D6-46CC-B9AA-1FFCD38E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3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Jasna Dimec</cp:lastModifiedBy>
  <cp:revision>248</cp:revision>
  <cp:lastPrinted>2025-07-14T14:32:00Z</cp:lastPrinted>
  <dcterms:created xsi:type="dcterms:W3CDTF">2023-07-14T14:45:00Z</dcterms:created>
  <dcterms:modified xsi:type="dcterms:W3CDTF">2025-07-14T14:48:00Z</dcterms:modified>
</cp:coreProperties>
</file>