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Default="00AD6FA3" w:rsidP="0002642F">
      <w:pPr>
        <w:spacing w:before="15" w:line="240" w:lineRule="exact"/>
        <w:ind w:left="284" w:right="219"/>
        <w:rPr>
          <w:rFonts w:ascii="Arial" w:hAnsi="Arial" w:cs="Arial"/>
          <w:sz w:val="28"/>
          <w:szCs w:val="28"/>
        </w:rPr>
      </w:pPr>
    </w:p>
    <w:p w:rsidR="007B28F5" w:rsidRDefault="007B28F5" w:rsidP="007B28F5">
      <w:pPr>
        <w:spacing w:before="15" w:line="240" w:lineRule="exact"/>
        <w:ind w:left="284" w:right="219"/>
        <w:jc w:val="center"/>
        <w:rPr>
          <w:rFonts w:ascii="Arial" w:eastAsia="Arial" w:hAnsi="Arial" w:cs="Arial"/>
          <w:b/>
          <w:bCs/>
          <w:spacing w:val="1"/>
          <w:sz w:val="24"/>
          <w:szCs w:val="24"/>
        </w:rPr>
      </w:pPr>
      <w:r>
        <w:rPr>
          <w:rFonts w:ascii="Arial" w:eastAsia="Arial" w:hAnsi="Arial" w:cs="Arial"/>
          <w:b/>
          <w:sz w:val="24"/>
          <w:szCs w:val="24"/>
        </w:rPr>
        <w:t>za</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dbu postu</w:t>
      </w:r>
      <w:r>
        <w:rPr>
          <w:rFonts w:ascii="Arial" w:eastAsia="Arial" w:hAnsi="Arial" w:cs="Arial"/>
          <w:b/>
          <w:spacing w:val="-1"/>
          <w:sz w:val="24"/>
          <w:szCs w:val="24"/>
        </w:rPr>
        <w:t>p</w:t>
      </w:r>
      <w:r>
        <w:rPr>
          <w:rFonts w:ascii="Arial" w:eastAsia="Arial" w:hAnsi="Arial" w:cs="Arial"/>
          <w:b/>
          <w:spacing w:val="3"/>
          <w:sz w:val="24"/>
          <w:szCs w:val="24"/>
        </w:rPr>
        <w:t>k</w:t>
      </w:r>
      <w:r>
        <w:rPr>
          <w:rFonts w:ascii="Arial" w:eastAsia="Arial" w:hAnsi="Arial" w:cs="Arial"/>
          <w:b/>
          <w:sz w:val="24"/>
          <w:szCs w:val="24"/>
        </w:rPr>
        <w:t>a</w:t>
      </w:r>
      <w:r>
        <w:rPr>
          <w:rFonts w:ascii="Arial" w:eastAsia="Arial" w:hAnsi="Arial" w:cs="Arial"/>
          <w:b/>
          <w:spacing w:val="1"/>
          <w:sz w:val="24"/>
          <w:szCs w:val="24"/>
        </w:rPr>
        <w:t xml:space="preserve"> n</w:t>
      </w:r>
      <w:r>
        <w:rPr>
          <w:rFonts w:ascii="Arial" w:eastAsia="Arial" w:hAnsi="Arial" w:cs="Arial"/>
          <w:b/>
          <w:bCs/>
          <w:spacing w:val="1"/>
          <w:sz w:val="24"/>
          <w:szCs w:val="24"/>
        </w:rPr>
        <w:t>abave:</w:t>
      </w:r>
    </w:p>
    <w:p w:rsidR="007B28F5" w:rsidRPr="00B6205E" w:rsidRDefault="007B28F5" w:rsidP="007B28F5">
      <w:pPr>
        <w:spacing w:before="15" w:line="240" w:lineRule="exact"/>
        <w:ind w:left="284" w:right="219"/>
        <w:jc w:val="center"/>
        <w:rPr>
          <w:rFonts w:ascii="Arial" w:eastAsia="Arial" w:hAnsi="Arial" w:cs="Arial"/>
          <w:b/>
          <w:sz w:val="24"/>
          <w:szCs w:val="24"/>
          <w:lang w:val="hr-HR"/>
        </w:rPr>
      </w:pPr>
    </w:p>
    <w:p w:rsidR="00C1324F" w:rsidRPr="00097E0C" w:rsidRDefault="00097E0C" w:rsidP="00097E0C">
      <w:pPr>
        <w:spacing w:before="29" w:line="276" w:lineRule="auto"/>
        <w:ind w:right="736"/>
        <w:jc w:val="center"/>
        <w:rPr>
          <w:rFonts w:ascii="Arial" w:eastAsia="Arial" w:hAnsi="Arial" w:cs="Arial"/>
          <w:b/>
          <w:sz w:val="24"/>
          <w:szCs w:val="24"/>
          <w:lang w:val="hr-HR"/>
        </w:rPr>
      </w:pPr>
      <w:r w:rsidRPr="00EB5AF8">
        <w:rPr>
          <w:rFonts w:ascii="Arial" w:eastAsia="Arial" w:hAnsi="Arial" w:cs="Arial"/>
          <w:b/>
          <w:sz w:val="24"/>
          <w:szCs w:val="24"/>
          <w:lang w:val="hr-HR"/>
        </w:rPr>
        <w:t>Usluga međunarodnog nadzora/vanjskog audita certifikacija i re-certifikacija Klinika i Zavoda KBCSM sukladno međunarodnoj normi ISO 9001:2015</w:t>
      </w:r>
    </w:p>
    <w:p w:rsidR="001D1408" w:rsidRPr="00225653" w:rsidRDefault="001D1408" w:rsidP="0002642F">
      <w:pPr>
        <w:spacing w:before="29"/>
        <w:ind w:left="284" w:right="219"/>
        <w:jc w:val="center"/>
        <w:rPr>
          <w:rFonts w:ascii="Arial" w:eastAsia="Arial" w:hAnsi="Arial" w:cs="Arial"/>
          <w:b/>
          <w:sz w:val="24"/>
          <w:szCs w:val="24"/>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097E0C">
        <w:rPr>
          <w:rFonts w:ascii="Arial" w:eastAsia="Arial" w:hAnsi="Arial" w:cs="Arial"/>
          <w:b/>
          <w:sz w:val="24"/>
          <w:szCs w:val="24"/>
          <w:lang w:val="hr-HR"/>
        </w:rPr>
        <w:t>49-8</w:t>
      </w:r>
      <w:r w:rsidR="009D093F">
        <w:rPr>
          <w:rFonts w:ascii="Arial" w:eastAsia="Arial" w:hAnsi="Arial" w:cs="Arial"/>
          <w:b/>
          <w:sz w:val="24"/>
          <w:szCs w:val="24"/>
          <w:lang w:val="hr-HR"/>
        </w:rPr>
        <w:t>/2024</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74FA6" w:rsidP="0002642F">
      <w:pPr>
        <w:ind w:left="284" w:right="219"/>
        <w:rPr>
          <w:rFonts w:ascii="Arial" w:eastAsia="Arial" w:hAnsi="Arial" w:cs="Arial"/>
          <w:sz w:val="23"/>
          <w:szCs w:val="23"/>
        </w:rPr>
      </w:pPr>
      <w:r>
        <w:rPr>
          <w:rFonts w:ascii="Arial" w:eastAsia="Arial" w:hAnsi="Arial" w:cs="Arial"/>
          <w:sz w:val="23"/>
          <w:szCs w:val="23"/>
        </w:rPr>
        <w:t>Klasa: 406-01/2</w:t>
      </w:r>
      <w:r w:rsidR="009D093F">
        <w:rPr>
          <w:rFonts w:ascii="Arial" w:eastAsia="Arial" w:hAnsi="Arial" w:cs="Arial"/>
          <w:sz w:val="23"/>
          <w:szCs w:val="23"/>
        </w:rPr>
        <w:t>4</w:t>
      </w:r>
      <w:r w:rsidR="000C73DA" w:rsidRPr="000C1E27">
        <w:rPr>
          <w:rFonts w:ascii="Arial" w:eastAsia="Arial" w:hAnsi="Arial" w:cs="Arial"/>
          <w:sz w:val="23"/>
          <w:szCs w:val="23"/>
        </w:rPr>
        <w:t>-01/</w:t>
      </w:r>
      <w:r w:rsidR="00097E0C">
        <w:rPr>
          <w:rFonts w:ascii="Arial" w:eastAsia="Arial" w:hAnsi="Arial" w:cs="Arial"/>
          <w:sz w:val="23"/>
          <w:szCs w:val="23"/>
        </w:rPr>
        <w:t>182</w:t>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w:t>
      </w:r>
      <w:r w:rsidR="009D093F">
        <w:rPr>
          <w:rFonts w:ascii="Arial" w:eastAsia="Arial" w:hAnsi="Arial" w:cs="Arial"/>
          <w:sz w:val="23"/>
          <w:szCs w:val="23"/>
        </w:rPr>
        <w:t>4</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097E0C">
        <w:rPr>
          <w:rFonts w:ascii="Arial" w:eastAsia="Arial" w:hAnsi="Arial" w:cs="Arial"/>
          <w:sz w:val="23"/>
          <w:szCs w:val="23"/>
        </w:rPr>
        <w:t>studeni</w:t>
      </w:r>
      <w:r w:rsidR="009D093F">
        <w:rPr>
          <w:rFonts w:ascii="Arial" w:eastAsia="Arial" w:hAnsi="Arial" w:cs="Arial"/>
          <w:sz w:val="23"/>
          <w:szCs w:val="23"/>
        </w:rPr>
        <w:t xml:space="preserve"> 2024</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B6205E">
        <w:rPr>
          <w:rFonts w:ascii="Arial" w:eastAsia="Arial" w:hAnsi="Arial" w:cs="Arial"/>
          <w:spacing w:val="2"/>
          <w:sz w:val="23"/>
          <w:szCs w:val="23"/>
        </w:rPr>
        <w:t xml:space="preserve"> </w:t>
      </w:r>
      <w:r w:rsidRPr="00693F56">
        <w:rPr>
          <w:rFonts w:ascii="Arial" w:eastAsia="Arial" w:hAnsi="Arial" w:cs="Arial"/>
          <w:spacing w:val="1"/>
          <w:sz w:val="23"/>
          <w:szCs w:val="23"/>
        </w:rPr>
        <w:t xml:space="preserve">nabave </w:t>
      </w:r>
      <w:r w:rsidR="00097E0C" w:rsidRPr="00EB5AF8">
        <w:rPr>
          <w:rFonts w:ascii="Arial" w:eastAsia="Arial Unicode MS" w:hAnsi="Arial" w:cs="Arial"/>
          <w:b/>
          <w:color w:val="000000"/>
          <w:sz w:val="22"/>
          <w:szCs w:val="22"/>
          <w:lang w:val="hr-HR"/>
        </w:rPr>
        <w:t>Usluga međunarodnog nadzora/vanjskog audita certifikacija i re-certifikacija Klinika i Zavoda KBCSM sukladno međunarodnoj normi ISO 9001:2015</w:t>
      </w:r>
      <w:r w:rsidR="00097E0C">
        <w:rPr>
          <w:rFonts w:ascii="Arial" w:eastAsia="Arial Unicode MS" w:hAnsi="Arial" w:cs="Arial"/>
          <w:b/>
          <w:color w:val="000000"/>
          <w:sz w:val="22"/>
          <w:szCs w:val="22"/>
          <w:lang w:val="hr-HR"/>
        </w:rPr>
        <w:t xml:space="preserve"> </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5112E9">
        <w:rPr>
          <w:rFonts w:ascii="Arial" w:eastAsia="Arial" w:hAnsi="Arial" w:cs="Arial"/>
          <w:sz w:val="23"/>
          <w:szCs w:val="23"/>
        </w:rPr>
        <w:t>406-01/24</w:t>
      </w:r>
      <w:r w:rsidR="005112E9" w:rsidRPr="000C1E27">
        <w:rPr>
          <w:rFonts w:ascii="Arial" w:eastAsia="Arial" w:hAnsi="Arial" w:cs="Arial"/>
          <w:sz w:val="23"/>
          <w:szCs w:val="23"/>
        </w:rPr>
        <w:t>-01/</w:t>
      </w:r>
      <w:r w:rsidR="00382A4D">
        <w:rPr>
          <w:rFonts w:ascii="Arial" w:eastAsia="Arial" w:hAnsi="Arial" w:cs="Arial"/>
          <w:sz w:val="23"/>
          <w:szCs w:val="23"/>
        </w:rPr>
        <w:t>182</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w:t>
      </w:r>
      <w:r w:rsidR="009D093F">
        <w:rPr>
          <w:rFonts w:ascii="Arial" w:hAnsi="Arial" w:cs="Arial"/>
          <w:color w:val="000000"/>
          <w:sz w:val="23"/>
          <w:szCs w:val="23"/>
          <w:shd w:val="clear" w:color="auto" w:fill="FFFFFF"/>
        </w:rPr>
        <w:t>4</w:t>
      </w:r>
      <w:r w:rsidR="00247523" w:rsidRPr="000C1E27">
        <w:rPr>
          <w:rFonts w:ascii="Arial" w:hAnsi="Arial" w:cs="Arial"/>
          <w:color w:val="000000"/>
          <w:sz w:val="23"/>
          <w:szCs w:val="23"/>
          <w:shd w:val="clear" w:color="auto" w:fill="FFFFFF"/>
        </w:rPr>
        <w:t>-01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001A3CB7" w:rsidRPr="005E3969">
        <w:rPr>
          <w:rFonts w:ascii="Arial" w:hAnsi="Arial" w:cs="Arial"/>
          <w:color w:val="000000" w:themeColor="text1"/>
          <w:sz w:val="23"/>
          <w:szCs w:val="23"/>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0C1E27" w:rsidRDefault="00AD6FA3" w:rsidP="0002642F">
      <w:pPr>
        <w:spacing w:before="16" w:line="260" w:lineRule="exact"/>
        <w:ind w:left="284" w:right="219"/>
        <w:rPr>
          <w:rFonts w:ascii="Arial" w:hAnsi="Arial" w:cs="Arial"/>
          <w:sz w:val="23"/>
          <w:szCs w:val="23"/>
        </w:rPr>
      </w:pPr>
    </w:p>
    <w:p w:rsidR="00AD6FA3" w:rsidRPr="003B6B72" w:rsidRDefault="00042926" w:rsidP="0002642F">
      <w:pPr>
        <w:ind w:left="284" w:right="219"/>
        <w:rPr>
          <w:rFonts w:ascii="Arial" w:eastAsia="Arial" w:hAnsi="Arial" w:cs="Arial"/>
          <w:b/>
          <w:sz w:val="23"/>
          <w:szCs w:val="23"/>
        </w:rPr>
      </w:pPr>
      <w:r w:rsidRPr="003B6B72">
        <w:rPr>
          <w:rFonts w:ascii="Arial" w:eastAsia="Arial" w:hAnsi="Arial" w:cs="Arial"/>
          <w:b/>
          <w:sz w:val="23"/>
          <w:szCs w:val="23"/>
        </w:rPr>
        <w:t>Kr</w:t>
      </w:r>
      <w:r w:rsidRPr="003B6B72">
        <w:rPr>
          <w:rFonts w:ascii="Arial" w:eastAsia="Arial" w:hAnsi="Arial" w:cs="Arial"/>
          <w:b/>
          <w:spacing w:val="-1"/>
          <w:sz w:val="23"/>
          <w:szCs w:val="23"/>
        </w:rPr>
        <w:t>i</w:t>
      </w:r>
      <w:r w:rsidRPr="003B6B72">
        <w:rPr>
          <w:rFonts w:ascii="Arial" w:eastAsia="Arial" w:hAnsi="Arial" w:cs="Arial"/>
          <w:b/>
          <w:sz w:val="23"/>
          <w:szCs w:val="23"/>
        </w:rPr>
        <w:t>t</w:t>
      </w:r>
      <w:r w:rsidRPr="003B6B72">
        <w:rPr>
          <w:rFonts w:ascii="Arial" w:eastAsia="Arial" w:hAnsi="Arial" w:cs="Arial"/>
          <w:b/>
          <w:spacing w:val="1"/>
          <w:sz w:val="23"/>
          <w:szCs w:val="23"/>
        </w:rPr>
        <w:t>e</w:t>
      </w:r>
      <w:r w:rsidRPr="003B6B72">
        <w:rPr>
          <w:rFonts w:ascii="Arial" w:eastAsia="Arial" w:hAnsi="Arial" w:cs="Arial"/>
          <w:b/>
          <w:sz w:val="23"/>
          <w:szCs w:val="23"/>
        </w:rPr>
        <w:t>r</w:t>
      </w:r>
      <w:r w:rsidRPr="003B6B72">
        <w:rPr>
          <w:rFonts w:ascii="Arial" w:eastAsia="Arial" w:hAnsi="Arial" w:cs="Arial"/>
          <w:b/>
          <w:spacing w:val="-1"/>
          <w:sz w:val="23"/>
          <w:szCs w:val="23"/>
        </w:rPr>
        <w:t>i</w:t>
      </w:r>
      <w:r w:rsidRPr="003B6B72">
        <w:rPr>
          <w:rFonts w:ascii="Arial" w:eastAsia="Arial" w:hAnsi="Arial" w:cs="Arial"/>
          <w:b/>
          <w:sz w:val="23"/>
          <w:szCs w:val="23"/>
        </w:rPr>
        <w:t xml:space="preserve">j </w:t>
      </w:r>
      <w:r w:rsidRPr="003B6B72">
        <w:rPr>
          <w:rFonts w:ascii="Arial" w:eastAsia="Arial" w:hAnsi="Arial" w:cs="Arial"/>
          <w:b/>
          <w:spacing w:val="1"/>
          <w:sz w:val="23"/>
          <w:szCs w:val="23"/>
        </w:rPr>
        <w:t>odab</w:t>
      </w:r>
      <w:r w:rsidRPr="003B6B72">
        <w:rPr>
          <w:rFonts w:ascii="Arial" w:eastAsia="Arial" w:hAnsi="Arial" w:cs="Arial"/>
          <w:b/>
          <w:sz w:val="23"/>
          <w:szCs w:val="23"/>
        </w:rPr>
        <w:t>i</w:t>
      </w:r>
      <w:r w:rsidRPr="003B6B72">
        <w:rPr>
          <w:rFonts w:ascii="Arial" w:eastAsia="Arial" w:hAnsi="Arial" w:cs="Arial"/>
          <w:b/>
          <w:spacing w:val="-1"/>
          <w:sz w:val="23"/>
          <w:szCs w:val="23"/>
        </w:rPr>
        <w:t>r</w:t>
      </w:r>
      <w:r w:rsidRPr="003B6B72">
        <w:rPr>
          <w:rFonts w:ascii="Arial" w:eastAsia="Arial" w:hAnsi="Arial" w:cs="Arial"/>
          <w:b/>
          <w:sz w:val="23"/>
          <w:szCs w:val="23"/>
        </w:rPr>
        <w:t>a</w:t>
      </w:r>
      <w:r w:rsidRPr="003B6B72">
        <w:rPr>
          <w:rFonts w:ascii="Arial" w:eastAsia="Arial" w:hAnsi="Arial" w:cs="Arial"/>
          <w:b/>
          <w:spacing w:val="1"/>
          <w:sz w:val="23"/>
          <w:szCs w:val="23"/>
        </w:rPr>
        <w:t xml:space="preserve"> </w:t>
      </w:r>
      <w:r w:rsidRPr="003B6B72">
        <w:rPr>
          <w:rFonts w:ascii="Arial" w:eastAsia="Arial" w:hAnsi="Arial" w:cs="Arial"/>
          <w:b/>
          <w:spacing w:val="-2"/>
          <w:sz w:val="23"/>
          <w:szCs w:val="23"/>
        </w:rPr>
        <w:t>j</w:t>
      </w:r>
      <w:r w:rsidRPr="003B6B72">
        <w:rPr>
          <w:rFonts w:ascii="Arial" w:eastAsia="Arial" w:hAnsi="Arial" w:cs="Arial"/>
          <w:b/>
          <w:sz w:val="23"/>
          <w:szCs w:val="23"/>
        </w:rPr>
        <w:t>e</w:t>
      </w:r>
      <w:r w:rsidRPr="003B6B72">
        <w:rPr>
          <w:rFonts w:ascii="Arial" w:eastAsia="Arial" w:hAnsi="Arial" w:cs="Arial"/>
          <w:b/>
          <w:spacing w:val="1"/>
          <w:sz w:val="23"/>
          <w:szCs w:val="23"/>
        </w:rPr>
        <w:t xml:space="preserve"> </w:t>
      </w:r>
      <w:r w:rsidR="00A63C3E" w:rsidRPr="003B6B72">
        <w:rPr>
          <w:rFonts w:ascii="Arial" w:eastAsia="Arial" w:hAnsi="Arial" w:cs="Arial"/>
          <w:b/>
          <w:spacing w:val="-1"/>
          <w:sz w:val="23"/>
          <w:szCs w:val="23"/>
        </w:rPr>
        <w:t>ekonomski najpovoljnija ponuda</w:t>
      </w:r>
      <w:r w:rsidR="004A148F" w:rsidRPr="003B6B72">
        <w:rPr>
          <w:rFonts w:ascii="Arial" w:eastAsia="Arial" w:hAnsi="Arial" w:cs="Arial"/>
          <w:b/>
          <w:sz w:val="23"/>
          <w:szCs w:val="23"/>
        </w:rPr>
        <w:t>.</w:t>
      </w:r>
    </w:p>
    <w:p w:rsidR="004A148F" w:rsidRDefault="00B15352" w:rsidP="0002642F">
      <w:pPr>
        <w:ind w:left="284" w:right="219"/>
        <w:rPr>
          <w:rFonts w:ascii="Arial" w:eastAsia="Arial" w:hAnsi="Arial" w:cs="Arial"/>
          <w:b/>
          <w:sz w:val="23"/>
          <w:szCs w:val="23"/>
        </w:rPr>
      </w:pPr>
      <w:r w:rsidRPr="003B6B72">
        <w:rPr>
          <w:rFonts w:ascii="Arial" w:eastAsia="Arial" w:hAnsi="Arial" w:cs="Arial"/>
          <w:b/>
          <w:sz w:val="23"/>
          <w:szCs w:val="23"/>
        </w:rPr>
        <w:t>N</w:t>
      </w:r>
      <w:r w:rsidR="004A148F" w:rsidRPr="003B6B72">
        <w:rPr>
          <w:rFonts w:ascii="Arial" w:eastAsia="Arial" w:hAnsi="Arial" w:cs="Arial"/>
          <w:b/>
          <w:sz w:val="23"/>
          <w:szCs w:val="23"/>
        </w:rPr>
        <w:t xml:space="preserve">ačin određivanja </w:t>
      </w:r>
      <w:r w:rsidRPr="003B6B72">
        <w:rPr>
          <w:rFonts w:ascii="Arial" w:eastAsia="Arial" w:hAnsi="Arial" w:cs="Arial"/>
          <w:b/>
          <w:sz w:val="23"/>
          <w:szCs w:val="23"/>
        </w:rPr>
        <w:t>ekonomski najpovoljnije ponude</w:t>
      </w:r>
      <w:r w:rsidR="004A148F" w:rsidRPr="003B6B72">
        <w:rPr>
          <w:rFonts w:ascii="Arial" w:eastAsia="Arial" w:hAnsi="Arial" w:cs="Arial"/>
          <w:b/>
          <w:sz w:val="23"/>
          <w:szCs w:val="23"/>
        </w:rPr>
        <w:t xml:space="preserve"> je </w:t>
      </w:r>
      <w:r w:rsidR="004F2DE1">
        <w:rPr>
          <w:rFonts w:ascii="Arial" w:eastAsia="Arial" w:hAnsi="Arial" w:cs="Arial"/>
          <w:b/>
          <w:sz w:val="23"/>
          <w:szCs w:val="23"/>
        </w:rPr>
        <w:t>100</w:t>
      </w:r>
      <w:r w:rsidR="004A148F" w:rsidRPr="003B6B72">
        <w:rPr>
          <w:rFonts w:ascii="Arial" w:eastAsia="Arial" w:hAnsi="Arial" w:cs="Arial"/>
          <w:b/>
          <w:sz w:val="23"/>
          <w:szCs w:val="23"/>
        </w:rPr>
        <w:t>%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0"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1"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2"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r w:rsidRPr="000C1E27">
        <w:rPr>
          <w:rFonts w:ascii="Arial" w:eastAsia="Arial" w:hAnsi="Arial" w:cs="Arial"/>
          <w:b/>
          <w:spacing w:val="1"/>
          <w:sz w:val="23"/>
          <w:szCs w:val="23"/>
        </w:rPr>
        <w:t>i</w:t>
      </w:r>
      <w:r w:rsidRPr="000C1E27">
        <w:rPr>
          <w:rFonts w:ascii="Arial" w:eastAsia="Arial" w:hAnsi="Arial" w:cs="Arial"/>
          <w:b/>
          <w:sz w:val="23"/>
          <w:szCs w:val="23"/>
        </w:rPr>
        <w:t>li</w:t>
      </w:r>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09017E" w:rsidRDefault="00BA2947" w:rsidP="0009017E">
      <w:pPr>
        <w:tabs>
          <w:tab w:val="left" w:pos="9639"/>
        </w:tabs>
        <w:ind w:left="284" w:right="77"/>
        <w:jc w:val="both"/>
        <w:rPr>
          <w:rFonts w:ascii="Arial" w:eastAsia="Arial" w:hAnsi="Arial" w:cs="Arial"/>
          <w:spacing w:val="5"/>
          <w:sz w:val="23"/>
          <w:szCs w:val="23"/>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p>
    <w:p w:rsidR="0009017E" w:rsidRPr="005D2C7D" w:rsidRDefault="00CE60A9" w:rsidP="0009017E">
      <w:pPr>
        <w:tabs>
          <w:tab w:val="left" w:pos="9639"/>
        </w:tabs>
        <w:ind w:left="284" w:right="77"/>
        <w:jc w:val="both"/>
        <w:rPr>
          <w:rFonts w:ascii="Arial" w:eastAsia="Arial" w:hAnsi="Arial" w:cs="Arial"/>
          <w:color w:val="0000FF"/>
          <w:u w:val="single" w:color="0000FF"/>
        </w:rPr>
      </w:pPr>
      <w:hyperlink r:id="rId13" w:history="1">
        <w:r w:rsidR="0009017E" w:rsidRPr="005D2C7D">
          <w:rPr>
            <w:rStyle w:val="Hyperlink"/>
            <w:rFonts w:ascii="Arial" w:eastAsia="Arial" w:hAnsi="Arial" w:cs="Arial"/>
          </w:rPr>
          <w:t xml:space="preserve">Kristina Matić, bacc.oec. </w:t>
        </w:r>
      </w:hyperlink>
      <w:hyperlink r:id="rId14" w:history="1">
        <w:r w:rsidR="00AA650C" w:rsidRPr="00FD6E25">
          <w:rPr>
            <w:rStyle w:val="Hyperlink"/>
            <w:rFonts w:ascii="Arial" w:eastAsia="Arial" w:hAnsi="Arial" w:cs="Arial"/>
          </w:rPr>
          <w:t xml:space="preserve">tel: 01/3787 294 </w:t>
        </w:r>
      </w:hyperlink>
      <w:hyperlink r:id="rId15" w:history="1">
        <w:r w:rsidR="0009017E" w:rsidRPr="005D2C7D">
          <w:rPr>
            <w:rStyle w:val="Hyperlink"/>
            <w:rFonts w:ascii="Arial" w:eastAsia="Arial" w:hAnsi="Arial" w:cs="Arial"/>
          </w:rPr>
          <w:t xml:space="preserve">, adresa elektroničke pošte: </w:t>
        </w:r>
      </w:hyperlink>
      <w:hyperlink r:id="rId16" w:history="1">
        <w:r w:rsidR="0009017E" w:rsidRPr="005D2C7D">
          <w:rPr>
            <w:rStyle w:val="Hyperlink"/>
            <w:rFonts w:ascii="Arial" w:eastAsia="Arial" w:hAnsi="Arial" w:cs="Arial"/>
          </w:rPr>
          <w:t>kristina.matic@kbcsm.h</w:t>
        </w:r>
      </w:hyperlink>
      <w:hyperlink>
        <w:r w:rsidR="0009017E" w:rsidRPr="005D2C7D">
          <w:rPr>
            <w:rStyle w:val="Hyperlink"/>
            <w:rFonts w:ascii="Arial" w:eastAsia="Arial" w:hAnsi="Arial" w:cs="Arial"/>
          </w:rPr>
          <w:t>r</w:t>
        </w:r>
      </w:hyperlink>
    </w:p>
    <w:p w:rsidR="0009017E" w:rsidRPr="005D2C7D" w:rsidRDefault="0009017E" w:rsidP="0009017E">
      <w:pPr>
        <w:tabs>
          <w:tab w:val="left" w:pos="9639"/>
        </w:tabs>
        <w:ind w:left="284" w:right="77"/>
        <w:jc w:val="both"/>
        <w:rPr>
          <w:rStyle w:val="Hyperlink"/>
          <w:rFonts w:ascii="Arial" w:eastAsia="Arial" w:hAnsi="Arial" w:cs="Arial"/>
        </w:rPr>
      </w:pPr>
      <w:r w:rsidRPr="005D2C7D">
        <w:rPr>
          <w:rStyle w:val="Hyperlink"/>
          <w:rFonts w:ascii="Arial" w:eastAsia="Arial" w:hAnsi="Arial" w:cs="Arial"/>
        </w:rPr>
        <w:t>Goran Kuljić, univ.spec.oec. tel: 01/3787 882, adresa elektroničke pošte: goran.kuljic@kbcsm.hr</w:t>
      </w:r>
    </w:p>
    <w:p w:rsidR="00090652" w:rsidRDefault="00090652" w:rsidP="0009017E">
      <w:pPr>
        <w:tabs>
          <w:tab w:val="left" w:pos="9639"/>
        </w:tabs>
        <w:ind w:left="284" w:right="77"/>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dana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310496" w:rsidRPr="00310496" w:rsidRDefault="00310496" w:rsidP="00310496">
      <w:pPr>
        <w:spacing w:before="12" w:line="260" w:lineRule="exact"/>
        <w:ind w:right="219"/>
        <w:jc w:val="both"/>
        <w:rPr>
          <w:rFonts w:ascii="Arial" w:hAnsi="Arial" w:cs="Arial"/>
          <w:color w:val="000000" w:themeColor="text1"/>
        </w:rPr>
      </w:pP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AA650C"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ZAGREB HEALTH CITY d.o.o., Ksaver 209, Zagreb, OIB 86104174298.</w:t>
      </w:r>
    </w:p>
    <w:p w:rsidR="00AA650C" w:rsidRPr="00981C1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POGLED 360 d.o.o., Kopernikova 26, Zagreb, OIB 53050868963</w:t>
      </w:r>
    </w:p>
    <w:p w:rsidR="00AA650C" w:rsidRPr="00981C19" w:rsidRDefault="00AA650C" w:rsidP="00AA650C">
      <w:pPr>
        <w:pStyle w:val="ListParagraph"/>
        <w:numPr>
          <w:ilvl w:val="0"/>
          <w:numId w:val="25"/>
        </w:numPr>
        <w:shd w:val="clear" w:color="auto" w:fill="FFFFFF"/>
        <w:rPr>
          <w:rFonts w:ascii="Calibri" w:hAnsi="Calibri" w:cs="Calibri"/>
          <w:color w:val="000000"/>
          <w:sz w:val="22"/>
          <w:szCs w:val="22"/>
          <w:lang w:val="hr-HR" w:eastAsia="hr-HR"/>
        </w:rPr>
      </w:pPr>
      <w:r w:rsidRPr="00981C19">
        <w:rPr>
          <w:rFonts w:ascii="Arial Narrow" w:hAnsi="Arial Narrow" w:cs="Calibri"/>
          <w:color w:val="000000"/>
          <w:sz w:val="22"/>
          <w:szCs w:val="22"/>
          <w:lang w:val="hr-HR" w:eastAsia="hr-HR"/>
        </w:rPr>
        <w:lastRenderedPageBreak/>
        <w:t>A. PROJEKTIRANJE d.o.o., I. Barutanski breg 4, Zagreb, OIB 11773709542</w:t>
      </w:r>
    </w:p>
    <w:p w:rsidR="00AA650C" w:rsidRPr="00997FDF" w:rsidRDefault="00F1633C" w:rsidP="00AA650C">
      <w:pPr>
        <w:pStyle w:val="ListParagraph"/>
        <w:numPr>
          <w:ilvl w:val="0"/>
          <w:numId w:val="25"/>
        </w:numPr>
        <w:shd w:val="clear" w:color="auto" w:fill="FFFFFF"/>
        <w:jc w:val="both"/>
        <w:textAlignment w:val="baseline"/>
        <w:rPr>
          <w:rFonts w:ascii="Arial" w:eastAsia="Arial" w:hAnsi="Arial" w:cs="Arial"/>
          <w:sz w:val="21"/>
          <w:szCs w:val="21"/>
        </w:rPr>
      </w:pPr>
      <w:r>
        <w:rPr>
          <w:rFonts w:ascii="Arial Narrow" w:hAnsi="Arial Narrow" w:cs="Calibri"/>
          <w:color w:val="000000"/>
          <w:sz w:val="22"/>
          <w:szCs w:val="22"/>
          <w:lang w:val="hr-HR" w:eastAsia="hr-HR"/>
        </w:rPr>
        <w:t xml:space="preserve">ETNO GASTRO </w:t>
      </w:r>
      <w:r w:rsidR="00AA650C" w:rsidRPr="005819B8">
        <w:rPr>
          <w:rFonts w:ascii="Arial Narrow" w:hAnsi="Arial Narrow" w:cs="Calibri"/>
          <w:color w:val="000000"/>
          <w:sz w:val="22"/>
          <w:szCs w:val="22"/>
          <w:lang w:val="hr-HR" w:eastAsia="hr-HR"/>
        </w:rPr>
        <w:t>d.o.o. iz Krapine, Trg Ljudevita Gaja 3, OIB 43527261524</w:t>
      </w:r>
    </w:p>
    <w:p w:rsidR="00AA650C" w:rsidRPr="00310496" w:rsidRDefault="00AA650C" w:rsidP="00AA650C">
      <w:pPr>
        <w:shd w:val="clear" w:color="auto" w:fill="FFFFFF"/>
        <w:ind w:left="142"/>
        <w:jc w:val="both"/>
        <w:textAlignment w:val="baseline"/>
        <w:rPr>
          <w:rFonts w:ascii="Arial" w:eastAsia="Arial" w:hAnsi="Arial" w:cs="Arial"/>
          <w:sz w:val="21"/>
          <w:szCs w:val="21"/>
        </w:rPr>
      </w:pPr>
    </w:p>
    <w:p w:rsidR="00AA650C" w:rsidRDefault="00AA650C" w:rsidP="00AA650C">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AA650C" w:rsidRPr="005F264E" w:rsidRDefault="00AA650C" w:rsidP="00AA650C">
      <w:pPr>
        <w:shd w:val="clear" w:color="auto" w:fill="FFFFFF"/>
        <w:ind w:left="284"/>
        <w:jc w:val="both"/>
        <w:textAlignment w:val="baseline"/>
        <w:rPr>
          <w:rFonts w:ascii="Arial" w:eastAsia="Arial" w:hAnsi="Arial" w:cs="Arial"/>
          <w:sz w:val="22"/>
          <w:szCs w:val="22"/>
        </w:rPr>
      </w:pPr>
    </w:p>
    <w:p w:rsidR="00AA650C" w:rsidRPr="00997FDF"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06013F" w:rsidRDefault="0006013F" w:rsidP="00191D03">
      <w:pPr>
        <w:ind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BB5260" w:rsidRPr="00BB5260" w:rsidRDefault="00BB5260" w:rsidP="00BB5260">
      <w:pPr>
        <w:widowControl w:val="0"/>
        <w:autoSpaceDE w:val="0"/>
        <w:autoSpaceDN w:val="0"/>
        <w:adjustRightInd w:val="0"/>
        <w:spacing w:line="239" w:lineRule="auto"/>
        <w:ind w:left="284" w:right="219"/>
        <w:jc w:val="both"/>
        <w:rPr>
          <w:rFonts w:ascii="Arial" w:hAnsi="Arial" w:cs="Arial"/>
          <w:sz w:val="23"/>
          <w:szCs w:val="23"/>
          <w:lang w:val="hr-HR"/>
        </w:rPr>
      </w:pPr>
      <w:r>
        <w:rPr>
          <w:rFonts w:ascii="Arial" w:hAnsi="Arial" w:cs="Arial"/>
          <w:sz w:val="23"/>
          <w:szCs w:val="23"/>
          <w:lang w:val="hr-HR"/>
        </w:rPr>
        <w:t xml:space="preserve">Predmet nabave je: </w:t>
      </w:r>
      <w:r w:rsidR="00097E0C" w:rsidRPr="00EB5AF8">
        <w:rPr>
          <w:rFonts w:ascii="Arial" w:eastAsia="Arial Unicode MS" w:hAnsi="Arial" w:cs="Arial"/>
          <w:b/>
          <w:color w:val="000000"/>
          <w:sz w:val="22"/>
          <w:szCs w:val="22"/>
          <w:lang w:val="hr-HR"/>
        </w:rPr>
        <w:t>Usluga međunarodnog nadzora/vanjskog audita certifikacija i re-certifikacija Klinika i Zavoda KBCSM sukladno međunarodnoj normi ISO 9001:2015</w:t>
      </w:r>
    </w:p>
    <w:p w:rsidR="00361134" w:rsidRPr="00361134" w:rsidRDefault="00361134" w:rsidP="00361134">
      <w:pPr>
        <w:widowControl w:val="0"/>
        <w:autoSpaceDE w:val="0"/>
        <w:autoSpaceDN w:val="0"/>
        <w:spacing w:before="3"/>
        <w:rPr>
          <w:sz w:val="22"/>
          <w:szCs w:val="22"/>
          <w:lang w:val="hr-HR"/>
        </w:rPr>
      </w:pPr>
    </w:p>
    <w:p w:rsidR="00361134" w:rsidRPr="00361134" w:rsidRDefault="00361134" w:rsidP="00361134">
      <w:pPr>
        <w:widowControl w:val="0"/>
        <w:numPr>
          <w:ilvl w:val="0"/>
          <w:numId w:val="42"/>
        </w:numPr>
        <w:tabs>
          <w:tab w:val="left" w:pos="901"/>
          <w:tab w:val="left" w:pos="902"/>
        </w:tabs>
        <w:autoSpaceDE w:val="0"/>
        <w:autoSpaceDN w:val="0"/>
        <w:spacing w:line="257" w:lineRule="exact"/>
        <w:jc w:val="both"/>
        <w:rPr>
          <w:rFonts w:ascii="Arial" w:eastAsia="Arial" w:hAnsi="Arial" w:cs="Arial"/>
          <w:b/>
          <w:sz w:val="23"/>
          <w:szCs w:val="23"/>
        </w:rPr>
      </w:pPr>
      <w:r w:rsidRPr="00361134">
        <w:rPr>
          <w:rFonts w:ascii="Arial" w:eastAsia="Arial" w:hAnsi="Arial" w:cs="Arial"/>
          <w:b/>
          <w:sz w:val="23"/>
          <w:szCs w:val="23"/>
        </w:rPr>
        <w:t>Provođenje nadzornih audita po normi ISO 9001:2015 za:</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rFonts w:ascii="Arial" w:eastAsia="Arial" w:hAnsi="Arial" w:cs="Arial"/>
          <w:sz w:val="21"/>
          <w:szCs w:val="21"/>
        </w:rPr>
      </w:pPr>
      <w:r w:rsidRPr="00361134">
        <w:rPr>
          <w:rFonts w:ascii="Arial" w:eastAsia="Arial" w:hAnsi="Arial" w:cs="Arial"/>
          <w:sz w:val="21"/>
          <w:szCs w:val="21"/>
        </w:rPr>
        <w:t>KLINIKA ZA KOŽNE I SPOLNE BOLESTI - 1 nadzorni, (lokacija Vinogradska);</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spacing w:val="-1"/>
          <w:w w:val="95"/>
          <w:sz w:val="22"/>
          <w:szCs w:val="22"/>
          <w:lang w:val="hr-HR"/>
        </w:rPr>
      </w:pPr>
      <w:r w:rsidRPr="00361134">
        <w:rPr>
          <w:rFonts w:ascii="Arial" w:eastAsia="Arial" w:hAnsi="Arial" w:cs="Arial"/>
          <w:sz w:val="21"/>
          <w:szCs w:val="21"/>
        </w:rPr>
        <w:t>KLINIKA ZA PSIHIJATRIJU - 1 nadzorni, (lokacija Vinogradska);</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spacing w:val="-1"/>
          <w:w w:val="95"/>
          <w:sz w:val="22"/>
          <w:szCs w:val="22"/>
          <w:lang w:val="hr-HR"/>
        </w:rPr>
      </w:pPr>
      <w:r w:rsidRPr="00361134">
        <w:rPr>
          <w:rFonts w:ascii="Arial" w:eastAsia="Arial" w:hAnsi="Arial" w:cs="Arial"/>
          <w:sz w:val="21"/>
          <w:szCs w:val="21"/>
        </w:rPr>
        <w:t>KLINIKA ZA REUMATOLOGIJU, FIZIKALNU MEDICINU I REHABILITACIJU - 1 nadzorni, (lokacija Vinogradska, Draškovićeva i Ilica);</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rFonts w:ascii="Arial" w:eastAsia="Arial" w:hAnsi="Arial" w:cs="Arial"/>
          <w:sz w:val="21"/>
          <w:szCs w:val="21"/>
        </w:rPr>
      </w:pPr>
      <w:r w:rsidRPr="00361134">
        <w:rPr>
          <w:rFonts w:ascii="Arial" w:eastAsia="Arial" w:hAnsi="Arial" w:cs="Arial"/>
          <w:sz w:val="21"/>
          <w:szCs w:val="21"/>
        </w:rPr>
        <w:t>KLINIKA ZA KIRURGIJU - 2 nadzorni, (lokacija Vinogradska);</w:t>
      </w:r>
    </w:p>
    <w:p w:rsidR="00361134" w:rsidRPr="00361134" w:rsidRDefault="00361134" w:rsidP="00361134">
      <w:pPr>
        <w:widowControl w:val="0"/>
        <w:numPr>
          <w:ilvl w:val="0"/>
          <w:numId w:val="43"/>
        </w:numPr>
        <w:autoSpaceDE w:val="0"/>
        <w:autoSpaceDN w:val="0"/>
        <w:spacing w:line="257" w:lineRule="exact"/>
        <w:ind w:left="851" w:hanging="284"/>
        <w:jc w:val="both"/>
        <w:rPr>
          <w:rFonts w:ascii="Arial" w:eastAsia="Arial" w:hAnsi="Arial" w:cs="Arial"/>
          <w:sz w:val="21"/>
          <w:szCs w:val="21"/>
        </w:rPr>
      </w:pPr>
      <w:r w:rsidRPr="00361134">
        <w:rPr>
          <w:rFonts w:ascii="Arial" w:eastAsia="Arial" w:hAnsi="Arial" w:cs="Arial"/>
          <w:sz w:val="21"/>
          <w:szCs w:val="21"/>
        </w:rPr>
        <w:t>KLINIKA ZA ONKOLOGIJU I NUKLEARNU MEDICINU – 2 nadzorni (lokacija Vinogradska);</w:t>
      </w:r>
    </w:p>
    <w:p w:rsidR="00361134" w:rsidRPr="00361134" w:rsidRDefault="00361134" w:rsidP="00361134">
      <w:pPr>
        <w:widowControl w:val="0"/>
        <w:numPr>
          <w:ilvl w:val="0"/>
          <w:numId w:val="43"/>
        </w:numPr>
        <w:autoSpaceDE w:val="0"/>
        <w:autoSpaceDN w:val="0"/>
        <w:spacing w:line="257" w:lineRule="exact"/>
        <w:ind w:left="851" w:hanging="284"/>
        <w:jc w:val="both"/>
        <w:rPr>
          <w:rFonts w:ascii="Arial" w:eastAsia="Arial" w:hAnsi="Arial" w:cs="Arial"/>
          <w:sz w:val="21"/>
          <w:szCs w:val="21"/>
        </w:rPr>
      </w:pPr>
      <w:r w:rsidRPr="00361134">
        <w:rPr>
          <w:rFonts w:ascii="Arial" w:eastAsia="Arial" w:hAnsi="Arial" w:cs="Arial"/>
          <w:sz w:val="21"/>
          <w:szCs w:val="21"/>
        </w:rPr>
        <w:t>KLINIKA ZA PEDIJATRIJU – 2 nadzorni (lokacija Vinogradska) i</w:t>
      </w:r>
    </w:p>
    <w:p w:rsidR="00361134" w:rsidRPr="00361134" w:rsidRDefault="00361134" w:rsidP="00361134">
      <w:pPr>
        <w:widowControl w:val="0"/>
        <w:numPr>
          <w:ilvl w:val="0"/>
          <w:numId w:val="43"/>
        </w:numPr>
        <w:autoSpaceDE w:val="0"/>
        <w:autoSpaceDN w:val="0"/>
        <w:spacing w:line="257" w:lineRule="exact"/>
        <w:ind w:left="851" w:hanging="284"/>
        <w:jc w:val="both"/>
        <w:rPr>
          <w:rFonts w:ascii="Arial" w:eastAsia="Arial" w:hAnsi="Arial" w:cs="Arial"/>
          <w:sz w:val="21"/>
          <w:szCs w:val="21"/>
        </w:rPr>
      </w:pPr>
      <w:r w:rsidRPr="00361134">
        <w:rPr>
          <w:rFonts w:ascii="Arial" w:eastAsia="Arial" w:hAnsi="Arial" w:cs="Arial"/>
          <w:sz w:val="21"/>
          <w:szCs w:val="21"/>
        </w:rPr>
        <w:t>KLINIČKI ZAVOD ZA PATOLOGIJU I CITOLOGIJU „LJUDEVU+IT JURAK“ (lokacija Vinogradska).</w:t>
      </w:r>
    </w:p>
    <w:p w:rsidR="00361134" w:rsidRPr="00361134" w:rsidRDefault="00361134" w:rsidP="00361134">
      <w:pPr>
        <w:widowControl w:val="0"/>
        <w:autoSpaceDE w:val="0"/>
        <w:autoSpaceDN w:val="0"/>
        <w:spacing w:before="3"/>
        <w:jc w:val="both"/>
        <w:rPr>
          <w:sz w:val="22"/>
          <w:szCs w:val="22"/>
          <w:lang w:val="hr-HR"/>
        </w:rPr>
      </w:pPr>
    </w:p>
    <w:p w:rsidR="00361134" w:rsidRPr="00361134" w:rsidRDefault="00361134" w:rsidP="00361134">
      <w:pPr>
        <w:widowControl w:val="0"/>
        <w:numPr>
          <w:ilvl w:val="0"/>
          <w:numId w:val="42"/>
        </w:numPr>
        <w:tabs>
          <w:tab w:val="left" w:pos="911"/>
          <w:tab w:val="left" w:pos="912"/>
        </w:tabs>
        <w:autoSpaceDE w:val="0"/>
        <w:autoSpaceDN w:val="0"/>
        <w:spacing w:line="257" w:lineRule="exact"/>
        <w:jc w:val="both"/>
        <w:rPr>
          <w:rFonts w:ascii="Arial" w:eastAsia="Arial" w:hAnsi="Arial" w:cs="Arial"/>
          <w:b/>
          <w:sz w:val="23"/>
          <w:szCs w:val="23"/>
        </w:rPr>
      </w:pPr>
      <w:r w:rsidRPr="00361134">
        <w:rPr>
          <w:rFonts w:ascii="Arial" w:eastAsia="Arial" w:hAnsi="Arial" w:cs="Arial"/>
          <w:b/>
          <w:sz w:val="23"/>
          <w:szCs w:val="23"/>
        </w:rPr>
        <w:t>Provođenje re-certifikacije po normi ISO 9001:2015 za:</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rFonts w:ascii="Arial" w:eastAsia="Arial" w:hAnsi="Arial" w:cs="Arial"/>
          <w:sz w:val="21"/>
          <w:szCs w:val="21"/>
        </w:rPr>
      </w:pPr>
      <w:r w:rsidRPr="00361134">
        <w:rPr>
          <w:rFonts w:ascii="Arial" w:eastAsia="Arial" w:hAnsi="Arial" w:cs="Arial"/>
          <w:sz w:val="21"/>
          <w:szCs w:val="21"/>
        </w:rPr>
        <w:t>ZAVOD ZA TRANSFUZIJSKU I REGENERATIVNU MEDICINU – Re-certifikacija, (lokacija Vinogradska, Draškovićeva i Ilica) i</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rFonts w:ascii="Arial" w:eastAsia="Arial" w:hAnsi="Arial" w:cs="Arial"/>
          <w:sz w:val="21"/>
          <w:szCs w:val="21"/>
        </w:rPr>
      </w:pPr>
      <w:r w:rsidRPr="00361134">
        <w:rPr>
          <w:rFonts w:ascii="Arial" w:eastAsia="Arial" w:hAnsi="Arial" w:cs="Arial"/>
          <w:sz w:val="21"/>
          <w:szCs w:val="21"/>
        </w:rPr>
        <w:t>ODJEL BANKA TKIVA I STANICA - Re-certifikacija, (lokacija Draškovićeva).</w:t>
      </w:r>
    </w:p>
    <w:p w:rsidR="00361134" w:rsidRDefault="00361134" w:rsidP="0002642F">
      <w:pPr>
        <w:widowControl w:val="0"/>
        <w:autoSpaceDE w:val="0"/>
        <w:autoSpaceDN w:val="0"/>
        <w:adjustRightInd w:val="0"/>
        <w:spacing w:line="239" w:lineRule="auto"/>
        <w:ind w:left="284" w:right="219"/>
        <w:jc w:val="both"/>
        <w:rPr>
          <w:rFonts w:ascii="Arial" w:hAnsi="Arial" w:cs="Arial"/>
          <w:sz w:val="23"/>
          <w:szCs w:val="23"/>
          <w:lang w:val="hr-HR"/>
        </w:rPr>
      </w:pPr>
    </w:p>
    <w:p w:rsidR="008D0149" w:rsidRDefault="002B5882" w:rsidP="0002642F">
      <w:pPr>
        <w:widowControl w:val="0"/>
        <w:autoSpaceDE w:val="0"/>
        <w:autoSpaceDN w:val="0"/>
        <w:adjustRightInd w:val="0"/>
        <w:spacing w:line="239" w:lineRule="auto"/>
        <w:ind w:left="284" w:right="219"/>
        <w:jc w:val="both"/>
        <w:rPr>
          <w:rFonts w:ascii="Arial" w:hAnsi="Arial" w:cs="Arial"/>
          <w:b/>
          <w:sz w:val="22"/>
          <w:szCs w:val="24"/>
          <w:lang w:val="hr-HR"/>
        </w:rPr>
      </w:pPr>
      <w:r w:rsidRPr="000C1E27">
        <w:rPr>
          <w:rFonts w:ascii="Arial" w:hAnsi="Arial" w:cs="Arial"/>
          <w:sz w:val="23"/>
          <w:szCs w:val="23"/>
          <w:lang w:val="hr-HR"/>
        </w:rPr>
        <w:t xml:space="preserve">Oznaka i naziv iz Jedinstvenog rječnika javne nabave </w:t>
      </w:r>
      <w:r w:rsidRPr="005833B7">
        <w:rPr>
          <w:rFonts w:ascii="Arial" w:hAnsi="Arial" w:cs="Arial"/>
          <w:color w:val="000000" w:themeColor="text1"/>
          <w:sz w:val="23"/>
          <w:szCs w:val="23"/>
          <w:lang w:val="hr-HR"/>
        </w:rPr>
        <w:t>CPV</w:t>
      </w:r>
      <w:r w:rsidR="00A36CB1">
        <w:rPr>
          <w:rFonts w:ascii="Arial" w:hAnsi="Arial" w:cs="Arial"/>
          <w:color w:val="000000" w:themeColor="text1"/>
          <w:sz w:val="23"/>
          <w:szCs w:val="23"/>
          <w:lang w:val="hr-HR"/>
        </w:rPr>
        <w:t xml:space="preserve">: </w:t>
      </w:r>
      <w:r w:rsidR="00097E0C" w:rsidRPr="00B14A4B">
        <w:rPr>
          <w:rFonts w:ascii="Arial" w:eastAsia="Arial Unicode MS" w:hAnsi="Arial" w:cs="Arial"/>
          <w:b/>
          <w:color w:val="000000"/>
          <w:sz w:val="24"/>
          <w:szCs w:val="22"/>
          <w:lang w:val="hr-HR"/>
        </w:rPr>
        <w:t>72225000</w:t>
      </w:r>
    </w:p>
    <w:p w:rsidR="001D4C6F" w:rsidRDefault="001D4C6F" w:rsidP="0002642F">
      <w:pPr>
        <w:widowControl w:val="0"/>
        <w:autoSpaceDE w:val="0"/>
        <w:autoSpaceDN w:val="0"/>
        <w:adjustRightInd w:val="0"/>
        <w:spacing w:line="239" w:lineRule="auto"/>
        <w:ind w:left="284" w:right="219"/>
        <w:jc w:val="both"/>
        <w:rPr>
          <w:rFonts w:ascii="Arial" w:hAnsi="Arial" w:cs="Arial"/>
          <w:b/>
          <w:sz w:val="22"/>
          <w:szCs w:val="24"/>
          <w:lang w:val="hr-HR"/>
        </w:rPr>
      </w:pPr>
    </w:p>
    <w:p w:rsidR="001D4C6F" w:rsidRPr="00C05A55" w:rsidRDefault="001D4C6F" w:rsidP="001D4C6F">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sz w:val="22"/>
          <w:szCs w:val="24"/>
          <w:lang w:val="hr-HR"/>
        </w:rPr>
        <w:t xml:space="preserve">Konstruktivan opis predmeta nabave opisan je u Troškovniku koji čini </w:t>
      </w:r>
      <w:r w:rsidRPr="00C05A55">
        <w:rPr>
          <w:rFonts w:ascii="Arial" w:hAnsi="Arial" w:cs="Arial"/>
          <w:sz w:val="22"/>
          <w:szCs w:val="24"/>
        </w:rPr>
        <w:t>sastavni dio Poziva na dostavu ponuda.</w:t>
      </w:r>
    </w:p>
    <w:p w:rsidR="001D4C6F" w:rsidRDefault="001D4C6F" w:rsidP="001D4C6F">
      <w:pPr>
        <w:widowControl w:val="0"/>
        <w:autoSpaceDE w:val="0"/>
        <w:autoSpaceDN w:val="0"/>
        <w:adjustRightInd w:val="0"/>
        <w:spacing w:line="239" w:lineRule="auto"/>
        <w:ind w:left="284" w:right="219"/>
        <w:jc w:val="both"/>
        <w:rPr>
          <w:rFonts w:ascii="Arial" w:hAnsi="Arial" w:cs="Arial"/>
          <w:b/>
          <w:color w:val="000000"/>
          <w:sz w:val="22"/>
          <w:shd w:val="clear" w:color="auto" w:fill="FFFFFF"/>
        </w:rPr>
      </w:pPr>
      <w:r w:rsidRPr="00C05A55">
        <w:rPr>
          <w:rFonts w:ascii="Arial" w:hAnsi="Arial" w:cs="Arial"/>
          <w:b/>
          <w:sz w:val="22"/>
          <w:szCs w:val="24"/>
          <w:lang w:val="hr-HR"/>
        </w:rPr>
        <w:t xml:space="preserve">Ponuđena </w:t>
      </w:r>
      <w:r>
        <w:rPr>
          <w:rFonts w:ascii="Arial" w:hAnsi="Arial" w:cs="Arial"/>
          <w:b/>
          <w:sz w:val="22"/>
          <w:szCs w:val="24"/>
          <w:lang w:val="hr-HR"/>
        </w:rPr>
        <w:t>usluga</w:t>
      </w:r>
      <w:r w:rsidRPr="00C05A55">
        <w:rPr>
          <w:rFonts w:ascii="Arial" w:hAnsi="Arial" w:cs="Arial"/>
          <w:b/>
          <w:sz w:val="22"/>
          <w:szCs w:val="24"/>
          <w:lang w:val="hr-HR"/>
        </w:rPr>
        <w:t xml:space="preserve"> mora u cijelosti zadovoljiti sve tražene uvjete iz opisa predmeta nabave i specifikacije koja se nalazi u troškovniku</w:t>
      </w:r>
      <w:r w:rsidRPr="00C05A55">
        <w:rPr>
          <w:rFonts w:ascii="Arial" w:hAnsi="Arial" w:cs="Arial"/>
          <w:sz w:val="22"/>
          <w:szCs w:val="24"/>
          <w:lang w:val="hr-HR"/>
        </w:rPr>
        <w:t xml:space="preserve"> ovog </w:t>
      </w:r>
      <w:r w:rsidRPr="00C05A55">
        <w:rPr>
          <w:rFonts w:ascii="Arial" w:hAnsi="Arial" w:cs="Arial"/>
          <w:sz w:val="22"/>
          <w:szCs w:val="24"/>
        </w:rPr>
        <w:t>Poziva na dostavu ponuda</w:t>
      </w:r>
      <w:r>
        <w:rPr>
          <w:rFonts w:ascii="Arial" w:hAnsi="Arial" w:cs="Arial"/>
          <w:sz w:val="22"/>
          <w:szCs w:val="24"/>
          <w:lang w:val="hr-HR"/>
        </w:rPr>
        <w:t>.</w:t>
      </w:r>
    </w:p>
    <w:p w:rsidR="00A03712" w:rsidRPr="000C1E27" w:rsidRDefault="00A03712" w:rsidP="00CA668E">
      <w:pPr>
        <w:ind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097E0C">
        <w:rPr>
          <w:rFonts w:ascii="Arial" w:hAnsi="Arial" w:cs="Arial"/>
          <w:b/>
          <w:sz w:val="23"/>
          <w:szCs w:val="23"/>
        </w:rPr>
        <w:t>49-8</w:t>
      </w:r>
      <w:r w:rsidR="009D093F">
        <w:rPr>
          <w:rFonts w:ascii="Arial" w:hAnsi="Arial" w:cs="Arial"/>
          <w:b/>
          <w:sz w:val="23"/>
          <w:szCs w:val="23"/>
        </w:rPr>
        <w:t>/2024</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097E0C">
        <w:rPr>
          <w:rFonts w:ascii="Arial" w:hAnsi="Arial" w:cs="Arial"/>
          <w:b/>
          <w:sz w:val="23"/>
          <w:szCs w:val="23"/>
        </w:rPr>
        <w:t>26.500</w:t>
      </w:r>
      <w:r w:rsidR="00D44024">
        <w:rPr>
          <w:rFonts w:ascii="Arial" w:hAnsi="Arial" w:cs="Arial"/>
          <w:b/>
          <w:sz w:val="23"/>
          <w:szCs w:val="23"/>
        </w:rPr>
        <w:t>,00</w:t>
      </w:r>
      <w:r w:rsidR="00433126" w:rsidRPr="000C1E27">
        <w:rPr>
          <w:rFonts w:ascii="Arial" w:hAnsi="Arial" w:cs="Arial"/>
          <w:b/>
          <w:sz w:val="23"/>
          <w:szCs w:val="23"/>
        </w:rPr>
        <w:t xml:space="preserve"> </w:t>
      </w:r>
      <w:r w:rsidR="00AA650C">
        <w:rPr>
          <w:rFonts w:ascii="Arial" w:eastAsia="Arial" w:hAnsi="Arial" w:cs="Arial"/>
          <w:b/>
          <w:sz w:val="23"/>
          <w:szCs w:val="23"/>
        </w:rPr>
        <w:t>eur</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993682" w:rsidRDefault="000964F1" w:rsidP="0002642F">
      <w:pPr>
        <w:ind w:left="284" w:right="724"/>
        <w:jc w:val="both"/>
        <w:rPr>
          <w:rFonts w:ascii="Arial" w:eastAsia="Arial" w:hAnsi="Arial" w:cs="Arial"/>
          <w:sz w:val="23"/>
          <w:szCs w:val="23"/>
        </w:rPr>
      </w:pPr>
      <w:r w:rsidRPr="00993682">
        <w:rPr>
          <w:rFonts w:ascii="Arial" w:eastAsia="Arial" w:hAnsi="Arial" w:cs="Arial"/>
          <w:b/>
          <w:spacing w:val="1"/>
          <w:sz w:val="23"/>
          <w:szCs w:val="23"/>
        </w:rPr>
        <w:t>7</w:t>
      </w:r>
      <w:r w:rsidRPr="00993682">
        <w:rPr>
          <w:rFonts w:ascii="Arial" w:eastAsia="Arial" w:hAnsi="Arial" w:cs="Arial"/>
          <w:b/>
          <w:sz w:val="23"/>
          <w:szCs w:val="23"/>
        </w:rPr>
        <w:t>.</w:t>
      </w:r>
      <w:r w:rsidRPr="00993682">
        <w:rPr>
          <w:rFonts w:ascii="Arial" w:eastAsia="Arial" w:hAnsi="Arial" w:cs="Arial"/>
          <w:b/>
          <w:spacing w:val="1"/>
          <w:sz w:val="23"/>
          <w:szCs w:val="23"/>
        </w:rPr>
        <w:t xml:space="preserve"> </w:t>
      </w:r>
      <w:r w:rsidRPr="00993682">
        <w:rPr>
          <w:rFonts w:ascii="Arial" w:eastAsia="Arial" w:hAnsi="Arial" w:cs="Arial"/>
          <w:b/>
          <w:sz w:val="23"/>
          <w:szCs w:val="23"/>
        </w:rPr>
        <w:t>V</w:t>
      </w:r>
      <w:r w:rsidRPr="00993682">
        <w:rPr>
          <w:rFonts w:ascii="Arial" w:eastAsia="Arial" w:hAnsi="Arial" w:cs="Arial"/>
          <w:b/>
          <w:spacing w:val="-2"/>
          <w:sz w:val="23"/>
          <w:szCs w:val="23"/>
        </w:rPr>
        <w:t>r</w:t>
      </w:r>
      <w:r w:rsidRPr="00993682">
        <w:rPr>
          <w:rFonts w:ascii="Arial" w:eastAsia="Arial" w:hAnsi="Arial" w:cs="Arial"/>
          <w:b/>
          <w:spacing w:val="1"/>
          <w:sz w:val="23"/>
          <w:szCs w:val="23"/>
        </w:rPr>
        <w:t>s</w:t>
      </w:r>
      <w:r w:rsidRPr="00993682">
        <w:rPr>
          <w:rFonts w:ascii="Arial" w:eastAsia="Arial" w:hAnsi="Arial" w:cs="Arial"/>
          <w:b/>
          <w:sz w:val="23"/>
          <w:szCs w:val="23"/>
        </w:rPr>
        <w:t>ta,</w:t>
      </w:r>
      <w:r w:rsidRPr="00993682">
        <w:rPr>
          <w:rFonts w:ascii="Arial" w:eastAsia="Arial" w:hAnsi="Arial" w:cs="Arial"/>
          <w:b/>
          <w:spacing w:val="1"/>
          <w:sz w:val="23"/>
          <w:szCs w:val="23"/>
        </w:rPr>
        <w:t xml:space="preserve"> k</w:t>
      </w:r>
      <w:r w:rsidRPr="00993682">
        <w:rPr>
          <w:rFonts w:ascii="Arial" w:eastAsia="Arial" w:hAnsi="Arial" w:cs="Arial"/>
          <w:b/>
          <w:spacing w:val="-4"/>
          <w:sz w:val="23"/>
          <w:szCs w:val="23"/>
        </w:rPr>
        <w:t>v</w:t>
      </w:r>
      <w:r w:rsidRPr="00993682">
        <w:rPr>
          <w:rFonts w:ascii="Arial" w:eastAsia="Arial" w:hAnsi="Arial" w:cs="Arial"/>
          <w:b/>
          <w:spacing w:val="1"/>
          <w:sz w:val="23"/>
          <w:szCs w:val="23"/>
        </w:rPr>
        <w:t>a</w:t>
      </w:r>
      <w:r w:rsidRPr="00993682">
        <w:rPr>
          <w:rFonts w:ascii="Arial" w:eastAsia="Arial" w:hAnsi="Arial" w:cs="Arial"/>
          <w:b/>
          <w:sz w:val="23"/>
          <w:szCs w:val="23"/>
        </w:rPr>
        <w:t>l</w:t>
      </w:r>
      <w:r w:rsidRPr="00993682">
        <w:rPr>
          <w:rFonts w:ascii="Arial" w:eastAsia="Arial" w:hAnsi="Arial" w:cs="Arial"/>
          <w:b/>
          <w:spacing w:val="1"/>
          <w:sz w:val="23"/>
          <w:szCs w:val="23"/>
        </w:rPr>
        <w:t>i</w:t>
      </w:r>
      <w:r w:rsidRPr="00993682">
        <w:rPr>
          <w:rFonts w:ascii="Arial" w:eastAsia="Arial" w:hAnsi="Arial" w:cs="Arial"/>
          <w:b/>
          <w:sz w:val="23"/>
          <w:szCs w:val="23"/>
        </w:rPr>
        <w:t>teta</w:t>
      </w:r>
      <w:r w:rsidRPr="00993682">
        <w:rPr>
          <w:rFonts w:ascii="Arial" w:eastAsia="Arial" w:hAnsi="Arial" w:cs="Arial"/>
          <w:b/>
          <w:spacing w:val="1"/>
          <w:sz w:val="23"/>
          <w:szCs w:val="23"/>
        </w:rPr>
        <w:t xml:space="preserve"> </w:t>
      </w:r>
      <w:r w:rsidRPr="00993682">
        <w:rPr>
          <w:rFonts w:ascii="Arial" w:eastAsia="Arial" w:hAnsi="Arial" w:cs="Arial"/>
          <w:b/>
          <w:sz w:val="23"/>
          <w:szCs w:val="23"/>
        </w:rPr>
        <w:t>i</w:t>
      </w:r>
      <w:r w:rsidRPr="00993682">
        <w:rPr>
          <w:rFonts w:ascii="Arial" w:eastAsia="Arial" w:hAnsi="Arial" w:cs="Arial"/>
          <w:b/>
          <w:spacing w:val="-1"/>
          <w:sz w:val="23"/>
          <w:szCs w:val="23"/>
        </w:rPr>
        <w:t xml:space="preserve"> </w:t>
      </w:r>
      <w:r w:rsidRPr="00993682">
        <w:rPr>
          <w:rFonts w:ascii="Arial" w:eastAsia="Arial" w:hAnsi="Arial" w:cs="Arial"/>
          <w:b/>
          <w:spacing w:val="1"/>
          <w:sz w:val="23"/>
          <w:szCs w:val="23"/>
        </w:rPr>
        <w:t>k</w:t>
      </w:r>
      <w:r w:rsidRPr="00993682">
        <w:rPr>
          <w:rFonts w:ascii="Arial" w:eastAsia="Arial" w:hAnsi="Arial" w:cs="Arial"/>
          <w:b/>
          <w:spacing w:val="-3"/>
          <w:sz w:val="23"/>
          <w:szCs w:val="23"/>
        </w:rPr>
        <w:t>o</w:t>
      </w:r>
      <w:r w:rsidRPr="00993682">
        <w:rPr>
          <w:rFonts w:ascii="Arial" w:eastAsia="Arial" w:hAnsi="Arial" w:cs="Arial"/>
          <w:b/>
          <w:sz w:val="23"/>
          <w:szCs w:val="23"/>
        </w:rPr>
        <w:t>l</w:t>
      </w:r>
      <w:r w:rsidRPr="00993682">
        <w:rPr>
          <w:rFonts w:ascii="Arial" w:eastAsia="Arial" w:hAnsi="Arial" w:cs="Arial"/>
          <w:b/>
          <w:spacing w:val="1"/>
          <w:sz w:val="23"/>
          <w:szCs w:val="23"/>
        </w:rPr>
        <w:t>ič</w:t>
      </w:r>
      <w:r w:rsidRPr="00993682">
        <w:rPr>
          <w:rFonts w:ascii="Arial" w:eastAsia="Arial" w:hAnsi="Arial" w:cs="Arial"/>
          <w:b/>
          <w:sz w:val="23"/>
          <w:szCs w:val="23"/>
        </w:rPr>
        <w:t>ina</w:t>
      </w:r>
      <w:r w:rsidRPr="00993682">
        <w:rPr>
          <w:rFonts w:ascii="Arial" w:eastAsia="Arial" w:hAnsi="Arial" w:cs="Arial"/>
          <w:b/>
          <w:spacing w:val="-1"/>
          <w:sz w:val="23"/>
          <w:szCs w:val="23"/>
        </w:rPr>
        <w:t xml:space="preserve"> </w:t>
      </w:r>
      <w:r w:rsidRPr="00993682">
        <w:rPr>
          <w:rFonts w:ascii="Arial" w:eastAsia="Arial" w:hAnsi="Arial" w:cs="Arial"/>
          <w:b/>
          <w:sz w:val="23"/>
          <w:szCs w:val="23"/>
        </w:rPr>
        <w:t>pr</w:t>
      </w:r>
      <w:r w:rsidRPr="00993682">
        <w:rPr>
          <w:rFonts w:ascii="Arial" w:eastAsia="Arial" w:hAnsi="Arial" w:cs="Arial"/>
          <w:b/>
          <w:spacing w:val="1"/>
          <w:sz w:val="23"/>
          <w:szCs w:val="23"/>
        </w:rPr>
        <w:t>e</w:t>
      </w:r>
      <w:r w:rsidRPr="00993682">
        <w:rPr>
          <w:rFonts w:ascii="Arial" w:eastAsia="Arial" w:hAnsi="Arial" w:cs="Arial"/>
          <w:b/>
          <w:sz w:val="23"/>
          <w:szCs w:val="23"/>
        </w:rPr>
        <w:t>dm</w:t>
      </w:r>
      <w:r w:rsidRPr="00993682">
        <w:rPr>
          <w:rFonts w:ascii="Arial" w:eastAsia="Arial" w:hAnsi="Arial" w:cs="Arial"/>
          <w:b/>
          <w:spacing w:val="1"/>
          <w:sz w:val="23"/>
          <w:szCs w:val="23"/>
        </w:rPr>
        <w:t>e</w:t>
      </w:r>
      <w:r w:rsidRPr="00993682">
        <w:rPr>
          <w:rFonts w:ascii="Arial" w:eastAsia="Arial" w:hAnsi="Arial" w:cs="Arial"/>
          <w:b/>
          <w:sz w:val="23"/>
          <w:szCs w:val="23"/>
        </w:rPr>
        <w:t>ta</w:t>
      </w:r>
      <w:r w:rsidRPr="00993682">
        <w:rPr>
          <w:rFonts w:ascii="Arial" w:eastAsia="Arial" w:hAnsi="Arial" w:cs="Arial"/>
          <w:b/>
          <w:spacing w:val="-2"/>
          <w:sz w:val="23"/>
          <w:szCs w:val="23"/>
        </w:rPr>
        <w:t xml:space="preserve"> </w:t>
      </w:r>
      <w:r w:rsidRPr="00993682">
        <w:rPr>
          <w:rFonts w:ascii="Arial" w:eastAsia="Arial" w:hAnsi="Arial" w:cs="Arial"/>
          <w:b/>
          <w:sz w:val="23"/>
          <w:szCs w:val="23"/>
        </w:rPr>
        <w:t>n</w:t>
      </w:r>
      <w:r w:rsidRPr="00993682">
        <w:rPr>
          <w:rFonts w:ascii="Arial" w:eastAsia="Arial" w:hAnsi="Arial" w:cs="Arial"/>
          <w:b/>
          <w:spacing w:val="1"/>
          <w:sz w:val="23"/>
          <w:szCs w:val="23"/>
        </w:rPr>
        <w:t>a</w:t>
      </w:r>
      <w:r w:rsidRPr="00993682">
        <w:rPr>
          <w:rFonts w:ascii="Arial" w:eastAsia="Arial" w:hAnsi="Arial" w:cs="Arial"/>
          <w:b/>
          <w:sz w:val="23"/>
          <w:szCs w:val="23"/>
        </w:rPr>
        <w:t>b</w:t>
      </w:r>
      <w:r w:rsidRPr="00993682">
        <w:rPr>
          <w:rFonts w:ascii="Arial" w:eastAsia="Arial" w:hAnsi="Arial" w:cs="Arial"/>
          <w:b/>
          <w:spacing w:val="-2"/>
          <w:sz w:val="23"/>
          <w:szCs w:val="23"/>
        </w:rPr>
        <w:t>a</w:t>
      </w:r>
      <w:r w:rsidRPr="00993682">
        <w:rPr>
          <w:rFonts w:ascii="Arial" w:eastAsia="Arial" w:hAnsi="Arial" w:cs="Arial"/>
          <w:b/>
          <w:spacing w:val="-4"/>
          <w:sz w:val="23"/>
          <w:szCs w:val="23"/>
        </w:rPr>
        <w:t>v</w:t>
      </w:r>
      <w:r w:rsidRPr="00993682">
        <w:rPr>
          <w:rFonts w:ascii="Arial" w:eastAsia="Arial" w:hAnsi="Arial" w:cs="Arial"/>
          <w:b/>
          <w:sz w:val="23"/>
          <w:szCs w:val="23"/>
        </w:rPr>
        <w:t>e</w:t>
      </w:r>
      <w:r w:rsidRPr="00993682">
        <w:rPr>
          <w:rFonts w:ascii="Arial" w:eastAsia="Arial" w:hAnsi="Arial" w:cs="Arial"/>
          <w:b/>
          <w:spacing w:val="5"/>
          <w:sz w:val="23"/>
          <w:szCs w:val="23"/>
        </w:rPr>
        <w:t xml:space="preserve"> </w:t>
      </w:r>
      <w:r w:rsidRPr="00993682">
        <w:rPr>
          <w:rFonts w:ascii="Arial" w:eastAsia="Arial" w:hAnsi="Arial" w:cs="Arial"/>
          <w:b/>
          <w:sz w:val="23"/>
          <w:szCs w:val="23"/>
        </w:rPr>
        <w:t>i</w:t>
      </w:r>
      <w:r w:rsidRPr="00993682">
        <w:rPr>
          <w:rFonts w:ascii="Arial" w:eastAsia="Arial" w:hAnsi="Arial" w:cs="Arial"/>
          <w:b/>
          <w:spacing w:val="1"/>
          <w:sz w:val="23"/>
          <w:szCs w:val="23"/>
        </w:rPr>
        <w:t xml:space="preserve"> </w:t>
      </w:r>
      <w:r w:rsidRPr="00993682">
        <w:rPr>
          <w:rFonts w:ascii="Arial" w:eastAsia="Arial" w:hAnsi="Arial" w:cs="Arial"/>
          <w:b/>
          <w:sz w:val="23"/>
          <w:szCs w:val="23"/>
        </w:rPr>
        <w:t>rok</w:t>
      </w:r>
      <w:r w:rsidRPr="00993682">
        <w:rPr>
          <w:rFonts w:ascii="Arial" w:eastAsia="Arial" w:hAnsi="Arial" w:cs="Arial"/>
          <w:b/>
          <w:spacing w:val="1"/>
          <w:sz w:val="23"/>
          <w:szCs w:val="23"/>
        </w:rPr>
        <w:t xml:space="preserve"> </w:t>
      </w:r>
      <w:r w:rsidRPr="00993682">
        <w:rPr>
          <w:rFonts w:ascii="Arial" w:eastAsia="Arial" w:hAnsi="Arial" w:cs="Arial"/>
          <w:b/>
          <w:sz w:val="23"/>
          <w:szCs w:val="23"/>
        </w:rPr>
        <w:t>na</w:t>
      </w:r>
      <w:r w:rsidRPr="00993682">
        <w:rPr>
          <w:rFonts w:ascii="Arial" w:eastAsia="Arial" w:hAnsi="Arial" w:cs="Arial"/>
          <w:b/>
          <w:spacing w:val="1"/>
          <w:sz w:val="23"/>
          <w:szCs w:val="23"/>
        </w:rPr>
        <w:t xml:space="preserve"> k</w:t>
      </w:r>
      <w:r w:rsidRPr="00993682">
        <w:rPr>
          <w:rFonts w:ascii="Arial" w:eastAsia="Arial" w:hAnsi="Arial" w:cs="Arial"/>
          <w:b/>
          <w:sz w:val="23"/>
          <w:szCs w:val="23"/>
        </w:rPr>
        <w:t>o</w:t>
      </w:r>
      <w:r w:rsidRPr="00993682">
        <w:rPr>
          <w:rFonts w:ascii="Arial" w:eastAsia="Arial" w:hAnsi="Arial" w:cs="Arial"/>
          <w:b/>
          <w:spacing w:val="-2"/>
          <w:sz w:val="23"/>
          <w:szCs w:val="23"/>
        </w:rPr>
        <w:t>j</w:t>
      </w:r>
      <w:r w:rsidRPr="00993682">
        <w:rPr>
          <w:rFonts w:ascii="Arial" w:eastAsia="Arial" w:hAnsi="Arial" w:cs="Arial"/>
          <w:b/>
          <w:sz w:val="23"/>
          <w:szCs w:val="23"/>
        </w:rPr>
        <w:t>i</w:t>
      </w:r>
      <w:r w:rsidRPr="00993682">
        <w:rPr>
          <w:rFonts w:ascii="Arial" w:eastAsia="Arial" w:hAnsi="Arial" w:cs="Arial"/>
          <w:b/>
          <w:spacing w:val="1"/>
          <w:sz w:val="23"/>
          <w:szCs w:val="23"/>
        </w:rPr>
        <w:t xml:space="preserve"> </w:t>
      </w:r>
      <w:r w:rsidRPr="00993682">
        <w:rPr>
          <w:rFonts w:ascii="Arial" w:eastAsia="Arial" w:hAnsi="Arial" w:cs="Arial"/>
          <w:b/>
          <w:spacing w:val="-1"/>
          <w:sz w:val="23"/>
          <w:szCs w:val="23"/>
        </w:rPr>
        <w:t>s</w:t>
      </w:r>
      <w:r w:rsidRPr="00993682">
        <w:rPr>
          <w:rFonts w:ascii="Arial" w:eastAsia="Arial" w:hAnsi="Arial" w:cs="Arial"/>
          <w:b/>
          <w:sz w:val="23"/>
          <w:szCs w:val="23"/>
        </w:rPr>
        <w:t>e</w:t>
      </w:r>
      <w:r w:rsidRPr="00993682">
        <w:rPr>
          <w:rFonts w:ascii="Arial" w:eastAsia="Arial" w:hAnsi="Arial" w:cs="Arial"/>
          <w:b/>
          <w:spacing w:val="1"/>
          <w:sz w:val="23"/>
          <w:szCs w:val="23"/>
        </w:rPr>
        <w:t xml:space="preserve"> </w:t>
      </w:r>
      <w:r w:rsidRPr="00993682">
        <w:rPr>
          <w:rFonts w:ascii="Arial" w:eastAsia="Arial" w:hAnsi="Arial" w:cs="Arial"/>
          <w:b/>
          <w:spacing w:val="-1"/>
          <w:sz w:val="23"/>
          <w:szCs w:val="23"/>
        </w:rPr>
        <w:t>s</w:t>
      </w:r>
      <w:r w:rsidRPr="00993682">
        <w:rPr>
          <w:rFonts w:ascii="Arial" w:eastAsia="Arial" w:hAnsi="Arial" w:cs="Arial"/>
          <w:b/>
          <w:spacing w:val="1"/>
          <w:sz w:val="23"/>
          <w:szCs w:val="23"/>
        </w:rPr>
        <w:t>k</w:t>
      </w:r>
      <w:r w:rsidRPr="00993682">
        <w:rPr>
          <w:rFonts w:ascii="Arial" w:eastAsia="Arial" w:hAnsi="Arial" w:cs="Arial"/>
          <w:b/>
          <w:sz w:val="23"/>
          <w:szCs w:val="23"/>
        </w:rPr>
        <w:t>l</w:t>
      </w:r>
      <w:r w:rsidRPr="00993682">
        <w:rPr>
          <w:rFonts w:ascii="Arial" w:eastAsia="Arial" w:hAnsi="Arial" w:cs="Arial"/>
          <w:b/>
          <w:spacing w:val="1"/>
          <w:sz w:val="23"/>
          <w:szCs w:val="23"/>
        </w:rPr>
        <w:t>a</w:t>
      </w:r>
      <w:r w:rsidRPr="00993682">
        <w:rPr>
          <w:rFonts w:ascii="Arial" w:eastAsia="Arial" w:hAnsi="Arial" w:cs="Arial"/>
          <w:b/>
          <w:sz w:val="23"/>
          <w:szCs w:val="23"/>
        </w:rPr>
        <w:t>pa</w:t>
      </w:r>
      <w:r w:rsidRPr="00993682">
        <w:rPr>
          <w:rFonts w:ascii="Arial" w:eastAsia="Arial" w:hAnsi="Arial" w:cs="Arial"/>
          <w:b/>
          <w:spacing w:val="4"/>
          <w:sz w:val="23"/>
          <w:szCs w:val="23"/>
        </w:rPr>
        <w:t xml:space="preserve"> </w:t>
      </w:r>
      <w:r w:rsidRPr="00993682">
        <w:rPr>
          <w:rFonts w:ascii="Arial" w:eastAsia="Arial" w:hAnsi="Arial" w:cs="Arial"/>
          <w:b/>
          <w:sz w:val="23"/>
          <w:szCs w:val="23"/>
        </w:rPr>
        <w:t>ugo</w:t>
      </w:r>
      <w:r w:rsidRPr="00993682">
        <w:rPr>
          <w:rFonts w:ascii="Arial" w:eastAsia="Arial" w:hAnsi="Arial" w:cs="Arial"/>
          <w:b/>
          <w:spacing w:val="-5"/>
          <w:sz w:val="23"/>
          <w:szCs w:val="23"/>
        </w:rPr>
        <w:t>v</w:t>
      </w:r>
      <w:r w:rsidRPr="00993682">
        <w:rPr>
          <w:rFonts w:ascii="Arial" w:eastAsia="Arial" w:hAnsi="Arial" w:cs="Arial"/>
          <w:b/>
          <w:sz w:val="23"/>
          <w:szCs w:val="23"/>
        </w:rPr>
        <w:t>or</w:t>
      </w:r>
    </w:p>
    <w:p w:rsidR="000964F1" w:rsidRPr="00D44024" w:rsidRDefault="00BA5A4C" w:rsidP="00D44024">
      <w:pPr>
        <w:widowControl w:val="0"/>
        <w:autoSpaceDE w:val="0"/>
        <w:autoSpaceDN w:val="0"/>
        <w:adjustRightInd w:val="0"/>
        <w:spacing w:line="239" w:lineRule="auto"/>
        <w:ind w:left="284"/>
        <w:jc w:val="both"/>
        <w:rPr>
          <w:rFonts w:ascii="Arial" w:eastAsia="Arial" w:hAnsi="Arial" w:cs="Arial"/>
          <w:spacing w:val="1"/>
          <w:sz w:val="23"/>
          <w:szCs w:val="23"/>
        </w:rPr>
      </w:pPr>
      <w:r w:rsidRPr="00C05A55">
        <w:rPr>
          <w:rFonts w:ascii="Arial" w:eastAsia="Arial" w:hAnsi="Arial" w:cs="Arial"/>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 o </w:t>
      </w:r>
      <w:r w:rsidRPr="00C05A55">
        <w:rPr>
          <w:rFonts w:ascii="Arial" w:hAnsi="Arial" w:cs="Arial"/>
          <w:sz w:val="22"/>
          <w:szCs w:val="24"/>
        </w:rPr>
        <w:t xml:space="preserve">nabavi sklapa se na razdoblje od </w:t>
      </w:r>
      <w:r>
        <w:rPr>
          <w:rFonts w:ascii="Arial" w:hAnsi="Arial" w:cs="Arial"/>
          <w:sz w:val="22"/>
          <w:szCs w:val="24"/>
        </w:rPr>
        <w:t>12</w:t>
      </w:r>
      <w:r w:rsidR="00553090">
        <w:rPr>
          <w:rFonts w:ascii="Arial" w:hAnsi="Arial" w:cs="Arial"/>
          <w:sz w:val="22"/>
          <w:szCs w:val="24"/>
        </w:rPr>
        <w:t xml:space="preserve"> </w:t>
      </w:r>
      <w:r w:rsidRPr="00C05A55">
        <w:rPr>
          <w:rFonts w:ascii="Arial" w:hAnsi="Arial" w:cs="Arial"/>
          <w:sz w:val="22"/>
          <w:szCs w:val="24"/>
        </w:rPr>
        <w:t>mjeseci</w:t>
      </w:r>
      <w:r w:rsidR="00035E6B">
        <w:rPr>
          <w:rFonts w:ascii="Arial" w:hAnsi="Arial" w:cs="Arial"/>
          <w:sz w:val="22"/>
          <w:szCs w:val="24"/>
        </w:rPr>
        <w:t xml:space="preserve"> </w:t>
      </w:r>
      <w:r w:rsidR="00035E6B" w:rsidRPr="00035E6B">
        <w:rPr>
          <w:rFonts w:ascii="Arial" w:hAnsi="Arial" w:cs="Arial"/>
          <w:sz w:val="22"/>
          <w:szCs w:val="24"/>
        </w:rPr>
        <w:t>od dana potpisivanja ugovora</w:t>
      </w:r>
      <w:r w:rsidRPr="00C05A55">
        <w:rPr>
          <w:rFonts w:ascii="Arial" w:hAnsi="Arial" w:cs="Arial"/>
          <w:sz w:val="22"/>
          <w:szCs w:val="24"/>
        </w:rPr>
        <w:t xml:space="preserve"> s najpovolj</w:t>
      </w:r>
      <w:r>
        <w:rPr>
          <w:rFonts w:ascii="Arial" w:hAnsi="Arial" w:cs="Arial"/>
          <w:sz w:val="22"/>
          <w:szCs w:val="24"/>
        </w:rPr>
        <w:t>nijim ponuditeljem prema vrsti i</w:t>
      </w:r>
      <w:r w:rsidRPr="00C05A55">
        <w:rPr>
          <w:rFonts w:ascii="Arial" w:hAnsi="Arial" w:cs="Arial"/>
          <w:sz w:val="22"/>
          <w:szCs w:val="24"/>
        </w:rPr>
        <w:t xml:space="preserve"> količini navedenoj u</w:t>
      </w:r>
      <w:r w:rsidRPr="00C05A55">
        <w:rPr>
          <w:rFonts w:ascii="Arial" w:eastAsia="Arial" w:hAnsi="Arial" w:cs="Arial"/>
          <w:spacing w:val="2"/>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Pr>
          <w:rFonts w:ascii="Arial" w:eastAsia="Arial" w:hAnsi="Arial" w:cs="Arial"/>
          <w:sz w:val="22"/>
          <w:szCs w:val="24"/>
        </w:rPr>
        <w:t>. (Obrazac 7)</w:t>
      </w:r>
    </w:p>
    <w:p w:rsidR="00DB3945" w:rsidRDefault="00DB3945" w:rsidP="004E6DFA">
      <w:pPr>
        <w:ind w:right="219"/>
        <w:jc w:val="both"/>
        <w:rPr>
          <w:rFonts w:ascii="Arial" w:eastAsia="Arial" w:hAnsi="Arial" w:cs="Arial"/>
          <w:b/>
          <w:spacing w:val="1"/>
          <w:sz w:val="23"/>
          <w:szCs w:val="23"/>
        </w:rPr>
      </w:pP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6672FC">
        <w:rPr>
          <w:rFonts w:ascii="Arial" w:eastAsia="Arial" w:hAnsi="Arial" w:cs="Arial"/>
          <w:sz w:val="23"/>
          <w:szCs w:val="23"/>
        </w:rPr>
        <w:t>u</w:t>
      </w:r>
      <w:r w:rsidRPr="006672FC">
        <w:rPr>
          <w:rFonts w:ascii="Arial" w:eastAsia="Arial" w:hAnsi="Arial" w:cs="Arial"/>
          <w:spacing w:val="29"/>
          <w:sz w:val="23"/>
          <w:szCs w:val="23"/>
        </w:rPr>
        <w:t xml:space="preserve"> </w:t>
      </w:r>
      <w:r w:rsidRPr="006672FC">
        <w:rPr>
          <w:rFonts w:ascii="Arial" w:eastAsia="Arial" w:hAnsi="Arial" w:cs="Arial"/>
          <w:spacing w:val="2"/>
          <w:sz w:val="23"/>
          <w:szCs w:val="23"/>
        </w:rPr>
        <w:t>T</w:t>
      </w:r>
      <w:r w:rsidRPr="006672FC">
        <w:rPr>
          <w:rFonts w:ascii="Arial" w:eastAsia="Arial" w:hAnsi="Arial" w:cs="Arial"/>
          <w:sz w:val="23"/>
          <w:szCs w:val="23"/>
        </w:rPr>
        <w:t>rošk</w:t>
      </w:r>
      <w:r w:rsidRPr="006672FC">
        <w:rPr>
          <w:rFonts w:ascii="Arial" w:eastAsia="Arial" w:hAnsi="Arial" w:cs="Arial"/>
          <w:spacing w:val="1"/>
          <w:sz w:val="23"/>
          <w:szCs w:val="23"/>
        </w:rPr>
        <w:t>o</w:t>
      </w:r>
      <w:r w:rsidRPr="006672FC">
        <w:rPr>
          <w:rFonts w:ascii="Arial" w:eastAsia="Arial" w:hAnsi="Arial" w:cs="Arial"/>
          <w:spacing w:val="-2"/>
          <w:sz w:val="23"/>
          <w:szCs w:val="23"/>
        </w:rPr>
        <w:t>v</w:t>
      </w:r>
      <w:r w:rsidRPr="006672FC">
        <w:rPr>
          <w:rFonts w:ascii="Arial" w:eastAsia="Arial" w:hAnsi="Arial" w:cs="Arial"/>
          <w:spacing w:val="1"/>
          <w:sz w:val="23"/>
          <w:szCs w:val="23"/>
        </w:rPr>
        <w:t>n</w:t>
      </w:r>
      <w:r w:rsidRPr="006672FC">
        <w:rPr>
          <w:rFonts w:ascii="Arial" w:eastAsia="Arial" w:hAnsi="Arial" w:cs="Arial"/>
          <w:sz w:val="23"/>
          <w:szCs w:val="23"/>
        </w:rPr>
        <w:t>iku</w:t>
      </w:r>
      <w:r w:rsidRPr="006672FC">
        <w:rPr>
          <w:rFonts w:ascii="Arial" w:eastAsia="Arial" w:hAnsi="Arial" w:cs="Arial"/>
          <w:spacing w:val="23"/>
          <w:sz w:val="23"/>
          <w:szCs w:val="23"/>
        </w:rPr>
        <w:t xml:space="preserve"> </w:t>
      </w:r>
      <w:r w:rsidRPr="006672FC">
        <w:rPr>
          <w:rFonts w:ascii="Arial" w:eastAsia="Arial" w:hAnsi="Arial" w:cs="Arial"/>
          <w:sz w:val="23"/>
          <w:szCs w:val="23"/>
        </w:rPr>
        <w:t>(Obra</w:t>
      </w:r>
      <w:r w:rsidRPr="006672FC">
        <w:rPr>
          <w:rFonts w:ascii="Arial" w:eastAsia="Arial" w:hAnsi="Arial" w:cs="Arial"/>
          <w:spacing w:val="-2"/>
          <w:sz w:val="23"/>
          <w:szCs w:val="23"/>
        </w:rPr>
        <w:t>z</w:t>
      </w:r>
      <w:r w:rsidRPr="006672FC">
        <w:rPr>
          <w:rFonts w:ascii="Arial" w:eastAsia="Arial" w:hAnsi="Arial" w:cs="Arial"/>
          <w:spacing w:val="1"/>
          <w:sz w:val="23"/>
          <w:szCs w:val="23"/>
        </w:rPr>
        <w:t>a</w:t>
      </w:r>
      <w:r w:rsidRPr="006672FC">
        <w:rPr>
          <w:rFonts w:ascii="Arial" w:eastAsia="Arial" w:hAnsi="Arial" w:cs="Arial"/>
          <w:sz w:val="23"/>
          <w:szCs w:val="23"/>
        </w:rPr>
        <w:t>c</w:t>
      </w:r>
      <w:r w:rsidR="008B3CF1" w:rsidRPr="006672FC">
        <w:rPr>
          <w:rFonts w:ascii="Arial" w:eastAsia="Arial" w:hAnsi="Arial" w:cs="Arial"/>
          <w:spacing w:val="24"/>
          <w:sz w:val="23"/>
          <w:szCs w:val="23"/>
        </w:rPr>
        <w:t xml:space="preserve"> </w:t>
      </w:r>
      <w:r w:rsidR="00872A5D" w:rsidRPr="0046676D">
        <w:rPr>
          <w:rFonts w:ascii="Arial" w:eastAsia="Arial" w:hAnsi="Arial" w:cs="Arial"/>
          <w:spacing w:val="1"/>
          <w:sz w:val="23"/>
          <w:szCs w:val="23"/>
        </w:rPr>
        <w:t>7</w:t>
      </w:r>
      <w:r w:rsidRPr="0046676D">
        <w:rPr>
          <w:rFonts w:ascii="Arial" w:eastAsia="Arial" w:hAnsi="Arial" w:cs="Arial"/>
          <w:sz w:val="23"/>
          <w:szCs w:val="23"/>
        </w:rPr>
        <w:t>)</w:t>
      </w:r>
      <w:r w:rsidRPr="0046676D">
        <w:rPr>
          <w:rFonts w:ascii="Arial" w:eastAsia="Arial" w:hAnsi="Arial" w:cs="Arial"/>
          <w:spacing w:val="22"/>
          <w:sz w:val="23"/>
          <w:szCs w:val="23"/>
        </w:rPr>
        <w:t xml:space="preserve"> </w:t>
      </w:r>
      <w:r w:rsidRPr="0046676D">
        <w:rPr>
          <w:rFonts w:ascii="Arial" w:eastAsia="Arial" w:hAnsi="Arial" w:cs="Arial"/>
          <w:sz w:val="23"/>
          <w:szCs w:val="23"/>
        </w:rPr>
        <w:t>k</w:t>
      </w:r>
      <w:r w:rsidRPr="0046676D">
        <w:rPr>
          <w:rFonts w:ascii="Arial" w:eastAsia="Arial" w:hAnsi="Arial" w:cs="Arial"/>
          <w:spacing w:val="1"/>
          <w:sz w:val="23"/>
          <w:szCs w:val="23"/>
        </w:rPr>
        <w:t>o</w:t>
      </w:r>
      <w:r w:rsidRPr="0046676D">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sa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6B1085" w:rsidRDefault="006B1085"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lastRenderedPageBreak/>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06013F" w:rsidRPr="00A17C1F" w:rsidRDefault="00A17C1F" w:rsidP="00A17C1F">
      <w:pPr>
        <w:tabs>
          <w:tab w:val="left" w:pos="4111"/>
        </w:tabs>
        <w:jc w:val="both"/>
        <w:rPr>
          <w:rFonts w:ascii="Arial" w:hAnsi="Arial" w:cs="Arial"/>
          <w:sz w:val="22"/>
          <w:szCs w:val="22"/>
          <w:lang w:val="hr-HR"/>
        </w:rPr>
      </w:pPr>
      <w:r w:rsidRPr="00A17C1F">
        <w:rPr>
          <w:rFonts w:ascii="Arial" w:hAnsi="Arial" w:cs="Arial"/>
          <w:sz w:val="22"/>
          <w:szCs w:val="22"/>
          <w:lang w:val="hr-HR"/>
        </w:rPr>
        <w:t xml:space="preserve">     </w:t>
      </w:r>
      <w:r w:rsidR="0006013F" w:rsidRPr="00A17C1F">
        <w:rPr>
          <w:rFonts w:ascii="Arial" w:hAnsi="Arial" w:cs="Arial"/>
          <w:sz w:val="22"/>
          <w:szCs w:val="22"/>
          <w:lang w:val="hr-HR"/>
        </w:rPr>
        <w:t>Klinički bolnički centar Sestre milosrdnice, Zagreb, Vinogradska cesta 29</w:t>
      </w:r>
    </w:p>
    <w:p w:rsidR="00A17C1F" w:rsidRPr="00A17C1F" w:rsidRDefault="00CF4BD4" w:rsidP="00A17C1F">
      <w:pPr>
        <w:tabs>
          <w:tab w:val="left" w:pos="4111"/>
        </w:tabs>
        <w:jc w:val="both"/>
        <w:rPr>
          <w:rFonts w:ascii="Arial" w:hAnsi="Arial" w:cs="Arial"/>
          <w:sz w:val="22"/>
          <w:szCs w:val="22"/>
          <w:lang w:val="hr-HR"/>
        </w:rPr>
      </w:pPr>
      <w:r w:rsidRPr="00A17C1F">
        <w:rPr>
          <w:rFonts w:ascii="Arial" w:hAnsi="Arial" w:cs="Arial"/>
          <w:sz w:val="22"/>
          <w:szCs w:val="22"/>
          <w:lang w:val="hr-HR"/>
        </w:rPr>
        <w:t xml:space="preserve"> </w:t>
      </w:r>
      <w:r w:rsidR="00A17C1F" w:rsidRPr="00A17C1F">
        <w:rPr>
          <w:rFonts w:ascii="Arial" w:hAnsi="Arial" w:cs="Arial"/>
          <w:sz w:val="22"/>
          <w:szCs w:val="22"/>
          <w:lang w:val="hr-HR"/>
        </w:rPr>
        <w:t xml:space="preserve">    Klinički bolnički centar Sestre milosrdnice, Klinika za traumatologiju, Zagreb, Draškovićeva 19</w:t>
      </w:r>
    </w:p>
    <w:p w:rsidR="00A17C1F" w:rsidRPr="00A17C1F" w:rsidRDefault="00A17C1F" w:rsidP="00A17C1F">
      <w:pPr>
        <w:tabs>
          <w:tab w:val="left" w:pos="4111"/>
        </w:tabs>
        <w:jc w:val="both"/>
        <w:rPr>
          <w:rFonts w:ascii="Arial" w:hAnsi="Arial" w:cs="Arial"/>
          <w:sz w:val="22"/>
          <w:szCs w:val="22"/>
          <w:lang w:val="hr-HR"/>
        </w:rPr>
      </w:pPr>
      <w:r>
        <w:rPr>
          <w:rFonts w:ascii="Arial" w:hAnsi="Arial" w:cs="Arial"/>
          <w:sz w:val="22"/>
          <w:szCs w:val="22"/>
          <w:lang w:val="hr-HR"/>
        </w:rPr>
        <w:t xml:space="preserve">    </w:t>
      </w:r>
      <w:r w:rsidRPr="00A17C1F">
        <w:rPr>
          <w:rFonts w:ascii="Arial" w:hAnsi="Arial" w:cs="Arial"/>
          <w:sz w:val="22"/>
          <w:szCs w:val="22"/>
          <w:lang w:val="hr-HR"/>
        </w:rPr>
        <w:t xml:space="preserve"> Klinički bolnički centar Sestre milosrdnice, Klinika za tumore, Zagreb, Ilica 197</w:t>
      </w:r>
    </w:p>
    <w:p w:rsidR="004B4D81" w:rsidRPr="00A17C1F" w:rsidRDefault="00CF4BD4" w:rsidP="00A17C1F">
      <w:pPr>
        <w:tabs>
          <w:tab w:val="left" w:pos="4111"/>
        </w:tabs>
        <w:jc w:val="both"/>
        <w:rPr>
          <w:rFonts w:ascii="Arial" w:hAnsi="Arial" w:cs="Arial"/>
          <w:sz w:val="22"/>
          <w:szCs w:val="22"/>
          <w:lang w:val="hr-HR"/>
        </w:rPr>
      </w:pPr>
      <w:r w:rsidRPr="00A17C1F">
        <w:rPr>
          <w:rFonts w:ascii="Arial" w:hAnsi="Arial" w:cs="Arial"/>
          <w:sz w:val="22"/>
          <w:szCs w:val="22"/>
          <w:lang w:val="hr-HR"/>
        </w:rPr>
        <w:t xml:space="preserve">    </w:t>
      </w:r>
    </w:p>
    <w:p w:rsidR="004B4D81" w:rsidRPr="00490153" w:rsidRDefault="004B4D81" w:rsidP="0002642F">
      <w:pPr>
        <w:ind w:left="284" w:right="219"/>
        <w:jc w:val="both"/>
        <w:rPr>
          <w:rFonts w:ascii="Arial" w:eastAsia="Arial" w:hAnsi="Arial" w:cs="Arial"/>
          <w:sz w:val="23"/>
          <w:szCs w:val="23"/>
        </w:rPr>
      </w:pPr>
      <w:r w:rsidRPr="00490153">
        <w:rPr>
          <w:rFonts w:ascii="Arial" w:eastAsia="Arial" w:hAnsi="Arial" w:cs="Arial"/>
          <w:b/>
          <w:spacing w:val="1"/>
          <w:sz w:val="23"/>
          <w:szCs w:val="23"/>
        </w:rPr>
        <w:t>10</w:t>
      </w:r>
      <w:r w:rsidRPr="00490153">
        <w:rPr>
          <w:rFonts w:ascii="Arial" w:eastAsia="Arial" w:hAnsi="Arial" w:cs="Arial"/>
          <w:b/>
          <w:sz w:val="23"/>
          <w:szCs w:val="23"/>
        </w:rPr>
        <w:t>.</w:t>
      </w:r>
      <w:r w:rsidRPr="00490153">
        <w:rPr>
          <w:rFonts w:ascii="Arial" w:eastAsia="Arial" w:hAnsi="Arial" w:cs="Arial"/>
          <w:b/>
          <w:spacing w:val="1"/>
          <w:sz w:val="23"/>
          <w:szCs w:val="23"/>
        </w:rPr>
        <w:t xml:space="preserve"> </w:t>
      </w:r>
      <w:r w:rsidRPr="00490153">
        <w:rPr>
          <w:rFonts w:ascii="Arial" w:eastAsia="Arial" w:hAnsi="Arial" w:cs="Arial"/>
          <w:b/>
          <w:sz w:val="23"/>
          <w:szCs w:val="23"/>
        </w:rPr>
        <w:t>R</w:t>
      </w:r>
      <w:r w:rsidRPr="00490153">
        <w:rPr>
          <w:rFonts w:ascii="Arial" w:eastAsia="Arial" w:hAnsi="Arial" w:cs="Arial"/>
          <w:b/>
          <w:spacing w:val="-1"/>
          <w:sz w:val="23"/>
          <w:szCs w:val="23"/>
        </w:rPr>
        <w:t>o</w:t>
      </w:r>
      <w:r w:rsidRPr="00490153">
        <w:rPr>
          <w:rFonts w:ascii="Arial" w:eastAsia="Arial" w:hAnsi="Arial" w:cs="Arial"/>
          <w:b/>
          <w:sz w:val="23"/>
          <w:szCs w:val="23"/>
        </w:rPr>
        <w:t>k</w:t>
      </w:r>
      <w:r w:rsidRPr="00490153">
        <w:rPr>
          <w:rFonts w:ascii="Arial" w:eastAsia="Arial" w:hAnsi="Arial" w:cs="Arial"/>
          <w:b/>
          <w:spacing w:val="-1"/>
          <w:sz w:val="23"/>
          <w:szCs w:val="23"/>
        </w:rPr>
        <w:t xml:space="preserve"> </w:t>
      </w:r>
      <w:r w:rsidRPr="00490153">
        <w:rPr>
          <w:rFonts w:ascii="Arial" w:eastAsia="Arial" w:hAnsi="Arial" w:cs="Arial"/>
          <w:b/>
          <w:sz w:val="23"/>
          <w:szCs w:val="23"/>
        </w:rPr>
        <w:t>i</w:t>
      </w:r>
      <w:r w:rsidRPr="00490153">
        <w:rPr>
          <w:rFonts w:ascii="Arial" w:eastAsia="Arial" w:hAnsi="Arial" w:cs="Arial"/>
          <w:b/>
          <w:spacing w:val="1"/>
          <w:sz w:val="23"/>
          <w:szCs w:val="23"/>
        </w:rPr>
        <w:t>zvršenja</w:t>
      </w:r>
    </w:p>
    <w:p w:rsidR="00AA650C" w:rsidRPr="00CC28C9" w:rsidRDefault="00490153" w:rsidP="00CC28C9">
      <w:pPr>
        <w:spacing w:before="14" w:line="260" w:lineRule="exact"/>
        <w:ind w:left="284"/>
        <w:jc w:val="both"/>
        <w:rPr>
          <w:rFonts w:ascii="Arial" w:eastAsia="Arial" w:hAnsi="Arial" w:cs="Arial"/>
          <w:sz w:val="23"/>
          <w:szCs w:val="23"/>
        </w:rPr>
      </w:pPr>
      <w:r>
        <w:rPr>
          <w:rFonts w:ascii="Arial" w:eastAsia="Arial" w:hAnsi="Arial" w:cs="Arial"/>
          <w:spacing w:val="1"/>
          <w:sz w:val="22"/>
          <w:szCs w:val="24"/>
        </w:rPr>
        <w:t>Usluga</w:t>
      </w:r>
      <w:r w:rsidRPr="00C05A55">
        <w:rPr>
          <w:rFonts w:ascii="Arial" w:eastAsia="Arial" w:hAnsi="Arial" w:cs="Arial"/>
          <w:spacing w:val="1"/>
          <w:sz w:val="22"/>
          <w:szCs w:val="24"/>
        </w:rPr>
        <w:t xml:space="preserve"> koja je predmetom ovog postupka nabave</w:t>
      </w:r>
      <w:r>
        <w:rPr>
          <w:rFonts w:ascii="Arial" w:eastAsia="Arial" w:hAnsi="Arial" w:cs="Arial"/>
          <w:spacing w:val="1"/>
          <w:sz w:val="22"/>
          <w:szCs w:val="24"/>
        </w:rPr>
        <w:t xml:space="preserve"> </w:t>
      </w:r>
      <w:r w:rsidR="00A17C1F" w:rsidRPr="00372698">
        <w:rPr>
          <w:rFonts w:ascii="Arial" w:eastAsia="Arial" w:hAnsi="Arial" w:cs="Arial"/>
          <w:sz w:val="22"/>
          <w:szCs w:val="22"/>
          <w:lang w:val="hr-HR"/>
        </w:rPr>
        <w:t>izvršit će se temeljem zaključenog ugovora o nabavi usluge će se izvršavati sukcesivno, sukladno po pozivu Naručitelja za svaku Kliniku unutar 12 mjeseci.</w:t>
      </w:r>
    </w:p>
    <w:p w:rsidR="00AA650C" w:rsidRPr="000C1E27" w:rsidRDefault="00AA650C" w:rsidP="00003A68">
      <w:pPr>
        <w:tabs>
          <w:tab w:val="left" w:pos="4111"/>
        </w:tabs>
        <w:ind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nep</w:t>
      </w:r>
      <w:r w:rsidR="00E144A9">
        <w:rPr>
          <w:rFonts w:ascii="Arial" w:eastAsia="Arial" w:hAnsi="Arial" w:cs="Arial"/>
          <w:b/>
          <w:sz w:val="23"/>
          <w:szCs w:val="23"/>
          <w:lang w:val="hr-HR"/>
        </w:rPr>
        <w:t xml:space="preserve">ostojanju osnova za isključenje, </w:t>
      </w:r>
      <w:r w:rsidRPr="000C1E27">
        <w:rPr>
          <w:rFonts w:ascii="Arial" w:eastAsia="Arial" w:hAnsi="Arial" w:cs="Arial"/>
          <w:b/>
          <w:sz w:val="23"/>
          <w:szCs w:val="23"/>
        </w:rPr>
        <w:t xml:space="preserve">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r w:rsidR="00E144A9">
        <w:rPr>
          <w:rFonts w:ascii="Arial" w:eastAsia="Arial" w:hAnsi="Arial" w:cs="Arial"/>
          <w:b/>
          <w:sz w:val="23"/>
          <w:szCs w:val="23"/>
        </w:rPr>
        <w:t xml:space="preserve"> i ostali uvjeti</w:t>
      </w:r>
    </w:p>
    <w:p w:rsidR="00547216" w:rsidRDefault="00547216" w:rsidP="0002642F">
      <w:pPr>
        <w:ind w:left="284" w:right="219"/>
        <w:jc w:val="both"/>
        <w:rPr>
          <w:rFonts w:ascii="Arial" w:eastAsia="Arial" w:hAnsi="Arial" w:cs="Arial"/>
          <w:spacing w:val="1"/>
          <w:sz w:val="23"/>
          <w:szCs w:val="23"/>
        </w:rPr>
      </w:pPr>
    </w:p>
    <w:p w:rsidR="00981456" w:rsidRPr="00DC195D" w:rsidRDefault="00981456" w:rsidP="00981456">
      <w:pPr>
        <w:tabs>
          <w:tab w:val="left" w:pos="9639"/>
        </w:tabs>
        <w:autoSpaceDE w:val="0"/>
        <w:autoSpaceDN w:val="0"/>
        <w:ind w:left="284" w:right="77"/>
        <w:jc w:val="both"/>
        <w:rPr>
          <w:rFonts w:ascii="Arial" w:eastAsia="Arial" w:hAnsi="Arial" w:cs="Arial"/>
          <w:b/>
          <w:sz w:val="23"/>
          <w:szCs w:val="23"/>
        </w:rPr>
      </w:pPr>
      <w:r w:rsidRPr="00DC195D">
        <w:rPr>
          <w:rFonts w:ascii="Arial" w:eastAsia="Arial" w:hAnsi="Arial" w:cs="Arial"/>
          <w:b/>
          <w:spacing w:val="1"/>
          <w:sz w:val="23"/>
          <w:szCs w:val="23"/>
        </w:rPr>
        <w:t>11</w:t>
      </w:r>
      <w:r w:rsidRPr="00DC195D">
        <w:rPr>
          <w:rFonts w:ascii="Arial" w:eastAsia="Arial" w:hAnsi="Arial" w:cs="Arial"/>
          <w:b/>
          <w:sz w:val="23"/>
          <w:szCs w:val="23"/>
        </w:rPr>
        <w:t>.1.</w:t>
      </w:r>
      <w:r w:rsidRPr="00DC195D">
        <w:rPr>
          <w:rFonts w:ascii="Arial" w:eastAsia="Arial" w:hAnsi="Arial" w:cs="Arial"/>
          <w:b/>
          <w:sz w:val="23"/>
          <w:szCs w:val="23"/>
          <w:lang w:val="hr-HR"/>
        </w:rPr>
        <w:t xml:space="preserve"> izvadak iz kaznene evidencije ili drugog odgovarajućeg registra </w:t>
      </w:r>
      <w:r w:rsidRPr="00DC195D">
        <w:rPr>
          <w:rFonts w:ascii="Arial" w:eastAsia="Arial" w:hAnsi="Arial" w:cs="Arial"/>
          <w:sz w:val="23"/>
          <w:szCs w:val="23"/>
          <w:lang w:val="hr-HR"/>
        </w:rPr>
        <w:t xml:space="preserve">ili, ako to nije moguće, jednakovrijedni dokument nadležne sudske ili upravne vlasti u državi poslovnog nastana gospodarskog subjekta, odnosno državi čiji je osoba državljanin, </w:t>
      </w:r>
      <w:r w:rsidRPr="00DC195D">
        <w:rPr>
          <w:rFonts w:ascii="Arial" w:eastAsia="Arial" w:hAnsi="Arial" w:cs="Arial"/>
          <w:b/>
          <w:sz w:val="23"/>
          <w:szCs w:val="23"/>
          <w:lang w:val="hr-HR"/>
        </w:rPr>
        <w:t xml:space="preserve">kojim se dokazuje da ne postoje osnove za isključenje iz članka 251. stavka 1. </w:t>
      </w:r>
      <w:r w:rsidRPr="00DC195D">
        <w:rPr>
          <w:rFonts w:ascii="Arial" w:eastAsia="Arial" w:hAnsi="Arial" w:cs="Arial"/>
          <w:b/>
          <w:sz w:val="23"/>
          <w:szCs w:val="23"/>
        </w:rPr>
        <w:t xml:space="preserve">ZJN 2016. </w:t>
      </w:r>
    </w:p>
    <w:p w:rsidR="00981456" w:rsidRPr="00DC195D" w:rsidRDefault="00981456" w:rsidP="00981456">
      <w:pPr>
        <w:tabs>
          <w:tab w:val="left" w:pos="9639"/>
        </w:tabs>
        <w:autoSpaceDE w:val="0"/>
        <w:autoSpaceDN w:val="0"/>
        <w:ind w:left="284" w:right="77"/>
        <w:jc w:val="both"/>
        <w:rPr>
          <w:rFonts w:ascii="Arial" w:eastAsia="Arial" w:hAnsi="Arial" w:cs="Arial"/>
          <w:sz w:val="23"/>
          <w:szCs w:val="23"/>
        </w:rPr>
      </w:pPr>
      <w:r w:rsidRPr="00DC195D">
        <w:rPr>
          <w:rFonts w:ascii="Arial" w:eastAsia="Arial" w:hAnsi="Arial" w:cs="Arial"/>
          <w:sz w:val="23"/>
          <w:szCs w:val="23"/>
        </w:rPr>
        <w:t>Ponuditelji dostavljaju dokaz sukladno članku 265. (</w:t>
      </w:r>
      <w:r w:rsidRPr="00DC195D">
        <w:rPr>
          <w:rFonts w:ascii="Arial" w:eastAsia="Arial" w:hAnsi="Arial" w:cs="Arial"/>
          <w:b/>
          <w:sz w:val="23"/>
          <w:szCs w:val="23"/>
        </w:rPr>
        <w:t>Obrazac 2</w:t>
      </w:r>
      <w:r w:rsidRPr="00DC195D">
        <w:rPr>
          <w:rFonts w:ascii="Arial" w:eastAsia="Arial" w:hAnsi="Arial" w:cs="Arial"/>
          <w:sz w:val="23"/>
          <w:szCs w:val="23"/>
        </w:rPr>
        <w:t>)</w:t>
      </w:r>
    </w:p>
    <w:p w:rsidR="00981456" w:rsidRPr="00DC195D" w:rsidRDefault="00981456" w:rsidP="00981456">
      <w:pPr>
        <w:tabs>
          <w:tab w:val="left" w:pos="9639"/>
        </w:tabs>
        <w:ind w:left="284" w:right="77"/>
        <w:jc w:val="both"/>
        <w:rPr>
          <w:rFonts w:ascii="Arial" w:hAnsi="Arial" w:cs="Arial"/>
          <w:i/>
          <w:sz w:val="23"/>
          <w:szCs w:val="23"/>
        </w:rPr>
      </w:pPr>
      <w:r w:rsidRPr="00DC195D">
        <w:rPr>
          <w:rFonts w:ascii="Arial" w:hAnsi="Arial" w:cs="Arial"/>
          <w:i/>
          <w:sz w:val="23"/>
          <w:szCs w:val="23"/>
        </w:rPr>
        <w:t xml:space="preserve">Smatra se da su dokumenti iz članka 265. stavka 1. točke 1. ZJN 2016 ažurirani ako nisu stariji više od šest mjeseci od dana početka postupka javne nabave. </w:t>
      </w:r>
    </w:p>
    <w:p w:rsidR="00981456" w:rsidRPr="00DC195D" w:rsidRDefault="00981456" w:rsidP="00981456">
      <w:pPr>
        <w:tabs>
          <w:tab w:val="left" w:pos="9639"/>
        </w:tabs>
        <w:autoSpaceDE w:val="0"/>
        <w:autoSpaceDN w:val="0"/>
        <w:ind w:left="284" w:right="77"/>
        <w:jc w:val="both"/>
        <w:rPr>
          <w:rFonts w:ascii="Arial" w:hAnsi="Arial" w:cs="Arial"/>
          <w:i/>
          <w:sz w:val="23"/>
          <w:szCs w:val="23"/>
        </w:rPr>
      </w:pPr>
      <w:r w:rsidRPr="00DC195D">
        <w:rPr>
          <w:rFonts w:ascii="Arial" w:hAnsi="Arial" w:cs="Arial"/>
          <w:i/>
          <w:sz w:val="23"/>
          <w:szCs w:val="23"/>
        </w:rPr>
        <w:t>Smatra se da su dokumenti iz članka 265. stavka 2. ZJN 2016 ažurirani ako nisu stariji više od šest mjeseci od dana početka postupka javne nabave.</w:t>
      </w:r>
    </w:p>
    <w:p w:rsidR="00981456" w:rsidRPr="00DC195D" w:rsidRDefault="00981456" w:rsidP="00981456">
      <w:pPr>
        <w:tabs>
          <w:tab w:val="left" w:pos="9639"/>
        </w:tabs>
        <w:spacing w:before="2" w:line="260" w:lineRule="exact"/>
        <w:ind w:right="77"/>
        <w:jc w:val="both"/>
        <w:rPr>
          <w:rFonts w:ascii="Arial" w:eastAsia="Arial" w:hAnsi="Arial" w:cs="Arial"/>
          <w:sz w:val="23"/>
          <w:szCs w:val="23"/>
        </w:rPr>
      </w:pPr>
    </w:p>
    <w:p w:rsidR="00981456" w:rsidRPr="00DC195D" w:rsidRDefault="00981456" w:rsidP="00981456">
      <w:pPr>
        <w:tabs>
          <w:tab w:val="left" w:pos="9639"/>
        </w:tabs>
        <w:ind w:left="284" w:right="77"/>
        <w:jc w:val="both"/>
        <w:rPr>
          <w:rFonts w:ascii="Arial" w:eastAsia="Arial" w:hAnsi="Arial" w:cs="Arial"/>
          <w:spacing w:val="1"/>
          <w:sz w:val="23"/>
          <w:szCs w:val="23"/>
          <w:lang w:val="hr-HR"/>
        </w:rPr>
      </w:pPr>
      <w:r w:rsidRPr="00DC195D">
        <w:rPr>
          <w:rFonts w:ascii="Arial" w:eastAsia="Arial" w:hAnsi="Arial" w:cs="Arial"/>
          <w:b/>
          <w:spacing w:val="1"/>
          <w:sz w:val="23"/>
          <w:szCs w:val="23"/>
        </w:rPr>
        <w:t>11</w:t>
      </w:r>
      <w:r w:rsidRPr="00DC195D">
        <w:rPr>
          <w:rFonts w:ascii="Arial" w:eastAsia="Arial" w:hAnsi="Arial" w:cs="Arial"/>
          <w:b/>
          <w:sz w:val="23"/>
          <w:szCs w:val="23"/>
        </w:rPr>
        <w:t>.</w:t>
      </w:r>
      <w:r w:rsidRPr="00DC195D">
        <w:rPr>
          <w:rFonts w:ascii="Arial" w:eastAsia="Arial" w:hAnsi="Arial" w:cs="Arial"/>
          <w:b/>
          <w:spacing w:val="-1"/>
          <w:sz w:val="23"/>
          <w:szCs w:val="23"/>
        </w:rPr>
        <w:t>2</w:t>
      </w:r>
      <w:r w:rsidRPr="00DC195D">
        <w:rPr>
          <w:rFonts w:ascii="Arial" w:eastAsia="Arial" w:hAnsi="Arial" w:cs="Arial"/>
          <w:b/>
          <w:sz w:val="23"/>
          <w:szCs w:val="23"/>
        </w:rPr>
        <w:t>.</w:t>
      </w:r>
      <w:r w:rsidRPr="00DC195D">
        <w:rPr>
          <w:rFonts w:ascii="Arial" w:eastAsia="Arial" w:hAnsi="Arial" w:cs="Arial"/>
          <w:sz w:val="23"/>
          <w:szCs w:val="23"/>
        </w:rPr>
        <w:t xml:space="preserve"> </w:t>
      </w:r>
      <w:r w:rsidRPr="00DC195D">
        <w:rPr>
          <w:rFonts w:ascii="Arial" w:eastAsia="Arial" w:hAnsi="Arial" w:cs="Arial"/>
          <w:b/>
          <w:sz w:val="23"/>
          <w:szCs w:val="23"/>
          <w:lang w:val="hr-HR"/>
        </w:rPr>
        <w:t xml:space="preserve">potvrdu porezne uprave ili drugog nadležnog tijela u državi poslovnog nastana gospodarskog subjekta kojom se dokazuje da ne postoje osnove za isključenje iz članka 252. stavka 1. </w:t>
      </w:r>
      <w:r w:rsidRPr="00DC195D">
        <w:rPr>
          <w:rFonts w:ascii="Arial" w:eastAsia="Arial" w:hAnsi="Arial" w:cs="Arial"/>
          <w:b/>
          <w:sz w:val="23"/>
          <w:szCs w:val="23"/>
        </w:rPr>
        <w:t>ZJN 2016</w:t>
      </w:r>
      <w:r w:rsidRPr="00DC195D">
        <w:rPr>
          <w:rFonts w:ascii="Arial" w:eastAsia="Arial" w:hAnsi="Arial" w:cs="Arial"/>
          <w:spacing w:val="1"/>
          <w:sz w:val="23"/>
          <w:szCs w:val="23"/>
          <w:lang w:val="hr-HR"/>
        </w:rPr>
        <w:t xml:space="preserve"> </w:t>
      </w:r>
    </w:p>
    <w:p w:rsidR="00981456" w:rsidRPr="00DC195D" w:rsidRDefault="00981456" w:rsidP="00981456">
      <w:pPr>
        <w:tabs>
          <w:tab w:val="left" w:pos="9639"/>
        </w:tabs>
        <w:ind w:left="284" w:right="77"/>
        <w:jc w:val="both"/>
        <w:rPr>
          <w:rFonts w:ascii="Arial" w:eastAsia="Arial" w:hAnsi="Arial" w:cs="Arial"/>
          <w:spacing w:val="1"/>
          <w:sz w:val="23"/>
          <w:szCs w:val="23"/>
        </w:rPr>
      </w:pPr>
      <w:r w:rsidRPr="00DC195D">
        <w:rPr>
          <w:rFonts w:ascii="Arial" w:eastAsia="Arial" w:hAnsi="Arial" w:cs="Arial"/>
          <w:spacing w:val="1"/>
          <w:sz w:val="23"/>
          <w:szCs w:val="23"/>
        </w:rPr>
        <w:t>Ponuditelji dostavljaju dokaz sukladno članku 265. ZJN 2016.</w:t>
      </w:r>
    </w:p>
    <w:p w:rsidR="00981456" w:rsidRPr="00DC195D" w:rsidRDefault="00981456" w:rsidP="00981456">
      <w:pPr>
        <w:tabs>
          <w:tab w:val="left" w:pos="9639"/>
        </w:tabs>
        <w:ind w:left="284" w:right="77"/>
        <w:jc w:val="both"/>
        <w:rPr>
          <w:rFonts w:ascii="Arial" w:hAnsi="Arial" w:cs="Arial"/>
          <w:i/>
          <w:sz w:val="23"/>
          <w:szCs w:val="23"/>
        </w:rPr>
      </w:pPr>
      <w:r w:rsidRPr="00DC195D">
        <w:rPr>
          <w:rFonts w:ascii="Arial" w:hAnsi="Arial" w:cs="Arial"/>
          <w:i/>
          <w:sz w:val="23"/>
          <w:szCs w:val="23"/>
        </w:rPr>
        <w:t>Smatra se da su dokumenti iz članka 265. stavka 1. točke 2. ZJN 2016 ažurirani ako nisu stariji više od šest mjeseci od dana početka postupka javne nabave.</w:t>
      </w:r>
    </w:p>
    <w:p w:rsidR="00981456" w:rsidRPr="00DC195D" w:rsidRDefault="00981456" w:rsidP="00981456">
      <w:pPr>
        <w:tabs>
          <w:tab w:val="left" w:pos="9639"/>
        </w:tabs>
        <w:ind w:left="284" w:right="77"/>
        <w:jc w:val="both"/>
        <w:rPr>
          <w:rFonts w:ascii="Arial" w:eastAsia="Arial" w:hAnsi="Arial" w:cs="Arial"/>
          <w:i/>
          <w:color w:val="000000" w:themeColor="text1"/>
          <w:sz w:val="23"/>
          <w:szCs w:val="23"/>
        </w:rPr>
      </w:pPr>
      <w:r w:rsidRPr="00DC195D">
        <w:rPr>
          <w:rFonts w:ascii="Arial" w:eastAsia="Arial" w:hAnsi="Arial" w:cs="Arial"/>
          <w:i/>
          <w:color w:val="000000" w:themeColor="text1"/>
          <w:sz w:val="23"/>
          <w:szCs w:val="23"/>
          <w:u w:val="single"/>
        </w:rPr>
        <w:t>Smatra se da su dokumenti iz članka 265. stavka 2. ZJN 2016 ažurirani ako nisu stariji više od šest mjeseci od dana početka postupka javne nabave</w:t>
      </w:r>
      <w:r w:rsidRPr="00DC195D">
        <w:rPr>
          <w:rFonts w:ascii="Arial" w:eastAsia="Arial" w:hAnsi="Arial" w:cs="Arial"/>
          <w:i/>
          <w:color w:val="000000" w:themeColor="text1"/>
          <w:sz w:val="23"/>
          <w:szCs w:val="23"/>
        </w:rPr>
        <w:t xml:space="preserve">. (Obrazac 3) </w:t>
      </w:r>
    </w:p>
    <w:p w:rsidR="00981456" w:rsidRPr="00DC195D" w:rsidRDefault="00981456" w:rsidP="00981456">
      <w:pPr>
        <w:tabs>
          <w:tab w:val="left" w:pos="9639"/>
        </w:tabs>
        <w:ind w:left="284" w:right="77"/>
        <w:jc w:val="both"/>
        <w:rPr>
          <w:rFonts w:ascii="Arial" w:eastAsia="Arial" w:hAnsi="Arial" w:cs="Arial"/>
          <w:i/>
          <w:sz w:val="23"/>
          <w:szCs w:val="23"/>
        </w:rPr>
      </w:pPr>
    </w:p>
    <w:p w:rsidR="00981456" w:rsidRPr="00DC195D" w:rsidRDefault="00981456" w:rsidP="00981456">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3"/>
          <w:szCs w:val="23"/>
          <w:lang w:val="hr-HR"/>
        </w:rPr>
      </w:pPr>
      <w:r w:rsidRPr="00DC195D">
        <w:rPr>
          <w:rFonts w:ascii="Arial" w:eastAsia="Arial" w:hAnsi="Arial" w:cs="Arial"/>
          <w:b/>
          <w:color w:val="000000" w:themeColor="text1"/>
          <w:spacing w:val="1"/>
          <w:sz w:val="23"/>
          <w:szCs w:val="23"/>
        </w:rPr>
        <w:t>11</w:t>
      </w:r>
      <w:r w:rsidRPr="00DC195D">
        <w:rPr>
          <w:rFonts w:ascii="Arial" w:eastAsia="Arial" w:hAnsi="Arial" w:cs="Arial"/>
          <w:b/>
          <w:color w:val="000000" w:themeColor="text1"/>
          <w:sz w:val="23"/>
          <w:szCs w:val="23"/>
        </w:rPr>
        <w:t>.</w:t>
      </w:r>
      <w:r w:rsidRPr="00DC195D">
        <w:rPr>
          <w:rFonts w:ascii="Arial" w:eastAsia="Arial" w:hAnsi="Arial" w:cs="Arial"/>
          <w:b/>
          <w:color w:val="000000" w:themeColor="text1"/>
          <w:spacing w:val="-1"/>
          <w:sz w:val="23"/>
          <w:szCs w:val="23"/>
        </w:rPr>
        <w:t>3</w:t>
      </w:r>
      <w:r w:rsidRPr="00DC195D">
        <w:rPr>
          <w:rFonts w:ascii="Arial" w:eastAsia="Arial" w:hAnsi="Arial" w:cs="Arial"/>
          <w:b/>
          <w:color w:val="000000" w:themeColor="text1"/>
          <w:sz w:val="23"/>
          <w:szCs w:val="23"/>
        </w:rPr>
        <w:t xml:space="preserve">. </w:t>
      </w:r>
      <w:r w:rsidRPr="00DC195D">
        <w:rPr>
          <w:rFonts w:ascii="Arial" w:hAnsi="Arial" w:cs="Arial"/>
          <w:b/>
          <w:color w:val="000000" w:themeColor="text1"/>
          <w:sz w:val="23"/>
          <w:szCs w:val="23"/>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Pr="00DC195D">
        <w:rPr>
          <w:rFonts w:ascii="Arial" w:eastAsia="Arial" w:hAnsi="Arial" w:cs="Arial"/>
          <w:b/>
          <w:color w:val="000000" w:themeColor="text1"/>
          <w:sz w:val="23"/>
          <w:szCs w:val="23"/>
        </w:rPr>
        <w:t>ZJN 2016</w:t>
      </w:r>
      <w:r w:rsidRPr="00DC195D">
        <w:rPr>
          <w:rFonts w:ascii="Arial" w:eastAsia="Arial" w:hAnsi="Arial" w:cs="Arial"/>
          <w:b/>
          <w:color w:val="000000" w:themeColor="text1"/>
          <w:spacing w:val="1"/>
          <w:sz w:val="23"/>
          <w:szCs w:val="23"/>
          <w:lang w:val="hr-HR"/>
        </w:rPr>
        <w:t xml:space="preserve"> </w:t>
      </w:r>
    </w:p>
    <w:p w:rsidR="00981456" w:rsidRPr="00DC195D" w:rsidRDefault="00981456" w:rsidP="00981456">
      <w:pPr>
        <w:tabs>
          <w:tab w:val="left" w:pos="9639"/>
        </w:tabs>
        <w:spacing w:beforeLines="30" w:before="72" w:afterLines="30" w:after="72"/>
        <w:ind w:left="284" w:right="77"/>
        <w:jc w:val="both"/>
        <w:textAlignment w:val="baseline"/>
        <w:rPr>
          <w:rFonts w:ascii="Arial" w:hAnsi="Arial" w:cs="Arial"/>
          <w:color w:val="000000" w:themeColor="text1"/>
          <w:sz w:val="23"/>
          <w:szCs w:val="23"/>
          <w:lang w:eastAsia="hr-HR"/>
        </w:rPr>
      </w:pPr>
      <w:r w:rsidRPr="00DC195D">
        <w:rPr>
          <w:rFonts w:ascii="Arial" w:hAnsi="Arial" w:cs="Arial"/>
          <w:color w:val="000000" w:themeColor="text1"/>
          <w:sz w:val="23"/>
          <w:szCs w:val="23"/>
          <w:lang w:eastAsia="hr-HR"/>
        </w:rPr>
        <w:t xml:space="preserve">Ponuditelji dostavljaju dokaz sukladno članku 265. </w:t>
      </w:r>
      <w:r w:rsidRPr="00DC195D">
        <w:rPr>
          <w:rFonts w:ascii="Arial" w:eastAsia="Arial" w:hAnsi="Arial" w:cs="Arial"/>
          <w:sz w:val="23"/>
          <w:szCs w:val="23"/>
        </w:rPr>
        <w:t>ZJN 2016.</w:t>
      </w:r>
    </w:p>
    <w:p w:rsidR="00981456" w:rsidRPr="00DC195D" w:rsidRDefault="00981456" w:rsidP="00981456">
      <w:pPr>
        <w:tabs>
          <w:tab w:val="left" w:pos="9639"/>
        </w:tabs>
        <w:spacing w:beforeLines="30" w:before="72" w:afterLines="30" w:after="72"/>
        <w:ind w:left="284" w:right="77"/>
        <w:jc w:val="both"/>
        <w:textAlignment w:val="baseline"/>
        <w:rPr>
          <w:rFonts w:ascii="Arial" w:hAnsi="Arial" w:cs="Arial"/>
          <w:i/>
          <w:sz w:val="23"/>
          <w:szCs w:val="23"/>
        </w:rPr>
      </w:pPr>
      <w:r w:rsidRPr="00DC195D">
        <w:rPr>
          <w:rFonts w:ascii="Arial" w:hAnsi="Arial" w:cs="Arial"/>
          <w:i/>
          <w:sz w:val="23"/>
          <w:szCs w:val="23"/>
        </w:rPr>
        <w:t>Smatra se da su dokumenti iz članka 265. stavka 1. točke 3. ZJN 2016 ažurirani ako nisu stariji više od šest mjeseci od dana početka postupka javne nabave.</w:t>
      </w:r>
    </w:p>
    <w:p w:rsidR="009144A8" w:rsidRPr="00DC195D" w:rsidRDefault="00981456" w:rsidP="00981456">
      <w:pPr>
        <w:spacing w:before="78"/>
        <w:ind w:left="216" w:right="182"/>
        <w:jc w:val="both"/>
        <w:rPr>
          <w:rFonts w:ascii="Arial" w:eastAsia="Arial" w:hAnsi="Arial" w:cs="Arial"/>
          <w:b/>
          <w:sz w:val="23"/>
          <w:szCs w:val="23"/>
        </w:rPr>
      </w:pPr>
      <w:r w:rsidRPr="00DC195D">
        <w:rPr>
          <w:rFonts w:ascii="Arial" w:hAnsi="Arial" w:cs="Arial"/>
          <w:i/>
          <w:sz w:val="23"/>
          <w:szCs w:val="23"/>
        </w:rPr>
        <w:t xml:space="preserve">Smatra se da su dokumenti iz članka 265. stavka 2. ZJN 2016 ažurirani ako nisu stariji više od šest mjeseci od dana početka postupka javne nabave. (Obrazac 4) </w:t>
      </w:r>
    </w:p>
    <w:p w:rsidR="00457CE1" w:rsidRDefault="00457CE1" w:rsidP="0005627D">
      <w:pPr>
        <w:ind w:right="219"/>
        <w:jc w:val="both"/>
        <w:rPr>
          <w:rFonts w:ascii="Arial" w:hAnsi="Arial" w:cs="Arial"/>
          <w:b/>
          <w:bCs/>
          <w:color w:val="231F20"/>
          <w:sz w:val="24"/>
          <w:szCs w:val="24"/>
          <w:lang w:val="hr-HR" w:eastAsia="hr-HR"/>
        </w:rPr>
      </w:pP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3"/>
          <w:szCs w:val="23"/>
        </w:rPr>
      </w:pPr>
      <w:r w:rsidRPr="00DC195D">
        <w:rPr>
          <w:rFonts w:ascii="Arial" w:eastAsia="Arial" w:hAnsi="Arial" w:cs="Arial"/>
          <w:b/>
          <w:color w:val="000000" w:themeColor="text1"/>
          <w:spacing w:val="1"/>
          <w:sz w:val="23"/>
          <w:szCs w:val="23"/>
        </w:rPr>
        <w:t>11.4. Izjava sukladno Odluci Vijeća Europske unije 2022/578 o izmjeni Odluke 2014/512/ZVSP o mjerama ograničavanja s obzirom na djelovanja Rusije kojima se destabilizira stanje u Ukrajini (Obrazac 6)</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 isključiti iz postupka javne nabave sljedeće osobe, subjekte ili tijela:</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lastRenderedPageBreak/>
        <w:t>(a) ruskog državljanina ili fizičku ili pravnu osobu, subjekt ili tijelo s poslovnim nastanom u Rusiji;</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t>(b) pravnu osobu, subjekt ili tijelo u čijim vlasničkim pravima subjekt iz točke (a) ima izravno ili neizravno više od 50% udjela; ili</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B201A8" w:rsidRDefault="00AD60DC" w:rsidP="00B201A8">
      <w:pPr>
        <w:ind w:left="284" w:right="219" w:hanging="284"/>
        <w:jc w:val="both"/>
        <w:rPr>
          <w:rFonts w:ascii="Arial" w:eastAsia="Arial" w:hAnsi="Arial" w:cs="Arial"/>
          <w:sz w:val="23"/>
          <w:szCs w:val="23"/>
        </w:rPr>
      </w:pPr>
      <w:r w:rsidRPr="00DC195D">
        <w:rPr>
          <w:rFonts w:ascii="Arial" w:eastAsia="Arial" w:hAnsi="Arial" w:cs="Arial"/>
          <w:sz w:val="23"/>
          <w:szCs w:val="23"/>
        </w:rPr>
        <w:t xml:space="preserve">    Odredbe točke 5.4. odnose se i na odgovarajući način primjenjuju na sve članove zajednice gospodarskih subjekata te se utvrđuju za sve članove zajednice pojedinačno, na podugovaratelje i na subjekte na čiju se sposobnost gospodarski subjekt oslanja.    </w:t>
      </w:r>
      <w:r w:rsidR="004F2DE1" w:rsidRPr="00DC195D">
        <w:rPr>
          <w:rFonts w:ascii="Arial" w:eastAsia="Arial" w:hAnsi="Arial" w:cs="Arial"/>
          <w:sz w:val="23"/>
          <w:szCs w:val="23"/>
        </w:rPr>
        <w:t xml:space="preserve"> </w:t>
      </w:r>
    </w:p>
    <w:p w:rsidR="00B201A8" w:rsidRDefault="00B201A8" w:rsidP="00B201A8">
      <w:pPr>
        <w:ind w:left="284" w:right="219" w:hanging="284"/>
        <w:jc w:val="both"/>
        <w:rPr>
          <w:rFonts w:ascii="Arial" w:eastAsia="Arial" w:hAnsi="Arial" w:cs="Arial"/>
          <w:sz w:val="23"/>
          <w:szCs w:val="23"/>
        </w:rPr>
      </w:pPr>
      <w:r>
        <w:rPr>
          <w:rFonts w:ascii="Arial" w:eastAsia="Arial" w:hAnsi="Arial" w:cs="Arial"/>
          <w:sz w:val="23"/>
          <w:szCs w:val="23"/>
        </w:rPr>
        <w:t xml:space="preserve">    </w:t>
      </w:r>
    </w:p>
    <w:p w:rsidR="00B201A8" w:rsidRDefault="00B201A8" w:rsidP="00B201A8">
      <w:pPr>
        <w:ind w:left="284" w:right="219" w:hanging="284"/>
        <w:jc w:val="both"/>
        <w:rPr>
          <w:rFonts w:ascii="Arial" w:eastAsia="Arial" w:hAnsi="Arial" w:cs="Arial"/>
          <w:color w:val="000000" w:themeColor="text1"/>
          <w:spacing w:val="1"/>
          <w:sz w:val="22"/>
          <w:szCs w:val="22"/>
          <w:lang w:val="hr-HR"/>
        </w:rPr>
      </w:pPr>
      <w:r w:rsidRPr="00B201A8">
        <w:rPr>
          <w:rFonts w:ascii="Arial" w:eastAsia="Arial" w:hAnsi="Arial" w:cs="Arial"/>
          <w:b/>
          <w:sz w:val="23"/>
          <w:szCs w:val="23"/>
        </w:rPr>
        <w:t xml:space="preserve">    11.5</w:t>
      </w:r>
      <w:r>
        <w:rPr>
          <w:rFonts w:ascii="Arial" w:eastAsia="Arial" w:hAnsi="Arial" w:cs="Arial"/>
          <w:sz w:val="23"/>
          <w:szCs w:val="23"/>
        </w:rPr>
        <w:t xml:space="preserve">. </w:t>
      </w:r>
      <w:r w:rsidRPr="00B201A8">
        <w:rPr>
          <w:rFonts w:ascii="Arial" w:eastAsia="Arial" w:hAnsi="Arial" w:cs="Arial"/>
          <w:color w:val="000000" w:themeColor="text1"/>
          <w:spacing w:val="1"/>
          <w:sz w:val="22"/>
          <w:szCs w:val="22"/>
          <w:lang w:val="hr-HR"/>
        </w:rPr>
        <w:t>Certifikat kojim se dokazuje da mogu obavljati certifikaciju po normi ISO 9001:2015</w:t>
      </w:r>
    </w:p>
    <w:p w:rsidR="00B201A8" w:rsidRDefault="00B201A8" w:rsidP="00B201A8">
      <w:pPr>
        <w:ind w:left="284" w:right="219" w:hanging="284"/>
        <w:jc w:val="both"/>
        <w:rPr>
          <w:rFonts w:ascii="Arial" w:eastAsia="Arial" w:hAnsi="Arial" w:cs="Arial"/>
          <w:sz w:val="23"/>
          <w:szCs w:val="23"/>
        </w:rPr>
      </w:pPr>
    </w:p>
    <w:p w:rsidR="00B201A8" w:rsidRPr="00B201A8" w:rsidRDefault="00B201A8" w:rsidP="00B201A8">
      <w:pPr>
        <w:spacing w:beforeLines="30" w:before="72" w:afterLines="30" w:after="72" w:line="276" w:lineRule="auto"/>
        <w:ind w:left="284" w:hanging="284"/>
        <w:jc w:val="both"/>
        <w:textAlignment w:val="baseline"/>
        <w:rPr>
          <w:rFonts w:ascii="Arial" w:eastAsia="Arial" w:hAnsi="Arial" w:cs="Arial"/>
          <w:sz w:val="23"/>
          <w:szCs w:val="23"/>
        </w:rPr>
      </w:pPr>
      <w:r>
        <w:rPr>
          <w:rFonts w:ascii="Arial" w:eastAsia="Arial" w:hAnsi="Arial" w:cs="Arial"/>
          <w:sz w:val="23"/>
          <w:szCs w:val="23"/>
        </w:rPr>
        <w:t xml:space="preserve">    </w:t>
      </w:r>
      <w:r w:rsidRPr="00B201A8">
        <w:rPr>
          <w:rFonts w:ascii="Arial" w:eastAsia="Arial" w:hAnsi="Arial" w:cs="Arial"/>
          <w:b/>
          <w:sz w:val="23"/>
          <w:szCs w:val="23"/>
        </w:rPr>
        <w:t>11.6.</w:t>
      </w:r>
      <w:r>
        <w:rPr>
          <w:rFonts w:ascii="Arial" w:eastAsia="Arial" w:hAnsi="Arial" w:cs="Arial"/>
          <w:sz w:val="23"/>
          <w:szCs w:val="23"/>
        </w:rPr>
        <w:t xml:space="preserve"> </w:t>
      </w:r>
      <w:r w:rsidRPr="00B201A8">
        <w:rPr>
          <w:rFonts w:ascii="Arial" w:eastAsia="Arial" w:hAnsi="Arial" w:cs="Arial"/>
          <w:sz w:val="23"/>
          <w:szCs w:val="23"/>
        </w:rPr>
        <w:t>Popis glavnih usluga pruženih u godini u kojoj je započeo postupak nabave i tijekom tri godine koje prethode toj godini. Smatra se da je uvjet tehničke i stručne sposobnosti gospodarskog subjekta vezan uz predmet nabave ako je usluga ista ili slična predmetu nabave.</w:t>
      </w:r>
    </w:p>
    <w:p w:rsidR="00B201A8" w:rsidRPr="00B201A8" w:rsidRDefault="00B201A8" w:rsidP="00B201A8">
      <w:pPr>
        <w:tabs>
          <w:tab w:val="left" w:pos="142"/>
        </w:tabs>
        <w:spacing w:line="276" w:lineRule="auto"/>
        <w:ind w:left="284" w:right="219" w:hanging="142"/>
        <w:jc w:val="both"/>
        <w:rPr>
          <w:rFonts w:ascii="Arial" w:eastAsia="Arial" w:hAnsi="Arial" w:cs="Arial"/>
          <w:sz w:val="23"/>
          <w:szCs w:val="23"/>
        </w:rPr>
      </w:pPr>
      <w:r>
        <w:rPr>
          <w:rFonts w:ascii="Arial" w:eastAsia="Arial" w:hAnsi="Arial" w:cs="Arial"/>
          <w:sz w:val="23"/>
          <w:szCs w:val="23"/>
        </w:rPr>
        <w:t xml:space="preserve">  </w:t>
      </w:r>
      <w:r w:rsidRPr="00B201A8">
        <w:rPr>
          <w:rFonts w:ascii="Arial" w:eastAsia="Arial" w:hAnsi="Arial" w:cs="Arial"/>
          <w:sz w:val="23"/>
          <w:szCs w:val="23"/>
        </w:rPr>
        <w:t>Popis ugovora sadrži naziv predmeta nabave, datum izvršenja ugovora, iznos ugovora bez PDV-a i naziv druge ugovorne strane.</w:t>
      </w:r>
    </w:p>
    <w:p w:rsidR="00B201A8" w:rsidRPr="00B201A8" w:rsidRDefault="00B201A8" w:rsidP="00B201A8">
      <w:pPr>
        <w:tabs>
          <w:tab w:val="left" w:pos="142"/>
        </w:tabs>
        <w:spacing w:line="276" w:lineRule="auto"/>
        <w:ind w:left="284" w:right="219" w:hanging="142"/>
        <w:jc w:val="both"/>
        <w:rPr>
          <w:rFonts w:ascii="Arial" w:eastAsia="Arial" w:hAnsi="Arial" w:cs="Arial"/>
          <w:sz w:val="23"/>
          <w:szCs w:val="23"/>
        </w:rPr>
      </w:pPr>
      <w:r w:rsidRPr="00B201A8">
        <w:rPr>
          <w:rFonts w:ascii="Arial" w:eastAsia="Arial" w:hAnsi="Arial" w:cs="Arial"/>
          <w:sz w:val="23"/>
          <w:szCs w:val="23"/>
        </w:rPr>
        <w:t xml:space="preserve">  Ponuditelj mora dostaviti popis na kojemu su navedena do 3 (tri) ugovora o izvršenju usluge istih ili sličnih grupi predmeta nabave za koju se podnosi ponuda, a čiji zbrojeni iznos bez PDV-a mora biti najmanje u visini procijenjene vrijednosti grupe predmeta nabave za koju se podnosi ponuda.</w:t>
      </w:r>
    </w:p>
    <w:p w:rsidR="009144A8" w:rsidRPr="000C1E27" w:rsidRDefault="009144A8" w:rsidP="0005627D">
      <w:pPr>
        <w:ind w:right="219"/>
        <w:jc w:val="both"/>
        <w:rPr>
          <w:rFonts w:ascii="Arial" w:eastAsia="Arial" w:hAnsi="Arial" w:cs="Arial"/>
          <w:b/>
          <w:spacing w:val="1"/>
          <w:sz w:val="23"/>
          <w:szCs w:val="23"/>
        </w:rPr>
      </w:pPr>
    </w:p>
    <w:p w:rsidR="00AD6FA3"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02642F" w:rsidRDefault="0002642F" w:rsidP="0002642F">
      <w:pPr>
        <w:ind w:left="284" w:right="219"/>
        <w:rPr>
          <w:rFonts w:ascii="Arial" w:eastAsia="Arial" w:hAnsi="Arial" w:cs="Arial"/>
          <w:spacing w:val="1"/>
          <w:sz w:val="23"/>
          <w:szCs w:val="23"/>
        </w:rPr>
      </w:pPr>
    </w:p>
    <w:p w:rsidR="00AD6FA3" w:rsidRPr="00CA668E" w:rsidRDefault="00983FCA" w:rsidP="0002642F">
      <w:pPr>
        <w:ind w:left="284" w:right="219"/>
        <w:rPr>
          <w:rFonts w:ascii="Arial" w:eastAsia="Arial" w:hAnsi="Arial" w:cs="Arial"/>
          <w:sz w:val="23"/>
          <w:szCs w:val="23"/>
        </w:rPr>
      </w:pPr>
      <w:r w:rsidRPr="00CA668E">
        <w:rPr>
          <w:rFonts w:ascii="Arial" w:eastAsia="Arial" w:hAnsi="Arial" w:cs="Arial"/>
          <w:spacing w:val="1"/>
          <w:sz w:val="23"/>
          <w:szCs w:val="23"/>
        </w:rPr>
        <w:t>12</w:t>
      </w:r>
      <w:r w:rsidR="00042926" w:rsidRPr="00CA668E">
        <w:rPr>
          <w:rFonts w:ascii="Arial" w:eastAsia="Arial" w:hAnsi="Arial" w:cs="Arial"/>
          <w:sz w:val="23"/>
          <w:szCs w:val="23"/>
        </w:rPr>
        <w:t xml:space="preserve">.1        </w:t>
      </w:r>
      <w:r w:rsidR="00042926" w:rsidRPr="00CA668E">
        <w:rPr>
          <w:rFonts w:ascii="Arial" w:eastAsia="Arial" w:hAnsi="Arial" w:cs="Arial"/>
          <w:spacing w:val="-11"/>
          <w:sz w:val="23"/>
          <w:szCs w:val="23"/>
        </w:rPr>
        <w:t xml:space="preserve"> </w:t>
      </w:r>
      <w:r w:rsidR="00042926" w:rsidRPr="00CA668E">
        <w:rPr>
          <w:rFonts w:ascii="Arial" w:eastAsia="Arial" w:hAnsi="Arial" w:cs="Arial"/>
          <w:sz w:val="23"/>
          <w:szCs w:val="23"/>
          <w:u w:val="single" w:color="000000"/>
        </w:rPr>
        <w:t xml:space="preserve"> 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AD60DC">
        <w:rPr>
          <w:rFonts w:ascii="Arial" w:eastAsia="Arial" w:hAnsi="Arial" w:cs="Arial"/>
          <w:sz w:val="23"/>
          <w:szCs w:val="23"/>
          <w:u w:val="single" w:color="000000"/>
        </w:rPr>
        <w:t xml:space="preserve"> </w:t>
      </w:r>
      <w:r w:rsidR="00042926" w:rsidRPr="00CA668E">
        <w:rPr>
          <w:rFonts w:ascii="Arial" w:eastAsia="Arial" w:hAnsi="Arial" w:cs="Arial"/>
          <w:spacing w:val="-3"/>
          <w:sz w:val="23"/>
          <w:szCs w:val="23"/>
          <w:u w:val="single" w:color="000000"/>
        </w:rPr>
        <w:t>ž</w:t>
      </w:r>
      <w:r w:rsidR="00AD60DC">
        <w:rPr>
          <w:rFonts w:ascii="Arial" w:eastAsia="Arial" w:hAnsi="Arial" w:cs="Arial"/>
          <w:spacing w:val="-3"/>
          <w:sz w:val="23"/>
          <w:szCs w:val="23"/>
          <w:u w:val="single" w:color="000000"/>
        </w:rPr>
        <w:t xml:space="preserve"> </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j  p</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rsidR="00653CFF" w:rsidRPr="00CA668E" w:rsidRDefault="00042926" w:rsidP="00653CF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r w:rsidRPr="00CA668E">
        <w:rPr>
          <w:rFonts w:ascii="Arial" w:eastAsia="Arial" w:hAnsi="Arial" w:cs="Arial"/>
          <w:spacing w:val="1"/>
          <w:sz w:val="23"/>
          <w:szCs w:val="23"/>
        </w:rPr>
        <w:t>o</w:t>
      </w:r>
      <w:r w:rsidRPr="00CA668E">
        <w:rPr>
          <w:rFonts w:ascii="Arial" w:eastAsia="Arial" w:hAnsi="Arial" w:cs="Arial"/>
          <w:sz w:val="23"/>
          <w:szCs w:val="23"/>
        </w:rPr>
        <w:t>d</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rsidR="00CB71C4" w:rsidRPr="00CA668E" w:rsidRDefault="0002642F" w:rsidP="000D0BF0">
      <w:pPr>
        <w:pStyle w:val="ListParagraph"/>
        <w:numPr>
          <w:ilvl w:val="0"/>
          <w:numId w:val="18"/>
        </w:numPr>
        <w:spacing w:before="44"/>
        <w:ind w:left="567" w:right="219"/>
        <w:rPr>
          <w:rFonts w:ascii="Arial" w:eastAsia="Arial" w:hAnsi="Arial" w:cs="Arial"/>
          <w:sz w:val="23"/>
          <w:szCs w:val="23"/>
        </w:rPr>
      </w:pPr>
      <w:r w:rsidRPr="00CA668E">
        <w:rPr>
          <w:rFonts w:ascii="Arial" w:eastAsia="Arial" w:hAnsi="Arial" w:cs="Arial"/>
          <w:spacing w:val="-2"/>
          <w:sz w:val="23"/>
          <w:szCs w:val="23"/>
        </w:rPr>
        <w:t xml:space="preserve"> </w:t>
      </w:r>
      <w:r w:rsidR="000D0BF0">
        <w:rPr>
          <w:rFonts w:ascii="Arial" w:eastAsia="Arial" w:hAnsi="Arial" w:cs="Arial"/>
          <w:spacing w:val="-2"/>
          <w:sz w:val="23"/>
          <w:szCs w:val="23"/>
        </w:rPr>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rsidR="00AD6FA3" w:rsidRDefault="000D0BF0" w:rsidP="000D0BF0">
      <w:pPr>
        <w:pStyle w:val="ListParagraph"/>
        <w:numPr>
          <w:ilvl w:val="0"/>
          <w:numId w:val="18"/>
        </w:numPr>
        <w:spacing w:before="39"/>
        <w:ind w:left="567" w:right="219" w:hanging="349"/>
        <w:rPr>
          <w:rFonts w:ascii="Arial" w:eastAsia="Arial" w:hAnsi="Arial" w:cs="Arial"/>
          <w:sz w:val="23"/>
          <w:szCs w:val="23"/>
        </w:rPr>
      </w:pPr>
      <w:r>
        <w:rPr>
          <w:rFonts w:ascii="Arial" w:hAnsi="Arial" w:cs="Arial"/>
          <w:spacing w:val="55"/>
          <w:sz w:val="23"/>
          <w:szCs w:val="23"/>
        </w:rPr>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rsidR="00AD60DC" w:rsidRPr="00AD60DC" w:rsidRDefault="00AD60DC" w:rsidP="000D0BF0">
      <w:pPr>
        <w:pStyle w:val="ListParagraph"/>
        <w:numPr>
          <w:ilvl w:val="0"/>
          <w:numId w:val="18"/>
        </w:numPr>
        <w:spacing w:before="39"/>
        <w:ind w:left="567" w:right="219" w:hanging="349"/>
        <w:rPr>
          <w:rFonts w:ascii="Arial" w:eastAsia="Arial" w:hAnsi="Arial" w:cs="Arial"/>
          <w:sz w:val="23"/>
          <w:szCs w:val="23"/>
        </w:rPr>
      </w:pPr>
      <w:r>
        <w:rPr>
          <w:rFonts w:ascii="Arial" w:eastAsia="Arial" w:hAnsi="Arial" w:cs="Arial"/>
          <w:sz w:val="23"/>
          <w:szCs w:val="23"/>
        </w:rPr>
        <w:t xml:space="preserve">  </w:t>
      </w:r>
      <w:r w:rsidRPr="00AD60DC">
        <w:rPr>
          <w:rFonts w:ascii="Arial" w:eastAsia="Arial" w:hAnsi="Arial" w:cs="Arial"/>
          <w:spacing w:val="1"/>
          <w:sz w:val="23"/>
          <w:szCs w:val="23"/>
        </w:rPr>
        <w:t>Potvrda porezne uprave (opis u točki 11.2.)</w:t>
      </w:r>
    </w:p>
    <w:p w:rsidR="00AD60DC" w:rsidRPr="00CA668E" w:rsidRDefault="00AD60DC" w:rsidP="000D0BF0">
      <w:pPr>
        <w:pStyle w:val="ListParagraph"/>
        <w:numPr>
          <w:ilvl w:val="0"/>
          <w:numId w:val="18"/>
        </w:numPr>
        <w:spacing w:before="39"/>
        <w:ind w:left="567" w:right="219" w:hanging="349"/>
        <w:rPr>
          <w:rFonts w:ascii="Arial" w:eastAsia="Arial" w:hAnsi="Arial" w:cs="Arial"/>
          <w:sz w:val="23"/>
          <w:szCs w:val="23"/>
        </w:rPr>
      </w:pPr>
      <w:r>
        <w:rPr>
          <w:rFonts w:ascii="Arial" w:eastAsia="Arial" w:hAnsi="Arial" w:cs="Arial"/>
          <w:sz w:val="23"/>
          <w:szCs w:val="23"/>
        </w:rPr>
        <w:t xml:space="preserve">  </w:t>
      </w:r>
      <w:r w:rsidRPr="00AD60DC">
        <w:rPr>
          <w:rFonts w:ascii="Arial" w:eastAsia="Arial" w:hAnsi="Arial" w:cs="Arial"/>
          <w:spacing w:val="1"/>
          <w:sz w:val="23"/>
          <w:szCs w:val="23"/>
        </w:rPr>
        <w:t>Izvadak iz sudskog registra (opis u točki 11.3.)</w:t>
      </w:r>
    </w:p>
    <w:p w:rsidR="00CB71C4" w:rsidRDefault="0002642F" w:rsidP="000D0BF0">
      <w:pPr>
        <w:pStyle w:val="ListParagraph"/>
        <w:numPr>
          <w:ilvl w:val="0"/>
          <w:numId w:val="18"/>
        </w:numPr>
        <w:tabs>
          <w:tab w:val="left" w:pos="1701"/>
        </w:tabs>
        <w:spacing w:before="39"/>
        <w:ind w:left="567" w:right="219"/>
        <w:rPr>
          <w:rFonts w:ascii="Arial" w:eastAsia="Arial" w:hAnsi="Arial" w:cs="Arial"/>
          <w:sz w:val="23"/>
          <w:szCs w:val="23"/>
        </w:rPr>
      </w:pPr>
      <w:r w:rsidRPr="00CA668E">
        <w:rPr>
          <w:rFonts w:ascii="Arial" w:eastAsia="Arial" w:hAnsi="Arial" w:cs="Arial"/>
          <w:sz w:val="23"/>
          <w:szCs w:val="23"/>
        </w:rPr>
        <w:t xml:space="preserve"> </w:t>
      </w:r>
      <w:r w:rsidR="000D0BF0">
        <w:rPr>
          <w:rFonts w:ascii="Arial" w:eastAsia="Arial" w:hAnsi="Arial" w:cs="Arial"/>
          <w:sz w:val="23"/>
          <w:szCs w:val="23"/>
        </w:rPr>
        <w:t xml:space="preserve"> </w:t>
      </w:r>
      <w:r w:rsidR="00723C16" w:rsidRPr="00CA668E">
        <w:rPr>
          <w:rFonts w:ascii="Arial" w:eastAsia="Arial" w:hAnsi="Arial" w:cs="Arial"/>
          <w:sz w:val="23"/>
          <w:szCs w:val="23"/>
        </w:rPr>
        <w:t xml:space="preserve">Izjava o dostavi jamstva za uredno ispunjenje ugovora </w:t>
      </w:r>
      <w:r w:rsidR="00042926" w:rsidRPr="00653CFF">
        <w:rPr>
          <w:rFonts w:ascii="Arial" w:eastAsia="Arial" w:hAnsi="Arial" w:cs="Arial"/>
          <w:sz w:val="23"/>
          <w:szCs w:val="23"/>
        </w:rPr>
        <w:t>(</w:t>
      </w:r>
      <w:r w:rsidR="00042926" w:rsidRPr="00CA668E">
        <w:rPr>
          <w:rFonts w:ascii="Arial" w:eastAsia="Arial" w:hAnsi="Arial" w:cs="Arial"/>
          <w:sz w:val="23"/>
          <w:szCs w:val="23"/>
        </w:rPr>
        <w:t>O</w:t>
      </w:r>
      <w:r w:rsidR="00042926" w:rsidRPr="00653CFF">
        <w:rPr>
          <w:rFonts w:ascii="Arial" w:eastAsia="Arial" w:hAnsi="Arial" w:cs="Arial"/>
          <w:sz w:val="23"/>
          <w:szCs w:val="23"/>
        </w:rPr>
        <w:t>braza</w:t>
      </w:r>
      <w:r w:rsidR="00042926" w:rsidRPr="00CA668E">
        <w:rPr>
          <w:rFonts w:ascii="Arial" w:eastAsia="Arial" w:hAnsi="Arial" w:cs="Arial"/>
          <w:sz w:val="23"/>
          <w:szCs w:val="23"/>
        </w:rPr>
        <w:t>c</w:t>
      </w:r>
      <w:r w:rsidR="00042926" w:rsidRPr="00653CFF">
        <w:rPr>
          <w:rFonts w:ascii="Arial" w:eastAsia="Arial" w:hAnsi="Arial" w:cs="Arial"/>
          <w:sz w:val="23"/>
          <w:szCs w:val="23"/>
        </w:rPr>
        <w:t xml:space="preserve"> </w:t>
      </w:r>
      <w:r w:rsidR="00AD60DC" w:rsidRPr="00653CFF">
        <w:rPr>
          <w:rFonts w:ascii="Arial" w:eastAsia="Arial" w:hAnsi="Arial" w:cs="Arial"/>
          <w:sz w:val="23"/>
          <w:szCs w:val="23"/>
        </w:rPr>
        <w:t>5</w:t>
      </w:r>
      <w:r w:rsidR="00042926" w:rsidRPr="00CA668E">
        <w:rPr>
          <w:rFonts w:ascii="Arial" w:eastAsia="Arial" w:hAnsi="Arial" w:cs="Arial"/>
          <w:sz w:val="23"/>
          <w:szCs w:val="23"/>
        </w:rPr>
        <w:t>)</w:t>
      </w:r>
    </w:p>
    <w:p w:rsidR="00AD60DC" w:rsidRDefault="00AD60DC" w:rsidP="000D0BF0">
      <w:pPr>
        <w:pStyle w:val="ListParagraph"/>
        <w:numPr>
          <w:ilvl w:val="0"/>
          <w:numId w:val="18"/>
        </w:numPr>
        <w:tabs>
          <w:tab w:val="left" w:pos="1701"/>
        </w:tabs>
        <w:spacing w:before="39"/>
        <w:ind w:left="567" w:right="219"/>
        <w:rPr>
          <w:rFonts w:ascii="Arial" w:eastAsia="Arial" w:hAnsi="Arial" w:cs="Arial"/>
          <w:sz w:val="23"/>
          <w:szCs w:val="23"/>
        </w:rPr>
      </w:pPr>
      <w:r>
        <w:rPr>
          <w:rFonts w:ascii="Arial" w:eastAsia="Arial" w:hAnsi="Arial" w:cs="Arial"/>
          <w:sz w:val="23"/>
          <w:szCs w:val="23"/>
        </w:rPr>
        <w:t xml:space="preserve">  </w:t>
      </w:r>
      <w:r w:rsidRPr="00653CFF">
        <w:rPr>
          <w:rFonts w:ascii="Arial" w:eastAsia="Arial" w:hAnsi="Arial" w:cs="Arial"/>
          <w:sz w:val="23"/>
          <w:szCs w:val="23"/>
        </w:rPr>
        <w:t>Izjava sukladno mjerama ograničavanja – Rusija (Obrazac 6)</w:t>
      </w:r>
    </w:p>
    <w:p w:rsidR="00B201A8" w:rsidRPr="00BE2144" w:rsidRDefault="00B201A8" w:rsidP="000D0BF0">
      <w:pPr>
        <w:pStyle w:val="ListParagraph"/>
        <w:numPr>
          <w:ilvl w:val="0"/>
          <w:numId w:val="18"/>
        </w:numPr>
        <w:tabs>
          <w:tab w:val="left" w:pos="1701"/>
        </w:tabs>
        <w:spacing w:before="39"/>
        <w:ind w:left="567" w:right="219"/>
        <w:rPr>
          <w:rFonts w:ascii="Arial" w:eastAsia="Arial" w:hAnsi="Arial" w:cs="Arial"/>
          <w:sz w:val="23"/>
          <w:szCs w:val="23"/>
        </w:rPr>
      </w:pPr>
      <w:r>
        <w:rPr>
          <w:rFonts w:ascii="Arial" w:eastAsia="Arial" w:hAnsi="Arial" w:cs="Arial"/>
          <w:sz w:val="23"/>
          <w:szCs w:val="23"/>
        </w:rPr>
        <w:t xml:space="preserve">  </w:t>
      </w:r>
      <w:r w:rsidRPr="00BE2144">
        <w:rPr>
          <w:rFonts w:ascii="Arial" w:eastAsia="Arial" w:hAnsi="Arial" w:cs="Arial"/>
          <w:sz w:val="23"/>
          <w:szCs w:val="23"/>
        </w:rPr>
        <w:t>Certifikat o posjedovanju pravovaljane certifikacije (11.5.)</w:t>
      </w:r>
    </w:p>
    <w:p w:rsidR="00B201A8" w:rsidRPr="00BE2144" w:rsidRDefault="00B201A8" w:rsidP="000D0BF0">
      <w:pPr>
        <w:pStyle w:val="ListParagraph"/>
        <w:numPr>
          <w:ilvl w:val="0"/>
          <w:numId w:val="18"/>
        </w:numPr>
        <w:tabs>
          <w:tab w:val="left" w:pos="1701"/>
        </w:tabs>
        <w:spacing w:before="39"/>
        <w:ind w:left="567" w:right="219"/>
        <w:rPr>
          <w:rFonts w:ascii="Arial" w:eastAsia="Arial" w:hAnsi="Arial" w:cs="Arial"/>
          <w:sz w:val="23"/>
          <w:szCs w:val="23"/>
        </w:rPr>
      </w:pPr>
      <w:r w:rsidRPr="00BE2144">
        <w:rPr>
          <w:rFonts w:ascii="Arial" w:eastAsia="Arial" w:hAnsi="Arial" w:cs="Arial"/>
          <w:sz w:val="23"/>
          <w:szCs w:val="23"/>
        </w:rPr>
        <w:t xml:space="preserve">  Popis certificiranih ustanova (11.6.)</w:t>
      </w:r>
    </w:p>
    <w:p w:rsidR="00856B24" w:rsidRDefault="000D0BF0" w:rsidP="00AD60DC">
      <w:pPr>
        <w:pStyle w:val="ListParagraph"/>
        <w:numPr>
          <w:ilvl w:val="0"/>
          <w:numId w:val="18"/>
        </w:numPr>
        <w:spacing w:before="39"/>
        <w:ind w:left="567" w:right="219"/>
        <w:jc w:val="both"/>
        <w:rPr>
          <w:rFonts w:ascii="Arial" w:eastAsia="Arial" w:hAnsi="Arial" w:cs="Arial"/>
          <w:sz w:val="23"/>
          <w:szCs w:val="23"/>
        </w:rPr>
      </w:pPr>
      <w:r>
        <w:rPr>
          <w:rFonts w:ascii="Arial" w:eastAsia="Arial" w:hAnsi="Arial" w:cs="Arial"/>
          <w:sz w:val="23"/>
          <w:szCs w:val="23"/>
        </w:rPr>
        <w:t xml:space="preserve"> </w:t>
      </w:r>
      <w:r w:rsidR="00870C39"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troškovnik (Obrazac </w:t>
      </w:r>
      <w:r w:rsidR="00AD60DC">
        <w:rPr>
          <w:rFonts w:ascii="Arial" w:eastAsia="Arial" w:hAnsi="Arial" w:cs="Arial"/>
          <w:sz w:val="23"/>
          <w:szCs w:val="23"/>
        </w:rPr>
        <w:t>7</w:t>
      </w:r>
      <w:r w:rsidR="00ED34B3" w:rsidRPr="00CA668E">
        <w:rPr>
          <w:rFonts w:ascii="Arial" w:eastAsia="Arial" w:hAnsi="Arial" w:cs="Arial"/>
          <w:sz w:val="23"/>
          <w:szCs w:val="23"/>
        </w:rPr>
        <w:t>)</w:t>
      </w:r>
    </w:p>
    <w:p w:rsidR="00AD60DC" w:rsidRPr="00AD60DC" w:rsidRDefault="00AD60DC" w:rsidP="00AD60DC">
      <w:pPr>
        <w:pStyle w:val="ListParagraph"/>
        <w:spacing w:before="39"/>
        <w:ind w:left="567" w:right="219"/>
        <w:jc w:val="both"/>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r w:rsidRPr="000C1E27">
        <w:rPr>
          <w:rFonts w:ascii="Arial" w:eastAsia="Arial" w:hAnsi="Arial" w:cs="Arial"/>
          <w:sz w:val="23"/>
          <w:szCs w:val="23"/>
        </w:rPr>
        <w:t>te</w:t>
      </w:r>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Default="00BE0157" w:rsidP="0002642F">
      <w:pPr>
        <w:ind w:left="284" w:right="219"/>
        <w:rPr>
          <w:rFonts w:ascii="Arial" w:eastAsia="Arial" w:hAnsi="Arial" w:cs="Arial"/>
          <w:spacing w:val="1"/>
          <w:sz w:val="23"/>
          <w:szCs w:val="23"/>
        </w:rPr>
      </w:pPr>
    </w:p>
    <w:p w:rsidR="00267D01" w:rsidRPr="000C1E27" w:rsidRDefault="00267D01"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 xml:space="preserve">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 –</w:t>
      </w:r>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C33821" w:rsidRPr="009A7195" w:rsidRDefault="009A7195"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9A7195">
        <w:rPr>
          <w:rFonts w:ascii="Arial" w:hAnsi="Arial" w:cs="Arial"/>
          <w:b/>
          <w:sz w:val="23"/>
          <w:szCs w:val="23"/>
          <w:lang w:val="hr-HR"/>
        </w:rPr>
        <w:t>Usluga međunarodnog nadzora/vanjskog audita certifikacija i re-certifikacija Klinika i Zavoda KBCSM sukladno međunarodnoj normi ISO 9001:2015</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9A7195">
        <w:rPr>
          <w:rFonts w:ascii="Arial" w:hAnsi="Arial" w:cs="Arial"/>
          <w:b/>
          <w:sz w:val="23"/>
          <w:szCs w:val="23"/>
          <w:lang w:val="hr-HR"/>
        </w:rPr>
        <w:t>49-8</w:t>
      </w:r>
      <w:r w:rsidR="00CB519A">
        <w:rPr>
          <w:rFonts w:ascii="Arial" w:hAnsi="Arial" w:cs="Arial"/>
          <w:b/>
          <w:sz w:val="23"/>
          <w:szCs w:val="23"/>
          <w:lang w:val="hr-HR"/>
        </w:rPr>
        <w:t>/2024</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B6E87" w:rsidRDefault="00042926" w:rsidP="000B6E87">
      <w:pPr>
        <w:spacing w:before="29"/>
        <w:ind w:left="284" w:right="219"/>
        <w:jc w:val="both"/>
        <w:rPr>
          <w:rFonts w:ascii="Arial" w:eastAsia="Arial" w:hAnsi="Arial" w:cs="Arial"/>
          <w:b/>
          <w:sz w:val="24"/>
          <w:szCs w:val="24"/>
        </w:rPr>
      </w:pPr>
      <w:r w:rsidRPr="000C1E27">
        <w:rPr>
          <w:rFonts w:ascii="Arial" w:eastAsia="Arial" w:hAnsi="Arial" w:cs="Arial"/>
          <w:sz w:val="23"/>
          <w:szCs w:val="23"/>
        </w:rPr>
        <w:lastRenderedPageBreak/>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AC3382">
        <w:rPr>
          <w:rFonts w:ascii="Arial" w:eastAsia="Arial" w:hAnsi="Arial" w:cs="Arial"/>
          <w:spacing w:val="1"/>
          <w:sz w:val="23"/>
          <w:szCs w:val="23"/>
        </w:rPr>
        <w:t>d</w:t>
      </w:r>
      <w:r w:rsidR="00851AF4" w:rsidRPr="00AC3382">
        <w:rPr>
          <w:rFonts w:ascii="Arial" w:eastAsia="Arial" w:hAnsi="Arial" w:cs="Arial"/>
          <w:sz w:val="23"/>
          <w:szCs w:val="23"/>
        </w:rPr>
        <w:t>o</w:t>
      </w:r>
      <w:r w:rsidR="00850E15" w:rsidRPr="00AC3382">
        <w:rPr>
          <w:rFonts w:ascii="Arial" w:eastAsia="Arial" w:hAnsi="Arial" w:cs="Arial"/>
          <w:sz w:val="23"/>
          <w:szCs w:val="23"/>
        </w:rPr>
        <w:t xml:space="preserve"> </w:t>
      </w:r>
      <w:r w:rsidR="009A7195" w:rsidRPr="00AC3382">
        <w:rPr>
          <w:rFonts w:ascii="Arial" w:eastAsia="Arial" w:hAnsi="Arial" w:cs="Arial"/>
          <w:b/>
          <w:sz w:val="24"/>
          <w:szCs w:val="24"/>
        </w:rPr>
        <w:t>29</w:t>
      </w:r>
      <w:r w:rsidR="001F14C2" w:rsidRPr="00AC3382">
        <w:rPr>
          <w:rFonts w:ascii="Arial" w:eastAsia="Arial" w:hAnsi="Arial" w:cs="Arial"/>
          <w:b/>
          <w:sz w:val="24"/>
          <w:szCs w:val="24"/>
        </w:rPr>
        <w:t xml:space="preserve">. </w:t>
      </w:r>
      <w:r w:rsidR="000B6E87" w:rsidRPr="00AC3382">
        <w:rPr>
          <w:rFonts w:ascii="Arial" w:eastAsia="Arial" w:hAnsi="Arial" w:cs="Arial"/>
          <w:b/>
          <w:sz w:val="24"/>
          <w:szCs w:val="24"/>
        </w:rPr>
        <w:t>studenog</w:t>
      </w:r>
      <w:r w:rsidR="008446D0" w:rsidRPr="00AC3382">
        <w:rPr>
          <w:rFonts w:ascii="Arial" w:eastAsia="Arial" w:hAnsi="Arial" w:cs="Arial"/>
          <w:b/>
          <w:sz w:val="24"/>
          <w:szCs w:val="24"/>
        </w:rPr>
        <w:t xml:space="preserve"> </w:t>
      </w:r>
      <w:r w:rsidR="00621132" w:rsidRPr="00AC3382">
        <w:rPr>
          <w:rFonts w:ascii="Arial" w:eastAsia="Arial" w:hAnsi="Arial" w:cs="Arial"/>
          <w:b/>
          <w:sz w:val="24"/>
          <w:szCs w:val="24"/>
        </w:rPr>
        <w:t>202</w:t>
      </w:r>
      <w:r w:rsidR="00CB519A" w:rsidRPr="00AC3382">
        <w:rPr>
          <w:rFonts w:ascii="Arial" w:eastAsia="Arial" w:hAnsi="Arial" w:cs="Arial"/>
          <w:b/>
          <w:sz w:val="24"/>
          <w:szCs w:val="24"/>
        </w:rPr>
        <w:t>4</w:t>
      </w:r>
      <w:r w:rsidR="002F6072" w:rsidRPr="00AC3382">
        <w:rPr>
          <w:rFonts w:ascii="Arial" w:eastAsia="Arial" w:hAnsi="Arial" w:cs="Arial"/>
          <w:b/>
          <w:sz w:val="24"/>
          <w:szCs w:val="24"/>
        </w:rPr>
        <w:t>.</w:t>
      </w:r>
      <w:r w:rsidR="001071EF" w:rsidRPr="00AC3382">
        <w:rPr>
          <w:rFonts w:ascii="Arial" w:eastAsia="Arial" w:hAnsi="Arial" w:cs="Arial"/>
          <w:b/>
          <w:sz w:val="24"/>
          <w:szCs w:val="24"/>
        </w:rPr>
        <w:t xml:space="preserve"> godine</w:t>
      </w:r>
      <w:r w:rsidR="00621132" w:rsidRPr="00AC3382">
        <w:rPr>
          <w:rFonts w:ascii="Arial" w:eastAsia="Arial" w:hAnsi="Arial" w:cs="Arial"/>
          <w:b/>
          <w:sz w:val="24"/>
          <w:szCs w:val="24"/>
        </w:rPr>
        <w:t xml:space="preserve"> do </w:t>
      </w:r>
      <w:r w:rsidR="00A23B86" w:rsidRPr="00AC3382">
        <w:rPr>
          <w:rFonts w:ascii="Arial" w:eastAsia="Arial" w:hAnsi="Arial" w:cs="Arial"/>
          <w:b/>
          <w:sz w:val="24"/>
          <w:szCs w:val="24"/>
        </w:rPr>
        <w:t>1</w:t>
      </w:r>
      <w:r w:rsidR="00CD6A7E" w:rsidRPr="00AC3382">
        <w:rPr>
          <w:rFonts w:ascii="Arial" w:eastAsia="Arial" w:hAnsi="Arial" w:cs="Arial"/>
          <w:b/>
          <w:sz w:val="24"/>
          <w:szCs w:val="24"/>
        </w:rPr>
        <w:t>0</w:t>
      </w:r>
      <w:r w:rsidR="00850E15" w:rsidRPr="00AC3382">
        <w:rPr>
          <w:rFonts w:ascii="Arial" w:eastAsia="Arial" w:hAnsi="Arial" w:cs="Arial"/>
          <w:b/>
          <w:sz w:val="24"/>
          <w:szCs w:val="24"/>
        </w:rPr>
        <w:t>.00</w:t>
      </w:r>
      <w:r w:rsidR="00621132" w:rsidRPr="00AC3382">
        <w:rPr>
          <w:rFonts w:ascii="Arial" w:eastAsia="Arial" w:hAnsi="Arial" w:cs="Arial"/>
          <w:sz w:val="24"/>
          <w:szCs w:val="24"/>
        </w:rPr>
        <w:t xml:space="preserve"> </w:t>
      </w:r>
      <w:r w:rsidR="00621132" w:rsidRPr="00AC3382">
        <w:rPr>
          <w:rFonts w:ascii="Arial" w:eastAsia="Arial" w:hAnsi="Arial" w:cs="Arial"/>
          <w:b/>
          <w:sz w:val="24"/>
          <w:szCs w:val="24"/>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ili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9D16C2" w:rsidRDefault="009D16C2" w:rsidP="0002642F">
      <w:pPr>
        <w:ind w:left="284" w:right="219"/>
        <w:jc w:val="both"/>
        <w:rPr>
          <w:rFonts w:ascii="Arial" w:eastAsia="Arial" w:hAnsi="Arial" w:cs="Arial"/>
          <w:sz w:val="23"/>
          <w:szCs w:val="23"/>
        </w:rPr>
      </w:pPr>
    </w:p>
    <w:p w:rsidR="002C1B67" w:rsidRPr="000C1E27" w:rsidRDefault="002C1B67" w:rsidP="004E4EF4">
      <w:pPr>
        <w:ind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Cijena ponude obuhvaća sve stavke troškovnika i piše se brojkama.</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U cijenu ponude bez poreza na dodanu vrijednost trebaju biti uračunati svi troškovi i</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popusti.</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PDV  se iskazuje zasebno iza cijene ponude.</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 xml:space="preserve">Ako  ponuditelj nije u sustavu  poreza  na dodanu  vrijednost ili je predmet nabave </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 xml:space="preserve">oslobođen poreza na dodanu vrijednost, u ponudbenom listu, na mjesto predviđeno za </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upis cijene ponude s porezom na dodanu vrijednost, upisuje se isti iznos kao što je upisan  na  mjestu  predviđenom  za  upis  cijene  ponude  bez  poreza  na  dodanu vrijednost, a mjesto predviđeno za upis iznosa poreza na dodanu vrijednost ostavlja</w:t>
      </w:r>
    </w:p>
    <w:p w:rsidR="009D16C2" w:rsidRPr="009D16C2" w:rsidRDefault="009D16C2" w:rsidP="009D16C2">
      <w:pPr>
        <w:tabs>
          <w:tab w:val="left" w:pos="9639"/>
        </w:tabs>
        <w:spacing w:before="29"/>
        <w:ind w:left="284" w:right="77"/>
        <w:jc w:val="both"/>
        <w:rPr>
          <w:rFonts w:ascii="Arial" w:eastAsia="Arial" w:hAnsi="Arial" w:cs="Arial"/>
          <w:spacing w:val="-1"/>
          <w:sz w:val="23"/>
          <w:szCs w:val="23"/>
        </w:rPr>
      </w:pPr>
      <w:r w:rsidRPr="009D16C2">
        <w:rPr>
          <w:rFonts w:ascii="Arial" w:eastAsia="Arial" w:hAnsi="Arial" w:cs="Arial"/>
          <w:spacing w:val="-1"/>
          <w:sz w:val="23"/>
          <w:szCs w:val="23"/>
        </w:rPr>
        <w:t>se prazno.</w:t>
      </w:r>
    </w:p>
    <w:p w:rsidR="00AD6FA3" w:rsidRPr="009D16C2" w:rsidRDefault="009D16C2" w:rsidP="009D16C2">
      <w:pPr>
        <w:ind w:left="284" w:right="219"/>
        <w:jc w:val="both"/>
        <w:rPr>
          <w:rFonts w:ascii="Arial" w:eastAsia="Arial" w:hAnsi="Arial" w:cs="Arial"/>
          <w:spacing w:val="-1"/>
          <w:sz w:val="23"/>
          <w:szCs w:val="23"/>
        </w:rPr>
      </w:pPr>
      <w:r w:rsidRPr="009D16C2">
        <w:rPr>
          <w:rFonts w:ascii="Arial" w:eastAsia="Arial" w:hAnsi="Arial" w:cs="Arial"/>
          <w:spacing w:val="-1"/>
          <w:sz w:val="23"/>
          <w:szCs w:val="23"/>
        </w:rPr>
        <w:t>Ukupnu cijenu ponude čini cijena ponude s PDV-om.</w:t>
      </w:r>
    </w:p>
    <w:p w:rsidR="00AD6FA3" w:rsidRPr="003112D7" w:rsidRDefault="003112D7" w:rsidP="0002642F">
      <w:pPr>
        <w:spacing w:before="16" w:line="260" w:lineRule="exact"/>
        <w:ind w:left="284" w:right="219"/>
        <w:rPr>
          <w:rFonts w:ascii="Arial" w:eastAsia="Arial" w:hAnsi="Arial" w:cs="Arial"/>
          <w:spacing w:val="-1"/>
          <w:sz w:val="23"/>
          <w:szCs w:val="23"/>
        </w:rPr>
      </w:pPr>
      <w:r w:rsidRPr="003112D7">
        <w:rPr>
          <w:rFonts w:ascii="Arial" w:eastAsia="Arial" w:hAnsi="Arial" w:cs="Arial"/>
          <w:spacing w:val="-1"/>
          <w:sz w:val="23"/>
          <w:szCs w:val="23"/>
        </w:rPr>
        <w:t>Ponuditelji su dužni popopuniti tražene podatke u troškovniku te cijenu bez PDV-a, iznos PDV-a i cijenu s PDV-om.</w:t>
      </w:r>
    </w:p>
    <w:p w:rsidR="003112D7" w:rsidRPr="003112D7" w:rsidRDefault="003112D7" w:rsidP="0002642F">
      <w:pPr>
        <w:spacing w:before="16" w:line="260" w:lineRule="exact"/>
        <w:ind w:left="284" w:right="219"/>
        <w:rPr>
          <w:rFonts w:ascii="Arial" w:eastAsia="Arial" w:hAnsi="Arial" w:cs="Arial"/>
          <w:spacing w:val="-1"/>
          <w:sz w:val="23"/>
          <w:szCs w:val="23"/>
        </w:rPr>
      </w:pPr>
      <w:r w:rsidRPr="003112D7">
        <w:rPr>
          <w:rFonts w:ascii="Arial" w:eastAsia="Arial" w:hAnsi="Arial" w:cs="Arial"/>
          <w:spacing w:val="-1"/>
          <w:sz w:val="23"/>
          <w:szCs w:val="23"/>
        </w:rPr>
        <w:t>Cijena izražena u troškovniku je fiksna i nepromjenjiva.</w:t>
      </w:r>
    </w:p>
    <w:p w:rsidR="003112D7" w:rsidRPr="009D16C2" w:rsidRDefault="003112D7" w:rsidP="0002642F">
      <w:pPr>
        <w:spacing w:before="16" w:line="260" w:lineRule="exact"/>
        <w:ind w:left="284" w:right="219"/>
        <w:rPr>
          <w:rFonts w:ascii="Arial" w:eastAsia="Arial" w:hAnsi="Arial" w:cs="Arial"/>
          <w:spacing w:val="-1"/>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lastRenderedPageBreak/>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00D063D5">
        <w:rPr>
          <w:rFonts w:ascii="Arial" w:eastAsia="Arial" w:hAnsi="Arial" w:cs="Arial"/>
          <w:sz w:val="23"/>
          <w:szCs w:val="23"/>
        </w:rPr>
        <w:t>euri</w:t>
      </w:r>
      <w:r w:rsidRPr="000C1E27">
        <w:rPr>
          <w:rFonts w:ascii="Arial" w:eastAsia="Arial" w:hAnsi="Arial" w:cs="Arial"/>
          <w:spacing w:val="1"/>
          <w:sz w:val="23"/>
          <w:szCs w:val="23"/>
        </w:rPr>
        <w:t>ma</w:t>
      </w:r>
      <w:r w:rsidRPr="000C1E27">
        <w:rPr>
          <w:rFonts w:ascii="Arial" w:eastAsia="Arial" w:hAnsi="Arial" w:cs="Arial"/>
          <w:sz w:val="23"/>
          <w:szCs w:val="23"/>
        </w:rPr>
        <w:t>.</w:t>
      </w:r>
    </w:p>
    <w:p w:rsidR="006926ED" w:rsidRPr="000C1E27" w:rsidRDefault="006926ED" w:rsidP="00844B12">
      <w:pPr>
        <w:ind w:right="219"/>
        <w:jc w:val="both"/>
        <w:rPr>
          <w:rFonts w:ascii="Arial" w:eastAsia="Arial" w:hAnsi="Arial" w:cs="Arial"/>
          <w:b/>
          <w:spacing w:val="1"/>
          <w:sz w:val="23"/>
          <w:szCs w:val="23"/>
        </w:rPr>
      </w:pPr>
    </w:p>
    <w:p w:rsidR="00A75EFB" w:rsidRPr="00D72543" w:rsidRDefault="002C18AE" w:rsidP="0002642F">
      <w:pPr>
        <w:ind w:left="284" w:right="219"/>
        <w:jc w:val="both"/>
        <w:rPr>
          <w:rFonts w:ascii="Arial" w:eastAsia="Arial" w:hAnsi="Arial" w:cs="Arial"/>
          <w:b/>
          <w:color w:val="000000" w:themeColor="text1"/>
          <w:sz w:val="23"/>
          <w:szCs w:val="23"/>
        </w:rPr>
      </w:pPr>
      <w:r w:rsidRPr="00D72543">
        <w:rPr>
          <w:rFonts w:ascii="Arial" w:eastAsia="Arial" w:hAnsi="Arial" w:cs="Arial"/>
          <w:b/>
          <w:color w:val="000000" w:themeColor="text1"/>
          <w:spacing w:val="1"/>
          <w:sz w:val="23"/>
          <w:szCs w:val="23"/>
        </w:rPr>
        <w:t>18</w:t>
      </w:r>
      <w:r w:rsidR="00042926" w:rsidRPr="00D72543">
        <w:rPr>
          <w:rFonts w:ascii="Arial" w:eastAsia="Arial" w:hAnsi="Arial" w:cs="Arial"/>
          <w:b/>
          <w:color w:val="000000" w:themeColor="text1"/>
          <w:sz w:val="23"/>
          <w:szCs w:val="23"/>
        </w:rPr>
        <w:t>.</w:t>
      </w:r>
      <w:r w:rsidR="00042926" w:rsidRPr="00D72543">
        <w:rPr>
          <w:rFonts w:ascii="Arial" w:eastAsia="Arial" w:hAnsi="Arial" w:cs="Arial"/>
          <w:b/>
          <w:color w:val="000000" w:themeColor="text1"/>
          <w:spacing w:val="1"/>
          <w:sz w:val="23"/>
          <w:szCs w:val="23"/>
        </w:rPr>
        <w:t xml:space="preserve"> </w:t>
      </w:r>
      <w:r w:rsidR="00042926" w:rsidRPr="00D72543">
        <w:rPr>
          <w:rFonts w:ascii="Arial" w:eastAsia="Arial" w:hAnsi="Arial" w:cs="Arial"/>
          <w:b/>
          <w:color w:val="000000" w:themeColor="text1"/>
          <w:sz w:val="23"/>
          <w:szCs w:val="23"/>
        </w:rPr>
        <w:t>R</w:t>
      </w:r>
      <w:r w:rsidR="00042926" w:rsidRPr="00D72543">
        <w:rPr>
          <w:rFonts w:ascii="Arial" w:eastAsia="Arial" w:hAnsi="Arial" w:cs="Arial"/>
          <w:b/>
          <w:color w:val="000000" w:themeColor="text1"/>
          <w:spacing w:val="-1"/>
          <w:sz w:val="23"/>
          <w:szCs w:val="23"/>
        </w:rPr>
        <w:t>o</w:t>
      </w:r>
      <w:r w:rsidR="00042926" w:rsidRPr="00D72543">
        <w:rPr>
          <w:rFonts w:ascii="Arial" w:eastAsia="Arial" w:hAnsi="Arial" w:cs="Arial"/>
          <w:b/>
          <w:color w:val="000000" w:themeColor="text1"/>
          <w:spacing w:val="1"/>
          <w:sz w:val="23"/>
          <w:szCs w:val="23"/>
        </w:rPr>
        <w:t>k</w:t>
      </w:r>
      <w:r w:rsidR="00042926" w:rsidRPr="00D72543">
        <w:rPr>
          <w:rFonts w:ascii="Arial" w:eastAsia="Arial" w:hAnsi="Arial" w:cs="Arial"/>
          <w:b/>
          <w:color w:val="000000" w:themeColor="text1"/>
          <w:sz w:val="23"/>
          <w:szCs w:val="23"/>
        </w:rPr>
        <w:t>,</w:t>
      </w:r>
      <w:r w:rsidR="00042926" w:rsidRPr="00D72543">
        <w:rPr>
          <w:rFonts w:ascii="Arial" w:eastAsia="Arial" w:hAnsi="Arial" w:cs="Arial"/>
          <w:b/>
          <w:color w:val="000000" w:themeColor="text1"/>
          <w:spacing w:val="-2"/>
          <w:sz w:val="23"/>
          <w:szCs w:val="23"/>
        </w:rPr>
        <w:t xml:space="preserve"> </w:t>
      </w:r>
      <w:r w:rsidR="00042926" w:rsidRPr="00D72543">
        <w:rPr>
          <w:rFonts w:ascii="Arial" w:eastAsia="Arial" w:hAnsi="Arial" w:cs="Arial"/>
          <w:b/>
          <w:color w:val="000000" w:themeColor="text1"/>
          <w:sz w:val="23"/>
          <w:szCs w:val="23"/>
        </w:rPr>
        <w:t>n</w:t>
      </w:r>
      <w:r w:rsidR="00042926" w:rsidRPr="00D72543">
        <w:rPr>
          <w:rFonts w:ascii="Arial" w:eastAsia="Arial" w:hAnsi="Arial" w:cs="Arial"/>
          <w:b/>
          <w:color w:val="000000" w:themeColor="text1"/>
          <w:spacing w:val="1"/>
          <w:sz w:val="23"/>
          <w:szCs w:val="23"/>
        </w:rPr>
        <w:t>a</w:t>
      </w:r>
      <w:r w:rsidR="00042926" w:rsidRPr="00D72543">
        <w:rPr>
          <w:rFonts w:ascii="Arial" w:eastAsia="Arial" w:hAnsi="Arial" w:cs="Arial"/>
          <w:b/>
          <w:color w:val="000000" w:themeColor="text1"/>
          <w:spacing w:val="-1"/>
          <w:sz w:val="23"/>
          <w:szCs w:val="23"/>
        </w:rPr>
        <w:t>č</w:t>
      </w:r>
      <w:r w:rsidR="00042926" w:rsidRPr="00D72543">
        <w:rPr>
          <w:rFonts w:ascii="Arial" w:eastAsia="Arial" w:hAnsi="Arial" w:cs="Arial"/>
          <w:b/>
          <w:color w:val="000000" w:themeColor="text1"/>
          <w:sz w:val="23"/>
          <w:szCs w:val="23"/>
        </w:rPr>
        <w:t>in i</w:t>
      </w:r>
      <w:r w:rsidR="00042926" w:rsidRPr="00D72543">
        <w:rPr>
          <w:rFonts w:ascii="Arial" w:eastAsia="Arial" w:hAnsi="Arial" w:cs="Arial"/>
          <w:b/>
          <w:color w:val="000000" w:themeColor="text1"/>
          <w:spacing w:val="1"/>
          <w:sz w:val="23"/>
          <w:szCs w:val="23"/>
        </w:rPr>
        <w:t xml:space="preserve"> </w:t>
      </w:r>
      <w:r w:rsidR="00042926" w:rsidRPr="00D72543">
        <w:rPr>
          <w:rFonts w:ascii="Arial" w:eastAsia="Arial" w:hAnsi="Arial" w:cs="Arial"/>
          <w:b/>
          <w:color w:val="000000" w:themeColor="text1"/>
          <w:sz w:val="23"/>
          <w:szCs w:val="23"/>
        </w:rPr>
        <w:t>u</w:t>
      </w:r>
      <w:r w:rsidR="00042926" w:rsidRPr="00D72543">
        <w:rPr>
          <w:rFonts w:ascii="Arial" w:eastAsia="Arial" w:hAnsi="Arial" w:cs="Arial"/>
          <w:b/>
          <w:color w:val="000000" w:themeColor="text1"/>
          <w:spacing w:val="-4"/>
          <w:sz w:val="23"/>
          <w:szCs w:val="23"/>
        </w:rPr>
        <w:t>v</w:t>
      </w:r>
      <w:r w:rsidR="00042926" w:rsidRPr="00D72543">
        <w:rPr>
          <w:rFonts w:ascii="Arial" w:eastAsia="Arial" w:hAnsi="Arial" w:cs="Arial"/>
          <w:b/>
          <w:color w:val="000000" w:themeColor="text1"/>
          <w:spacing w:val="-2"/>
          <w:sz w:val="23"/>
          <w:szCs w:val="23"/>
        </w:rPr>
        <w:t>j</w:t>
      </w:r>
      <w:r w:rsidR="00042926" w:rsidRPr="00D72543">
        <w:rPr>
          <w:rFonts w:ascii="Arial" w:eastAsia="Arial" w:hAnsi="Arial" w:cs="Arial"/>
          <w:b/>
          <w:color w:val="000000" w:themeColor="text1"/>
          <w:spacing w:val="1"/>
          <w:sz w:val="23"/>
          <w:szCs w:val="23"/>
        </w:rPr>
        <w:t>e</w:t>
      </w:r>
      <w:r w:rsidR="00042926" w:rsidRPr="00D72543">
        <w:rPr>
          <w:rFonts w:ascii="Arial" w:eastAsia="Arial" w:hAnsi="Arial" w:cs="Arial"/>
          <w:b/>
          <w:color w:val="000000" w:themeColor="text1"/>
          <w:sz w:val="23"/>
          <w:szCs w:val="23"/>
        </w:rPr>
        <w:t>ti</w:t>
      </w:r>
      <w:r w:rsidR="00042926" w:rsidRPr="00D72543">
        <w:rPr>
          <w:rFonts w:ascii="Arial" w:eastAsia="Arial" w:hAnsi="Arial" w:cs="Arial"/>
          <w:b/>
          <w:color w:val="000000" w:themeColor="text1"/>
          <w:spacing w:val="2"/>
          <w:sz w:val="23"/>
          <w:szCs w:val="23"/>
        </w:rPr>
        <w:t xml:space="preserve"> </w:t>
      </w:r>
      <w:r w:rsidR="00042926" w:rsidRPr="00D72543">
        <w:rPr>
          <w:rFonts w:ascii="Arial" w:eastAsia="Arial" w:hAnsi="Arial" w:cs="Arial"/>
          <w:b/>
          <w:color w:val="000000" w:themeColor="text1"/>
          <w:sz w:val="23"/>
          <w:szCs w:val="23"/>
        </w:rPr>
        <w:t>pl</w:t>
      </w:r>
      <w:r w:rsidR="00042926" w:rsidRPr="00D72543">
        <w:rPr>
          <w:rFonts w:ascii="Arial" w:eastAsia="Arial" w:hAnsi="Arial" w:cs="Arial"/>
          <w:b/>
          <w:color w:val="000000" w:themeColor="text1"/>
          <w:spacing w:val="1"/>
          <w:sz w:val="23"/>
          <w:szCs w:val="23"/>
        </w:rPr>
        <w:t>aća</w:t>
      </w:r>
      <w:r w:rsidR="00042926" w:rsidRPr="00D72543">
        <w:rPr>
          <w:rFonts w:ascii="Arial" w:eastAsia="Arial" w:hAnsi="Arial" w:cs="Arial"/>
          <w:b/>
          <w:color w:val="000000" w:themeColor="text1"/>
          <w:sz w:val="23"/>
          <w:szCs w:val="23"/>
        </w:rPr>
        <w:t>n</w:t>
      </w:r>
      <w:r w:rsidR="00042926" w:rsidRPr="00D72543">
        <w:rPr>
          <w:rFonts w:ascii="Arial" w:eastAsia="Arial" w:hAnsi="Arial" w:cs="Arial"/>
          <w:b/>
          <w:color w:val="000000" w:themeColor="text1"/>
          <w:spacing w:val="-2"/>
          <w:sz w:val="23"/>
          <w:szCs w:val="23"/>
        </w:rPr>
        <w:t>j</w:t>
      </w:r>
      <w:r w:rsidR="00042926" w:rsidRPr="00D72543">
        <w:rPr>
          <w:rFonts w:ascii="Arial" w:eastAsia="Arial" w:hAnsi="Arial" w:cs="Arial"/>
          <w:b/>
          <w:color w:val="000000" w:themeColor="text1"/>
          <w:sz w:val="23"/>
          <w:szCs w:val="23"/>
        </w:rPr>
        <w:t>a</w:t>
      </w:r>
    </w:p>
    <w:p w:rsidR="00961700"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t xml:space="preserve">Plaćanje se obavlja u roku </w:t>
      </w:r>
      <w:r w:rsidR="00FC3CDC" w:rsidRPr="00D72543">
        <w:rPr>
          <w:rFonts w:ascii="Arial" w:hAnsi="Arial" w:cs="Arial"/>
          <w:color w:val="000000" w:themeColor="text1"/>
          <w:sz w:val="23"/>
          <w:szCs w:val="23"/>
          <w:lang w:val="hr-HR"/>
        </w:rPr>
        <w:t>60</w:t>
      </w:r>
      <w:r w:rsidRPr="00D72543">
        <w:rPr>
          <w:rFonts w:ascii="Arial" w:hAnsi="Arial" w:cs="Arial"/>
          <w:color w:val="000000" w:themeColor="text1"/>
          <w:sz w:val="23"/>
          <w:szCs w:val="23"/>
          <w:lang w:val="hr-HR"/>
        </w:rPr>
        <w:t xml:space="preserve"> (</w:t>
      </w:r>
      <w:r w:rsidR="00FC3CDC" w:rsidRPr="00D72543">
        <w:rPr>
          <w:rFonts w:ascii="Arial" w:hAnsi="Arial" w:cs="Arial"/>
          <w:color w:val="000000" w:themeColor="text1"/>
          <w:sz w:val="23"/>
          <w:szCs w:val="23"/>
          <w:lang w:val="hr-HR"/>
        </w:rPr>
        <w:t>šezdeset</w:t>
      </w:r>
      <w:r w:rsidRPr="00D72543">
        <w:rPr>
          <w:rFonts w:ascii="Arial" w:hAnsi="Arial" w:cs="Arial"/>
          <w:color w:val="000000" w:themeColor="text1"/>
          <w:sz w:val="23"/>
          <w:szCs w:val="23"/>
          <w:lang w:val="hr-HR"/>
        </w:rPr>
        <w:t>) dana od dana izdavanja računa, p</w:t>
      </w:r>
      <w:r w:rsidR="00A33472" w:rsidRPr="00D72543">
        <w:rPr>
          <w:rFonts w:ascii="Arial" w:hAnsi="Arial" w:cs="Arial"/>
          <w:color w:val="000000" w:themeColor="text1"/>
          <w:sz w:val="23"/>
          <w:szCs w:val="23"/>
          <w:lang w:val="hr-HR"/>
        </w:rPr>
        <w:t>o izvršenim ugovornim obvezama.</w:t>
      </w:r>
    </w:p>
    <w:p w:rsidR="00A75EFB"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t>Plaćanje se obavlja na žiro-račun odabranog ponuditelja.</w:t>
      </w:r>
    </w:p>
    <w:p w:rsidR="002C18AE"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t>Predujam i traženje sredstava osi</w:t>
      </w:r>
      <w:r w:rsidR="00843E2D" w:rsidRPr="00D72543">
        <w:rPr>
          <w:rFonts w:ascii="Arial" w:hAnsi="Arial" w:cs="Arial"/>
          <w:color w:val="000000" w:themeColor="text1"/>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CA09D6">
        <w:rPr>
          <w:rFonts w:ascii="Arial" w:eastAsia="Arial" w:hAnsi="Arial" w:cs="Arial"/>
          <w:b/>
          <w:spacing w:val="1"/>
          <w:sz w:val="23"/>
          <w:szCs w:val="23"/>
        </w:rPr>
        <w:t>2</w:t>
      </w:r>
      <w:r w:rsidR="002C18AE" w:rsidRPr="00CA09D6">
        <w:rPr>
          <w:rFonts w:ascii="Arial" w:eastAsia="Arial" w:hAnsi="Arial" w:cs="Arial"/>
          <w:b/>
          <w:spacing w:val="1"/>
          <w:sz w:val="23"/>
          <w:szCs w:val="23"/>
        </w:rPr>
        <w:t>0</w:t>
      </w:r>
      <w:r w:rsidRPr="00CA09D6">
        <w:rPr>
          <w:rFonts w:ascii="Arial" w:eastAsia="Arial" w:hAnsi="Arial" w:cs="Arial"/>
          <w:b/>
          <w:sz w:val="23"/>
          <w:szCs w:val="23"/>
        </w:rPr>
        <w:t>.</w:t>
      </w:r>
      <w:r w:rsidRPr="00CA09D6">
        <w:rPr>
          <w:rFonts w:ascii="Arial" w:eastAsia="Arial" w:hAnsi="Arial" w:cs="Arial"/>
          <w:b/>
          <w:spacing w:val="1"/>
          <w:sz w:val="23"/>
          <w:szCs w:val="23"/>
        </w:rPr>
        <w:t xml:space="preserve"> </w:t>
      </w:r>
      <w:r w:rsidRPr="00CA09D6">
        <w:rPr>
          <w:rFonts w:ascii="Arial" w:eastAsia="Arial" w:hAnsi="Arial" w:cs="Arial"/>
          <w:b/>
          <w:sz w:val="23"/>
          <w:szCs w:val="23"/>
        </w:rPr>
        <w:t>Krite</w:t>
      </w:r>
      <w:r w:rsidRPr="00CA09D6">
        <w:rPr>
          <w:rFonts w:ascii="Arial" w:eastAsia="Arial" w:hAnsi="Arial" w:cs="Arial"/>
          <w:b/>
          <w:spacing w:val="-2"/>
          <w:sz w:val="23"/>
          <w:szCs w:val="23"/>
        </w:rPr>
        <w:t>r</w:t>
      </w:r>
      <w:r w:rsidRPr="00CA09D6">
        <w:rPr>
          <w:rFonts w:ascii="Arial" w:eastAsia="Arial" w:hAnsi="Arial" w:cs="Arial"/>
          <w:b/>
          <w:sz w:val="23"/>
          <w:szCs w:val="23"/>
        </w:rPr>
        <w:t>ij</w:t>
      </w:r>
      <w:r w:rsidRPr="00CA09D6">
        <w:rPr>
          <w:rFonts w:ascii="Arial" w:eastAsia="Arial" w:hAnsi="Arial" w:cs="Arial"/>
          <w:b/>
          <w:spacing w:val="-1"/>
          <w:sz w:val="23"/>
          <w:szCs w:val="23"/>
        </w:rPr>
        <w:t xml:space="preserve"> </w:t>
      </w:r>
      <w:r w:rsidRPr="00CA09D6">
        <w:rPr>
          <w:rFonts w:ascii="Arial" w:eastAsia="Arial" w:hAnsi="Arial" w:cs="Arial"/>
          <w:b/>
          <w:sz w:val="23"/>
          <w:szCs w:val="23"/>
        </w:rPr>
        <w:t>od</w:t>
      </w:r>
      <w:r w:rsidRPr="00CA09D6">
        <w:rPr>
          <w:rFonts w:ascii="Arial" w:eastAsia="Arial" w:hAnsi="Arial" w:cs="Arial"/>
          <w:b/>
          <w:spacing w:val="1"/>
          <w:sz w:val="23"/>
          <w:szCs w:val="23"/>
        </w:rPr>
        <w:t>a</w:t>
      </w:r>
      <w:r w:rsidRPr="00CA09D6">
        <w:rPr>
          <w:rFonts w:ascii="Arial" w:eastAsia="Arial" w:hAnsi="Arial" w:cs="Arial"/>
          <w:b/>
          <w:sz w:val="23"/>
          <w:szCs w:val="23"/>
        </w:rPr>
        <w:t>bira</w:t>
      </w:r>
      <w:r w:rsidRPr="00CA09D6">
        <w:rPr>
          <w:rFonts w:ascii="Arial" w:eastAsia="Arial" w:hAnsi="Arial" w:cs="Arial"/>
          <w:b/>
          <w:spacing w:val="1"/>
          <w:sz w:val="23"/>
          <w:szCs w:val="23"/>
        </w:rPr>
        <w:t xml:space="preserve"> </w:t>
      </w:r>
      <w:r w:rsidRPr="00CA09D6">
        <w:rPr>
          <w:rFonts w:ascii="Arial" w:eastAsia="Arial" w:hAnsi="Arial" w:cs="Arial"/>
          <w:b/>
          <w:sz w:val="23"/>
          <w:szCs w:val="23"/>
        </w:rPr>
        <w:t>n</w:t>
      </w:r>
      <w:r w:rsidRPr="00CA09D6">
        <w:rPr>
          <w:rFonts w:ascii="Arial" w:eastAsia="Arial" w:hAnsi="Arial" w:cs="Arial"/>
          <w:b/>
          <w:spacing w:val="-1"/>
          <w:sz w:val="23"/>
          <w:szCs w:val="23"/>
        </w:rPr>
        <w:t>a</w:t>
      </w:r>
      <w:r w:rsidRPr="00CA09D6">
        <w:rPr>
          <w:rFonts w:ascii="Arial" w:eastAsia="Arial" w:hAnsi="Arial" w:cs="Arial"/>
          <w:b/>
          <w:spacing w:val="-2"/>
          <w:sz w:val="23"/>
          <w:szCs w:val="23"/>
        </w:rPr>
        <w:t>j</w:t>
      </w:r>
      <w:r w:rsidRPr="00CA09D6">
        <w:rPr>
          <w:rFonts w:ascii="Arial" w:eastAsia="Arial" w:hAnsi="Arial" w:cs="Arial"/>
          <w:b/>
          <w:sz w:val="23"/>
          <w:szCs w:val="23"/>
        </w:rPr>
        <w:t>p</w:t>
      </w:r>
      <w:r w:rsidRPr="00CA09D6">
        <w:rPr>
          <w:rFonts w:ascii="Arial" w:eastAsia="Arial" w:hAnsi="Arial" w:cs="Arial"/>
          <w:b/>
          <w:spacing w:val="2"/>
          <w:sz w:val="23"/>
          <w:szCs w:val="23"/>
        </w:rPr>
        <w:t>o</w:t>
      </w:r>
      <w:r w:rsidRPr="00CA09D6">
        <w:rPr>
          <w:rFonts w:ascii="Arial" w:eastAsia="Arial" w:hAnsi="Arial" w:cs="Arial"/>
          <w:b/>
          <w:spacing w:val="-1"/>
          <w:sz w:val="23"/>
          <w:szCs w:val="23"/>
        </w:rPr>
        <w:t>v</w:t>
      </w:r>
      <w:r w:rsidRPr="00CA09D6">
        <w:rPr>
          <w:rFonts w:ascii="Arial" w:eastAsia="Arial" w:hAnsi="Arial" w:cs="Arial"/>
          <w:b/>
          <w:sz w:val="23"/>
          <w:szCs w:val="23"/>
        </w:rPr>
        <w:t>ol</w:t>
      </w:r>
      <w:r w:rsidRPr="00CA09D6">
        <w:rPr>
          <w:rFonts w:ascii="Arial" w:eastAsia="Arial" w:hAnsi="Arial" w:cs="Arial"/>
          <w:b/>
          <w:spacing w:val="-2"/>
          <w:sz w:val="23"/>
          <w:szCs w:val="23"/>
        </w:rPr>
        <w:t>j</w:t>
      </w:r>
      <w:r w:rsidRPr="00CA09D6">
        <w:rPr>
          <w:rFonts w:ascii="Arial" w:eastAsia="Arial" w:hAnsi="Arial" w:cs="Arial"/>
          <w:b/>
          <w:sz w:val="23"/>
          <w:szCs w:val="23"/>
        </w:rPr>
        <w:t>n</w:t>
      </w:r>
      <w:r w:rsidRPr="00CA09D6">
        <w:rPr>
          <w:rFonts w:ascii="Arial" w:eastAsia="Arial" w:hAnsi="Arial" w:cs="Arial"/>
          <w:b/>
          <w:spacing w:val="2"/>
          <w:sz w:val="23"/>
          <w:szCs w:val="23"/>
        </w:rPr>
        <w:t>i</w:t>
      </w:r>
      <w:r w:rsidRPr="00CA09D6">
        <w:rPr>
          <w:rFonts w:ascii="Arial" w:eastAsia="Arial" w:hAnsi="Arial" w:cs="Arial"/>
          <w:b/>
          <w:spacing w:val="-2"/>
          <w:sz w:val="23"/>
          <w:szCs w:val="23"/>
        </w:rPr>
        <w:t>j</w:t>
      </w:r>
      <w:r w:rsidRPr="00CA09D6">
        <w:rPr>
          <w:rFonts w:ascii="Arial" w:eastAsia="Arial" w:hAnsi="Arial" w:cs="Arial"/>
          <w:b/>
          <w:sz w:val="23"/>
          <w:szCs w:val="23"/>
        </w:rPr>
        <w:t>e</w:t>
      </w:r>
      <w:r w:rsidRPr="00CA09D6">
        <w:rPr>
          <w:rFonts w:ascii="Arial" w:eastAsia="Arial" w:hAnsi="Arial" w:cs="Arial"/>
          <w:b/>
          <w:spacing w:val="1"/>
          <w:sz w:val="23"/>
          <w:szCs w:val="23"/>
        </w:rPr>
        <w:t xml:space="preserve"> </w:t>
      </w:r>
      <w:r w:rsidRPr="00CA09D6">
        <w:rPr>
          <w:rFonts w:ascii="Arial" w:eastAsia="Arial" w:hAnsi="Arial" w:cs="Arial"/>
          <w:b/>
          <w:sz w:val="23"/>
          <w:szCs w:val="23"/>
        </w:rPr>
        <w:t>ponude</w:t>
      </w:r>
    </w:p>
    <w:p w:rsidR="00AD6FA3"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004D3ABD"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00D9352C"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8B3837" w:rsidRPr="000C1E27" w:rsidRDefault="008B3837" w:rsidP="0002642F">
      <w:pPr>
        <w:ind w:left="284" w:right="219"/>
        <w:jc w:val="both"/>
        <w:rPr>
          <w:rFonts w:ascii="Arial" w:eastAsia="Arial" w:hAnsi="Arial" w:cs="Arial"/>
          <w:sz w:val="23"/>
          <w:szCs w:val="23"/>
        </w:rPr>
      </w:pPr>
    </w:p>
    <w:p w:rsidR="004A148F" w:rsidRPr="000C1E27" w:rsidRDefault="00042926" w:rsidP="008867D9">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F71A5" w:rsidRPr="000C1E27">
        <w:rPr>
          <w:rFonts w:ascii="Arial" w:eastAsia="Arial" w:hAnsi="Arial" w:cs="Arial"/>
          <w:b/>
          <w:spacing w:val="-1"/>
          <w:sz w:val="23"/>
          <w:szCs w:val="23"/>
        </w:rPr>
        <w:t>ekonomski najpovoljnija ponuda</w:t>
      </w:r>
      <w:r w:rsidRPr="000C1E27">
        <w:rPr>
          <w:rFonts w:ascii="Arial" w:eastAsia="Arial" w:hAnsi="Arial" w:cs="Arial"/>
          <w:sz w:val="23"/>
          <w:szCs w:val="23"/>
        </w:rPr>
        <w:t>.</w:t>
      </w:r>
      <w:r w:rsidR="004A148F" w:rsidRPr="000C1E27">
        <w:rPr>
          <w:rFonts w:ascii="Arial" w:eastAsia="Arial" w:hAnsi="Arial" w:cs="Arial"/>
          <w:sz w:val="23"/>
          <w:szCs w:val="23"/>
        </w:rPr>
        <w:t xml:space="preserve"> </w:t>
      </w:r>
    </w:p>
    <w:p w:rsidR="000C4552" w:rsidRDefault="00980BDF" w:rsidP="00CB519A">
      <w:pPr>
        <w:tabs>
          <w:tab w:val="left" w:pos="4506"/>
        </w:tabs>
        <w:spacing w:before="60"/>
        <w:ind w:left="-142" w:right="219" w:firstLine="426"/>
        <w:jc w:val="both"/>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ačin određivanja ekonomski najpovoljn</w:t>
      </w:r>
      <w:r w:rsidRPr="000C1E27">
        <w:rPr>
          <w:rFonts w:ascii="Arial" w:eastAsia="Arial" w:hAnsi="Arial" w:cs="Arial"/>
          <w:b/>
          <w:sz w:val="23"/>
          <w:szCs w:val="23"/>
        </w:rPr>
        <w:t>ije ponude</w:t>
      </w:r>
      <w:r w:rsidR="004A148F" w:rsidRPr="000C1E27">
        <w:rPr>
          <w:rFonts w:ascii="Arial" w:eastAsia="Arial" w:hAnsi="Arial" w:cs="Arial"/>
          <w:b/>
          <w:sz w:val="23"/>
          <w:szCs w:val="23"/>
        </w:rPr>
        <w:t xml:space="preserve"> je </w:t>
      </w:r>
      <w:r w:rsidR="00CB519A">
        <w:rPr>
          <w:rFonts w:ascii="Arial" w:eastAsia="Arial" w:hAnsi="Arial" w:cs="Arial"/>
          <w:b/>
          <w:sz w:val="23"/>
          <w:szCs w:val="23"/>
        </w:rPr>
        <w:t>10</w:t>
      </w:r>
      <w:r w:rsidR="001819A5">
        <w:rPr>
          <w:rFonts w:ascii="Arial" w:eastAsia="Arial" w:hAnsi="Arial" w:cs="Arial"/>
          <w:b/>
          <w:sz w:val="23"/>
          <w:szCs w:val="23"/>
        </w:rPr>
        <w:t>0% cijena.</w:t>
      </w:r>
    </w:p>
    <w:p w:rsidR="008B3837" w:rsidRPr="00CB519A" w:rsidRDefault="008B3837" w:rsidP="00CB519A">
      <w:pPr>
        <w:tabs>
          <w:tab w:val="left" w:pos="4506"/>
        </w:tabs>
        <w:spacing w:before="60"/>
        <w:ind w:left="-142" w:right="219" w:firstLine="426"/>
        <w:jc w:val="both"/>
        <w:rPr>
          <w:rFonts w:ascii="Arial" w:eastAsia="Arial" w:hAnsi="Arial" w:cs="Arial"/>
          <w:b/>
          <w:sz w:val="23"/>
          <w:szCs w:val="23"/>
        </w:rPr>
      </w:pPr>
    </w:p>
    <w:p w:rsidR="00AD6FA3" w:rsidRPr="000C1E27" w:rsidRDefault="00042926" w:rsidP="008867D9">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8867D9">
      <w:pPr>
        <w:spacing w:line="200" w:lineRule="exact"/>
        <w:ind w:left="142" w:right="219" w:hanging="142"/>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2771E6">
      <w:pPr>
        <w:spacing w:line="276" w:lineRule="auto"/>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2771E6" w:rsidRPr="00C67BE2"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 xml:space="preserve">Rok za dostavu ponuda je do </w:t>
      </w:r>
      <w:r w:rsidR="002358D8">
        <w:rPr>
          <w:rFonts w:ascii="Arial" w:eastAsia="Arial" w:hAnsi="Arial" w:cs="Arial"/>
          <w:sz w:val="24"/>
          <w:szCs w:val="24"/>
        </w:rPr>
        <w:t>29</w:t>
      </w:r>
      <w:r w:rsidR="00683487">
        <w:rPr>
          <w:rFonts w:ascii="Arial" w:eastAsia="Arial" w:hAnsi="Arial" w:cs="Arial"/>
          <w:sz w:val="24"/>
          <w:szCs w:val="24"/>
        </w:rPr>
        <w:t>. studenog</w:t>
      </w:r>
      <w:r w:rsidR="002144FF" w:rsidRPr="002144FF">
        <w:rPr>
          <w:rFonts w:ascii="Arial" w:eastAsia="Arial" w:hAnsi="Arial" w:cs="Arial"/>
          <w:sz w:val="24"/>
          <w:szCs w:val="24"/>
        </w:rPr>
        <w:t xml:space="preserve"> 2024. godine do 10.00 sati</w:t>
      </w:r>
      <w:r w:rsidR="00C67BE2" w:rsidRPr="002144FF">
        <w:rPr>
          <w:rFonts w:ascii="Arial" w:eastAsia="Arial" w:hAnsi="Arial" w:cs="Arial"/>
          <w:sz w:val="24"/>
          <w:szCs w:val="24"/>
        </w:rPr>
        <w:t>.</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Adresa na koju se dostavljaju ponude je: KLINIČKI BOLNIČKI CENTAR SESTRE MILOSRDNICE, Vinogradska 29, 10 000 Zagreb</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lastRenderedPageBreak/>
        <w:t>Ponude  koje  Naručitelj  primi  nakon  isteka  krajnjeg  roka  za  podnošenje  ponuda smatrat će se zakašnjelima, neće biti otvorene i biti će vraćene ponuditeljima koji su ih podnijeli.</w:t>
      </w:r>
    </w:p>
    <w:p w:rsidR="002771E6" w:rsidRPr="000C1E27" w:rsidRDefault="002771E6" w:rsidP="002771E6">
      <w:pPr>
        <w:ind w:left="284" w:right="219"/>
        <w:jc w:val="both"/>
        <w:rPr>
          <w:rFonts w:ascii="Arial" w:eastAsia="Arial" w:hAnsi="Arial" w:cs="Arial"/>
          <w:b/>
          <w:spacing w:val="1"/>
          <w:sz w:val="23"/>
          <w:szCs w:val="23"/>
        </w:rPr>
      </w:pPr>
    </w:p>
    <w:p w:rsidR="002771E6" w:rsidRPr="002771E6" w:rsidRDefault="002771E6" w:rsidP="002771E6">
      <w:pPr>
        <w:ind w:left="284" w:right="219"/>
        <w:jc w:val="both"/>
        <w:rPr>
          <w:rFonts w:ascii="Arial" w:eastAsia="Arial" w:hAnsi="Arial" w:cs="Arial"/>
          <w:spacing w:val="1"/>
          <w:sz w:val="23"/>
          <w:szCs w:val="23"/>
        </w:rPr>
      </w:pPr>
      <w:r w:rsidRPr="000C1E27">
        <w:rPr>
          <w:rFonts w:ascii="Arial" w:eastAsia="Arial" w:hAnsi="Arial" w:cs="Arial"/>
          <w:b/>
          <w:spacing w:val="1"/>
          <w:sz w:val="23"/>
          <w:szCs w:val="23"/>
        </w:rPr>
        <w:t>23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2771E6">
        <w:rPr>
          <w:rFonts w:ascii="Arial" w:eastAsia="Arial" w:hAnsi="Arial" w:cs="Arial"/>
          <w:spacing w:val="1"/>
          <w:sz w:val="23"/>
          <w:szCs w:val="23"/>
        </w:rPr>
        <w:t xml:space="preserve">Poziv na dostavu ponuda stavljen je na raspolaganje na internetskoj adresi naručitelja. Naručitelj </w:t>
      </w:r>
      <w:r w:rsidRPr="002771E6">
        <w:rPr>
          <w:rFonts w:ascii="Arial" w:eastAsia="Arial" w:hAnsi="Arial" w:cs="Arial"/>
          <w:b/>
          <w:spacing w:val="1"/>
          <w:sz w:val="23"/>
          <w:szCs w:val="23"/>
          <w:u w:val="single"/>
        </w:rPr>
        <w:t>ne vodi</w:t>
      </w:r>
      <w:r w:rsidRPr="002771E6">
        <w:rPr>
          <w:rFonts w:ascii="Arial" w:eastAsia="Arial" w:hAnsi="Arial" w:cs="Arial"/>
          <w:spacing w:val="1"/>
          <w:sz w:val="23"/>
          <w:szCs w:val="23"/>
        </w:rPr>
        <w:t xml:space="preserve"> evidenciju o ponuditeljima koji su preuzeli Poziv na dostavu ponuda na njegovim internetskim stranicama, pa ponuditelji koji na taj način preuzmu poziv za </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nadmetanje moraju o tome obavijestiti naručitelja faxom, e-mailom ili na drugi dokaziv način.</w:t>
      </w:r>
    </w:p>
    <w:p w:rsidR="004B7324"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Sve eventualne izmjene poziva za dostavu ponuda biti će objavljene na internetskoj adresi naručitelja.</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FE3027" w:rsidRPr="00D90786" w:rsidRDefault="00FE3027" w:rsidP="00FE3027">
      <w:pPr>
        <w:widowControl w:val="0"/>
        <w:autoSpaceDE w:val="0"/>
        <w:autoSpaceDN w:val="0"/>
        <w:adjustRightInd w:val="0"/>
        <w:ind w:left="284" w:right="219"/>
        <w:jc w:val="both"/>
        <w:rPr>
          <w:rFonts w:ascii="Arial" w:hAnsi="Arial" w:cs="Arial"/>
          <w:sz w:val="23"/>
          <w:szCs w:val="23"/>
          <w:lang w:eastAsia="hr-HR"/>
        </w:rPr>
      </w:pPr>
      <w:r w:rsidRPr="00D90786">
        <w:rPr>
          <w:rFonts w:ascii="Arial" w:hAnsi="Arial" w:cs="Arial"/>
          <w:sz w:val="23"/>
          <w:szCs w:val="23"/>
          <w:lang w:eastAsia="hr-HR"/>
        </w:rPr>
        <w:t>Jamstvo, opisano u ovoj cjelini dokumentacije o nabavi, ponuditelji ili izvršitelj dužni su dostaviti naručitelju u papirnatom obliku u izvorniku, u obliku u iznosu od 10%.</w:t>
      </w:r>
    </w:p>
    <w:p w:rsidR="00FE3027" w:rsidRDefault="00FE3027" w:rsidP="00FE3027">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t xml:space="preserve">neopozive, bezuvjetne, </w:t>
      </w:r>
      <w:r w:rsidRPr="00D90786">
        <w:rPr>
          <w:rFonts w:ascii="Arial" w:hAnsi="Arial" w:cs="Arial"/>
          <w:b/>
          <w:bCs/>
          <w:sz w:val="23"/>
          <w:szCs w:val="23"/>
          <w:lang w:eastAsia="hr-HR"/>
        </w:rPr>
        <w:t>bankarske garancije</w:t>
      </w:r>
      <w:r w:rsidRPr="00D90786">
        <w:rPr>
          <w:rFonts w:ascii="Arial" w:hAnsi="Arial" w:cs="Arial"/>
          <w:bCs/>
          <w:sz w:val="23"/>
          <w:szCs w:val="23"/>
          <w:lang w:eastAsia="hr-HR"/>
        </w:rPr>
        <w:t xml:space="preserve"> naplative na prvi poziv korisnika garancije i bez prigovora</w:t>
      </w:r>
    </w:p>
    <w:p w:rsidR="00FE3027" w:rsidRPr="00CC7409" w:rsidRDefault="00FE3027" w:rsidP="00FE3027">
      <w:pPr>
        <w:widowControl w:val="0"/>
        <w:autoSpaceDE w:val="0"/>
        <w:autoSpaceDN w:val="0"/>
        <w:adjustRightInd w:val="0"/>
        <w:ind w:left="284" w:right="219"/>
        <w:jc w:val="both"/>
        <w:rPr>
          <w:rFonts w:ascii="Arial" w:hAnsi="Arial" w:cs="Arial"/>
          <w:b/>
          <w:bCs/>
          <w:sz w:val="23"/>
          <w:szCs w:val="23"/>
          <w:lang w:eastAsia="hr-HR"/>
        </w:rPr>
      </w:pPr>
      <w:r w:rsidRPr="00CC7409">
        <w:rPr>
          <w:rFonts w:ascii="Arial" w:hAnsi="Arial" w:cs="Arial"/>
          <w:b/>
          <w:bCs/>
          <w:sz w:val="23"/>
          <w:szCs w:val="23"/>
          <w:lang w:eastAsia="hr-HR"/>
        </w:rPr>
        <w:t>ili</w:t>
      </w:r>
    </w:p>
    <w:p w:rsidR="00FE3027" w:rsidRPr="00CC7409" w:rsidRDefault="00FE3027" w:rsidP="00FE3027">
      <w:pPr>
        <w:widowControl w:val="0"/>
        <w:autoSpaceDE w:val="0"/>
        <w:autoSpaceDN w:val="0"/>
        <w:adjustRightInd w:val="0"/>
        <w:ind w:left="284" w:right="219"/>
        <w:jc w:val="both"/>
        <w:rPr>
          <w:rFonts w:ascii="Arial" w:hAnsi="Arial" w:cs="Arial"/>
          <w:b/>
          <w:bCs/>
          <w:sz w:val="23"/>
          <w:szCs w:val="23"/>
          <w:lang w:eastAsia="hr-HR"/>
        </w:rPr>
      </w:pPr>
      <w:r w:rsidRPr="00CC7409">
        <w:rPr>
          <w:rFonts w:ascii="Arial" w:hAnsi="Arial" w:cs="Arial"/>
          <w:bCs/>
          <w:sz w:val="23"/>
          <w:szCs w:val="23"/>
          <w:lang w:eastAsia="hr-HR"/>
        </w:rPr>
        <w:t xml:space="preserve">-  </w:t>
      </w:r>
      <w:r>
        <w:rPr>
          <w:rFonts w:ascii="Arial" w:hAnsi="Arial" w:cs="Arial"/>
          <w:b/>
          <w:bCs/>
          <w:sz w:val="23"/>
          <w:szCs w:val="23"/>
          <w:lang w:eastAsia="hr-HR"/>
        </w:rPr>
        <w:t xml:space="preserve">   z</w:t>
      </w:r>
      <w:r w:rsidRPr="00CC7409">
        <w:rPr>
          <w:rFonts w:ascii="Arial" w:hAnsi="Arial" w:cs="Arial"/>
          <w:b/>
          <w:bCs/>
          <w:sz w:val="23"/>
          <w:szCs w:val="23"/>
          <w:lang w:eastAsia="hr-HR"/>
        </w:rPr>
        <w:t xml:space="preserve">adužnice </w:t>
      </w:r>
    </w:p>
    <w:p w:rsidR="00FE3027" w:rsidRPr="00CC7409" w:rsidRDefault="00FE3027" w:rsidP="00FE3027">
      <w:pPr>
        <w:widowControl w:val="0"/>
        <w:autoSpaceDE w:val="0"/>
        <w:autoSpaceDN w:val="0"/>
        <w:adjustRightInd w:val="0"/>
        <w:ind w:left="284" w:right="219"/>
        <w:jc w:val="both"/>
        <w:rPr>
          <w:rFonts w:ascii="Arial" w:hAnsi="Arial" w:cs="Arial"/>
          <w:b/>
          <w:bCs/>
          <w:sz w:val="23"/>
          <w:szCs w:val="23"/>
          <w:lang w:eastAsia="hr-HR"/>
        </w:rPr>
      </w:pPr>
      <w:r w:rsidRPr="00CC7409">
        <w:rPr>
          <w:rFonts w:ascii="Arial" w:hAnsi="Arial" w:cs="Arial"/>
          <w:b/>
          <w:bCs/>
          <w:sz w:val="23"/>
          <w:szCs w:val="23"/>
          <w:lang w:eastAsia="hr-HR"/>
        </w:rPr>
        <w:t>ili</w:t>
      </w:r>
    </w:p>
    <w:p w:rsidR="00FE3027" w:rsidRPr="00D90786" w:rsidRDefault="00FE3027" w:rsidP="00FE3027">
      <w:pPr>
        <w:widowControl w:val="0"/>
        <w:autoSpaceDE w:val="0"/>
        <w:autoSpaceDN w:val="0"/>
        <w:adjustRightInd w:val="0"/>
        <w:ind w:left="284" w:right="219"/>
        <w:jc w:val="both"/>
        <w:rPr>
          <w:rFonts w:ascii="Arial" w:hAnsi="Arial" w:cs="Arial"/>
          <w:b/>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bjanko zadužnice</w:t>
      </w:r>
    </w:p>
    <w:p w:rsidR="00FE3027" w:rsidRPr="00D90786" w:rsidRDefault="00FE3027" w:rsidP="00FE3027">
      <w:pPr>
        <w:widowControl w:val="0"/>
        <w:autoSpaceDE w:val="0"/>
        <w:autoSpaceDN w:val="0"/>
        <w:adjustRightInd w:val="0"/>
        <w:ind w:left="284" w:right="219"/>
        <w:jc w:val="both"/>
        <w:rPr>
          <w:rFonts w:ascii="Arial" w:hAnsi="Arial" w:cs="Arial"/>
          <w:b/>
          <w:bCs/>
          <w:sz w:val="23"/>
          <w:szCs w:val="23"/>
          <w:u w:val="single"/>
          <w:lang w:eastAsia="hr-HR"/>
        </w:rPr>
      </w:pPr>
      <w:r w:rsidRPr="00D90786">
        <w:rPr>
          <w:rFonts w:ascii="Arial" w:hAnsi="Arial" w:cs="Arial"/>
          <w:b/>
          <w:bCs/>
          <w:sz w:val="23"/>
          <w:szCs w:val="23"/>
          <w:u w:val="single"/>
          <w:lang w:eastAsia="hr-HR"/>
        </w:rPr>
        <w:t>ili</w:t>
      </w:r>
    </w:p>
    <w:p w:rsidR="00C12C48" w:rsidRPr="000C1E27" w:rsidRDefault="00FE3027" w:rsidP="00FE3027">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novčanog pologa</w:t>
      </w:r>
      <w:r w:rsidRPr="00D90786">
        <w:rPr>
          <w:rFonts w:ascii="Arial" w:hAnsi="Arial" w:cs="Arial"/>
          <w:bCs/>
          <w:sz w:val="23"/>
          <w:szCs w:val="23"/>
          <w:lang w:eastAsia="hr-HR"/>
        </w:rPr>
        <w:t xml:space="preserve"> – uplatom iznosa jamstva na račun Naručitelja IBAN: HR 12 1001 0051 8630 00160, model plaćanja: HR 64 9725-26395 – OIB uplatitelja, opis plaćanja: </w:t>
      </w:r>
      <w:r>
        <w:rPr>
          <w:rFonts w:ascii="Arial" w:hAnsi="Arial" w:cs="Arial"/>
          <w:bCs/>
          <w:sz w:val="23"/>
          <w:szCs w:val="23"/>
          <w:lang w:eastAsia="hr-HR"/>
        </w:rPr>
        <w:t xml:space="preserve">ev.br. ___/202 </w:t>
      </w:r>
      <w:r w:rsidRPr="00D90786">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Na svakoj bankarskoj garanciji mora biti izrijekom navedeno da je bezuvjetna, neopoziva, naplativa na prvi poziv korisnika garancije i bez prigovora.</w:t>
      </w:r>
    </w:p>
    <w:p w:rsidR="00D063D5" w:rsidRDefault="00D063D5" w:rsidP="00CB519A">
      <w:pPr>
        <w:ind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D75BA8" w:rsidRPr="00850E15" w:rsidRDefault="00D75BA8" w:rsidP="00D75BA8">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Pr>
          <w:rFonts w:ascii="Arial" w:hAnsi="Arial" w:cs="Arial"/>
          <w:bCs/>
          <w:sz w:val="23"/>
          <w:szCs w:val="23"/>
          <w:lang w:eastAsia="hr-HR"/>
        </w:rPr>
        <w:t xml:space="preserve">nje ugovora o javnoj nabavi robe </w:t>
      </w:r>
      <w:r w:rsidRPr="000C1E27">
        <w:rPr>
          <w:rFonts w:ascii="Arial" w:hAnsi="Arial" w:cs="Arial"/>
          <w:bCs/>
          <w:sz w:val="23"/>
          <w:szCs w:val="23"/>
          <w:lang w:eastAsia="hr-HR"/>
        </w:rPr>
        <w:t xml:space="preserve">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w:t>
      </w:r>
      <w:r>
        <w:rPr>
          <w:rFonts w:ascii="Arial" w:hAnsi="Arial" w:cs="Arial"/>
          <w:bCs/>
          <w:sz w:val="23"/>
          <w:szCs w:val="23"/>
          <w:lang w:eastAsia="hr-HR"/>
        </w:rPr>
        <w:t xml:space="preserve">garanciju, zadužnicu, </w:t>
      </w:r>
      <w:r w:rsidRPr="000C1E27">
        <w:rPr>
          <w:rFonts w:ascii="Arial" w:hAnsi="Arial" w:cs="Arial"/>
          <w:bCs/>
          <w:sz w:val="23"/>
          <w:szCs w:val="23"/>
          <w:lang w:eastAsia="hr-HR"/>
        </w:rPr>
        <w:t xml:space="preserve">bjanko zadužnicu,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prema zahtjevima Naručitelja, pravilima struke, važećim standardima, normativima, </w:t>
      </w:r>
      <w:r>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D90786" w:rsidRDefault="00D75BA8" w:rsidP="00D75BA8">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Jamstvo za uredno ispunjenje ugovora treba biti s rokom valjanosti najmanje 10 (deset) dana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4C2147" w:rsidRPr="000C1E27" w:rsidRDefault="004C2147"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p>
    <w:p w:rsidR="00C12C48" w:rsidRPr="000C1E27" w:rsidRDefault="00C12C48" w:rsidP="0002642F">
      <w:pPr>
        <w:ind w:left="284" w:right="219"/>
        <w:jc w:val="both"/>
        <w:rPr>
          <w:rFonts w:ascii="Arial" w:eastAsia="Arial" w:hAnsi="Arial" w:cs="Arial"/>
          <w:b/>
          <w:spacing w:val="1"/>
          <w:sz w:val="23"/>
          <w:szCs w:val="23"/>
        </w:rPr>
      </w:pPr>
    </w:p>
    <w:p w:rsidR="00AD6FA3" w:rsidRPr="001D6C4D" w:rsidRDefault="004F4D02" w:rsidP="0002642F">
      <w:pPr>
        <w:ind w:left="284" w:right="219"/>
        <w:jc w:val="both"/>
        <w:rPr>
          <w:rFonts w:ascii="Arial" w:eastAsia="Arial" w:hAnsi="Arial" w:cs="Arial"/>
          <w:sz w:val="23"/>
          <w:szCs w:val="23"/>
        </w:rPr>
      </w:pPr>
      <w:r w:rsidRPr="001D6C4D">
        <w:rPr>
          <w:rFonts w:ascii="Arial" w:eastAsia="Arial" w:hAnsi="Arial" w:cs="Arial"/>
          <w:b/>
          <w:spacing w:val="1"/>
          <w:sz w:val="23"/>
          <w:szCs w:val="23"/>
        </w:rPr>
        <w:t>25</w:t>
      </w:r>
      <w:r w:rsidR="00042926" w:rsidRPr="001D6C4D">
        <w:rPr>
          <w:rFonts w:ascii="Arial" w:eastAsia="Arial" w:hAnsi="Arial" w:cs="Arial"/>
          <w:b/>
          <w:sz w:val="23"/>
          <w:szCs w:val="23"/>
        </w:rPr>
        <w:t>.</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R</w:t>
      </w:r>
      <w:r w:rsidR="00042926" w:rsidRPr="001D6C4D">
        <w:rPr>
          <w:rFonts w:ascii="Arial" w:eastAsia="Arial" w:hAnsi="Arial" w:cs="Arial"/>
          <w:b/>
          <w:spacing w:val="-1"/>
          <w:sz w:val="23"/>
          <w:szCs w:val="23"/>
        </w:rPr>
        <w:t>o</w:t>
      </w:r>
      <w:r w:rsidR="00042926" w:rsidRPr="001D6C4D">
        <w:rPr>
          <w:rFonts w:ascii="Arial" w:eastAsia="Arial" w:hAnsi="Arial" w:cs="Arial"/>
          <w:b/>
          <w:sz w:val="23"/>
          <w:szCs w:val="23"/>
        </w:rPr>
        <w:t>k</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dono</w:t>
      </w:r>
      <w:r w:rsidR="00042926" w:rsidRPr="001D6C4D">
        <w:rPr>
          <w:rFonts w:ascii="Arial" w:eastAsia="Arial" w:hAnsi="Arial" w:cs="Arial"/>
          <w:b/>
          <w:spacing w:val="-2"/>
          <w:sz w:val="23"/>
          <w:szCs w:val="23"/>
        </w:rPr>
        <w:t>š</w:t>
      </w:r>
      <w:r w:rsidR="00042926" w:rsidRPr="001D6C4D">
        <w:rPr>
          <w:rFonts w:ascii="Arial" w:eastAsia="Arial" w:hAnsi="Arial" w:cs="Arial"/>
          <w:b/>
          <w:spacing w:val="1"/>
          <w:sz w:val="23"/>
          <w:szCs w:val="23"/>
        </w:rPr>
        <w:t>e</w:t>
      </w:r>
      <w:r w:rsidR="00042926" w:rsidRPr="001D6C4D">
        <w:rPr>
          <w:rFonts w:ascii="Arial" w:eastAsia="Arial" w:hAnsi="Arial" w:cs="Arial"/>
          <w:b/>
          <w:sz w:val="23"/>
          <w:szCs w:val="23"/>
        </w:rPr>
        <w:t>n</w:t>
      </w:r>
      <w:r w:rsidR="00042926" w:rsidRPr="001D6C4D">
        <w:rPr>
          <w:rFonts w:ascii="Arial" w:eastAsia="Arial" w:hAnsi="Arial" w:cs="Arial"/>
          <w:b/>
          <w:spacing w:val="-2"/>
          <w:sz w:val="23"/>
          <w:szCs w:val="23"/>
        </w:rPr>
        <w:t>j</w:t>
      </w:r>
      <w:r w:rsidR="00042926" w:rsidRPr="001D6C4D">
        <w:rPr>
          <w:rFonts w:ascii="Arial" w:eastAsia="Arial" w:hAnsi="Arial" w:cs="Arial"/>
          <w:b/>
          <w:sz w:val="23"/>
          <w:szCs w:val="23"/>
        </w:rPr>
        <w:t>a</w:t>
      </w:r>
      <w:r w:rsidR="00042926" w:rsidRPr="001D6C4D">
        <w:rPr>
          <w:rFonts w:ascii="Arial" w:eastAsia="Arial" w:hAnsi="Arial" w:cs="Arial"/>
          <w:b/>
          <w:spacing w:val="1"/>
          <w:sz w:val="23"/>
          <w:szCs w:val="23"/>
        </w:rPr>
        <w:t xml:space="preserve"> </w:t>
      </w:r>
      <w:r w:rsidR="00042926" w:rsidRPr="001D6C4D">
        <w:rPr>
          <w:rFonts w:ascii="Arial" w:eastAsia="Arial" w:hAnsi="Arial" w:cs="Arial"/>
          <w:b/>
          <w:spacing w:val="-2"/>
          <w:sz w:val="23"/>
          <w:szCs w:val="23"/>
        </w:rPr>
        <w:t>o</w:t>
      </w:r>
      <w:r w:rsidR="00042926" w:rsidRPr="001D6C4D">
        <w:rPr>
          <w:rFonts w:ascii="Arial" w:eastAsia="Arial" w:hAnsi="Arial" w:cs="Arial"/>
          <w:b/>
          <w:sz w:val="23"/>
          <w:szCs w:val="23"/>
        </w:rPr>
        <w:t>dlu</w:t>
      </w:r>
      <w:r w:rsidR="00042926" w:rsidRPr="001D6C4D">
        <w:rPr>
          <w:rFonts w:ascii="Arial" w:eastAsia="Arial" w:hAnsi="Arial" w:cs="Arial"/>
          <w:b/>
          <w:spacing w:val="1"/>
          <w:sz w:val="23"/>
          <w:szCs w:val="23"/>
        </w:rPr>
        <w:t>k</w:t>
      </w:r>
      <w:r w:rsidR="00042926" w:rsidRPr="001D6C4D">
        <w:rPr>
          <w:rFonts w:ascii="Arial" w:eastAsia="Arial" w:hAnsi="Arial" w:cs="Arial"/>
          <w:b/>
          <w:sz w:val="23"/>
          <w:szCs w:val="23"/>
        </w:rPr>
        <w:t>e</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o od</w:t>
      </w:r>
      <w:r w:rsidR="00042926" w:rsidRPr="001D6C4D">
        <w:rPr>
          <w:rFonts w:ascii="Arial" w:eastAsia="Arial" w:hAnsi="Arial" w:cs="Arial"/>
          <w:b/>
          <w:spacing w:val="1"/>
          <w:sz w:val="23"/>
          <w:szCs w:val="23"/>
        </w:rPr>
        <w:t>a</w:t>
      </w:r>
      <w:r w:rsidR="00042926" w:rsidRPr="001D6C4D">
        <w:rPr>
          <w:rFonts w:ascii="Arial" w:eastAsia="Arial" w:hAnsi="Arial" w:cs="Arial"/>
          <w:b/>
          <w:sz w:val="23"/>
          <w:szCs w:val="23"/>
        </w:rPr>
        <w:t>b</w:t>
      </w:r>
      <w:r w:rsidR="00042926" w:rsidRPr="001D6C4D">
        <w:rPr>
          <w:rFonts w:ascii="Arial" w:eastAsia="Arial" w:hAnsi="Arial" w:cs="Arial"/>
          <w:b/>
          <w:spacing w:val="-2"/>
          <w:sz w:val="23"/>
          <w:szCs w:val="23"/>
        </w:rPr>
        <w:t>i</w:t>
      </w:r>
      <w:r w:rsidR="00042926" w:rsidRPr="001D6C4D">
        <w:rPr>
          <w:rFonts w:ascii="Arial" w:eastAsia="Arial" w:hAnsi="Arial" w:cs="Arial"/>
          <w:b/>
          <w:sz w:val="23"/>
          <w:szCs w:val="23"/>
        </w:rPr>
        <w:t xml:space="preserve">ru </w:t>
      </w:r>
      <w:r w:rsidR="00042926" w:rsidRPr="001D6C4D">
        <w:rPr>
          <w:rFonts w:ascii="Arial" w:eastAsia="Arial" w:hAnsi="Arial" w:cs="Arial"/>
          <w:b/>
          <w:spacing w:val="1"/>
          <w:sz w:val="23"/>
          <w:szCs w:val="23"/>
        </w:rPr>
        <w:t>i</w:t>
      </w:r>
      <w:r w:rsidR="00042926" w:rsidRPr="001D6C4D">
        <w:rPr>
          <w:rFonts w:ascii="Arial" w:eastAsia="Arial" w:hAnsi="Arial" w:cs="Arial"/>
          <w:b/>
          <w:sz w:val="23"/>
          <w:szCs w:val="23"/>
        </w:rPr>
        <w:t>li</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poni</w:t>
      </w:r>
      <w:r w:rsidR="00042926" w:rsidRPr="001D6C4D">
        <w:rPr>
          <w:rFonts w:ascii="Arial" w:eastAsia="Arial" w:hAnsi="Arial" w:cs="Arial"/>
          <w:b/>
          <w:spacing w:val="1"/>
          <w:sz w:val="23"/>
          <w:szCs w:val="23"/>
        </w:rPr>
        <w:t>š</w:t>
      </w:r>
      <w:r w:rsidR="00042926" w:rsidRPr="001D6C4D">
        <w:rPr>
          <w:rFonts w:ascii="Arial" w:eastAsia="Arial" w:hAnsi="Arial" w:cs="Arial"/>
          <w:b/>
          <w:sz w:val="23"/>
          <w:szCs w:val="23"/>
        </w:rPr>
        <w:t>ten</w:t>
      </w:r>
      <w:r w:rsidR="00042926" w:rsidRPr="001D6C4D">
        <w:rPr>
          <w:rFonts w:ascii="Arial" w:eastAsia="Arial" w:hAnsi="Arial" w:cs="Arial"/>
          <w:b/>
          <w:spacing w:val="-2"/>
          <w:sz w:val="23"/>
          <w:szCs w:val="23"/>
        </w:rPr>
        <w:t>j</w:t>
      </w:r>
      <w:r w:rsidR="00042926" w:rsidRPr="001D6C4D">
        <w:rPr>
          <w:rFonts w:ascii="Arial" w:eastAsia="Arial" w:hAnsi="Arial" w:cs="Arial"/>
          <w:b/>
          <w:sz w:val="23"/>
          <w:szCs w:val="23"/>
        </w:rPr>
        <w:t>u</w:t>
      </w:r>
    </w:p>
    <w:p w:rsidR="00F55DE6" w:rsidRPr="001D6C4D" w:rsidRDefault="00A9016C" w:rsidP="0002642F">
      <w:pPr>
        <w:spacing w:before="16" w:line="260" w:lineRule="exact"/>
        <w:ind w:left="284" w:right="219"/>
        <w:rPr>
          <w:rFonts w:ascii="Arial" w:eastAsia="Arial" w:hAnsi="Arial" w:cs="Arial"/>
          <w:spacing w:val="1"/>
          <w:sz w:val="23"/>
          <w:szCs w:val="23"/>
          <w:lang w:val="hr-HR"/>
        </w:rPr>
      </w:pPr>
      <w:r w:rsidRPr="001D6C4D">
        <w:rPr>
          <w:rFonts w:ascii="Arial" w:eastAsia="Arial" w:hAnsi="Arial" w:cs="Arial"/>
          <w:spacing w:val="1"/>
          <w:sz w:val="23"/>
          <w:szCs w:val="23"/>
          <w:lang w:val="hr-HR"/>
        </w:rPr>
        <w:t xml:space="preserve">Odluku o odabiru ili poništenju nabave, Naručitelj će donijeti u roku od </w:t>
      </w:r>
      <w:r w:rsidR="001C32E6" w:rsidRPr="001D6C4D">
        <w:rPr>
          <w:rFonts w:ascii="Arial" w:eastAsia="Arial" w:hAnsi="Arial" w:cs="Arial"/>
          <w:spacing w:val="1"/>
          <w:sz w:val="23"/>
          <w:szCs w:val="23"/>
          <w:lang w:val="hr-HR"/>
        </w:rPr>
        <w:t>3</w:t>
      </w:r>
      <w:r w:rsidRPr="001D6C4D">
        <w:rPr>
          <w:rFonts w:ascii="Arial" w:eastAsia="Arial" w:hAnsi="Arial" w:cs="Arial"/>
          <w:spacing w:val="1"/>
          <w:sz w:val="23"/>
          <w:szCs w:val="23"/>
          <w:lang w:val="hr-HR"/>
        </w:rPr>
        <w:t>0 (</w:t>
      </w:r>
      <w:r w:rsidR="001C32E6" w:rsidRPr="001D6C4D">
        <w:rPr>
          <w:rFonts w:ascii="Arial" w:eastAsia="Arial" w:hAnsi="Arial" w:cs="Arial"/>
          <w:spacing w:val="1"/>
          <w:sz w:val="23"/>
          <w:szCs w:val="23"/>
          <w:lang w:val="hr-HR"/>
        </w:rPr>
        <w:t>tri</w:t>
      </w:r>
      <w:r w:rsidRPr="001D6C4D">
        <w:rPr>
          <w:rFonts w:ascii="Arial" w:eastAsia="Arial" w:hAnsi="Arial" w:cs="Arial"/>
          <w:spacing w:val="1"/>
          <w:sz w:val="23"/>
          <w:szCs w:val="23"/>
          <w:lang w:val="hr-HR"/>
        </w:rPr>
        <w:t>deset) dana od dan</w:t>
      </w:r>
      <w:r w:rsidR="0091265F" w:rsidRPr="001D6C4D">
        <w:rPr>
          <w:rFonts w:ascii="Arial" w:eastAsia="Arial" w:hAnsi="Arial" w:cs="Arial"/>
          <w:spacing w:val="1"/>
          <w:sz w:val="23"/>
          <w:szCs w:val="23"/>
          <w:lang w:val="hr-HR"/>
        </w:rPr>
        <w:t>a isteka roka za dostavu ponude</w:t>
      </w:r>
      <w:r w:rsidRPr="001D6C4D">
        <w:rPr>
          <w:rFonts w:ascii="Arial" w:eastAsia="Arial" w:hAnsi="Arial" w:cs="Arial"/>
          <w:spacing w:val="1"/>
          <w:sz w:val="23"/>
          <w:szCs w:val="23"/>
          <w:lang w:val="hr-HR"/>
        </w:rPr>
        <w:t xml:space="preserve">, koju će dostaviti Ponuditeljima sukladno </w:t>
      </w:r>
      <w:r w:rsidR="001C4FA6" w:rsidRPr="001D6C4D">
        <w:rPr>
          <w:rFonts w:ascii="Arial" w:eastAsia="Arial" w:hAnsi="Arial" w:cs="Arial"/>
          <w:sz w:val="23"/>
          <w:szCs w:val="23"/>
        </w:rPr>
        <w:t>ZJN 2016</w:t>
      </w:r>
      <w:r w:rsidR="001C4FA6" w:rsidRPr="001D6C4D">
        <w:rPr>
          <w:rFonts w:ascii="Arial" w:eastAsia="Arial" w:hAnsi="Arial" w:cs="Arial"/>
          <w:spacing w:val="1"/>
          <w:sz w:val="23"/>
          <w:szCs w:val="23"/>
          <w:lang w:val="hr-HR"/>
        </w:rPr>
        <w:t xml:space="preserve"> </w:t>
      </w:r>
      <w:r w:rsidRPr="001D6C4D">
        <w:rPr>
          <w:rFonts w:ascii="Arial" w:eastAsia="Arial" w:hAnsi="Arial" w:cs="Arial"/>
          <w:spacing w:val="1"/>
          <w:sz w:val="23"/>
          <w:szCs w:val="23"/>
          <w:lang w:val="hr-HR"/>
        </w:rPr>
        <w:t>.</w:t>
      </w:r>
    </w:p>
    <w:p w:rsidR="00D02FB1" w:rsidRPr="001D6C4D" w:rsidRDefault="00D02FB1" w:rsidP="0002642F">
      <w:pPr>
        <w:ind w:left="284" w:right="219"/>
        <w:jc w:val="both"/>
        <w:rPr>
          <w:rFonts w:ascii="Arial" w:hAnsi="Arial" w:cs="Arial"/>
          <w:sz w:val="23"/>
          <w:szCs w:val="23"/>
        </w:rPr>
      </w:pPr>
    </w:p>
    <w:p w:rsidR="00AD6FA3" w:rsidRPr="001D6C4D" w:rsidRDefault="004F4D02" w:rsidP="0002642F">
      <w:pPr>
        <w:ind w:left="284" w:right="219"/>
        <w:jc w:val="both"/>
        <w:rPr>
          <w:rFonts w:ascii="Arial" w:eastAsia="Arial" w:hAnsi="Arial" w:cs="Arial"/>
          <w:sz w:val="23"/>
          <w:szCs w:val="23"/>
        </w:rPr>
      </w:pPr>
      <w:r w:rsidRPr="001D6C4D">
        <w:rPr>
          <w:rFonts w:ascii="Arial" w:eastAsia="Arial" w:hAnsi="Arial" w:cs="Arial"/>
          <w:b/>
          <w:spacing w:val="1"/>
          <w:sz w:val="23"/>
          <w:szCs w:val="23"/>
        </w:rPr>
        <w:t>26</w:t>
      </w:r>
      <w:r w:rsidR="00042926" w:rsidRPr="001D6C4D">
        <w:rPr>
          <w:rFonts w:ascii="Arial" w:eastAsia="Arial" w:hAnsi="Arial" w:cs="Arial"/>
          <w:b/>
          <w:sz w:val="23"/>
          <w:szCs w:val="23"/>
        </w:rPr>
        <w:t>.</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Bit</w:t>
      </w:r>
      <w:r w:rsidR="00042926" w:rsidRPr="001D6C4D">
        <w:rPr>
          <w:rFonts w:ascii="Arial" w:eastAsia="Arial" w:hAnsi="Arial" w:cs="Arial"/>
          <w:b/>
          <w:spacing w:val="-1"/>
          <w:sz w:val="23"/>
          <w:szCs w:val="23"/>
        </w:rPr>
        <w:t>n</w:t>
      </w:r>
      <w:r w:rsidR="00042926" w:rsidRPr="001D6C4D">
        <w:rPr>
          <w:rFonts w:ascii="Arial" w:eastAsia="Arial" w:hAnsi="Arial" w:cs="Arial"/>
          <w:b/>
          <w:sz w:val="23"/>
          <w:szCs w:val="23"/>
        </w:rPr>
        <w:t>i</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u</w:t>
      </w:r>
      <w:r w:rsidR="00042926" w:rsidRPr="001D6C4D">
        <w:rPr>
          <w:rFonts w:ascii="Arial" w:eastAsia="Arial" w:hAnsi="Arial" w:cs="Arial"/>
          <w:b/>
          <w:spacing w:val="-4"/>
          <w:sz w:val="23"/>
          <w:szCs w:val="23"/>
        </w:rPr>
        <w:t>v</w:t>
      </w:r>
      <w:r w:rsidR="00042926" w:rsidRPr="001D6C4D">
        <w:rPr>
          <w:rFonts w:ascii="Arial" w:eastAsia="Arial" w:hAnsi="Arial" w:cs="Arial"/>
          <w:b/>
          <w:spacing w:val="-2"/>
          <w:sz w:val="23"/>
          <w:szCs w:val="23"/>
        </w:rPr>
        <w:t>j</w:t>
      </w:r>
      <w:r w:rsidR="00042926" w:rsidRPr="001D6C4D">
        <w:rPr>
          <w:rFonts w:ascii="Arial" w:eastAsia="Arial" w:hAnsi="Arial" w:cs="Arial"/>
          <w:b/>
          <w:spacing w:val="1"/>
          <w:sz w:val="23"/>
          <w:szCs w:val="23"/>
        </w:rPr>
        <w:t>e</w:t>
      </w:r>
      <w:r w:rsidR="00042926" w:rsidRPr="001D6C4D">
        <w:rPr>
          <w:rFonts w:ascii="Arial" w:eastAsia="Arial" w:hAnsi="Arial" w:cs="Arial"/>
          <w:b/>
          <w:sz w:val="23"/>
          <w:szCs w:val="23"/>
        </w:rPr>
        <w:t>ti ug</w:t>
      </w:r>
      <w:r w:rsidR="00042926" w:rsidRPr="001D6C4D">
        <w:rPr>
          <w:rFonts w:ascii="Arial" w:eastAsia="Arial" w:hAnsi="Arial" w:cs="Arial"/>
          <w:b/>
          <w:spacing w:val="2"/>
          <w:sz w:val="23"/>
          <w:szCs w:val="23"/>
        </w:rPr>
        <w:t>o</w:t>
      </w:r>
      <w:r w:rsidR="00042926" w:rsidRPr="001D6C4D">
        <w:rPr>
          <w:rFonts w:ascii="Arial" w:eastAsia="Arial" w:hAnsi="Arial" w:cs="Arial"/>
          <w:b/>
          <w:spacing w:val="-1"/>
          <w:sz w:val="23"/>
          <w:szCs w:val="23"/>
        </w:rPr>
        <w:t>v</w:t>
      </w:r>
      <w:r w:rsidR="00042926" w:rsidRPr="001D6C4D">
        <w:rPr>
          <w:rFonts w:ascii="Arial" w:eastAsia="Arial" w:hAnsi="Arial" w:cs="Arial"/>
          <w:b/>
          <w:spacing w:val="2"/>
          <w:sz w:val="23"/>
          <w:szCs w:val="23"/>
        </w:rPr>
        <w:t>o</w:t>
      </w:r>
      <w:r w:rsidR="00042926" w:rsidRPr="001D6C4D">
        <w:rPr>
          <w:rFonts w:ascii="Arial" w:eastAsia="Arial" w:hAnsi="Arial" w:cs="Arial"/>
          <w:b/>
          <w:sz w:val="23"/>
          <w:szCs w:val="23"/>
        </w:rPr>
        <w:t>ra</w:t>
      </w:r>
    </w:p>
    <w:p w:rsidR="00137634" w:rsidRPr="001D6C4D" w:rsidRDefault="002771E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1D6C4D">
        <w:rPr>
          <w:rFonts w:ascii="Arial" w:eastAsia="Arial" w:hAnsi="Arial" w:cs="Arial"/>
          <w:sz w:val="23"/>
          <w:szCs w:val="23"/>
        </w:rPr>
        <w:t>O</w:t>
      </w:r>
      <w:r w:rsidRPr="001D6C4D">
        <w:rPr>
          <w:rFonts w:ascii="Arial" w:eastAsia="Arial" w:hAnsi="Arial" w:cs="Arial"/>
          <w:spacing w:val="1"/>
          <w:sz w:val="23"/>
          <w:szCs w:val="23"/>
        </w:rPr>
        <w:t>dab</w:t>
      </w:r>
      <w:r w:rsidRPr="001D6C4D">
        <w:rPr>
          <w:rFonts w:ascii="Arial" w:eastAsia="Arial" w:hAnsi="Arial" w:cs="Arial"/>
          <w:sz w:val="23"/>
          <w:szCs w:val="23"/>
        </w:rPr>
        <w:t>r</w:t>
      </w:r>
      <w:r w:rsidRPr="001D6C4D">
        <w:rPr>
          <w:rFonts w:ascii="Arial" w:eastAsia="Arial" w:hAnsi="Arial" w:cs="Arial"/>
          <w:spacing w:val="-2"/>
          <w:sz w:val="23"/>
          <w:szCs w:val="23"/>
        </w:rPr>
        <w:t>a</w:t>
      </w:r>
      <w:r w:rsidRPr="001D6C4D">
        <w:rPr>
          <w:rFonts w:ascii="Arial" w:eastAsia="Arial" w:hAnsi="Arial" w:cs="Arial"/>
          <w:spacing w:val="1"/>
          <w:sz w:val="23"/>
          <w:szCs w:val="23"/>
        </w:rPr>
        <w:t>n</w:t>
      </w:r>
      <w:r w:rsidRPr="001D6C4D">
        <w:rPr>
          <w:rFonts w:ascii="Arial" w:eastAsia="Arial" w:hAnsi="Arial" w:cs="Arial"/>
          <w:sz w:val="23"/>
          <w:szCs w:val="23"/>
        </w:rPr>
        <w:t>i</w:t>
      </w:r>
      <w:r w:rsidRPr="001D6C4D">
        <w:rPr>
          <w:rFonts w:ascii="Arial" w:eastAsia="Arial" w:hAnsi="Arial" w:cs="Arial"/>
          <w:spacing w:val="1"/>
          <w:sz w:val="23"/>
          <w:szCs w:val="23"/>
        </w:rPr>
        <w:t xml:space="preserve"> po</w:t>
      </w:r>
      <w:r w:rsidRPr="001D6C4D">
        <w:rPr>
          <w:rFonts w:ascii="Arial" w:eastAsia="Arial" w:hAnsi="Arial" w:cs="Arial"/>
          <w:spacing w:val="-1"/>
          <w:sz w:val="23"/>
          <w:szCs w:val="23"/>
        </w:rPr>
        <w:t>n</w:t>
      </w:r>
      <w:r w:rsidRPr="001D6C4D">
        <w:rPr>
          <w:rFonts w:ascii="Arial" w:eastAsia="Arial" w:hAnsi="Arial" w:cs="Arial"/>
          <w:spacing w:val="1"/>
          <w:sz w:val="23"/>
          <w:szCs w:val="23"/>
        </w:rPr>
        <w:t>ud</w:t>
      </w:r>
      <w:r w:rsidRPr="001D6C4D">
        <w:rPr>
          <w:rFonts w:ascii="Arial" w:eastAsia="Arial" w:hAnsi="Arial" w:cs="Arial"/>
          <w:sz w:val="23"/>
          <w:szCs w:val="23"/>
        </w:rPr>
        <w:t>it</w:t>
      </w:r>
      <w:r w:rsidRPr="001D6C4D">
        <w:rPr>
          <w:rFonts w:ascii="Arial" w:eastAsia="Arial" w:hAnsi="Arial" w:cs="Arial"/>
          <w:spacing w:val="1"/>
          <w:sz w:val="23"/>
          <w:szCs w:val="23"/>
        </w:rPr>
        <w:t>e</w:t>
      </w:r>
      <w:r w:rsidRPr="001D6C4D">
        <w:rPr>
          <w:rFonts w:ascii="Arial" w:eastAsia="Arial" w:hAnsi="Arial" w:cs="Arial"/>
          <w:sz w:val="23"/>
          <w:szCs w:val="23"/>
        </w:rPr>
        <w:t>lj je</w:t>
      </w:r>
      <w:r w:rsidRPr="001D6C4D">
        <w:rPr>
          <w:rFonts w:ascii="Arial" w:eastAsia="Arial" w:hAnsi="Arial" w:cs="Arial"/>
          <w:spacing w:val="2"/>
          <w:sz w:val="23"/>
          <w:szCs w:val="23"/>
        </w:rPr>
        <w:t xml:space="preserve"> </w:t>
      </w:r>
      <w:r w:rsidRPr="001D6C4D">
        <w:rPr>
          <w:rFonts w:ascii="Arial" w:eastAsia="Arial" w:hAnsi="Arial" w:cs="Arial"/>
          <w:sz w:val="23"/>
          <w:szCs w:val="23"/>
        </w:rPr>
        <w:t>u</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ob</w:t>
      </w:r>
      <w:r w:rsidRPr="001D6C4D">
        <w:rPr>
          <w:rFonts w:ascii="Arial" w:eastAsia="Arial" w:hAnsi="Arial" w:cs="Arial"/>
          <w:spacing w:val="-2"/>
          <w:sz w:val="23"/>
          <w:szCs w:val="23"/>
        </w:rPr>
        <w:t>v</w:t>
      </w:r>
      <w:r w:rsidRPr="001D6C4D">
        <w:rPr>
          <w:rFonts w:ascii="Arial" w:eastAsia="Arial" w:hAnsi="Arial" w:cs="Arial"/>
          <w:spacing w:val="1"/>
          <w:sz w:val="23"/>
          <w:szCs w:val="23"/>
        </w:rPr>
        <w:t>e</w:t>
      </w:r>
      <w:r w:rsidRPr="001D6C4D">
        <w:rPr>
          <w:rFonts w:ascii="Arial" w:eastAsia="Arial" w:hAnsi="Arial" w:cs="Arial"/>
          <w:spacing w:val="-2"/>
          <w:sz w:val="23"/>
          <w:szCs w:val="23"/>
        </w:rPr>
        <w:t>z</w:t>
      </w:r>
      <w:r w:rsidRPr="001D6C4D">
        <w:rPr>
          <w:rFonts w:ascii="Arial" w:eastAsia="Arial" w:hAnsi="Arial" w:cs="Arial"/>
          <w:sz w:val="23"/>
          <w:szCs w:val="23"/>
        </w:rPr>
        <w:t>i</w:t>
      </w:r>
      <w:r w:rsidRPr="001D6C4D">
        <w:rPr>
          <w:rFonts w:ascii="Arial" w:eastAsia="Arial" w:hAnsi="Arial" w:cs="Arial"/>
          <w:spacing w:val="8"/>
          <w:sz w:val="23"/>
          <w:szCs w:val="23"/>
        </w:rPr>
        <w:t xml:space="preserve"> </w:t>
      </w:r>
      <w:r w:rsidRPr="001D6C4D">
        <w:rPr>
          <w:rFonts w:ascii="Arial" w:eastAsia="Arial" w:hAnsi="Arial" w:cs="Arial"/>
          <w:spacing w:val="2"/>
          <w:sz w:val="23"/>
          <w:szCs w:val="23"/>
        </w:rPr>
        <w:t>izvršiti</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w:t>
      </w:r>
      <w:r w:rsidRPr="001D6C4D">
        <w:rPr>
          <w:rFonts w:ascii="Arial" w:eastAsia="Arial" w:hAnsi="Arial" w:cs="Arial"/>
          <w:sz w:val="23"/>
          <w:szCs w:val="23"/>
        </w:rPr>
        <w:t>re</w:t>
      </w:r>
      <w:r w:rsidRPr="001D6C4D">
        <w:rPr>
          <w:rFonts w:ascii="Arial" w:eastAsia="Arial" w:hAnsi="Arial" w:cs="Arial"/>
          <w:spacing w:val="1"/>
          <w:sz w:val="23"/>
          <w:szCs w:val="23"/>
        </w:rPr>
        <w:t>d</w:t>
      </w:r>
      <w:r w:rsidRPr="001D6C4D">
        <w:rPr>
          <w:rFonts w:ascii="Arial" w:eastAsia="Arial" w:hAnsi="Arial" w:cs="Arial"/>
          <w:spacing w:val="-1"/>
          <w:sz w:val="23"/>
          <w:szCs w:val="23"/>
        </w:rPr>
        <w:t>m</w:t>
      </w:r>
      <w:r w:rsidRPr="001D6C4D">
        <w:rPr>
          <w:rFonts w:ascii="Arial" w:eastAsia="Arial" w:hAnsi="Arial" w:cs="Arial"/>
          <w:spacing w:val="1"/>
          <w:sz w:val="23"/>
          <w:szCs w:val="23"/>
        </w:rPr>
        <w:t>e</w:t>
      </w:r>
      <w:r w:rsidRPr="001D6C4D">
        <w:rPr>
          <w:rFonts w:ascii="Arial" w:eastAsia="Arial" w:hAnsi="Arial" w:cs="Arial"/>
          <w:sz w:val="23"/>
          <w:szCs w:val="23"/>
        </w:rPr>
        <w:t>t</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na</w:t>
      </w:r>
      <w:r w:rsidRPr="001D6C4D">
        <w:rPr>
          <w:rFonts w:ascii="Arial" w:eastAsia="Arial" w:hAnsi="Arial" w:cs="Arial"/>
          <w:spacing w:val="-1"/>
          <w:sz w:val="23"/>
          <w:szCs w:val="23"/>
        </w:rPr>
        <w:t>b</w:t>
      </w:r>
      <w:r w:rsidRPr="001D6C4D">
        <w:rPr>
          <w:rFonts w:ascii="Arial" w:eastAsia="Arial" w:hAnsi="Arial" w:cs="Arial"/>
          <w:spacing w:val="1"/>
          <w:sz w:val="23"/>
          <w:szCs w:val="23"/>
        </w:rPr>
        <w:t>a</w:t>
      </w:r>
      <w:r w:rsidRPr="001D6C4D">
        <w:rPr>
          <w:rFonts w:ascii="Arial" w:eastAsia="Arial" w:hAnsi="Arial" w:cs="Arial"/>
          <w:spacing w:val="-2"/>
          <w:sz w:val="23"/>
          <w:szCs w:val="23"/>
        </w:rPr>
        <w:t>v</w:t>
      </w:r>
      <w:r w:rsidRPr="001D6C4D">
        <w:rPr>
          <w:rFonts w:ascii="Arial" w:eastAsia="Arial" w:hAnsi="Arial" w:cs="Arial"/>
          <w:sz w:val="23"/>
          <w:szCs w:val="23"/>
        </w:rPr>
        <w:t>e</w:t>
      </w:r>
      <w:r w:rsidRPr="001D6C4D">
        <w:rPr>
          <w:rFonts w:ascii="Arial" w:eastAsia="Arial" w:hAnsi="Arial" w:cs="Arial"/>
          <w:spacing w:val="5"/>
          <w:sz w:val="23"/>
          <w:szCs w:val="23"/>
        </w:rPr>
        <w:t xml:space="preserve"> </w:t>
      </w:r>
      <w:r w:rsidRPr="001D6C4D">
        <w:rPr>
          <w:rFonts w:ascii="Arial" w:eastAsia="Arial" w:hAnsi="Arial" w:cs="Arial"/>
          <w:sz w:val="23"/>
          <w:szCs w:val="23"/>
        </w:rPr>
        <w:t>s</w:t>
      </w:r>
      <w:r w:rsidRPr="001D6C4D">
        <w:rPr>
          <w:rFonts w:ascii="Arial" w:eastAsia="Arial" w:hAnsi="Arial" w:cs="Arial"/>
          <w:spacing w:val="1"/>
          <w:sz w:val="23"/>
          <w:szCs w:val="23"/>
        </w:rPr>
        <w:t>u</w:t>
      </w:r>
      <w:r w:rsidRPr="001D6C4D">
        <w:rPr>
          <w:rFonts w:ascii="Arial" w:eastAsia="Arial" w:hAnsi="Arial" w:cs="Arial"/>
          <w:sz w:val="23"/>
          <w:szCs w:val="23"/>
        </w:rPr>
        <w:t>kla</w:t>
      </w:r>
      <w:r w:rsidRPr="001D6C4D">
        <w:rPr>
          <w:rFonts w:ascii="Arial" w:eastAsia="Arial" w:hAnsi="Arial" w:cs="Arial"/>
          <w:spacing w:val="1"/>
          <w:sz w:val="23"/>
          <w:szCs w:val="23"/>
        </w:rPr>
        <w:t>dn</w:t>
      </w:r>
      <w:r w:rsidRPr="001D6C4D">
        <w:rPr>
          <w:rFonts w:ascii="Arial" w:eastAsia="Arial" w:hAnsi="Arial" w:cs="Arial"/>
          <w:sz w:val="23"/>
          <w:szCs w:val="23"/>
        </w:rPr>
        <w:t>o</w:t>
      </w:r>
      <w:r w:rsidRPr="001D6C4D">
        <w:rPr>
          <w:rFonts w:ascii="Arial" w:eastAsia="Arial" w:hAnsi="Arial" w:cs="Arial"/>
          <w:spacing w:val="2"/>
          <w:sz w:val="23"/>
          <w:szCs w:val="23"/>
        </w:rPr>
        <w:t xml:space="preserve"> </w:t>
      </w:r>
      <w:r w:rsidRPr="001D6C4D">
        <w:rPr>
          <w:rFonts w:ascii="Arial" w:eastAsia="Arial" w:hAnsi="Arial" w:cs="Arial"/>
          <w:sz w:val="23"/>
          <w:szCs w:val="23"/>
        </w:rPr>
        <w:t>rok</w:t>
      </w:r>
      <w:r w:rsidRPr="001D6C4D">
        <w:rPr>
          <w:rFonts w:ascii="Arial" w:eastAsia="Arial" w:hAnsi="Arial" w:cs="Arial"/>
          <w:spacing w:val="1"/>
          <w:sz w:val="23"/>
          <w:szCs w:val="23"/>
        </w:rPr>
        <w:t>u</w:t>
      </w:r>
      <w:r w:rsidRPr="001D6C4D">
        <w:rPr>
          <w:rFonts w:ascii="Arial" w:eastAsia="Arial" w:hAnsi="Arial" w:cs="Arial"/>
          <w:sz w:val="23"/>
          <w:szCs w:val="23"/>
        </w:rPr>
        <w:t>,</w:t>
      </w:r>
      <w:r w:rsidRPr="001D6C4D">
        <w:rPr>
          <w:rFonts w:ascii="Arial" w:eastAsia="Arial" w:hAnsi="Arial" w:cs="Arial"/>
          <w:spacing w:val="2"/>
          <w:sz w:val="23"/>
          <w:szCs w:val="23"/>
        </w:rPr>
        <w:t xml:space="preserve"> </w:t>
      </w:r>
      <w:r w:rsidRPr="001D6C4D">
        <w:rPr>
          <w:rFonts w:ascii="Arial" w:eastAsia="Arial" w:hAnsi="Arial" w:cs="Arial"/>
          <w:sz w:val="23"/>
          <w:szCs w:val="23"/>
        </w:rPr>
        <w:t>k</w:t>
      </w:r>
      <w:r w:rsidRPr="001D6C4D">
        <w:rPr>
          <w:rFonts w:ascii="Arial" w:eastAsia="Arial" w:hAnsi="Arial" w:cs="Arial"/>
          <w:spacing w:val="-2"/>
          <w:sz w:val="23"/>
          <w:szCs w:val="23"/>
        </w:rPr>
        <w:t>v</w:t>
      </w:r>
      <w:r w:rsidRPr="001D6C4D">
        <w:rPr>
          <w:rFonts w:ascii="Arial" w:eastAsia="Arial" w:hAnsi="Arial" w:cs="Arial"/>
          <w:spacing w:val="1"/>
          <w:sz w:val="23"/>
          <w:szCs w:val="23"/>
        </w:rPr>
        <w:t>a</w:t>
      </w:r>
      <w:r w:rsidRPr="001D6C4D">
        <w:rPr>
          <w:rFonts w:ascii="Arial" w:eastAsia="Arial" w:hAnsi="Arial" w:cs="Arial"/>
          <w:sz w:val="23"/>
          <w:szCs w:val="23"/>
        </w:rPr>
        <w:t>l</w:t>
      </w:r>
      <w:r w:rsidRPr="001D6C4D">
        <w:rPr>
          <w:rFonts w:ascii="Arial" w:eastAsia="Arial" w:hAnsi="Arial" w:cs="Arial"/>
          <w:spacing w:val="-1"/>
          <w:sz w:val="23"/>
          <w:szCs w:val="23"/>
        </w:rPr>
        <w:t>i</w:t>
      </w:r>
      <w:r w:rsidRPr="001D6C4D">
        <w:rPr>
          <w:rFonts w:ascii="Arial" w:eastAsia="Arial" w:hAnsi="Arial" w:cs="Arial"/>
          <w:sz w:val="23"/>
          <w:szCs w:val="23"/>
        </w:rPr>
        <w:t>t</w:t>
      </w:r>
      <w:r w:rsidRPr="001D6C4D">
        <w:rPr>
          <w:rFonts w:ascii="Arial" w:eastAsia="Arial" w:hAnsi="Arial" w:cs="Arial"/>
          <w:spacing w:val="1"/>
          <w:sz w:val="23"/>
          <w:szCs w:val="23"/>
        </w:rPr>
        <w:t>e</w:t>
      </w:r>
      <w:r w:rsidRPr="001D6C4D">
        <w:rPr>
          <w:rFonts w:ascii="Arial" w:eastAsia="Arial" w:hAnsi="Arial" w:cs="Arial"/>
          <w:sz w:val="23"/>
          <w:szCs w:val="23"/>
        </w:rPr>
        <w:t xml:space="preserve">ti, </w:t>
      </w:r>
      <w:r w:rsidRPr="001D6C4D">
        <w:rPr>
          <w:rFonts w:ascii="Arial" w:eastAsia="Arial" w:hAnsi="Arial" w:cs="Arial"/>
          <w:spacing w:val="1"/>
          <w:sz w:val="23"/>
          <w:szCs w:val="23"/>
        </w:rPr>
        <w:t>u</w:t>
      </w:r>
      <w:r w:rsidRPr="001D6C4D">
        <w:rPr>
          <w:rFonts w:ascii="Arial" w:eastAsia="Arial" w:hAnsi="Arial" w:cs="Arial"/>
          <w:spacing w:val="-2"/>
          <w:sz w:val="23"/>
          <w:szCs w:val="23"/>
        </w:rPr>
        <w:t>v</w:t>
      </w:r>
      <w:r w:rsidRPr="001D6C4D">
        <w:rPr>
          <w:rFonts w:ascii="Arial" w:eastAsia="Arial" w:hAnsi="Arial" w:cs="Arial"/>
          <w:sz w:val="23"/>
          <w:szCs w:val="23"/>
        </w:rPr>
        <w:t>je</w:t>
      </w:r>
      <w:r w:rsidRPr="001D6C4D">
        <w:rPr>
          <w:rFonts w:ascii="Arial" w:eastAsia="Arial" w:hAnsi="Arial" w:cs="Arial"/>
          <w:spacing w:val="1"/>
          <w:sz w:val="23"/>
          <w:szCs w:val="23"/>
        </w:rPr>
        <w:t>t</w:t>
      </w:r>
      <w:r w:rsidRPr="001D6C4D">
        <w:rPr>
          <w:rFonts w:ascii="Arial" w:eastAsia="Arial" w:hAnsi="Arial" w:cs="Arial"/>
          <w:sz w:val="23"/>
          <w:szCs w:val="23"/>
        </w:rPr>
        <w:t>i</w:t>
      </w:r>
      <w:r w:rsidRPr="001D6C4D">
        <w:rPr>
          <w:rFonts w:ascii="Arial" w:eastAsia="Arial" w:hAnsi="Arial" w:cs="Arial"/>
          <w:spacing w:val="1"/>
          <w:sz w:val="23"/>
          <w:szCs w:val="23"/>
        </w:rPr>
        <w:t>ma</w:t>
      </w:r>
      <w:r w:rsidRPr="001D6C4D">
        <w:rPr>
          <w:rFonts w:ascii="Arial" w:eastAsia="Arial" w:hAnsi="Arial" w:cs="Arial"/>
          <w:sz w:val="23"/>
          <w:szCs w:val="23"/>
        </w:rPr>
        <w:t>,</w:t>
      </w:r>
      <w:r w:rsidRPr="001D6C4D">
        <w:rPr>
          <w:rFonts w:ascii="Arial" w:eastAsia="Arial" w:hAnsi="Arial" w:cs="Arial"/>
          <w:spacing w:val="4"/>
          <w:sz w:val="23"/>
          <w:szCs w:val="23"/>
        </w:rPr>
        <w:t xml:space="preserve"> </w:t>
      </w:r>
      <w:r w:rsidRPr="001D6C4D">
        <w:rPr>
          <w:rFonts w:ascii="Arial" w:eastAsia="Arial" w:hAnsi="Arial" w:cs="Arial"/>
          <w:sz w:val="23"/>
          <w:szCs w:val="23"/>
        </w:rPr>
        <w:t>ci</w:t>
      </w:r>
      <w:r w:rsidRPr="001D6C4D">
        <w:rPr>
          <w:rFonts w:ascii="Arial" w:eastAsia="Arial" w:hAnsi="Arial" w:cs="Arial"/>
          <w:spacing w:val="-1"/>
          <w:sz w:val="23"/>
          <w:szCs w:val="23"/>
        </w:rPr>
        <w:t>j</w:t>
      </w:r>
      <w:r w:rsidRPr="001D6C4D">
        <w:rPr>
          <w:rFonts w:ascii="Arial" w:eastAsia="Arial" w:hAnsi="Arial" w:cs="Arial"/>
          <w:spacing w:val="1"/>
          <w:sz w:val="23"/>
          <w:szCs w:val="23"/>
        </w:rPr>
        <w:t>en</w:t>
      </w:r>
      <w:r w:rsidRPr="001D6C4D">
        <w:rPr>
          <w:rFonts w:ascii="Arial" w:eastAsia="Arial" w:hAnsi="Arial" w:cs="Arial"/>
          <w:spacing w:val="-1"/>
          <w:sz w:val="23"/>
          <w:szCs w:val="23"/>
        </w:rPr>
        <w:t>a</w:t>
      </w:r>
      <w:r w:rsidRPr="001D6C4D">
        <w:rPr>
          <w:rFonts w:ascii="Arial" w:eastAsia="Arial" w:hAnsi="Arial" w:cs="Arial"/>
          <w:spacing w:val="1"/>
          <w:sz w:val="23"/>
          <w:szCs w:val="23"/>
        </w:rPr>
        <w:t>m</w:t>
      </w:r>
      <w:r w:rsidRPr="001D6C4D">
        <w:rPr>
          <w:rFonts w:ascii="Arial" w:eastAsia="Arial" w:hAnsi="Arial" w:cs="Arial"/>
          <w:sz w:val="23"/>
          <w:szCs w:val="23"/>
        </w:rPr>
        <w:t>a</w:t>
      </w:r>
      <w:r w:rsidRPr="001D6C4D">
        <w:rPr>
          <w:rFonts w:ascii="Arial" w:eastAsia="Arial" w:hAnsi="Arial" w:cs="Arial"/>
          <w:spacing w:val="3"/>
          <w:sz w:val="23"/>
          <w:szCs w:val="23"/>
        </w:rPr>
        <w:t xml:space="preserve"> </w:t>
      </w:r>
      <w:r w:rsidRPr="001D6C4D">
        <w:rPr>
          <w:rFonts w:ascii="Arial" w:eastAsia="Arial" w:hAnsi="Arial" w:cs="Arial"/>
          <w:sz w:val="23"/>
          <w:szCs w:val="23"/>
        </w:rPr>
        <w:t>i</w:t>
      </w:r>
      <w:r w:rsidRPr="001D6C4D">
        <w:rPr>
          <w:rFonts w:ascii="Arial" w:eastAsia="Arial" w:hAnsi="Arial" w:cs="Arial"/>
          <w:spacing w:val="1"/>
          <w:sz w:val="23"/>
          <w:szCs w:val="23"/>
        </w:rPr>
        <w:t xml:space="preserve"> </w:t>
      </w:r>
      <w:r w:rsidRPr="001D6C4D">
        <w:rPr>
          <w:rFonts w:ascii="Arial" w:eastAsia="Arial" w:hAnsi="Arial" w:cs="Arial"/>
          <w:sz w:val="23"/>
          <w:szCs w:val="23"/>
        </w:rPr>
        <w:t>k</w:t>
      </w:r>
      <w:r w:rsidRPr="001D6C4D">
        <w:rPr>
          <w:rFonts w:ascii="Arial" w:eastAsia="Arial" w:hAnsi="Arial" w:cs="Arial"/>
          <w:spacing w:val="1"/>
          <w:sz w:val="23"/>
          <w:szCs w:val="23"/>
        </w:rPr>
        <w:t>o</w:t>
      </w:r>
      <w:r w:rsidRPr="001D6C4D">
        <w:rPr>
          <w:rFonts w:ascii="Arial" w:eastAsia="Arial" w:hAnsi="Arial" w:cs="Arial"/>
          <w:sz w:val="23"/>
          <w:szCs w:val="23"/>
        </w:rPr>
        <w:t>l</w:t>
      </w:r>
      <w:r w:rsidRPr="001D6C4D">
        <w:rPr>
          <w:rFonts w:ascii="Arial" w:eastAsia="Arial" w:hAnsi="Arial" w:cs="Arial"/>
          <w:spacing w:val="-1"/>
          <w:sz w:val="23"/>
          <w:szCs w:val="23"/>
        </w:rPr>
        <w:t>i</w:t>
      </w:r>
      <w:r w:rsidRPr="001D6C4D">
        <w:rPr>
          <w:rFonts w:ascii="Arial" w:eastAsia="Arial" w:hAnsi="Arial" w:cs="Arial"/>
          <w:sz w:val="23"/>
          <w:szCs w:val="23"/>
        </w:rPr>
        <w:t>či</w:t>
      </w:r>
      <w:r w:rsidRPr="001D6C4D">
        <w:rPr>
          <w:rFonts w:ascii="Arial" w:eastAsia="Arial" w:hAnsi="Arial" w:cs="Arial"/>
          <w:spacing w:val="-2"/>
          <w:sz w:val="23"/>
          <w:szCs w:val="23"/>
        </w:rPr>
        <w:t>n</w:t>
      </w:r>
      <w:r w:rsidRPr="001D6C4D">
        <w:rPr>
          <w:rFonts w:ascii="Arial" w:eastAsia="Arial" w:hAnsi="Arial" w:cs="Arial"/>
          <w:spacing w:val="1"/>
          <w:sz w:val="23"/>
          <w:szCs w:val="23"/>
        </w:rPr>
        <w:t>am</w:t>
      </w:r>
      <w:r w:rsidRPr="001D6C4D">
        <w:rPr>
          <w:rFonts w:ascii="Arial" w:eastAsia="Arial" w:hAnsi="Arial" w:cs="Arial"/>
          <w:sz w:val="23"/>
          <w:szCs w:val="23"/>
        </w:rPr>
        <w:t xml:space="preserve">a </w:t>
      </w:r>
      <w:r w:rsidRPr="001D6C4D">
        <w:rPr>
          <w:rFonts w:ascii="Arial" w:eastAsia="Arial" w:hAnsi="Arial" w:cs="Arial"/>
          <w:spacing w:val="1"/>
          <w:sz w:val="23"/>
          <w:szCs w:val="23"/>
        </w:rPr>
        <w:t>na</w:t>
      </w:r>
      <w:r w:rsidRPr="001D6C4D">
        <w:rPr>
          <w:rFonts w:ascii="Arial" w:eastAsia="Arial" w:hAnsi="Arial" w:cs="Arial"/>
          <w:spacing w:val="-2"/>
          <w:sz w:val="23"/>
          <w:szCs w:val="23"/>
        </w:rPr>
        <w:t>v</w:t>
      </w:r>
      <w:r w:rsidRPr="001D6C4D">
        <w:rPr>
          <w:rFonts w:ascii="Arial" w:eastAsia="Arial" w:hAnsi="Arial" w:cs="Arial"/>
          <w:spacing w:val="1"/>
          <w:sz w:val="23"/>
          <w:szCs w:val="23"/>
        </w:rPr>
        <w:t>ed</w:t>
      </w:r>
      <w:r w:rsidRPr="001D6C4D">
        <w:rPr>
          <w:rFonts w:ascii="Arial" w:eastAsia="Arial" w:hAnsi="Arial" w:cs="Arial"/>
          <w:spacing w:val="-1"/>
          <w:sz w:val="23"/>
          <w:szCs w:val="23"/>
        </w:rPr>
        <w:t>e</w:t>
      </w:r>
      <w:r w:rsidRPr="001D6C4D">
        <w:rPr>
          <w:rFonts w:ascii="Arial" w:eastAsia="Arial" w:hAnsi="Arial" w:cs="Arial"/>
          <w:spacing w:val="1"/>
          <w:sz w:val="23"/>
          <w:szCs w:val="23"/>
        </w:rPr>
        <w:t>n</w:t>
      </w:r>
      <w:r w:rsidRPr="001D6C4D">
        <w:rPr>
          <w:rFonts w:ascii="Arial" w:eastAsia="Arial" w:hAnsi="Arial" w:cs="Arial"/>
          <w:sz w:val="23"/>
          <w:szCs w:val="23"/>
        </w:rPr>
        <w:t>im</w:t>
      </w:r>
      <w:r w:rsidRPr="001D6C4D">
        <w:rPr>
          <w:rFonts w:ascii="Arial" w:eastAsia="Arial" w:hAnsi="Arial" w:cs="Arial"/>
          <w:spacing w:val="3"/>
          <w:sz w:val="23"/>
          <w:szCs w:val="23"/>
        </w:rPr>
        <w:t xml:space="preserve"> </w:t>
      </w:r>
      <w:r w:rsidRPr="001D6C4D">
        <w:rPr>
          <w:rFonts w:ascii="Arial" w:eastAsia="Arial" w:hAnsi="Arial" w:cs="Arial"/>
          <w:sz w:val="23"/>
          <w:szCs w:val="23"/>
        </w:rPr>
        <w:t>u</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p</w:t>
      </w:r>
      <w:r w:rsidRPr="001D6C4D">
        <w:rPr>
          <w:rFonts w:ascii="Arial" w:eastAsia="Arial" w:hAnsi="Arial" w:cs="Arial"/>
          <w:spacing w:val="1"/>
          <w:sz w:val="23"/>
          <w:szCs w:val="23"/>
        </w:rPr>
        <w:t>on</w:t>
      </w:r>
      <w:r w:rsidRPr="001D6C4D">
        <w:rPr>
          <w:rFonts w:ascii="Arial" w:eastAsia="Arial" w:hAnsi="Arial" w:cs="Arial"/>
          <w:spacing w:val="-1"/>
          <w:sz w:val="23"/>
          <w:szCs w:val="23"/>
        </w:rPr>
        <w:t>u</w:t>
      </w:r>
      <w:r w:rsidRPr="001D6C4D">
        <w:rPr>
          <w:rFonts w:ascii="Arial" w:eastAsia="Arial" w:hAnsi="Arial" w:cs="Arial"/>
          <w:spacing w:val="1"/>
          <w:sz w:val="23"/>
          <w:szCs w:val="23"/>
        </w:rPr>
        <w:t>d</w:t>
      </w:r>
      <w:r w:rsidRPr="001D6C4D">
        <w:rPr>
          <w:rFonts w:ascii="Arial" w:eastAsia="Arial" w:hAnsi="Arial" w:cs="Arial"/>
          <w:sz w:val="23"/>
          <w:szCs w:val="23"/>
        </w:rPr>
        <w:t>i</w:t>
      </w:r>
      <w:r w:rsidRPr="001D6C4D">
        <w:rPr>
          <w:rFonts w:ascii="Arial" w:eastAsia="Arial" w:hAnsi="Arial" w:cs="Arial"/>
          <w:spacing w:val="1"/>
          <w:sz w:val="23"/>
          <w:szCs w:val="23"/>
        </w:rPr>
        <w:t xml:space="preserve"> i</w:t>
      </w:r>
      <w:r w:rsidRPr="001D6C4D">
        <w:rPr>
          <w:rFonts w:ascii="Arial" w:eastAsia="Arial" w:hAnsi="Arial" w:cs="Arial"/>
          <w:sz w:val="23"/>
          <w:szCs w:val="23"/>
        </w:rPr>
        <w:t xml:space="preserve"> trošk</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n</w:t>
      </w:r>
      <w:r w:rsidRPr="001D6C4D">
        <w:rPr>
          <w:rFonts w:ascii="Arial" w:eastAsia="Arial" w:hAnsi="Arial" w:cs="Arial"/>
          <w:sz w:val="23"/>
          <w:szCs w:val="23"/>
        </w:rPr>
        <w:t>iku</w:t>
      </w:r>
      <w:r w:rsidRPr="001D6C4D">
        <w:rPr>
          <w:rFonts w:ascii="Arial" w:eastAsia="Arial" w:hAnsi="Arial" w:cs="Arial"/>
          <w:spacing w:val="1"/>
          <w:sz w:val="23"/>
          <w:szCs w:val="23"/>
        </w:rPr>
        <w:t xml:space="preserve"> </w:t>
      </w:r>
      <w:r w:rsidRPr="001D6C4D">
        <w:rPr>
          <w:rFonts w:ascii="Arial" w:eastAsia="Arial" w:hAnsi="Arial" w:cs="Arial"/>
          <w:sz w:val="23"/>
          <w:szCs w:val="23"/>
        </w:rPr>
        <w:t>koji će biti sastavni dio Ugovora o nabavi</w:t>
      </w:r>
      <w:r w:rsidRPr="001D6C4D">
        <w:rPr>
          <w:rFonts w:ascii="Arial" w:eastAsia="Arial" w:hAnsi="Arial" w:cs="Arial"/>
          <w:spacing w:val="4"/>
          <w:sz w:val="23"/>
          <w:szCs w:val="23"/>
        </w:rPr>
        <w:t xml:space="preserve"> </w:t>
      </w:r>
      <w:r w:rsidRPr="001D6C4D">
        <w:rPr>
          <w:rFonts w:ascii="Arial" w:eastAsia="Arial" w:hAnsi="Arial" w:cs="Arial"/>
          <w:sz w:val="23"/>
          <w:szCs w:val="23"/>
        </w:rPr>
        <w:t>te</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2"/>
          <w:sz w:val="23"/>
          <w:szCs w:val="23"/>
        </w:rPr>
        <w:t>v</w:t>
      </w:r>
      <w:r w:rsidRPr="001D6C4D">
        <w:rPr>
          <w:rFonts w:ascii="Arial" w:eastAsia="Arial" w:hAnsi="Arial" w:cs="Arial"/>
          <w:sz w:val="23"/>
          <w:szCs w:val="23"/>
        </w:rPr>
        <w:t>je</w:t>
      </w:r>
      <w:r w:rsidRPr="001D6C4D">
        <w:rPr>
          <w:rFonts w:ascii="Arial" w:eastAsia="Arial" w:hAnsi="Arial" w:cs="Arial"/>
          <w:spacing w:val="1"/>
          <w:sz w:val="23"/>
          <w:szCs w:val="23"/>
        </w:rPr>
        <w:t>t</w:t>
      </w:r>
      <w:r w:rsidRPr="001D6C4D">
        <w:rPr>
          <w:rFonts w:ascii="Arial" w:eastAsia="Arial" w:hAnsi="Arial" w:cs="Arial"/>
          <w:sz w:val="23"/>
          <w:szCs w:val="23"/>
        </w:rPr>
        <w:t>i</w:t>
      </w:r>
      <w:r w:rsidRPr="001D6C4D">
        <w:rPr>
          <w:rFonts w:ascii="Arial" w:eastAsia="Arial" w:hAnsi="Arial" w:cs="Arial"/>
          <w:spacing w:val="1"/>
          <w:sz w:val="23"/>
          <w:szCs w:val="23"/>
        </w:rPr>
        <w:t>m</w:t>
      </w:r>
      <w:r w:rsidRPr="001D6C4D">
        <w:rPr>
          <w:rFonts w:ascii="Arial" w:eastAsia="Arial" w:hAnsi="Arial" w:cs="Arial"/>
          <w:sz w:val="23"/>
          <w:szCs w:val="23"/>
        </w:rPr>
        <w:t>a</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Poziva na dostavu ponuda.</w:t>
      </w:r>
    </w:p>
    <w:p w:rsidR="00BC23EE" w:rsidRPr="001D6C4D"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5027A" w:rsidRPr="001D6C4D" w:rsidRDefault="005400D4" w:rsidP="00A5027A">
      <w:pPr>
        <w:widowControl w:val="0"/>
        <w:tabs>
          <w:tab w:val="left" w:pos="9639"/>
        </w:tabs>
        <w:autoSpaceDE w:val="0"/>
        <w:autoSpaceDN w:val="0"/>
        <w:adjustRightInd w:val="0"/>
        <w:spacing w:line="239" w:lineRule="auto"/>
        <w:ind w:left="284" w:right="77"/>
        <w:jc w:val="both"/>
        <w:rPr>
          <w:rFonts w:ascii="Arial" w:eastAsia="Arial" w:hAnsi="Arial" w:cs="Arial"/>
          <w:sz w:val="23"/>
          <w:szCs w:val="23"/>
        </w:rPr>
      </w:pPr>
      <w:r w:rsidRPr="001D6C4D">
        <w:rPr>
          <w:rFonts w:ascii="Arial" w:eastAsia="Arial" w:hAnsi="Arial" w:cs="Arial"/>
          <w:b/>
          <w:bCs/>
          <w:spacing w:val="1"/>
          <w:sz w:val="23"/>
          <w:szCs w:val="23"/>
          <w:lang w:val="hr-HR"/>
        </w:rPr>
        <w:t xml:space="preserve">   </w:t>
      </w:r>
      <w:r w:rsidR="001749FB" w:rsidRPr="001D6C4D">
        <w:rPr>
          <w:rFonts w:ascii="Arial" w:eastAsia="Arial" w:hAnsi="Arial" w:cs="Arial"/>
          <w:b/>
          <w:spacing w:val="1"/>
          <w:sz w:val="23"/>
          <w:szCs w:val="23"/>
        </w:rPr>
        <w:t xml:space="preserve"> </w:t>
      </w:r>
      <w:r w:rsidR="00A5027A" w:rsidRPr="001D6C4D">
        <w:rPr>
          <w:rFonts w:ascii="Arial" w:eastAsia="Arial" w:hAnsi="Arial" w:cs="Arial"/>
          <w:spacing w:val="1"/>
          <w:sz w:val="23"/>
          <w:szCs w:val="23"/>
        </w:rPr>
        <w:t>B</w:t>
      </w:r>
      <w:r w:rsidR="00A5027A" w:rsidRPr="001D6C4D">
        <w:rPr>
          <w:rFonts w:ascii="Arial" w:eastAsia="Arial" w:hAnsi="Arial" w:cs="Arial"/>
          <w:sz w:val="23"/>
          <w:szCs w:val="23"/>
        </w:rPr>
        <w:t>it</w:t>
      </w:r>
      <w:r w:rsidR="00A5027A" w:rsidRPr="001D6C4D">
        <w:rPr>
          <w:rFonts w:ascii="Arial" w:eastAsia="Arial" w:hAnsi="Arial" w:cs="Arial"/>
          <w:spacing w:val="1"/>
          <w:sz w:val="23"/>
          <w:szCs w:val="23"/>
        </w:rPr>
        <w:t>n</w:t>
      </w:r>
      <w:r w:rsidR="00A5027A" w:rsidRPr="001D6C4D">
        <w:rPr>
          <w:rFonts w:ascii="Arial" w:eastAsia="Arial" w:hAnsi="Arial" w:cs="Arial"/>
          <w:sz w:val="23"/>
          <w:szCs w:val="23"/>
        </w:rPr>
        <w:t xml:space="preserve">i </w:t>
      </w:r>
      <w:r w:rsidR="00A5027A" w:rsidRPr="001D6C4D">
        <w:rPr>
          <w:rFonts w:ascii="Arial" w:eastAsia="Arial" w:hAnsi="Arial" w:cs="Arial"/>
          <w:spacing w:val="1"/>
          <w:sz w:val="23"/>
          <w:szCs w:val="23"/>
        </w:rPr>
        <w:t>u</w:t>
      </w:r>
      <w:r w:rsidR="00A5027A" w:rsidRPr="001D6C4D">
        <w:rPr>
          <w:rFonts w:ascii="Arial" w:eastAsia="Arial" w:hAnsi="Arial" w:cs="Arial"/>
          <w:spacing w:val="-2"/>
          <w:sz w:val="23"/>
          <w:szCs w:val="23"/>
        </w:rPr>
        <w:t>v</w:t>
      </w:r>
      <w:r w:rsidR="00A5027A" w:rsidRPr="001D6C4D">
        <w:rPr>
          <w:rFonts w:ascii="Arial" w:eastAsia="Arial" w:hAnsi="Arial" w:cs="Arial"/>
          <w:sz w:val="23"/>
          <w:szCs w:val="23"/>
        </w:rPr>
        <w:t>je</w:t>
      </w:r>
      <w:r w:rsidR="00A5027A" w:rsidRPr="001D6C4D">
        <w:rPr>
          <w:rFonts w:ascii="Arial" w:eastAsia="Arial" w:hAnsi="Arial" w:cs="Arial"/>
          <w:spacing w:val="1"/>
          <w:sz w:val="23"/>
          <w:szCs w:val="23"/>
        </w:rPr>
        <w:t>t</w:t>
      </w:r>
      <w:r w:rsidR="00A5027A" w:rsidRPr="001D6C4D">
        <w:rPr>
          <w:rFonts w:ascii="Arial" w:eastAsia="Arial" w:hAnsi="Arial" w:cs="Arial"/>
          <w:sz w:val="23"/>
          <w:szCs w:val="23"/>
        </w:rPr>
        <w:t xml:space="preserve">i </w:t>
      </w:r>
      <w:r w:rsidR="00A5027A" w:rsidRPr="001D6C4D">
        <w:rPr>
          <w:rFonts w:ascii="Arial" w:eastAsia="Arial" w:hAnsi="Arial" w:cs="Arial"/>
          <w:spacing w:val="1"/>
          <w:sz w:val="23"/>
          <w:szCs w:val="23"/>
        </w:rPr>
        <w:t>u</w:t>
      </w:r>
      <w:r w:rsidR="00A5027A" w:rsidRPr="001D6C4D">
        <w:rPr>
          <w:rFonts w:ascii="Arial" w:eastAsia="Arial" w:hAnsi="Arial" w:cs="Arial"/>
          <w:spacing w:val="-1"/>
          <w:sz w:val="23"/>
          <w:szCs w:val="23"/>
        </w:rPr>
        <w:t>g</w:t>
      </w:r>
      <w:r w:rsidR="00A5027A" w:rsidRPr="001D6C4D">
        <w:rPr>
          <w:rFonts w:ascii="Arial" w:eastAsia="Arial" w:hAnsi="Arial" w:cs="Arial"/>
          <w:spacing w:val="1"/>
          <w:sz w:val="23"/>
          <w:szCs w:val="23"/>
        </w:rPr>
        <w:t>o</w:t>
      </w:r>
      <w:r w:rsidR="00A5027A" w:rsidRPr="001D6C4D">
        <w:rPr>
          <w:rFonts w:ascii="Arial" w:eastAsia="Arial" w:hAnsi="Arial" w:cs="Arial"/>
          <w:spacing w:val="-2"/>
          <w:sz w:val="23"/>
          <w:szCs w:val="23"/>
        </w:rPr>
        <w:t>v</w:t>
      </w:r>
      <w:r w:rsidR="00A5027A" w:rsidRPr="001D6C4D">
        <w:rPr>
          <w:rFonts w:ascii="Arial" w:eastAsia="Arial" w:hAnsi="Arial" w:cs="Arial"/>
          <w:spacing w:val="1"/>
          <w:sz w:val="23"/>
          <w:szCs w:val="23"/>
        </w:rPr>
        <w:t>o</w:t>
      </w:r>
      <w:r w:rsidR="00A5027A" w:rsidRPr="001D6C4D">
        <w:rPr>
          <w:rFonts w:ascii="Arial" w:eastAsia="Arial" w:hAnsi="Arial" w:cs="Arial"/>
          <w:sz w:val="23"/>
          <w:szCs w:val="23"/>
        </w:rPr>
        <w:t>r</w:t>
      </w:r>
      <w:r w:rsidR="00A5027A" w:rsidRPr="001D6C4D">
        <w:rPr>
          <w:rFonts w:ascii="Arial" w:eastAsia="Arial" w:hAnsi="Arial" w:cs="Arial"/>
          <w:spacing w:val="1"/>
          <w:sz w:val="23"/>
          <w:szCs w:val="23"/>
        </w:rPr>
        <w:t>a</w:t>
      </w:r>
      <w:r w:rsidR="00A5027A" w:rsidRPr="001D6C4D">
        <w:rPr>
          <w:rFonts w:ascii="Arial" w:eastAsia="Arial" w:hAnsi="Arial" w:cs="Arial"/>
          <w:sz w:val="23"/>
          <w:szCs w:val="23"/>
        </w:rPr>
        <w:t>:</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spacing w:val="3"/>
          <w:sz w:val="23"/>
          <w:szCs w:val="23"/>
        </w:rPr>
        <w:t xml:space="preserve"> </w:t>
      </w:r>
      <w:r w:rsidRPr="001D6C4D">
        <w:rPr>
          <w:rFonts w:ascii="Arial" w:eastAsia="Arial" w:hAnsi="Arial" w:cs="Arial"/>
          <w:b/>
          <w:spacing w:val="1"/>
          <w:sz w:val="23"/>
          <w:szCs w:val="23"/>
        </w:rPr>
        <w:t>ob</w:t>
      </w:r>
      <w:r w:rsidRPr="001D6C4D">
        <w:rPr>
          <w:rFonts w:ascii="Arial" w:eastAsia="Arial" w:hAnsi="Arial" w:cs="Arial"/>
          <w:b/>
          <w:sz w:val="23"/>
          <w:szCs w:val="23"/>
        </w:rPr>
        <w:t>l</w:t>
      </w:r>
      <w:r w:rsidRPr="001D6C4D">
        <w:rPr>
          <w:rFonts w:ascii="Arial" w:eastAsia="Arial" w:hAnsi="Arial" w:cs="Arial"/>
          <w:b/>
          <w:spacing w:val="-1"/>
          <w:sz w:val="23"/>
          <w:szCs w:val="23"/>
        </w:rPr>
        <w:t>i</w:t>
      </w:r>
      <w:r w:rsidRPr="001D6C4D">
        <w:rPr>
          <w:rFonts w:ascii="Arial" w:eastAsia="Arial" w:hAnsi="Arial" w:cs="Arial"/>
          <w:b/>
          <w:sz w:val="23"/>
          <w:szCs w:val="23"/>
        </w:rPr>
        <w:t xml:space="preserve">k </w:t>
      </w:r>
      <w:r w:rsidRPr="001D6C4D">
        <w:rPr>
          <w:rFonts w:ascii="Arial" w:eastAsia="Arial" w:hAnsi="Arial" w:cs="Arial"/>
          <w:b/>
          <w:spacing w:val="4"/>
          <w:sz w:val="23"/>
          <w:szCs w:val="23"/>
        </w:rPr>
        <w:t xml:space="preserve"> </w:t>
      </w:r>
      <w:r w:rsidRPr="001D6C4D">
        <w:rPr>
          <w:rFonts w:ascii="Arial" w:eastAsia="Arial" w:hAnsi="Arial" w:cs="Arial"/>
          <w:b/>
          <w:spacing w:val="1"/>
          <w:sz w:val="23"/>
          <w:szCs w:val="23"/>
        </w:rPr>
        <w:t>u</w:t>
      </w:r>
      <w:r w:rsidRPr="001D6C4D">
        <w:rPr>
          <w:rFonts w:ascii="Arial" w:eastAsia="Arial" w:hAnsi="Arial" w:cs="Arial"/>
          <w:b/>
          <w:spacing w:val="-1"/>
          <w:sz w:val="23"/>
          <w:szCs w:val="23"/>
        </w:rPr>
        <w:t>g</w:t>
      </w:r>
      <w:r w:rsidRPr="001D6C4D">
        <w:rPr>
          <w:rFonts w:ascii="Arial" w:eastAsia="Arial" w:hAnsi="Arial" w:cs="Arial"/>
          <w:b/>
          <w:spacing w:val="3"/>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w:t>
      </w:r>
      <w:r w:rsidRPr="001D6C4D">
        <w:rPr>
          <w:rFonts w:ascii="Arial" w:eastAsia="Arial" w:hAnsi="Arial" w:cs="Arial"/>
          <w:b/>
          <w:sz w:val="23"/>
          <w:szCs w:val="23"/>
        </w:rPr>
        <w:t>ra:</w:t>
      </w:r>
      <w:r w:rsidRPr="001D6C4D">
        <w:rPr>
          <w:rFonts w:ascii="Arial" w:eastAsia="Arial" w:hAnsi="Arial" w:cs="Arial"/>
          <w:sz w:val="23"/>
          <w:szCs w:val="23"/>
        </w:rPr>
        <w:t xml:space="preserve">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w:t>
      </w:r>
      <w:r w:rsidRPr="001D6C4D">
        <w:rPr>
          <w:rFonts w:ascii="Arial" w:eastAsia="Arial" w:hAnsi="Arial" w:cs="Arial"/>
          <w:sz w:val="23"/>
          <w:szCs w:val="23"/>
        </w:rPr>
        <w:t>isa</w:t>
      </w:r>
      <w:r w:rsidRPr="001D6C4D">
        <w:rPr>
          <w:rFonts w:ascii="Arial" w:eastAsia="Arial" w:hAnsi="Arial" w:cs="Arial"/>
          <w:spacing w:val="1"/>
          <w:sz w:val="23"/>
          <w:szCs w:val="23"/>
        </w:rPr>
        <w:t>n</w:t>
      </w:r>
      <w:r w:rsidRPr="001D6C4D">
        <w:rPr>
          <w:rFonts w:ascii="Arial" w:eastAsia="Arial" w:hAnsi="Arial" w:cs="Arial"/>
          <w:sz w:val="23"/>
          <w:szCs w:val="23"/>
        </w:rPr>
        <w:t xml:space="preserve">i,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po</w:t>
      </w:r>
      <w:r w:rsidRPr="001D6C4D">
        <w:rPr>
          <w:rFonts w:ascii="Arial" w:eastAsia="Arial" w:hAnsi="Arial" w:cs="Arial"/>
          <w:sz w:val="23"/>
          <w:szCs w:val="23"/>
        </w:rPr>
        <w:t>t</w:t>
      </w:r>
      <w:r w:rsidRPr="001D6C4D">
        <w:rPr>
          <w:rFonts w:ascii="Arial" w:eastAsia="Arial" w:hAnsi="Arial" w:cs="Arial"/>
          <w:spacing w:val="1"/>
          <w:sz w:val="23"/>
          <w:szCs w:val="23"/>
        </w:rPr>
        <w:t>p</w:t>
      </w:r>
      <w:r w:rsidRPr="001D6C4D">
        <w:rPr>
          <w:rFonts w:ascii="Arial" w:eastAsia="Arial" w:hAnsi="Arial" w:cs="Arial"/>
          <w:sz w:val="23"/>
          <w:szCs w:val="23"/>
        </w:rPr>
        <w:t>is</w:t>
      </w:r>
      <w:r w:rsidRPr="001D6C4D">
        <w:rPr>
          <w:rFonts w:ascii="Arial" w:eastAsia="Arial" w:hAnsi="Arial" w:cs="Arial"/>
          <w:spacing w:val="-2"/>
          <w:sz w:val="23"/>
          <w:szCs w:val="23"/>
        </w:rPr>
        <w:t>a</w:t>
      </w:r>
      <w:r w:rsidRPr="001D6C4D">
        <w:rPr>
          <w:rFonts w:ascii="Arial" w:eastAsia="Arial" w:hAnsi="Arial" w:cs="Arial"/>
          <w:sz w:val="23"/>
          <w:szCs w:val="23"/>
        </w:rPr>
        <w:t xml:space="preserve">n </w:t>
      </w:r>
      <w:r w:rsidRPr="001D6C4D">
        <w:rPr>
          <w:rFonts w:ascii="Arial" w:eastAsia="Arial" w:hAnsi="Arial" w:cs="Arial"/>
          <w:spacing w:val="4"/>
          <w:sz w:val="23"/>
          <w:szCs w:val="23"/>
        </w:rPr>
        <w:t xml:space="preserve"> </w:t>
      </w:r>
      <w:r w:rsidRPr="001D6C4D">
        <w:rPr>
          <w:rFonts w:ascii="Arial" w:eastAsia="Arial" w:hAnsi="Arial" w:cs="Arial"/>
          <w:sz w:val="23"/>
          <w:szCs w:val="23"/>
        </w:rPr>
        <w:t xml:space="preserve">i </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z w:val="23"/>
          <w:szCs w:val="23"/>
        </w:rPr>
        <w:t xml:space="preserve">jeren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pe</w:t>
      </w:r>
      <w:r w:rsidRPr="001D6C4D">
        <w:rPr>
          <w:rFonts w:ascii="Arial" w:eastAsia="Arial" w:hAnsi="Arial" w:cs="Arial"/>
          <w:sz w:val="23"/>
          <w:szCs w:val="23"/>
        </w:rPr>
        <w:t>č</w:t>
      </w:r>
      <w:r w:rsidRPr="001D6C4D">
        <w:rPr>
          <w:rFonts w:ascii="Arial" w:eastAsia="Arial" w:hAnsi="Arial" w:cs="Arial"/>
          <w:spacing w:val="1"/>
          <w:sz w:val="23"/>
          <w:szCs w:val="23"/>
        </w:rPr>
        <w:t>a</w:t>
      </w:r>
      <w:r w:rsidRPr="001D6C4D">
        <w:rPr>
          <w:rFonts w:ascii="Arial" w:eastAsia="Arial" w:hAnsi="Arial" w:cs="Arial"/>
          <w:sz w:val="23"/>
          <w:szCs w:val="23"/>
        </w:rPr>
        <w:t>t</w:t>
      </w:r>
      <w:r w:rsidRPr="001D6C4D">
        <w:rPr>
          <w:rFonts w:ascii="Arial" w:eastAsia="Arial" w:hAnsi="Arial" w:cs="Arial"/>
          <w:spacing w:val="-1"/>
          <w:sz w:val="23"/>
          <w:szCs w:val="23"/>
        </w:rPr>
        <w:t>o</w:t>
      </w:r>
      <w:r w:rsidRPr="001D6C4D">
        <w:rPr>
          <w:rFonts w:ascii="Arial" w:eastAsia="Arial" w:hAnsi="Arial" w:cs="Arial"/>
          <w:sz w:val="23"/>
          <w:szCs w:val="23"/>
        </w:rPr>
        <w:t xml:space="preserve">m </w:t>
      </w:r>
      <w:r w:rsidRPr="001D6C4D">
        <w:rPr>
          <w:rFonts w:ascii="Arial" w:eastAsia="Arial" w:hAnsi="Arial" w:cs="Arial"/>
          <w:spacing w:val="5"/>
          <w:sz w:val="23"/>
          <w:szCs w:val="23"/>
        </w:rPr>
        <w:t xml:space="preserve"> </w:t>
      </w:r>
      <w:r w:rsidRPr="001D6C4D">
        <w:rPr>
          <w:rFonts w:ascii="Arial" w:eastAsia="Arial" w:hAnsi="Arial" w:cs="Arial"/>
          <w:spacing w:val="1"/>
          <w:sz w:val="23"/>
          <w:szCs w:val="23"/>
        </w:rPr>
        <w:t>od</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 xml:space="preserve">rnih </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o</w:t>
      </w:r>
      <w:r w:rsidRPr="001D6C4D">
        <w:rPr>
          <w:rFonts w:ascii="Arial" w:eastAsia="Arial" w:hAnsi="Arial" w:cs="Arial"/>
          <w:sz w:val="23"/>
          <w:szCs w:val="23"/>
        </w:rPr>
        <w:t>s</w:t>
      </w:r>
      <w:r w:rsidRPr="001D6C4D">
        <w:rPr>
          <w:rFonts w:ascii="Arial" w:eastAsia="Arial" w:hAnsi="Arial" w:cs="Arial"/>
          <w:spacing w:val="1"/>
          <w:sz w:val="23"/>
          <w:szCs w:val="23"/>
        </w:rPr>
        <w:t>ob</w:t>
      </w:r>
      <w:r w:rsidRPr="001D6C4D">
        <w:rPr>
          <w:rFonts w:ascii="Arial" w:eastAsia="Arial" w:hAnsi="Arial" w:cs="Arial"/>
          <w:sz w:val="23"/>
          <w:szCs w:val="23"/>
        </w:rPr>
        <w:t xml:space="preserve">a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rnih</w:t>
      </w:r>
    </w:p>
    <w:p w:rsidR="00A5027A" w:rsidRPr="001D6C4D" w:rsidRDefault="00A5027A" w:rsidP="00A5027A">
      <w:pPr>
        <w:tabs>
          <w:tab w:val="left" w:pos="9639"/>
        </w:tabs>
        <w:ind w:left="284" w:right="77"/>
        <w:rPr>
          <w:rFonts w:ascii="Arial" w:eastAsia="Arial" w:hAnsi="Arial" w:cs="Arial"/>
          <w:sz w:val="23"/>
          <w:szCs w:val="23"/>
        </w:rPr>
      </w:pPr>
      <w:r w:rsidRPr="001D6C4D">
        <w:rPr>
          <w:rFonts w:ascii="Arial" w:eastAsia="Arial" w:hAnsi="Arial" w:cs="Arial"/>
          <w:sz w:val="23"/>
          <w:szCs w:val="23"/>
        </w:rPr>
        <w:t>stra</w:t>
      </w:r>
      <w:r w:rsidRPr="001D6C4D">
        <w:rPr>
          <w:rFonts w:ascii="Arial" w:eastAsia="Arial" w:hAnsi="Arial" w:cs="Arial"/>
          <w:spacing w:val="1"/>
          <w:sz w:val="23"/>
          <w:szCs w:val="23"/>
        </w:rPr>
        <w:t>na</w:t>
      </w:r>
      <w:r w:rsidRPr="001D6C4D">
        <w:rPr>
          <w:rFonts w:ascii="Arial" w:eastAsia="Arial" w:hAnsi="Arial" w:cs="Arial"/>
          <w:sz w:val="23"/>
          <w:szCs w:val="23"/>
        </w:rPr>
        <w:t>,</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spacing w:val="8"/>
          <w:sz w:val="23"/>
          <w:szCs w:val="23"/>
        </w:rPr>
        <w:t xml:space="preserve"> </w:t>
      </w:r>
      <w:r w:rsidRPr="001D6C4D">
        <w:rPr>
          <w:rFonts w:ascii="Arial" w:eastAsia="Arial" w:hAnsi="Arial" w:cs="Arial"/>
          <w:b/>
          <w:spacing w:val="1"/>
          <w:sz w:val="23"/>
          <w:szCs w:val="23"/>
        </w:rPr>
        <w:t>u</w:t>
      </w:r>
      <w:r w:rsidRPr="001D6C4D">
        <w:rPr>
          <w:rFonts w:ascii="Arial" w:eastAsia="Arial" w:hAnsi="Arial" w:cs="Arial"/>
          <w:b/>
          <w:spacing w:val="-1"/>
          <w:sz w:val="23"/>
          <w:szCs w:val="23"/>
        </w:rPr>
        <w:t>g</w:t>
      </w:r>
      <w:r w:rsidRPr="001D6C4D">
        <w:rPr>
          <w:rFonts w:ascii="Arial" w:eastAsia="Arial" w:hAnsi="Arial" w:cs="Arial"/>
          <w:b/>
          <w:spacing w:val="3"/>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w:t>
      </w:r>
      <w:r w:rsidRPr="001D6C4D">
        <w:rPr>
          <w:rFonts w:ascii="Arial" w:eastAsia="Arial" w:hAnsi="Arial" w:cs="Arial"/>
          <w:b/>
          <w:sz w:val="23"/>
          <w:szCs w:val="23"/>
        </w:rPr>
        <w:t xml:space="preserve">rne </w:t>
      </w:r>
      <w:r w:rsidRPr="001D6C4D">
        <w:rPr>
          <w:rFonts w:ascii="Arial" w:eastAsia="Arial" w:hAnsi="Arial" w:cs="Arial"/>
          <w:b/>
          <w:spacing w:val="9"/>
          <w:sz w:val="23"/>
          <w:szCs w:val="23"/>
        </w:rPr>
        <w:t xml:space="preserve"> </w:t>
      </w:r>
      <w:r w:rsidRPr="001D6C4D">
        <w:rPr>
          <w:rFonts w:ascii="Arial" w:eastAsia="Arial" w:hAnsi="Arial" w:cs="Arial"/>
          <w:b/>
          <w:sz w:val="23"/>
          <w:szCs w:val="23"/>
        </w:rPr>
        <w:t>stra</w:t>
      </w:r>
      <w:r w:rsidRPr="001D6C4D">
        <w:rPr>
          <w:rFonts w:ascii="Arial" w:eastAsia="Arial" w:hAnsi="Arial" w:cs="Arial"/>
          <w:b/>
          <w:spacing w:val="1"/>
          <w:sz w:val="23"/>
          <w:szCs w:val="23"/>
        </w:rPr>
        <w:t>ne</w:t>
      </w:r>
      <w:r w:rsidRPr="001D6C4D">
        <w:rPr>
          <w:rFonts w:ascii="Arial" w:eastAsia="Arial" w:hAnsi="Arial" w:cs="Arial"/>
          <w:b/>
          <w:sz w:val="23"/>
          <w:szCs w:val="23"/>
        </w:rPr>
        <w:t>:</w:t>
      </w:r>
      <w:r w:rsidRPr="001D6C4D">
        <w:rPr>
          <w:rFonts w:ascii="Arial" w:eastAsia="Arial" w:hAnsi="Arial" w:cs="Arial"/>
          <w:sz w:val="23"/>
          <w:szCs w:val="23"/>
        </w:rPr>
        <w:t xml:space="preserve"> </w:t>
      </w:r>
      <w:r w:rsidRPr="001D6C4D">
        <w:rPr>
          <w:rFonts w:ascii="Arial" w:eastAsia="Arial" w:hAnsi="Arial" w:cs="Arial"/>
          <w:spacing w:val="11"/>
          <w:sz w:val="23"/>
          <w:szCs w:val="23"/>
        </w:rPr>
        <w:t xml:space="preserve"> </w:t>
      </w:r>
      <w:r w:rsidRPr="001D6C4D">
        <w:rPr>
          <w:rFonts w:ascii="Arial" w:eastAsia="Arial" w:hAnsi="Arial" w:cs="Arial"/>
          <w:sz w:val="23"/>
          <w:szCs w:val="23"/>
        </w:rPr>
        <w:t>Naručit</w:t>
      </w:r>
      <w:r w:rsidRPr="001D6C4D">
        <w:rPr>
          <w:rFonts w:ascii="Arial" w:eastAsia="Arial" w:hAnsi="Arial" w:cs="Arial"/>
          <w:spacing w:val="1"/>
          <w:sz w:val="23"/>
          <w:szCs w:val="23"/>
        </w:rPr>
        <w:t>e</w:t>
      </w:r>
      <w:r w:rsidRPr="001D6C4D">
        <w:rPr>
          <w:rFonts w:ascii="Arial" w:eastAsia="Arial" w:hAnsi="Arial" w:cs="Arial"/>
          <w:sz w:val="23"/>
          <w:szCs w:val="23"/>
        </w:rPr>
        <w:t xml:space="preserve">lj </w:t>
      </w:r>
      <w:r w:rsidRPr="001D6C4D">
        <w:rPr>
          <w:rFonts w:ascii="Arial" w:eastAsia="Arial" w:hAnsi="Arial" w:cs="Arial"/>
          <w:spacing w:val="7"/>
          <w:sz w:val="23"/>
          <w:szCs w:val="23"/>
        </w:rPr>
        <w:t xml:space="preserve"> </w:t>
      </w:r>
      <w:r w:rsidRPr="001D6C4D">
        <w:rPr>
          <w:rFonts w:ascii="Arial" w:eastAsia="Arial" w:hAnsi="Arial" w:cs="Arial"/>
          <w:sz w:val="23"/>
          <w:szCs w:val="23"/>
        </w:rPr>
        <w:t>(</w:t>
      </w:r>
      <w:r w:rsidRPr="001D6C4D">
        <w:rPr>
          <w:rFonts w:ascii="Arial" w:eastAsia="Arial" w:hAnsi="Arial" w:cs="Arial"/>
          <w:spacing w:val="-1"/>
          <w:sz w:val="23"/>
          <w:szCs w:val="23"/>
        </w:rPr>
        <w:t>Klinički bolnički centar Sestre milosrdnice</w:t>
      </w:r>
      <w:r w:rsidRPr="001D6C4D">
        <w:rPr>
          <w:rFonts w:ascii="Arial" w:eastAsia="Arial" w:hAnsi="Arial" w:cs="Arial"/>
          <w:sz w:val="23"/>
          <w:szCs w:val="23"/>
        </w:rPr>
        <w:t xml:space="preserve">) / </w:t>
      </w:r>
      <w:r w:rsidRPr="001D6C4D">
        <w:rPr>
          <w:rFonts w:ascii="Arial" w:eastAsia="Arial" w:hAnsi="Arial" w:cs="Arial"/>
          <w:spacing w:val="1"/>
          <w:sz w:val="23"/>
          <w:szCs w:val="23"/>
        </w:rPr>
        <w:t>od</w:t>
      </w:r>
      <w:r w:rsidRPr="001D6C4D">
        <w:rPr>
          <w:rFonts w:ascii="Arial" w:eastAsia="Arial" w:hAnsi="Arial" w:cs="Arial"/>
          <w:spacing w:val="-1"/>
          <w:sz w:val="23"/>
          <w:szCs w:val="23"/>
        </w:rPr>
        <w:t>a</w:t>
      </w:r>
      <w:r w:rsidRPr="001D6C4D">
        <w:rPr>
          <w:rFonts w:ascii="Arial" w:eastAsia="Arial" w:hAnsi="Arial" w:cs="Arial"/>
          <w:spacing w:val="1"/>
          <w:sz w:val="23"/>
          <w:szCs w:val="23"/>
        </w:rPr>
        <w:t>b</w:t>
      </w:r>
      <w:r w:rsidRPr="001D6C4D">
        <w:rPr>
          <w:rFonts w:ascii="Arial" w:eastAsia="Arial" w:hAnsi="Arial" w:cs="Arial"/>
          <w:sz w:val="23"/>
          <w:szCs w:val="23"/>
        </w:rPr>
        <w:t>ra</w:t>
      </w:r>
      <w:r w:rsidRPr="001D6C4D">
        <w:rPr>
          <w:rFonts w:ascii="Arial" w:eastAsia="Arial" w:hAnsi="Arial" w:cs="Arial"/>
          <w:spacing w:val="1"/>
          <w:sz w:val="23"/>
          <w:szCs w:val="23"/>
        </w:rPr>
        <w:t>n</w:t>
      </w:r>
      <w:r w:rsidRPr="001D6C4D">
        <w:rPr>
          <w:rFonts w:ascii="Arial" w:eastAsia="Arial" w:hAnsi="Arial" w:cs="Arial"/>
          <w:sz w:val="23"/>
          <w:szCs w:val="23"/>
        </w:rPr>
        <w:t xml:space="preserve">i </w:t>
      </w:r>
      <w:r w:rsidRPr="001D6C4D">
        <w:rPr>
          <w:rFonts w:ascii="Arial" w:eastAsia="Arial" w:hAnsi="Arial" w:cs="Arial"/>
          <w:spacing w:val="-1"/>
          <w:sz w:val="23"/>
          <w:szCs w:val="23"/>
        </w:rPr>
        <w:t>p</w:t>
      </w:r>
      <w:r w:rsidRPr="001D6C4D">
        <w:rPr>
          <w:rFonts w:ascii="Arial" w:eastAsia="Arial" w:hAnsi="Arial" w:cs="Arial"/>
          <w:spacing w:val="1"/>
          <w:sz w:val="23"/>
          <w:szCs w:val="23"/>
        </w:rPr>
        <w:t>on</w:t>
      </w:r>
      <w:r w:rsidRPr="001D6C4D">
        <w:rPr>
          <w:rFonts w:ascii="Arial" w:eastAsia="Arial" w:hAnsi="Arial" w:cs="Arial"/>
          <w:spacing w:val="-1"/>
          <w:sz w:val="23"/>
          <w:szCs w:val="23"/>
        </w:rPr>
        <w:t>u</w:t>
      </w:r>
      <w:r w:rsidRPr="001D6C4D">
        <w:rPr>
          <w:rFonts w:ascii="Arial" w:eastAsia="Arial" w:hAnsi="Arial" w:cs="Arial"/>
          <w:spacing w:val="1"/>
          <w:sz w:val="23"/>
          <w:szCs w:val="23"/>
        </w:rPr>
        <w:t>d</w:t>
      </w:r>
      <w:r w:rsidRPr="001D6C4D">
        <w:rPr>
          <w:rFonts w:ascii="Arial" w:eastAsia="Arial" w:hAnsi="Arial" w:cs="Arial"/>
          <w:sz w:val="23"/>
          <w:szCs w:val="23"/>
        </w:rPr>
        <w:t>it</w:t>
      </w:r>
      <w:r w:rsidRPr="001D6C4D">
        <w:rPr>
          <w:rFonts w:ascii="Arial" w:eastAsia="Arial" w:hAnsi="Arial" w:cs="Arial"/>
          <w:spacing w:val="1"/>
          <w:sz w:val="23"/>
          <w:szCs w:val="23"/>
        </w:rPr>
        <w:t>e</w:t>
      </w:r>
      <w:r w:rsidRPr="001D6C4D">
        <w:rPr>
          <w:rFonts w:ascii="Arial" w:eastAsia="Arial" w:hAnsi="Arial" w:cs="Arial"/>
          <w:sz w:val="23"/>
          <w:szCs w:val="23"/>
        </w:rPr>
        <w:t>lj</w:t>
      </w:r>
      <w:r w:rsidRPr="001D6C4D">
        <w:rPr>
          <w:rFonts w:ascii="Arial" w:eastAsia="Arial" w:hAnsi="Arial" w:cs="Arial"/>
          <w:spacing w:val="-1"/>
          <w:sz w:val="23"/>
          <w:szCs w:val="23"/>
        </w:rPr>
        <w:t xml:space="preserve"> </w:t>
      </w:r>
      <w:r w:rsidRPr="001D6C4D">
        <w:rPr>
          <w:rFonts w:ascii="Arial" w:eastAsia="Arial" w:hAnsi="Arial" w:cs="Arial"/>
          <w:spacing w:val="2"/>
          <w:sz w:val="23"/>
          <w:szCs w:val="23"/>
        </w:rPr>
        <w:t>(</w:t>
      </w:r>
      <w:r w:rsidRPr="001D6C4D">
        <w:rPr>
          <w:rFonts w:ascii="Arial" w:eastAsia="Arial" w:hAnsi="Arial" w:cs="Arial"/>
          <w:spacing w:val="1"/>
          <w:sz w:val="23"/>
          <w:szCs w:val="23"/>
        </w:rPr>
        <w:t>_____________</w:t>
      </w:r>
      <w:r w:rsidRPr="001D6C4D">
        <w:rPr>
          <w:rFonts w:ascii="Arial" w:eastAsia="Arial" w:hAnsi="Arial" w:cs="Arial"/>
          <w:spacing w:val="-1"/>
          <w:sz w:val="23"/>
          <w:szCs w:val="23"/>
        </w:rPr>
        <w:t>)</w:t>
      </w:r>
      <w:r w:rsidRPr="001D6C4D">
        <w:rPr>
          <w:rFonts w:ascii="Arial" w:eastAsia="Arial" w:hAnsi="Arial" w:cs="Arial"/>
          <w:sz w:val="23"/>
          <w:szCs w:val="23"/>
        </w:rPr>
        <w:t>,</w:t>
      </w:r>
    </w:p>
    <w:p w:rsidR="00A5027A" w:rsidRPr="001D6C4D" w:rsidRDefault="00A5027A" w:rsidP="00A5027A">
      <w:pPr>
        <w:tabs>
          <w:tab w:val="left" w:pos="9639"/>
        </w:tabs>
        <w:spacing w:after="75"/>
        <w:ind w:left="284" w:right="77"/>
        <w:textAlignment w:val="baseline"/>
        <w:rPr>
          <w:rFonts w:ascii="Arial" w:eastAsia="Arial" w:hAnsi="Arial" w:cs="Arial"/>
          <w:spacing w:val="1"/>
          <w:sz w:val="23"/>
          <w:szCs w:val="23"/>
        </w:rPr>
      </w:pPr>
      <w:r w:rsidRPr="001D6C4D">
        <w:rPr>
          <w:rFonts w:ascii="Arial" w:eastAsia="Arial" w:hAnsi="Arial" w:cs="Arial"/>
          <w:spacing w:val="1"/>
          <w:sz w:val="23"/>
          <w:szCs w:val="23"/>
        </w:rPr>
        <w:t xml:space="preserve">- </w:t>
      </w:r>
      <w:r w:rsidRPr="001D6C4D">
        <w:rPr>
          <w:rFonts w:ascii="Arial" w:eastAsia="Arial" w:hAnsi="Arial" w:cs="Arial"/>
          <w:b/>
          <w:spacing w:val="1"/>
          <w:sz w:val="23"/>
          <w:szCs w:val="23"/>
        </w:rPr>
        <w:t>p</w:t>
      </w:r>
      <w:r w:rsidRPr="001D6C4D">
        <w:rPr>
          <w:rFonts w:ascii="Arial" w:eastAsia="Arial" w:hAnsi="Arial" w:cs="Arial"/>
          <w:b/>
          <w:sz w:val="23"/>
          <w:szCs w:val="23"/>
        </w:rPr>
        <w:t>re</w:t>
      </w:r>
      <w:r w:rsidRPr="001D6C4D">
        <w:rPr>
          <w:rFonts w:ascii="Arial" w:eastAsia="Arial" w:hAnsi="Arial" w:cs="Arial"/>
          <w:b/>
          <w:spacing w:val="1"/>
          <w:sz w:val="23"/>
          <w:szCs w:val="23"/>
        </w:rPr>
        <w:t>d</w:t>
      </w:r>
      <w:r w:rsidRPr="001D6C4D">
        <w:rPr>
          <w:rFonts w:ascii="Arial" w:eastAsia="Arial" w:hAnsi="Arial" w:cs="Arial"/>
          <w:b/>
          <w:spacing w:val="-1"/>
          <w:sz w:val="23"/>
          <w:szCs w:val="23"/>
        </w:rPr>
        <w:t>m</w:t>
      </w:r>
      <w:r w:rsidRPr="001D6C4D">
        <w:rPr>
          <w:rFonts w:ascii="Arial" w:eastAsia="Arial" w:hAnsi="Arial" w:cs="Arial"/>
          <w:b/>
          <w:spacing w:val="1"/>
          <w:sz w:val="23"/>
          <w:szCs w:val="23"/>
        </w:rPr>
        <w:t>e</w:t>
      </w:r>
      <w:r w:rsidRPr="001D6C4D">
        <w:rPr>
          <w:rFonts w:ascii="Arial" w:eastAsia="Arial" w:hAnsi="Arial" w:cs="Arial"/>
          <w:b/>
          <w:sz w:val="23"/>
          <w:szCs w:val="23"/>
        </w:rPr>
        <w:t>t</w:t>
      </w:r>
      <w:r w:rsidRPr="001D6C4D">
        <w:rPr>
          <w:rFonts w:ascii="Arial" w:eastAsia="Arial" w:hAnsi="Arial" w:cs="Arial"/>
          <w:b/>
          <w:spacing w:val="-1"/>
          <w:sz w:val="23"/>
          <w:szCs w:val="23"/>
        </w:rPr>
        <w:t xml:space="preserve"> </w:t>
      </w:r>
      <w:r w:rsidRPr="001D6C4D">
        <w:rPr>
          <w:rFonts w:ascii="Arial" w:eastAsia="Arial" w:hAnsi="Arial" w:cs="Arial"/>
          <w:b/>
          <w:spacing w:val="1"/>
          <w:sz w:val="23"/>
          <w:szCs w:val="23"/>
        </w:rPr>
        <w:t>na</w:t>
      </w:r>
      <w:r w:rsidRPr="001D6C4D">
        <w:rPr>
          <w:rFonts w:ascii="Arial" w:eastAsia="Arial" w:hAnsi="Arial" w:cs="Arial"/>
          <w:b/>
          <w:spacing w:val="-1"/>
          <w:sz w:val="23"/>
          <w:szCs w:val="23"/>
        </w:rPr>
        <w:t>b</w:t>
      </w:r>
      <w:r w:rsidRPr="001D6C4D">
        <w:rPr>
          <w:rFonts w:ascii="Arial" w:eastAsia="Arial" w:hAnsi="Arial" w:cs="Arial"/>
          <w:b/>
          <w:spacing w:val="1"/>
          <w:sz w:val="23"/>
          <w:szCs w:val="23"/>
        </w:rPr>
        <w:t>a</w:t>
      </w:r>
      <w:r w:rsidRPr="001D6C4D">
        <w:rPr>
          <w:rFonts w:ascii="Arial" w:eastAsia="Arial" w:hAnsi="Arial" w:cs="Arial"/>
          <w:b/>
          <w:spacing w:val="-2"/>
          <w:sz w:val="23"/>
          <w:szCs w:val="23"/>
        </w:rPr>
        <w:t>v</w:t>
      </w:r>
      <w:r w:rsidRPr="001D6C4D">
        <w:rPr>
          <w:rFonts w:ascii="Arial" w:eastAsia="Arial" w:hAnsi="Arial" w:cs="Arial"/>
          <w:b/>
          <w:spacing w:val="1"/>
          <w:sz w:val="23"/>
          <w:szCs w:val="23"/>
        </w:rPr>
        <w:t>e:</w:t>
      </w:r>
      <w:r w:rsidR="00604498">
        <w:rPr>
          <w:rFonts w:ascii="Arial" w:eastAsia="Arial" w:hAnsi="Arial" w:cs="Arial"/>
          <w:b/>
          <w:spacing w:val="1"/>
          <w:sz w:val="23"/>
          <w:szCs w:val="23"/>
        </w:rPr>
        <w:t xml:space="preserve"> </w:t>
      </w:r>
      <w:r w:rsidR="00E12C82" w:rsidRPr="00E12C82">
        <w:rPr>
          <w:rFonts w:ascii="Arial" w:eastAsia="Arial Unicode MS" w:hAnsi="Arial" w:cs="Arial"/>
          <w:color w:val="000000"/>
          <w:sz w:val="22"/>
          <w:szCs w:val="22"/>
          <w:lang w:val="hr-HR"/>
        </w:rPr>
        <w:t>Usluga međunarodnog nadzora/vanjskog audita certifikacija i re-certifikacija Klinika i Zavoda KBCSM sukladno međunarodnoj normi ISO 9001:2015</w:t>
      </w:r>
    </w:p>
    <w:p w:rsidR="00A5027A" w:rsidRPr="001D6C4D" w:rsidRDefault="00A5027A" w:rsidP="009B56EC">
      <w:pPr>
        <w:widowControl w:val="0"/>
        <w:tabs>
          <w:tab w:val="left" w:pos="9639"/>
        </w:tabs>
        <w:autoSpaceDE w:val="0"/>
        <w:autoSpaceDN w:val="0"/>
        <w:adjustRightInd w:val="0"/>
        <w:spacing w:line="239" w:lineRule="auto"/>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b/>
          <w:sz w:val="23"/>
          <w:szCs w:val="23"/>
        </w:rPr>
        <w:t>s</w:t>
      </w:r>
      <w:r w:rsidRPr="001D6C4D">
        <w:rPr>
          <w:rFonts w:ascii="Arial" w:eastAsia="Arial" w:hAnsi="Arial" w:cs="Arial"/>
          <w:b/>
          <w:spacing w:val="1"/>
          <w:sz w:val="23"/>
          <w:szCs w:val="23"/>
        </w:rPr>
        <w:t>a</w:t>
      </w:r>
      <w:r w:rsidRPr="001D6C4D">
        <w:rPr>
          <w:rFonts w:ascii="Arial" w:eastAsia="Arial" w:hAnsi="Arial" w:cs="Arial"/>
          <w:b/>
          <w:sz w:val="23"/>
          <w:szCs w:val="23"/>
        </w:rPr>
        <w:t>st</w:t>
      </w:r>
      <w:r w:rsidRPr="001D6C4D">
        <w:rPr>
          <w:rFonts w:ascii="Arial" w:eastAsia="Arial" w:hAnsi="Arial" w:cs="Arial"/>
          <w:b/>
          <w:spacing w:val="1"/>
          <w:sz w:val="23"/>
          <w:szCs w:val="23"/>
        </w:rPr>
        <w:t>a</w:t>
      </w:r>
      <w:r w:rsidRPr="001D6C4D">
        <w:rPr>
          <w:rFonts w:ascii="Arial" w:eastAsia="Arial" w:hAnsi="Arial" w:cs="Arial"/>
          <w:b/>
          <w:spacing w:val="-2"/>
          <w:sz w:val="23"/>
          <w:szCs w:val="23"/>
        </w:rPr>
        <w:t>v</w:t>
      </w:r>
      <w:r w:rsidRPr="001D6C4D">
        <w:rPr>
          <w:rFonts w:ascii="Arial" w:eastAsia="Arial" w:hAnsi="Arial" w:cs="Arial"/>
          <w:b/>
          <w:spacing w:val="1"/>
          <w:sz w:val="23"/>
          <w:szCs w:val="23"/>
        </w:rPr>
        <w:t>n</w:t>
      </w:r>
      <w:r w:rsidRPr="001D6C4D">
        <w:rPr>
          <w:rFonts w:ascii="Arial" w:eastAsia="Arial" w:hAnsi="Arial" w:cs="Arial"/>
          <w:b/>
          <w:sz w:val="23"/>
          <w:szCs w:val="23"/>
        </w:rPr>
        <w:t>i</w:t>
      </w:r>
      <w:r w:rsidRPr="001D6C4D">
        <w:rPr>
          <w:rFonts w:ascii="Arial" w:eastAsia="Arial" w:hAnsi="Arial" w:cs="Arial"/>
          <w:b/>
          <w:spacing w:val="1"/>
          <w:sz w:val="23"/>
          <w:szCs w:val="23"/>
        </w:rPr>
        <w:t xml:space="preserve"> d</w:t>
      </w:r>
      <w:r w:rsidRPr="001D6C4D">
        <w:rPr>
          <w:rFonts w:ascii="Arial" w:eastAsia="Arial" w:hAnsi="Arial" w:cs="Arial"/>
          <w:b/>
          <w:sz w:val="23"/>
          <w:szCs w:val="23"/>
        </w:rPr>
        <w:t>io</w:t>
      </w:r>
      <w:r w:rsidRPr="001D6C4D">
        <w:rPr>
          <w:rFonts w:ascii="Arial" w:eastAsia="Arial" w:hAnsi="Arial" w:cs="Arial"/>
          <w:b/>
          <w:spacing w:val="2"/>
          <w:sz w:val="23"/>
          <w:szCs w:val="23"/>
        </w:rPr>
        <w:t xml:space="preserve"> </w:t>
      </w:r>
      <w:r w:rsidRPr="001D6C4D">
        <w:rPr>
          <w:rFonts w:ascii="Arial" w:eastAsia="Arial" w:hAnsi="Arial" w:cs="Arial"/>
          <w:b/>
          <w:spacing w:val="1"/>
          <w:sz w:val="23"/>
          <w:szCs w:val="23"/>
        </w:rPr>
        <w:t>u</w:t>
      </w:r>
      <w:r w:rsidRPr="001D6C4D">
        <w:rPr>
          <w:rFonts w:ascii="Arial" w:eastAsia="Arial" w:hAnsi="Arial" w:cs="Arial"/>
          <w:b/>
          <w:spacing w:val="-1"/>
          <w:sz w:val="23"/>
          <w:szCs w:val="23"/>
        </w:rPr>
        <w:t>g</w:t>
      </w:r>
      <w:r w:rsidRPr="001D6C4D">
        <w:rPr>
          <w:rFonts w:ascii="Arial" w:eastAsia="Arial" w:hAnsi="Arial" w:cs="Arial"/>
          <w:b/>
          <w:spacing w:val="1"/>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ora</w:t>
      </w:r>
      <w:r w:rsidRPr="001D6C4D">
        <w:rPr>
          <w:rFonts w:ascii="Arial" w:eastAsia="Arial" w:hAnsi="Arial" w:cs="Arial"/>
          <w:b/>
          <w:sz w:val="23"/>
          <w:szCs w:val="23"/>
        </w:rPr>
        <w:t>:</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 xml:space="preserve">ponudbeni </w:t>
      </w:r>
      <w:r w:rsidRPr="001D6C4D">
        <w:rPr>
          <w:rFonts w:ascii="Arial" w:eastAsia="Arial" w:hAnsi="Arial" w:cs="Arial"/>
          <w:sz w:val="23"/>
          <w:szCs w:val="23"/>
        </w:rPr>
        <w:t>trošk</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n</w:t>
      </w:r>
      <w:r w:rsidRPr="001D6C4D">
        <w:rPr>
          <w:rFonts w:ascii="Arial" w:eastAsia="Arial" w:hAnsi="Arial" w:cs="Arial"/>
          <w:sz w:val="23"/>
          <w:szCs w:val="23"/>
        </w:rPr>
        <w:t>ik</w:t>
      </w:r>
    </w:p>
    <w:p w:rsidR="00A5027A" w:rsidRPr="001D6C4D" w:rsidRDefault="00A5027A" w:rsidP="00A5027A">
      <w:pPr>
        <w:tabs>
          <w:tab w:val="left" w:pos="9639"/>
        </w:tabs>
        <w:spacing w:before="74"/>
        <w:ind w:left="284" w:right="77"/>
        <w:jc w:val="both"/>
        <w:rPr>
          <w:rFonts w:ascii="Arial" w:eastAsia="Arial" w:hAnsi="Arial" w:cs="Arial"/>
          <w:sz w:val="23"/>
          <w:szCs w:val="23"/>
        </w:rPr>
      </w:pPr>
      <w:r w:rsidRPr="001D6C4D">
        <w:rPr>
          <w:rFonts w:ascii="Arial" w:eastAsia="Arial" w:hAnsi="Arial" w:cs="Arial"/>
          <w:sz w:val="23"/>
          <w:szCs w:val="23"/>
        </w:rPr>
        <w:t>−</w:t>
      </w:r>
      <w:r w:rsidRPr="001D6C4D">
        <w:rPr>
          <w:rFonts w:ascii="Arial" w:eastAsia="Arial" w:hAnsi="Arial" w:cs="Arial"/>
          <w:spacing w:val="12"/>
          <w:sz w:val="23"/>
          <w:szCs w:val="23"/>
        </w:rPr>
        <w:t xml:space="preserve"> </w:t>
      </w:r>
      <w:r w:rsidRPr="001D6C4D">
        <w:rPr>
          <w:rFonts w:ascii="Arial" w:eastAsia="Arial" w:hAnsi="Arial" w:cs="Arial"/>
          <w:b/>
          <w:spacing w:val="1"/>
          <w:sz w:val="23"/>
          <w:szCs w:val="23"/>
        </w:rPr>
        <w:t>m</w:t>
      </w:r>
      <w:r w:rsidRPr="001D6C4D">
        <w:rPr>
          <w:rFonts w:ascii="Arial" w:eastAsia="Arial" w:hAnsi="Arial" w:cs="Arial"/>
          <w:b/>
          <w:sz w:val="23"/>
          <w:szCs w:val="23"/>
        </w:rPr>
        <w:t>jes</w:t>
      </w:r>
      <w:r w:rsidRPr="001D6C4D">
        <w:rPr>
          <w:rFonts w:ascii="Arial" w:eastAsia="Arial" w:hAnsi="Arial" w:cs="Arial"/>
          <w:b/>
          <w:spacing w:val="1"/>
          <w:sz w:val="23"/>
          <w:szCs w:val="23"/>
        </w:rPr>
        <w:t>t</w:t>
      </w:r>
      <w:r w:rsidRPr="001D6C4D">
        <w:rPr>
          <w:rFonts w:ascii="Arial" w:eastAsia="Arial" w:hAnsi="Arial" w:cs="Arial"/>
          <w:b/>
          <w:sz w:val="23"/>
          <w:szCs w:val="23"/>
        </w:rPr>
        <w:t>o</w:t>
      </w:r>
      <w:r w:rsidRPr="001D6C4D">
        <w:rPr>
          <w:rFonts w:ascii="Arial" w:eastAsia="Arial" w:hAnsi="Arial" w:cs="Arial"/>
          <w:b/>
          <w:spacing w:val="15"/>
          <w:sz w:val="23"/>
          <w:szCs w:val="23"/>
        </w:rPr>
        <w:t xml:space="preserve"> </w:t>
      </w:r>
      <w:r w:rsidRPr="001D6C4D">
        <w:rPr>
          <w:rFonts w:ascii="Arial" w:eastAsia="Arial" w:hAnsi="Arial" w:cs="Arial"/>
          <w:b/>
          <w:sz w:val="23"/>
          <w:szCs w:val="23"/>
        </w:rPr>
        <w:t>i</w:t>
      </w:r>
      <w:r w:rsidRPr="001D6C4D">
        <w:rPr>
          <w:rFonts w:ascii="Arial" w:eastAsia="Arial" w:hAnsi="Arial" w:cs="Arial"/>
          <w:b/>
          <w:spacing w:val="-3"/>
          <w:sz w:val="23"/>
          <w:szCs w:val="23"/>
        </w:rPr>
        <w:t>z</w:t>
      </w:r>
      <w:r w:rsidRPr="001D6C4D">
        <w:rPr>
          <w:rFonts w:ascii="Arial" w:eastAsia="Arial" w:hAnsi="Arial" w:cs="Arial"/>
          <w:b/>
          <w:spacing w:val="-2"/>
          <w:sz w:val="23"/>
          <w:szCs w:val="23"/>
        </w:rPr>
        <w:t>v</w:t>
      </w:r>
      <w:r w:rsidRPr="001D6C4D">
        <w:rPr>
          <w:rFonts w:ascii="Arial" w:eastAsia="Arial" w:hAnsi="Arial" w:cs="Arial"/>
          <w:b/>
          <w:spacing w:val="1"/>
          <w:sz w:val="23"/>
          <w:szCs w:val="23"/>
        </w:rPr>
        <w:t>r</w:t>
      </w:r>
      <w:r w:rsidRPr="001D6C4D">
        <w:rPr>
          <w:rFonts w:ascii="Arial" w:eastAsia="Arial" w:hAnsi="Arial" w:cs="Arial"/>
          <w:b/>
          <w:sz w:val="23"/>
          <w:szCs w:val="23"/>
        </w:rPr>
        <w:t>š</w:t>
      </w:r>
      <w:r w:rsidRPr="001D6C4D">
        <w:rPr>
          <w:rFonts w:ascii="Arial" w:eastAsia="Arial" w:hAnsi="Arial" w:cs="Arial"/>
          <w:b/>
          <w:spacing w:val="1"/>
          <w:sz w:val="23"/>
          <w:szCs w:val="23"/>
        </w:rPr>
        <w:t>en</w:t>
      </w:r>
      <w:r w:rsidRPr="001D6C4D">
        <w:rPr>
          <w:rFonts w:ascii="Arial" w:eastAsia="Arial" w:hAnsi="Arial" w:cs="Arial"/>
          <w:b/>
          <w:sz w:val="23"/>
          <w:szCs w:val="23"/>
        </w:rPr>
        <w:t>ja</w:t>
      </w:r>
      <w:r w:rsidRPr="001D6C4D">
        <w:rPr>
          <w:rFonts w:ascii="Arial" w:eastAsia="Arial" w:hAnsi="Arial" w:cs="Arial"/>
          <w:b/>
          <w:spacing w:val="15"/>
          <w:sz w:val="23"/>
          <w:szCs w:val="23"/>
        </w:rPr>
        <w:t xml:space="preserve"> </w:t>
      </w:r>
      <w:r w:rsidRPr="001D6C4D">
        <w:rPr>
          <w:rFonts w:ascii="Arial" w:eastAsia="Arial" w:hAnsi="Arial" w:cs="Arial"/>
          <w:b/>
          <w:spacing w:val="1"/>
          <w:sz w:val="23"/>
          <w:szCs w:val="23"/>
        </w:rPr>
        <w:t>p</w:t>
      </w:r>
      <w:r w:rsidRPr="001D6C4D">
        <w:rPr>
          <w:rFonts w:ascii="Arial" w:eastAsia="Arial" w:hAnsi="Arial" w:cs="Arial"/>
          <w:b/>
          <w:sz w:val="23"/>
          <w:szCs w:val="23"/>
        </w:rPr>
        <w:t>r</w:t>
      </w:r>
      <w:r w:rsidRPr="001D6C4D">
        <w:rPr>
          <w:rFonts w:ascii="Arial" w:eastAsia="Arial" w:hAnsi="Arial" w:cs="Arial"/>
          <w:b/>
          <w:spacing w:val="-2"/>
          <w:sz w:val="23"/>
          <w:szCs w:val="23"/>
        </w:rPr>
        <w:t>e</w:t>
      </w:r>
      <w:r w:rsidRPr="001D6C4D">
        <w:rPr>
          <w:rFonts w:ascii="Arial" w:eastAsia="Arial" w:hAnsi="Arial" w:cs="Arial"/>
          <w:b/>
          <w:spacing w:val="1"/>
          <w:sz w:val="23"/>
          <w:szCs w:val="23"/>
        </w:rPr>
        <w:t>d</w:t>
      </w:r>
      <w:r w:rsidRPr="001D6C4D">
        <w:rPr>
          <w:rFonts w:ascii="Arial" w:eastAsia="Arial" w:hAnsi="Arial" w:cs="Arial"/>
          <w:b/>
          <w:spacing w:val="-1"/>
          <w:sz w:val="23"/>
          <w:szCs w:val="23"/>
        </w:rPr>
        <w:t>m</w:t>
      </w:r>
      <w:r w:rsidRPr="001D6C4D">
        <w:rPr>
          <w:rFonts w:ascii="Arial" w:eastAsia="Arial" w:hAnsi="Arial" w:cs="Arial"/>
          <w:b/>
          <w:spacing w:val="1"/>
          <w:sz w:val="23"/>
          <w:szCs w:val="23"/>
        </w:rPr>
        <w:t>e</w:t>
      </w:r>
      <w:r w:rsidRPr="001D6C4D">
        <w:rPr>
          <w:rFonts w:ascii="Arial" w:eastAsia="Arial" w:hAnsi="Arial" w:cs="Arial"/>
          <w:b/>
          <w:sz w:val="23"/>
          <w:szCs w:val="23"/>
        </w:rPr>
        <w:t>ta</w:t>
      </w:r>
      <w:r w:rsidRPr="001D6C4D">
        <w:rPr>
          <w:rFonts w:ascii="Arial" w:eastAsia="Arial" w:hAnsi="Arial" w:cs="Arial"/>
          <w:b/>
          <w:spacing w:val="11"/>
          <w:sz w:val="23"/>
          <w:szCs w:val="23"/>
        </w:rPr>
        <w:t xml:space="preserve"> </w:t>
      </w:r>
      <w:r w:rsidRPr="001D6C4D">
        <w:rPr>
          <w:rFonts w:ascii="Arial" w:eastAsia="Arial" w:hAnsi="Arial" w:cs="Arial"/>
          <w:b/>
          <w:spacing w:val="1"/>
          <w:sz w:val="23"/>
          <w:szCs w:val="23"/>
        </w:rPr>
        <w:t>n</w:t>
      </w:r>
      <w:r w:rsidRPr="001D6C4D">
        <w:rPr>
          <w:rFonts w:ascii="Arial" w:eastAsia="Arial" w:hAnsi="Arial" w:cs="Arial"/>
          <w:b/>
          <w:spacing w:val="-1"/>
          <w:sz w:val="23"/>
          <w:szCs w:val="23"/>
        </w:rPr>
        <w:t>a</w:t>
      </w:r>
      <w:r w:rsidRPr="001D6C4D">
        <w:rPr>
          <w:rFonts w:ascii="Arial" w:eastAsia="Arial" w:hAnsi="Arial" w:cs="Arial"/>
          <w:b/>
          <w:spacing w:val="1"/>
          <w:sz w:val="23"/>
          <w:szCs w:val="23"/>
        </w:rPr>
        <w:t>ba</w:t>
      </w:r>
      <w:r w:rsidRPr="001D6C4D">
        <w:rPr>
          <w:rFonts w:ascii="Arial" w:eastAsia="Arial" w:hAnsi="Arial" w:cs="Arial"/>
          <w:b/>
          <w:spacing w:val="-2"/>
          <w:sz w:val="23"/>
          <w:szCs w:val="23"/>
        </w:rPr>
        <w:t>v</w:t>
      </w:r>
      <w:r w:rsidRPr="001D6C4D">
        <w:rPr>
          <w:rFonts w:ascii="Arial" w:eastAsia="Arial" w:hAnsi="Arial" w:cs="Arial"/>
          <w:b/>
          <w:spacing w:val="1"/>
          <w:sz w:val="23"/>
          <w:szCs w:val="23"/>
        </w:rPr>
        <w:t>e</w:t>
      </w:r>
      <w:r w:rsidRPr="001D6C4D">
        <w:rPr>
          <w:rFonts w:ascii="Arial" w:eastAsia="Arial" w:hAnsi="Arial" w:cs="Arial"/>
          <w:b/>
          <w:sz w:val="23"/>
          <w:szCs w:val="23"/>
        </w:rPr>
        <w:t>:</w:t>
      </w:r>
      <w:r w:rsidRPr="001D6C4D">
        <w:rPr>
          <w:rFonts w:ascii="Arial" w:eastAsia="Arial" w:hAnsi="Arial" w:cs="Arial"/>
          <w:spacing w:val="15"/>
          <w:sz w:val="23"/>
          <w:szCs w:val="23"/>
        </w:rPr>
        <w:t xml:space="preserve"> </w:t>
      </w:r>
    </w:p>
    <w:p w:rsidR="00BD708E" w:rsidRDefault="000A67FA" w:rsidP="000A67FA">
      <w:pPr>
        <w:ind w:right="184"/>
        <w:jc w:val="both"/>
        <w:rPr>
          <w:rFonts w:ascii="Arial" w:eastAsia="Arial" w:hAnsi="Arial" w:cs="Arial"/>
          <w:sz w:val="23"/>
          <w:szCs w:val="23"/>
        </w:rPr>
      </w:pPr>
      <w:r>
        <w:rPr>
          <w:rFonts w:ascii="Arial" w:eastAsia="Arial" w:hAnsi="Arial" w:cs="Arial"/>
          <w:sz w:val="23"/>
          <w:szCs w:val="23"/>
        </w:rPr>
        <w:t xml:space="preserve">    </w:t>
      </w:r>
      <w:r w:rsidR="00BD708E" w:rsidRPr="001D6C4D">
        <w:rPr>
          <w:rFonts w:ascii="Arial" w:eastAsia="Arial" w:hAnsi="Arial" w:cs="Arial"/>
          <w:sz w:val="23"/>
          <w:szCs w:val="23"/>
        </w:rPr>
        <w:t>Klinički bolnički centar Sestre milosrdnice, Zagreb, Vinogradska cesta 29</w:t>
      </w:r>
    </w:p>
    <w:p w:rsidR="000A67FA" w:rsidRPr="00A17C1F" w:rsidRDefault="000A67FA" w:rsidP="000A67FA">
      <w:pPr>
        <w:tabs>
          <w:tab w:val="left" w:pos="4111"/>
        </w:tabs>
        <w:jc w:val="both"/>
        <w:rPr>
          <w:rFonts w:ascii="Arial" w:hAnsi="Arial" w:cs="Arial"/>
          <w:sz w:val="22"/>
          <w:szCs w:val="22"/>
          <w:lang w:val="hr-HR"/>
        </w:rPr>
      </w:pPr>
      <w:r>
        <w:rPr>
          <w:rFonts w:ascii="Arial" w:eastAsia="Arial" w:hAnsi="Arial" w:cs="Arial"/>
          <w:sz w:val="23"/>
          <w:szCs w:val="23"/>
        </w:rPr>
        <w:t xml:space="preserve">    </w:t>
      </w:r>
      <w:r w:rsidRPr="000A67FA">
        <w:rPr>
          <w:rFonts w:ascii="Arial" w:eastAsia="Arial" w:hAnsi="Arial" w:cs="Arial"/>
          <w:sz w:val="23"/>
          <w:szCs w:val="23"/>
        </w:rPr>
        <w:t>Klinički bolnički centar Sestre milosrdnice, Klinika za traumatologiju, Zagreb,</w:t>
      </w:r>
      <w:r w:rsidRPr="00A17C1F">
        <w:rPr>
          <w:rFonts w:ascii="Arial" w:hAnsi="Arial" w:cs="Arial"/>
          <w:sz w:val="22"/>
          <w:szCs w:val="22"/>
          <w:lang w:val="hr-HR"/>
        </w:rPr>
        <w:t xml:space="preserve"> Draškovićeva 19</w:t>
      </w:r>
    </w:p>
    <w:p w:rsidR="000A67FA" w:rsidRPr="001D6C4D" w:rsidRDefault="000A67FA" w:rsidP="000A67FA">
      <w:pPr>
        <w:ind w:right="184"/>
        <w:jc w:val="both"/>
        <w:rPr>
          <w:rFonts w:ascii="Arial" w:eastAsia="Arial" w:hAnsi="Arial" w:cs="Arial"/>
          <w:sz w:val="23"/>
          <w:szCs w:val="23"/>
        </w:rPr>
      </w:pPr>
      <w:r>
        <w:rPr>
          <w:rFonts w:ascii="Arial" w:hAnsi="Arial" w:cs="Arial"/>
          <w:sz w:val="22"/>
          <w:szCs w:val="22"/>
          <w:lang w:val="hr-HR"/>
        </w:rPr>
        <w:t xml:space="preserve">    </w:t>
      </w:r>
      <w:r w:rsidRPr="000A67FA">
        <w:rPr>
          <w:rFonts w:ascii="Arial" w:eastAsia="Arial" w:hAnsi="Arial" w:cs="Arial"/>
          <w:sz w:val="23"/>
          <w:szCs w:val="23"/>
        </w:rPr>
        <w:t>Klinički bolnički centar Sestre milosrdnice, Klinika za tumore, Zagreb, Ilica 197</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b/>
          <w:sz w:val="23"/>
          <w:szCs w:val="23"/>
        </w:rPr>
        <w:t>ci</w:t>
      </w:r>
      <w:r w:rsidRPr="001D6C4D">
        <w:rPr>
          <w:rFonts w:ascii="Arial" w:eastAsia="Arial" w:hAnsi="Arial" w:cs="Arial"/>
          <w:b/>
          <w:spacing w:val="-1"/>
          <w:sz w:val="23"/>
          <w:szCs w:val="23"/>
        </w:rPr>
        <w:t>j</w:t>
      </w:r>
      <w:r w:rsidRPr="001D6C4D">
        <w:rPr>
          <w:rFonts w:ascii="Arial" w:eastAsia="Arial" w:hAnsi="Arial" w:cs="Arial"/>
          <w:b/>
          <w:spacing w:val="1"/>
          <w:sz w:val="23"/>
          <w:szCs w:val="23"/>
        </w:rPr>
        <w:t>en</w:t>
      </w:r>
      <w:r w:rsidRPr="001D6C4D">
        <w:rPr>
          <w:rFonts w:ascii="Arial" w:eastAsia="Arial" w:hAnsi="Arial" w:cs="Arial"/>
          <w:b/>
          <w:sz w:val="23"/>
          <w:szCs w:val="23"/>
        </w:rPr>
        <w:t xml:space="preserve">a </w:t>
      </w:r>
      <w:r w:rsidRPr="001D6C4D">
        <w:rPr>
          <w:rFonts w:ascii="Arial" w:eastAsia="Arial" w:hAnsi="Arial" w:cs="Arial"/>
          <w:b/>
          <w:spacing w:val="1"/>
          <w:sz w:val="23"/>
          <w:szCs w:val="23"/>
        </w:rPr>
        <w:t>p</w:t>
      </w:r>
      <w:r w:rsidRPr="001D6C4D">
        <w:rPr>
          <w:rFonts w:ascii="Arial" w:eastAsia="Arial" w:hAnsi="Arial" w:cs="Arial"/>
          <w:b/>
          <w:sz w:val="23"/>
          <w:szCs w:val="23"/>
        </w:rPr>
        <w:t>re</w:t>
      </w:r>
      <w:r w:rsidRPr="001D6C4D">
        <w:rPr>
          <w:rFonts w:ascii="Arial" w:eastAsia="Arial" w:hAnsi="Arial" w:cs="Arial"/>
          <w:b/>
          <w:spacing w:val="-1"/>
          <w:sz w:val="23"/>
          <w:szCs w:val="23"/>
        </w:rPr>
        <w:t>d</w:t>
      </w:r>
      <w:r w:rsidRPr="001D6C4D">
        <w:rPr>
          <w:rFonts w:ascii="Arial" w:eastAsia="Arial" w:hAnsi="Arial" w:cs="Arial"/>
          <w:b/>
          <w:spacing w:val="1"/>
          <w:sz w:val="23"/>
          <w:szCs w:val="23"/>
        </w:rPr>
        <w:t>me</w:t>
      </w:r>
      <w:r w:rsidRPr="001D6C4D">
        <w:rPr>
          <w:rFonts w:ascii="Arial" w:eastAsia="Arial" w:hAnsi="Arial" w:cs="Arial"/>
          <w:b/>
          <w:spacing w:val="-2"/>
          <w:sz w:val="23"/>
          <w:szCs w:val="23"/>
        </w:rPr>
        <w:t>t</w:t>
      </w:r>
      <w:r w:rsidRPr="001D6C4D">
        <w:rPr>
          <w:rFonts w:ascii="Arial" w:eastAsia="Arial" w:hAnsi="Arial" w:cs="Arial"/>
          <w:b/>
          <w:sz w:val="23"/>
          <w:szCs w:val="23"/>
        </w:rPr>
        <w:t xml:space="preserve">a </w:t>
      </w:r>
      <w:r w:rsidRPr="001D6C4D">
        <w:rPr>
          <w:rFonts w:ascii="Arial" w:eastAsia="Arial" w:hAnsi="Arial" w:cs="Arial"/>
          <w:b/>
          <w:spacing w:val="-1"/>
          <w:sz w:val="23"/>
          <w:szCs w:val="23"/>
        </w:rPr>
        <w:t>n</w:t>
      </w:r>
      <w:r w:rsidRPr="001D6C4D">
        <w:rPr>
          <w:rFonts w:ascii="Arial" w:eastAsia="Arial" w:hAnsi="Arial" w:cs="Arial"/>
          <w:b/>
          <w:spacing w:val="1"/>
          <w:sz w:val="23"/>
          <w:szCs w:val="23"/>
        </w:rPr>
        <w:t>aba</w:t>
      </w:r>
      <w:r w:rsidRPr="001D6C4D">
        <w:rPr>
          <w:rFonts w:ascii="Arial" w:eastAsia="Arial" w:hAnsi="Arial" w:cs="Arial"/>
          <w:b/>
          <w:spacing w:val="-2"/>
          <w:sz w:val="23"/>
          <w:szCs w:val="23"/>
        </w:rPr>
        <w:t>v</w:t>
      </w:r>
      <w:r w:rsidRPr="001D6C4D">
        <w:rPr>
          <w:rFonts w:ascii="Arial" w:eastAsia="Arial" w:hAnsi="Arial" w:cs="Arial"/>
          <w:b/>
          <w:spacing w:val="1"/>
          <w:sz w:val="23"/>
          <w:szCs w:val="23"/>
        </w:rPr>
        <w:t>e</w:t>
      </w:r>
      <w:r w:rsidRPr="001D6C4D">
        <w:rPr>
          <w:rFonts w:ascii="Arial" w:eastAsia="Arial" w:hAnsi="Arial" w:cs="Arial"/>
          <w:b/>
          <w:sz w:val="23"/>
          <w:szCs w:val="23"/>
        </w:rPr>
        <w:t>:</w:t>
      </w:r>
      <w:r w:rsidRPr="001D6C4D">
        <w:rPr>
          <w:rFonts w:ascii="Arial" w:eastAsia="Arial" w:hAnsi="Arial" w:cs="Arial"/>
          <w:sz w:val="23"/>
          <w:szCs w:val="23"/>
        </w:rPr>
        <w:t xml:space="preserve"> s</w:t>
      </w:r>
      <w:r w:rsidRPr="001D6C4D">
        <w:rPr>
          <w:rFonts w:ascii="Arial" w:eastAsia="Arial" w:hAnsi="Arial" w:cs="Arial"/>
          <w:spacing w:val="1"/>
          <w:sz w:val="23"/>
          <w:szCs w:val="23"/>
        </w:rPr>
        <w:t>u</w:t>
      </w:r>
      <w:r w:rsidRPr="001D6C4D">
        <w:rPr>
          <w:rFonts w:ascii="Arial" w:eastAsia="Arial" w:hAnsi="Arial" w:cs="Arial"/>
          <w:sz w:val="23"/>
          <w:szCs w:val="23"/>
        </w:rPr>
        <w:t>kl</w:t>
      </w:r>
      <w:r w:rsidRPr="001D6C4D">
        <w:rPr>
          <w:rFonts w:ascii="Arial" w:eastAsia="Arial" w:hAnsi="Arial" w:cs="Arial"/>
          <w:spacing w:val="-2"/>
          <w:sz w:val="23"/>
          <w:szCs w:val="23"/>
        </w:rPr>
        <w:t>a</w:t>
      </w:r>
      <w:r w:rsidRPr="001D6C4D">
        <w:rPr>
          <w:rFonts w:ascii="Arial" w:eastAsia="Arial" w:hAnsi="Arial" w:cs="Arial"/>
          <w:spacing w:val="1"/>
          <w:sz w:val="23"/>
          <w:szCs w:val="23"/>
        </w:rPr>
        <w:t>dn</w:t>
      </w:r>
      <w:r w:rsidRPr="001D6C4D">
        <w:rPr>
          <w:rFonts w:ascii="Arial" w:eastAsia="Arial" w:hAnsi="Arial" w:cs="Arial"/>
          <w:sz w:val="23"/>
          <w:szCs w:val="23"/>
        </w:rPr>
        <w:t>o trošk</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n</w:t>
      </w:r>
      <w:r w:rsidRPr="001D6C4D">
        <w:rPr>
          <w:rFonts w:ascii="Arial" w:eastAsia="Arial" w:hAnsi="Arial" w:cs="Arial"/>
          <w:sz w:val="23"/>
          <w:szCs w:val="23"/>
        </w:rPr>
        <w:t>iku</w:t>
      </w:r>
      <w:r w:rsidRPr="001D6C4D">
        <w:rPr>
          <w:rFonts w:ascii="Arial" w:eastAsia="Arial" w:hAnsi="Arial" w:cs="Arial"/>
          <w:spacing w:val="2"/>
          <w:sz w:val="23"/>
          <w:szCs w:val="23"/>
        </w:rPr>
        <w:t xml:space="preserve"> </w:t>
      </w:r>
      <w:r w:rsidRPr="001D6C4D">
        <w:rPr>
          <w:rFonts w:ascii="Arial" w:eastAsia="Arial" w:hAnsi="Arial" w:cs="Arial"/>
          <w:sz w:val="23"/>
          <w:szCs w:val="23"/>
        </w:rPr>
        <w:t>i ci</w:t>
      </w:r>
      <w:r w:rsidRPr="001D6C4D">
        <w:rPr>
          <w:rFonts w:ascii="Arial" w:eastAsia="Arial" w:hAnsi="Arial" w:cs="Arial"/>
          <w:spacing w:val="-1"/>
          <w:sz w:val="23"/>
          <w:szCs w:val="23"/>
        </w:rPr>
        <w:t>j</w:t>
      </w:r>
      <w:r w:rsidRPr="001D6C4D">
        <w:rPr>
          <w:rFonts w:ascii="Arial" w:eastAsia="Arial" w:hAnsi="Arial" w:cs="Arial"/>
          <w:spacing w:val="1"/>
          <w:sz w:val="23"/>
          <w:szCs w:val="23"/>
        </w:rPr>
        <w:t>en</w:t>
      </w:r>
      <w:r w:rsidRPr="001D6C4D">
        <w:rPr>
          <w:rFonts w:ascii="Arial" w:eastAsia="Arial" w:hAnsi="Arial" w:cs="Arial"/>
          <w:sz w:val="23"/>
          <w:szCs w:val="23"/>
        </w:rPr>
        <w:t>i</w:t>
      </w:r>
      <w:r w:rsidRPr="001D6C4D">
        <w:rPr>
          <w:rFonts w:ascii="Arial" w:eastAsia="Arial" w:hAnsi="Arial" w:cs="Arial"/>
          <w:spacing w:val="1"/>
          <w:sz w:val="23"/>
          <w:szCs w:val="23"/>
        </w:rPr>
        <w:t xml:space="preserve"> o</w:t>
      </w:r>
      <w:r w:rsidRPr="001D6C4D">
        <w:rPr>
          <w:rFonts w:ascii="Arial" w:eastAsia="Arial" w:hAnsi="Arial" w:cs="Arial"/>
          <w:spacing w:val="-1"/>
          <w:sz w:val="23"/>
          <w:szCs w:val="23"/>
        </w:rPr>
        <w:t>da</w:t>
      </w:r>
      <w:r w:rsidRPr="001D6C4D">
        <w:rPr>
          <w:rFonts w:ascii="Arial" w:eastAsia="Arial" w:hAnsi="Arial" w:cs="Arial"/>
          <w:spacing w:val="1"/>
          <w:sz w:val="23"/>
          <w:szCs w:val="23"/>
        </w:rPr>
        <w:t>b</w:t>
      </w:r>
      <w:r w:rsidRPr="001D6C4D">
        <w:rPr>
          <w:rFonts w:ascii="Arial" w:eastAsia="Arial" w:hAnsi="Arial" w:cs="Arial"/>
          <w:sz w:val="23"/>
          <w:szCs w:val="23"/>
        </w:rPr>
        <w:t>ra</w:t>
      </w:r>
      <w:r w:rsidRPr="001D6C4D">
        <w:rPr>
          <w:rFonts w:ascii="Arial" w:eastAsia="Arial" w:hAnsi="Arial" w:cs="Arial"/>
          <w:spacing w:val="2"/>
          <w:sz w:val="23"/>
          <w:szCs w:val="23"/>
        </w:rPr>
        <w:t>n</w:t>
      </w:r>
      <w:r w:rsidRPr="001D6C4D">
        <w:rPr>
          <w:rFonts w:ascii="Arial" w:eastAsia="Arial" w:hAnsi="Arial" w:cs="Arial"/>
          <w:sz w:val="23"/>
          <w:szCs w:val="23"/>
        </w:rPr>
        <w:t>e</w:t>
      </w:r>
      <w:r w:rsidRPr="001D6C4D">
        <w:rPr>
          <w:rFonts w:ascii="Arial" w:eastAsia="Arial" w:hAnsi="Arial" w:cs="Arial"/>
          <w:spacing w:val="-1"/>
          <w:sz w:val="23"/>
          <w:szCs w:val="23"/>
        </w:rPr>
        <w:t xml:space="preserve"> </w:t>
      </w:r>
      <w:r w:rsidRPr="001D6C4D">
        <w:rPr>
          <w:rFonts w:ascii="Arial" w:eastAsia="Arial" w:hAnsi="Arial" w:cs="Arial"/>
          <w:spacing w:val="1"/>
          <w:sz w:val="23"/>
          <w:szCs w:val="23"/>
        </w:rPr>
        <w:t>p</w:t>
      </w:r>
      <w:r w:rsidRPr="001D6C4D">
        <w:rPr>
          <w:rFonts w:ascii="Arial" w:eastAsia="Arial" w:hAnsi="Arial" w:cs="Arial"/>
          <w:spacing w:val="-1"/>
          <w:sz w:val="23"/>
          <w:szCs w:val="23"/>
        </w:rPr>
        <w:t>o</w:t>
      </w:r>
      <w:r w:rsidRPr="001D6C4D">
        <w:rPr>
          <w:rFonts w:ascii="Arial" w:eastAsia="Arial" w:hAnsi="Arial" w:cs="Arial"/>
          <w:spacing w:val="1"/>
          <w:sz w:val="23"/>
          <w:szCs w:val="23"/>
        </w:rPr>
        <w:t>nu</w:t>
      </w:r>
      <w:r w:rsidRPr="001D6C4D">
        <w:rPr>
          <w:rFonts w:ascii="Arial" w:eastAsia="Arial" w:hAnsi="Arial" w:cs="Arial"/>
          <w:spacing w:val="-1"/>
          <w:sz w:val="23"/>
          <w:szCs w:val="23"/>
        </w:rPr>
        <w:t>d</w:t>
      </w:r>
      <w:r w:rsidRPr="001D6C4D">
        <w:rPr>
          <w:rFonts w:ascii="Arial" w:eastAsia="Arial" w:hAnsi="Arial" w:cs="Arial"/>
          <w:spacing w:val="1"/>
          <w:sz w:val="23"/>
          <w:szCs w:val="23"/>
        </w:rPr>
        <w:t>e</w:t>
      </w:r>
      <w:r w:rsidRPr="001D6C4D">
        <w:rPr>
          <w:rFonts w:ascii="Arial" w:eastAsia="Arial" w:hAnsi="Arial" w:cs="Arial"/>
          <w:sz w:val="23"/>
          <w:szCs w:val="23"/>
        </w:rPr>
        <w:t>,</w:t>
      </w:r>
      <w:r w:rsidRPr="001D6C4D">
        <w:rPr>
          <w:rFonts w:ascii="Arial" w:eastAsia="Arial" w:hAnsi="Arial" w:cs="Arial"/>
          <w:spacing w:val="1"/>
          <w:sz w:val="23"/>
          <w:szCs w:val="23"/>
        </w:rPr>
        <w:t xml:space="preserve"> na temelju p</w:t>
      </w:r>
      <w:r w:rsidRPr="001D6C4D">
        <w:rPr>
          <w:rFonts w:ascii="Arial" w:eastAsia="Arial" w:hAnsi="Arial" w:cs="Arial"/>
          <w:sz w:val="23"/>
          <w:szCs w:val="23"/>
        </w:rPr>
        <w:t>ro</w:t>
      </w:r>
      <w:r w:rsidRPr="001D6C4D">
        <w:rPr>
          <w:rFonts w:ascii="Arial" w:eastAsia="Arial" w:hAnsi="Arial" w:cs="Arial"/>
          <w:spacing w:val="-2"/>
          <w:sz w:val="23"/>
          <w:szCs w:val="23"/>
        </w:rPr>
        <w:t>c</w:t>
      </w:r>
      <w:r w:rsidRPr="001D6C4D">
        <w:rPr>
          <w:rFonts w:ascii="Arial" w:eastAsia="Arial" w:hAnsi="Arial" w:cs="Arial"/>
          <w:sz w:val="23"/>
          <w:szCs w:val="23"/>
        </w:rPr>
        <w:t>i</w:t>
      </w:r>
      <w:r w:rsidRPr="001D6C4D">
        <w:rPr>
          <w:rFonts w:ascii="Arial" w:eastAsia="Arial" w:hAnsi="Arial" w:cs="Arial"/>
          <w:spacing w:val="-1"/>
          <w:sz w:val="23"/>
          <w:szCs w:val="23"/>
        </w:rPr>
        <w:t>j</w:t>
      </w:r>
      <w:r w:rsidRPr="001D6C4D">
        <w:rPr>
          <w:rFonts w:ascii="Arial" w:eastAsia="Arial" w:hAnsi="Arial" w:cs="Arial"/>
          <w:spacing w:val="1"/>
          <w:sz w:val="23"/>
          <w:szCs w:val="23"/>
        </w:rPr>
        <w:t>en</w:t>
      </w:r>
      <w:r w:rsidRPr="001D6C4D">
        <w:rPr>
          <w:rFonts w:ascii="Arial" w:eastAsia="Arial" w:hAnsi="Arial" w:cs="Arial"/>
          <w:sz w:val="23"/>
          <w:szCs w:val="23"/>
        </w:rPr>
        <w:t>je</w:t>
      </w:r>
      <w:r w:rsidRPr="001D6C4D">
        <w:rPr>
          <w:rFonts w:ascii="Arial" w:eastAsia="Arial" w:hAnsi="Arial" w:cs="Arial"/>
          <w:spacing w:val="1"/>
          <w:sz w:val="23"/>
          <w:szCs w:val="23"/>
        </w:rPr>
        <w:t>ne</w:t>
      </w:r>
      <w:r w:rsidRPr="001D6C4D">
        <w:rPr>
          <w:rFonts w:ascii="Arial" w:eastAsia="Arial" w:hAnsi="Arial" w:cs="Arial"/>
          <w:sz w:val="23"/>
          <w:szCs w:val="23"/>
        </w:rPr>
        <w:t xml:space="preserve"> </w:t>
      </w:r>
      <w:r w:rsidRPr="001D6C4D">
        <w:rPr>
          <w:rFonts w:ascii="Arial" w:eastAsia="Arial" w:hAnsi="Arial" w:cs="Arial"/>
          <w:spacing w:val="-2"/>
          <w:sz w:val="23"/>
          <w:szCs w:val="23"/>
        </w:rPr>
        <w:t>v</w:t>
      </w:r>
      <w:r w:rsidRPr="001D6C4D">
        <w:rPr>
          <w:rFonts w:ascii="Arial" w:eastAsia="Arial" w:hAnsi="Arial" w:cs="Arial"/>
          <w:sz w:val="23"/>
          <w:szCs w:val="23"/>
        </w:rPr>
        <w:t>r</w:t>
      </w:r>
      <w:r w:rsidRPr="001D6C4D">
        <w:rPr>
          <w:rFonts w:ascii="Arial" w:eastAsia="Arial" w:hAnsi="Arial" w:cs="Arial"/>
          <w:spacing w:val="-1"/>
          <w:sz w:val="23"/>
          <w:szCs w:val="23"/>
        </w:rPr>
        <w:t>i</w:t>
      </w:r>
      <w:r w:rsidRPr="001D6C4D">
        <w:rPr>
          <w:rFonts w:ascii="Arial" w:eastAsia="Arial" w:hAnsi="Arial" w:cs="Arial"/>
          <w:sz w:val="23"/>
          <w:szCs w:val="23"/>
        </w:rPr>
        <w:t>je</w:t>
      </w:r>
      <w:r w:rsidRPr="001D6C4D">
        <w:rPr>
          <w:rFonts w:ascii="Arial" w:eastAsia="Arial" w:hAnsi="Arial" w:cs="Arial"/>
          <w:spacing w:val="1"/>
          <w:sz w:val="23"/>
          <w:szCs w:val="23"/>
        </w:rPr>
        <w:t>dno</w:t>
      </w:r>
      <w:r w:rsidRPr="001D6C4D">
        <w:rPr>
          <w:rFonts w:ascii="Arial" w:eastAsia="Arial" w:hAnsi="Arial" w:cs="Arial"/>
          <w:sz w:val="23"/>
          <w:szCs w:val="23"/>
        </w:rPr>
        <w:t xml:space="preserve">sti </w:t>
      </w:r>
      <w:r w:rsidRPr="001D6C4D">
        <w:rPr>
          <w:rFonts w:ascii="Arial" w:eastAsia="Arial" w:hAnsi="Arial" w:cs="Arial"/>
          <w:spacing w:val="-1"/>
          <w:sz w:val="23"/>
          <w:szCs w:val="23"/>
        </w:rPr>
        <w:t>n</w:t>
      </w:r>
      <w:r w:rsidRPr="001D6C4D">
        <w:rPr>
          <w:rFonts w:ascii="Arial" w:eastAsia="Arial" w:hAnsi="Arial" w:cs="Arial"/>
          <w:spacing w:val="1"/>
          <w:sz w:val="23"/>
          <w:szCs w:val="23"/>
        </w:rPr>
        <w:t>aba</w:t>
      </w:r>
      <w:r w:rsidRPr="001D6C4D">
        <w:rPr>
          <w:rFonts w:ascii="Arial" w:eastAsia="Arial" w:hAnsi="Arial" w:cs="Arial"/>
          <w:spacing w:val="-2"/>
          <w:sz w:val="23"/>
          <w:szCs w:val="23"/>
        </w:rPr>
        <w:t>v</w:t>
      </w:r>
      <w:r w:rsidRPr="001D6C4D">
        <w:rPr>
          <w:rFonts w:ascii="Arial" w:eastAsia="Arial" w:hAnsi="Arial" w:cs="Arial"/>
          <w:sz w:val="23"/>
          <w:szCs w:val="23"/>
        </w:rPr>
        <w:t>e N</w:t>
      </w:r>
      <w:r w:rsidRPr="001D6C4D">
        <w:rPr>
          <w:rFonts w:ascii="Arial" w:eastAsia="Arial" w:hAnsi="Arial" w:cs="Arial"/>
          <w:spacing w:val="1"/>
          <w:sz w:val="23"/>
          <w:szCs w:val="23"/>
        </w:rPr>
        <w:t>a</w:t>
      </w:r>
      <w:r w:rsidRPr="001D6C4D">
        <w:rPr>
          <w:rFonts w:ascii="Arial" w:eastAsia="Arial" w:hAnsi="Arial" w:cs="Arial"/>
          <w:sz w:val="23"/>
          <w:szCs w:val="23"/>
        </w:rPr>
        <w:t>ručit</w:t>
      </w:r>
      <w:r w:rsidRPr="001D6C4D">
        <w:rPr>
          <w:rFonts w:ascii="Arial" w:eastAsia="Arial" w:hAnsi="Arial" w:cs="Arial"/>
          <w:spacing w:val="1"/>
          <w:sz w:val="23"/>
          <w:szCs w:val="23"/>
        </w:rPr>
        <w:t>e</w:t>
      </w:r>
      <w:r w:rsidRPr="001D6C4D">
        <w:rPr>
          <w:rFonts w:ascii="Arial" w:eastAsia="Arial" w:hAnsi="Arial" w:cs="Arial"/>
          <w:sz w:val="23"/>
          <w:szCs w:val="23"/>
        </w:rPr>
        <w:t>l</w:t>
      </w:r>
      <w:r w:rsidRPr="001D6C4D">
        <w:rPr>
          <w:rFonts w:ascii="Arial" w:eastAsia="Arial" w:hAnsi="Arial" w:cs="Arial"/>
          <w:spacing w:val="-1"/>
          <w:sz w:val="23"/>
          <w:szCs w:val="23"/>
        </w:rPr>
        <w:t>j</w:t>
      </w:r>
      <w:r w:rsidRPr="001D6C4D">
        <w:rPr>
          <w:rFonts w:ascii="Arial" w:eastAsia="Arial" w:hAnsi="Arial" w:cs="Arial"/>
          <w:spacing w:val="1"/>
          <w:sz w:val="23"/>
          <w:szCs w:val="23"/>
        </w:rPr>
        <w:t>a</w:t>
      </w:r>
    </w:p>
    <w:p w:rsidR="00165DAA" w:rsidRPr="00D44024" w:rsidRDefault="00A5027A" w:rsidP="00165DAA">
      <w:pPr>
        <w:spacing w:before="14" w:line="260" w:lineRule="exact"/>
        <w:ind w:left="284"/>
        <w:jc w:val="both"/>
        <w:rPr>
          <w:rFonts w:ascii="Arial" w:eastAsia="Arial" w:hAnsi="Arial" w:cs="Arial"/>
          <w:sz w:val="23"/>
          <w:szCs w:val="23"/>
        </w:rPr>
      </w:pPr>
      <w:r w:rsidRPr="00490153">
        <w:rPr>
          <w:rFonts w:ascii="Arial" w:eastAsia="Arial" w:hAnsi="Arial" w:cs="Arial"/>
          <w:sz w:val="23"/>
          <w:szCs w:val="23"/>
        </w:rPr>
        <w:t xml:space="preserve">− </w:t>
      </w:r>
      <w:r w:rsidRPr="00490153">
        <w:rPr>
          <w:rFonts w:ascii="Arial" w:eastAsia="Arial" w:hAnsi="Arial" w:cs="Arial"/>
          <w:b/>
          <w:sz w:val="23"/>
          <w:szCs w:val="23"/>
        </w:rPr>
        <w:t>rok</w:t>
      </w:r>
      <w:r w:rsidRPr="00490153">
        <w:rPr>
          <w:rFonts w:ascii="Arial" w:eastAsia="Arial" w:hAnsi="Arial" w:cs="Arial"/>
          <w:b/>
          <w:spacing w:val="2"/>
          <w:sz w:val="23"/>
          <w:szCs w:val="23"/>
        </w:rPr>
        <w:t xml:space="preserve"> izvršenja </w:t>
      </w:r>
      <w:r w:rsidRPr="00490153">
        <w:rPr>
          <w:rFonts w:ascii="Arial" w:eastAsia="Arial" w:hAnsi="Arial" w:cs="Arial"/>
          <w:b/>
          <w:spacing w:val="1"/>
          <w:sz w:val="23"/>
          <w:szCs w:val="23"/>
        </w:rPr>
        <w:t>p</w:t>
      </w:r>
      <w:r w:rsidRPr="00490153">
        <w:rPr>
          <w:rFonts w:ascii="Arial" w:eastAsia="Arial" w:hAnsi="Arial" w:cs="Arial"/>
          <w:b/>
          <w:sz w:val="23"/>
          <w:szCs w:val="23"/>
        </w:rPr>
        <w:t>re</w:t>
      </w:r>
      <w:r w:rsidRPr="00490153">
        <w:rPr>
          <w:rFonts w:ascii="Arial" w:eastAsia="Arial" w:hAnsi="Arial" w:cs="Arial"/>
          <w:b/>
          <w:spacing w:val="-1"/>
          <w:sz w:val="23"/>
          <w:szCs w:val="23"/>
        </w:rPr>
        <w:t>d</w:t>
      </w:r>
      <w:r w:rsidRPr="00490153">
        <w:rPr>
          <w:rFonts w:ascii="Arial" w:eastAsia="Arial" w:hAnsi="Arial" w:cs="Arial"/>
          <w:b/>
          <w:spacing w:val="1"/>
          <w:sz w:val="23"/>
          <w:szCs w:val="23"/>
        </w:rPr>
        <w:t>me</w:t>
      </w:r>
      <w:r w:rsidRPr="00490153">
        <w:rPr>
          <w:rFonts w:ascii="Arial" w:eastAsia="Arial" w:hAnsi="Arial" w:cs="Arial"/>
          <w:b/>
          <w:spacing w:val="-2"/>
          <w:sz w:val="23"/>
          <w:szCs w:val="23"/>
        </w:rPr>
        <w:t>t</w:t>
      </w:r>
      <w:r w:rsidRPr="00490153">
        <w:rPr>
          <w:rFonts w:ascii="Arial" w:eastAsia="Arial" w:hAnsi="Arial" w:cs="Arial"/>
          <w:b/>
          <w:sz w:val="23"/>
          <w:szCs w:val="23"/>
        </w:rPr>
        <w:t>a</w:t>
      </w:r>
      <w:r w:rsidRPr="00490153">
        <w:rPr>
          <w:rFonts w:ascii="Arial" w:eastAsia="Arial" w:hAnsi="Arial" w:cs="Arial"/>
          <w:b/>
          <w:spacing w:val="3"/>
          <w:sz w:val="23"/>
          <w:szCs w:val="23"/>
        </w:rPr>
        <w:t xml:space="preserve"> </w:t>
      </w:r>
      <w:r w:rsidRPr="00490153">
        <w:rPr>
          <w:rFonts w:ascii="Arial" w:eastAsia="Arial" w:hAnsi="Arial" w:cs="Arial"/>
          <w:b/>
          <w:spacing w:val="1"/>
          <w:sz w:val="23"/>
          <w:szCs w:val="23"/>
        </w:rPr>
        <w:t>na</w:t>
      </w:r>
      <w:r w:rsidRPr="00490153">
        <w:rPr>
          <w:rFonts w:ascii="Arial" w:eastAsia="Arial" w:hAnsi="Arial" w:cs="Arial"/>
          <w:b/>
          <w:spacing w:val="-1"/>
          <w:sz w:val="23"/>
          <w:szCs w:val="23"/>
        </w:rPr>
        <w:t>b</w:t>
      </w:r>
      <w:r w:rsidRPr="00490153">
        <w:rPr>
          <w:rFonts w:ascii="Arial" w:eastAsia="Arial" w:hAnsi="Arial" w:cs="Arial"/>
          <w:b/>
          <w:spacing w:val="1"/>
          <w:sz w:val="23"/>
          <w:szCs w:val="23"/>
        </w:rPr>
        <w:t>a</w:t>
      </w:r>
      <w:r w:rsidRPr="00490153">
        <w:rPr>
          <w:rFonts w:ascii="Arial" w:eastAsia="Arial" w:hAnsi="Arial" w:cs="Arial"/>
          <w:b/>
          <w:spacing w:val="-2"/>
          <w:sz w:val="23"/>
          <w:szCs w:val="23"/>
        </w:rPr>
        <w:t>v</w:t>
      </w:r>
      <w:r w:rsidRPr="00490153">
        <w:rPr>
          <w:rFonts w:ascii="Arial" w:eastAsia="Arial" w:hAnsi="Arial" w:cs="Arial"/>
          <w:b/>
          <w:spacing w:val="2"/>
          <w:sz w:val="23"/>
          <w:szCs w:val="23"/>
        </w:rPr>
        <w:t>e</w:t>
      </w:r>
      <w:r w:rsidRPr="00490153">
        <w:rPr>
          <w:rFonts w:ascii="Arial" w:eastAsia="Arial" w:hAnsi="Arial" w:cs="Arial"/>
          <w:b/>
          <w:sz w:val="23"/>
          <w:szCs w:val="23"/>
        </w:rPr>
        <w:t>:</w:t>
      </w:r>
      <w:r w:rsidRPr="00490153">
        <w:rPr>
          <w:rFonts w:ascii="Arial" w:eastAsia="Arial" w:hAnsi="Arial" w:cs="Arial"/>
          <w:spacing w:val="2"/>
          <w:sz w:val="23"/>
          <w:szCs w:val="23"/>
        </w:rPr>
        <w:t xml:space="preserve"> </w:t>
      </w:r>
      <w:r w:rsidR="00490153">
        <w:rPr>
          <w:rFonts w:ascii="Arial" w:eastAsia="Arial" w:hAnsi="Arial" w:cs="Arial"/>
          <w:spacing w:val="1"/>
          <w:sz w:val="22"/>
          <w:szCs w:val="24"/>
        </w:rPr>
        <w:t>Usluga</w:t>
      </w:r>
      <w:r w:rsidR="00490153" w:rsidRPr="00C05A55">
        <w:rPr>
          <w:rFonts w:ascii="Arial" w:eastAsia="Arial" w:hAnsi="Arial" w:cs="Arial"/>
          <w:spacing w:val="1"/>
          <w:sz w:val="22"/>
          <w:szCs w:val="24"/>
        </w:rPr>
        <w:t xml:space="preserve"> koja je predmetom ovog postupka </w:t>
      </w:r>
      <w:r w:rsidR="00553090" w:rsidRPr="00C05A55">
        <w:rPr>
          <w:rFonts w:ascii="Arial" w:eastAsia="Arial" w:hAnsi="Arial" w:cs="Arial"/>
          <w:spacing w:val="1"/>
          <w:sz w:val="22"/>
          <w:szCs w:val="24"/>
        </w:rPr>
        <w:t>nabave</w:t>
      </w:r>
      <w:r w:rsidR="00553090">
        <w:rPr>
          <w:rFonts w:ascii="Arial" w:eastAsia="Arial" w:hAnsi="Arial" w:cs="Arial"/>
          <w:spacing w:val="1"/>
          <w:sz w:val="22"/>
          <w:szCs w:val="24"/>
        </w:rPr>
        <w:t xml:space="preserve"> </w:t>
      </w:r>
      <w:r w:rsidR="00553090" w:rsidRPr="00372698">
        <w:rPr>
          <w:rFonts w:ascii="Arial" w:eastAsia="Arial" w:hAnsi="Arial" w:cs="Arial"/>
          <w:sz w:val="22"/>
          <w:szCs w:val="22"/>
          <w:lang w:val="hr-HR"/>
        </w:rPr>
        <w:t>izvršit će se temeljem zaključenog ugovora o nabavi usluge će se izvršavati sukcesivno, sukladno po pozivu Naručitelja za svaku Kliniku unutar 12 mjeseci.</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b/>
          <w:sz w:val="23"/>
          <w:szCs w:val="23"/>
        </w:rPr>
        <w:t>rok</w:t>
      </w:r>
      <w:r w:rsidRPr="001D6C4D">
        <w:rPr>
          <w:rFonts w:ascii="Arial" w:eastAsia="Arial" w:hAnsi="Arial" w:cs="Arial"/>
          <w:b/>
          <w:spacing w:val="1"/>
          <w:sz w:val="23"/>
          <w:szCs w:val="23"/>
        </w:rPr>
        <w:t xml:space="preserve"> n</w:t>
      </w:r>
      <w:r w:rsidRPr="001D6C4D">
        <w:rPr>
          <w:rFonts w:ascii="Arial" w:eastAsia="Arial" w:hAnsi="Arial" w:cs="Arial"/>
          <w:b/>
          <w:sz w:val="23"/>
          <w:szCs w:val="23"/>
        </w:rPr>
        <w:t>a</w:t>
      </w:r>
      <w:r w:rsidRPr="001D6C4D">
        <w:rPr>
          <w:rFonts w:ascii="Arial" w:eastAsia="Arial" w:hAnsi="Arial" w:cs="Arial"/>
          <w:b/>
          <w:spacing w:val="1"/>
          <w:sz w:val="23"/>
          <w:szCs w:val="23"/>
        </w:rPr>
        <w:t xml:space="preserve"> </w:t>
      </w:r>
      <w:r w:rsidRPr="001D6C4D">
        <w:rPr>
          <w:rFonts w:ascii="Arial" w:eastAsia="Arial" w:hAnsi="Arial" w:cs="Arial"/>
          <w:b/>
          <w:sz w:val="23"/>
          <w:szCs w:val="23"/>
        </w:rPr>
        <w:t>k</w:t>
      </w:r>
      <w:r w:rsidRPr="001D6C4D">
        <w:rPr>
          <w:rFonts w:ascii="Arial" w:eastAsia="Arial" w:hAnsi="Arial" w:cs="Arial"/>
          <w:b/>
          <w:spacing w:val="1"/>
          <w:sz w:val="23"/>
          <w:szCs w:val="23"/>
        </w:rPr>
        <w:t>o</w:t>
      </w:r>
      <w:r w:rsidRPr="001D6C4D">
        <w:rPr>
          <w:rFonts w:ascii="Arial" w:eastAsia="Arial" w:hAnsi="Arial" w:cs="Arial"/>
          <w:b/>
          <w:sz w:val="23"/>
          <w:szCs w:val="23"/>
        </w:rPr>
        <w:t>ji se</w:t>
      </w:r>
      <w:r w:rsidRPr="001D6C4D">
        <w:rPr>
          <w:rFonts w:ascii="Arial" w:eastAsia="Arial" w:hAnsi="Arial" w:cs="Arial"/>
          <w:b/>
          <w:spacing w:val="1"/>
          <w:sz w:val="23"/>
          <w:szCs w:val="23"/>
        </w:rPr>
        <w:t xml:space="preserve"> </w:t>
      </w:r>
      <w:r w:rsidRPr="001D6C4D">
        <w:rPr>
          <w:rFonts w:ascii="Arial" w:eastAsia="Arial" w:hAnsi="Arial" w:cs="Arial"/>
          <w:b/>
          <w:sz w:val="23"/>
          <w:szCs w:val="23"/>
        </w:rPr>
        <w:t>s</w:t>
      </w:r>
      <w:r w:rsidRPr="001D6C4D">
        <w:rPr>
          <w:rFonts w:ascii="Arial" w:eastAsia="Arial" w:hAnsi="Arial" w:cs="Arial"/>
          <w:b/>
          <w:spacing w:val="2"/>
          <w:sz w:val="23"/>
          <w:szCs w:val="23"/>
        </w:rPr>
        <w:t>k</w:t>
      </w:r>
      <w:r w:rsidRPr="001D6C4D">
        <w:rPr>
          <w:rFonts w:ascii="Arial" w:eastAsia="Arial" w:hAnsi="Arial" w:cs="Arial"/>
          <w:b/>
          <w:sz w:val="23"/>
          <w:szCs w:val="23"/>
        </w:rPr>
        <w:t>la</w:t>
      </w:r>
      <w:r w:rsidRPr="001D6C4D">
        <w:rPr>
          <w:rFonts w:ascii="Arial" w:eastAsia="Arial" w:hAnsi="Arial" w:cs="Arial"/>
          <w:b/>
          <w:spacing w:val="1"/>
          <w:sz w:val="23"/>
          <w:szCs w:val="23"/>
        </w:rPr>
        <w:t>p</w:t>
      </w:r>
      <w:r w:rsidRPr="001D6C4D">
        <w:rPr>
          <w:rFonts w:ascii="Arial" w:eastAsia="Arial" w:hAnsi="Arial" w:cs="Arial"/>
          <w:b/>
          <w:sz w:val="23"/>
          <w:szCs w:val="23"/>
        </w:rPr>
        <w:t>a</w:t>
      </w:r>
      <w:r w:rsidRPr="001D6C4D">
        <w:rPr>
          <w:rFonts w:ascii="Arial" w:eastAsia="Arial" w:hAnsi="Arial" w:cs="Arial"/>
          <w:b/>
          <w:spacing w:val="1"/>
          <w:sz w:val="23"/>
          <w:szCs w:val="23"/>
        </w:rPr>
        <w:t xml:space="preserve"> u</w:t>
      </w:r>
      <w:r w:rsidRPr="001D6C4D">
        <w:rPr>
          <w:rFonts w:ascii="Arial" w:eastAsia="Arial" w:hAnsi="Arial" w:cs="Arial"/>
          <w:b/>
          <w:spacing w:val="-1"/>
          <w:sz w:val="23"/>
          <w:szCs w:val="23"/>
        </w:rPr>
        <w:t>g</w:t>
      </w:r>
      <w:r w:rsidRPr="001D6C4D">
        <w:rPr>
          <w:rFonts w:ascii="Arial" w:eastAsia="Arial" w:hAnsi="Arial" w:cs="Arial"/>
          <w:b/>
          <w:spacing w:val="1"/>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w:t>
      </w:r>
      <w:r w:rsidRPr="001D6C4D">
        <w:rPr>
          <w:rFonts w:ascii="Arial" w:eastAsia="Arial" w:hAnsi="Arial" w:cs="Arial"/>
          <w:b/>
          <w:sz w:val="23"/>
          <w:szCs w:val="23"/>
        </w:rPr>
        <w:t>r:</w:t>
      </w:r>
      <w:r w:rsidRPr="001D6C4D">
        <w:rPr>
          <w:rFonts w:ascii="Arial" w:eastAsia="Arial" w:hAnsi="Arial" w:cs="Arial"/>
          <w:spacing w:val="7"/>
          <w:sz w:val="23"/>
          <w:szCs w:val="23"/>
        </w:rPr>
        <w:t xml:space="preserve"> </w:t>
      </w:r>
      <w:r w:rsidR="00B11E32" w:rsidRPr="00C05A55">
        <w:rPr>
          <w:rFonts w:ascii="Arial" w:eastAsia="Arial" w:hAnsi="Arial" w:cs="Arial"/>
          <w:sz w:val="22"/>
          <w:szCs w:val="24"/>
        </w:rPr>
        <w:t>U</w:t>
      </w:r>
      <w:r w:rsidR="00B11E32" w:rsidRPr="00C05A55">
        <w:rPr>
          <w:rFonts w:ascii="Arial" w:eastAsia="Arial" w:hAnsi="Arial" w:cs="Arial"/>
          <w:spacing w:val="-1"/>
          <w:sz w:val="22"/>
          <w:szCs w:val="24"/>
        </w:rPr>
        <w:t>g</w:t>
      </w:r>
      <w:r w:rsidR="00B11E32" w:rsidRPr="00C05A55">
        <w:rPr>
          <w:rFonts w:ascii="Arial" w:eastAsia="Arial" w:hAnsi="Arial" w:cs="Arial"/>
          <w:spacing w:val="1"/>
          <w:sz w:val="22"/>
          <w:szCs w:val="24"/>
        </w:rPr>
        <w:t>o</w:t>
      </w:r>
      <w:r w:rsidR="00B11E32" w:rsidRPr="00C05A55">
        <w:rPr>
          <w:rFonts w:ascii="Arial" w:eastAsia="Arial" w:hAnsi="Arial" w:cs="Arial"/>
          <w:spacing w:val="-2"/>
          <w:sz w:val="22"/>
          <w:szCs w:val="24"/>
        </w:rPr>
        <w:t>v</w:t>
      </w:r>
      <w:r w:rsidR="00B11E32" w:rsidRPr="00C05A55">
        <w:rPr>
          <w:rFonts w:ascii="Arial" w:eastAsia="Arial" w:hAnsi="Arial" w:cs="Arial"/>
          <w:spacing w:val="1"/>
          <w:sz w:val="22"/>
          <w:szCs w:val="24"/>
        </w:rPr>
        <w:t>o</w:t>
      </w:r>
      <w:r w:rsidR="00B11E32" w:rsidRPr="00C05A55">
        <w:rPr>
          <w:rFonts w:ascii="Arial" w:eastAsia="Arial" w:hAnsi="Arial" w:cs="Arial"/>
          <w:sz w:val="22"/>
          <w:szCs w:val="24"/>
        </w:rPr>
        <w:t xml:space="preserve">r o </w:t>
      </w:r>
      <w:r w:rsidR="00B11E32" w:rsidRPr="00C05A55">
        <w:rPr>
          <w:rFonts w:ascii="Arial" w:hAnsi="Arial" w:cs="Arial"/>
          <w:sz w:val="22"/>
          <w:szCs w:val="24"/>
        </w:rPr>
        <w:t xml:space="preserve">nabavi </w:t>
      </w:r>
      <w:r w:rsidR="00553090" w:rsidRPr="00C05A55">
        <w:rPr>
          <w:rFonts w:ascii="Arial" w:hAnsi="Arial" w:cs="Arial"/>
          <w:sz w:val="22"/>
          <w:szCs w:val="24"/>
        </w:rPr>
        <w:t xml:space="preserve">sklapa se na razdoblje od </w:t>
      </w:r>
      <w:r w:rsidR="00553090">
        <w:rPr>
          <w:rFonts w:ascii="Arial" w:hAnsi="Arial" w:cs="Arial"/>
          <w:sz w:val="22"/>
          <w:szCs w:val="24"/>
        </w:rPr>
        <w:t xml:space="preserve">12 </w:t>
      </w:r>
      <w:r w:rsidR="00553090" w:rsidRPr="00C05A55">
        <w:rPr>
          <w:rFonts w:ascii="Arial" w:hAnsi="Arial" w:cs="Arial"/>
          <w:sz w:val="22"/>
          <w:szCs w:val="24"/>
        </w:rPr>
        <w:t>mjeseci</w:t>
      </w:r>
      <w:r w:rsidR="00553090">
        <w:rPr>
          <w:rFonts w:ascii="Arial" w:hAnsi="Arial" w:cs="Arial"/>
          <w:sz w:val="22"/>
          <w:szCs w:val="24"/>
        </w:rPr>
        <w:t xml:space="preserve"> </w:t>
      </w:r>
      <w:r w:rsidR="00553090" w:rsidRPr="00035E6B">
        <w:rPr>
          <w:rFonts w:ascii="Arial" w:hAnsi="Arial" w:cs="Arial"/>
          <w:sz w:val="22"/>
          <w:szCs w:val="24"/>
        </w:rPr>
        <w:t>od dana potpisivanja ugovora</w:t>
      </w:r>
      <w:r w:rsidR="00553090" w:rsidRPr="00C05A55">
        <w:rPr>
          <w:rFonts w:ascii="Arial" w:hAnsi="Arial" w:cs="Arial"/>
          <w:sz w:val="22"/>
          <w:szCs w:val="24"/>
        </w:rPr>
        <w:t xml:space="preserve"> </w:t>
      </w:r>
      <w:r w:rsidR="00B11E32" w:rsidRPr="00C05A55">
        <w:rPr>
          <w:rFonts w:ascii="Arial" w:hAnsi="Arial" w:cs="Arial"/>
          <w:sz w:val="22"/>
          <w:szCs w:val="24"/>
        </w:rPr>
        <w:t>najpovolj</w:t>
      </w:r>
      <w:r w:rsidR="00B11E32">
        <w:rPr>
          <w:rFonts w:ascii="Arial" w:hAnsi="Arial" w:cs="Arial"/>
          <w:sz w:val="22"/>
          <w:szCs w:val="24"/>
        </w:rPr>
        <w:t>nijim ponuditeljem prema vrsti i</w:t>
      </w:r>
      <w:r w:rsidR="00B11E32" w:rsidRPr="00C05A55">
        <w:rPr>
          <w:rFonts w:ascii="Arial" w:hAnsi="Arial" w:cs="Arial"/>
          <w:sz w:val="22"/>
          <w:szCs w:val="24"/>
        </w:rPr>
        <w:t xml:space="preserve"> količini navedenoj u</w:t>
      </w:r>
      <w:r w:rsidR="00B11E32" w:rsidRPr="00C05A55">
        <w:rPr>
          <w:rFonts w:ascii="Arial" w:eastAsia="Arial" w:hAnsi="Arial" w:cs="Arial"/>
          <w:spacing w:val="2"/>
          <w:sz w:val="22"/>
          <w:szCs w:val="24"/>
        </w:rPr>
        <w:t xml:space="preserve"> T</w:t>
      </w:r>
      <w:r w:rsidR="00B11E32" w:rsidRPr="00C05A55">
        <w:rPr>
          <w:rFonts w:ascii="Arial" w:eastAsia="Arial" w:hAnsi="Arial" w:cs="Arial"/>
          <w:sz w:val="22"/>
          <w:szCs w:val="24"/>
        </w:rPr>
        <w:t>rošk</w:t>
      </w:r>
      <w:r w:rsidR="00B11E32" w:rsidRPr="00C05A55">
        <w:rPr>
          <w:rFonts w:ascii="Arial" w:eastAsia="Arial" w:hAnsi="Arial" w:cs="Arial"/>
          <w:spacing w:val="1"/>
          <w:sz w:val="22"/>
          <w:szCs w:val="24"/>
        </w:rPr>
        <w:t>o</w:t>
      </w:r>
      <w:r w:rsidR="00B11E32" w:rsidRPr="00C05A55">
        <w:rPr>
          <w:rFonts w:ascii="Arial" w:eastAsia="Arial" w:hAnsi="Arial" w:cs="Arial"/>
          <w:spacing w:val="-2"/>
          <w:sz w:val="22"/>
          <w:szCs w:val="24"/>
        </w:rPr>
        <w:t>v</w:t>
      </w:r>
      <w:r w:rsidR="00B11E32" w:rsidRPr="00C05A55">
        <w:rPr>
          <w:rFonts w:ascii="Arial" w:eastAsia="Arial" w:hAnsi="Arial" w:cs="Arial"/>
          <w:spacing w:val="1"/>
          <w:sz w:val="22"/>
          <w:szCs w:val="24"/>
        </w:rPr>
        <w:t>n</w:t>
      </w:r>
      <w:r w:rsidR="00B11E32" w:rsidRPr="00C05A55">
        <w:rPr>
          <w:rFonts w:ascii="Arial" w:eastAsia="Arial" w:hAnsi="Arial" w:cs="Arial"/>
          <w:sz w:val="22"/>
          <w:szCs w:val="24"/>
        </w:rPr>
        <w:t>iku</w:t>
      </w:r>
      <w:r w:rsidR="00B11E32">
        <w:rPr>
          <w:rFonts w:ascii="Arial" w:eastAsia="Arial" w:hAnsi="Arial" w:cs="Arial"/>
          <w:sz w:val="22"/>
          <w:szCs w:val="24"/>
        </w:rPr>
        <w:t>.</w:t>
      </w:r>
    </w:p>
    <w:p w:rsidR="00A5027A" w:rsidRPr="001D6C4D" w:rsidRDefault="00A5027A" w:rsidP="00A5027A">
      <w:pPr>
        <w:tabs>
          <w:tab w:val="left" w:pos="540"/>
          <w:tab w:val="left" w:pos="9639"/>
        </w:tabs>
        <w:ind w:left="284" w:right="77"/>
        <w:jc w:val="both"/>
        <w:rPr>
          <w:rFonts w:ascii="Arial" w:hAnsi="Arial" w:cs="Arial"/>
          <w:bCs/>
          <w:sz w:val="23"/>
          <w:szCs w:val="23"/>
          <w:lang w:eastAsia="hr-HR"/>
        </w:rPr>
      </w:pPr>
      <w:r w:rsidRPr="001D6C4D">
        <w:rPr>
          <w:rFonts w:ascii="Arial" w:eastAsia="Arial" w:hAnsi="Arial" w:cs="Arial"/>
          <w:sz w:val="23"/>
          <w:szCs w:val="23"/>
        </w:rPr>
        <w:t>−</w:t>
      </w:r>
      <w:r w:rsidRPr="001D6C4D">
        <w:rPr>
          <w:rFonts w:ascii="Arial" w:eastAsia="Arial" w:hAnsi="Arial" w:cs="Arial"/>
          <w:spacing w:val="59"/>
          <w:sz w:val="23"/>
          <w:szCs w:val="23"/>
        </w:rPr>
        <w:t xml:space="preserve"> </w:t>
      </w:r>
      <w:r w:rsidRPr="001D6C4D">
        <w:rPr>
          <w:rFonts w:ascii="Arial" w:hAnsi="Arial" w:cs="Arial"/>
          <w:b/>
          <w:bCs/>
          <w:sz w:val="23"/>
          <w:szCs w:val="23"/>
          <w:lang w:eastAsia="hr-HR"/>
        </w:rPr>
        <w:t>odredbe o jamstvu za uredno ispunjenje ugovora:</w:t>
      </w:r>
      <w:r w:rsidRPr="001D6C4D">
        <w:rPr>
          <w:rFonts w:ascii="Arial" w:hAnsi="Arial" w:cs="Arial"/>
          <w:bCs/>
          <w:sz w:val="23"/>
          <w:szCs w:val="23"/>
          <w:lang w:eastAsia="hr-HR"/>
        </w:rPr>
        <w:t xml:space="preserve"> </w:t>
      </w:r>
      <w:r w:rsidR="006A4A3A" w:rsidRPr="006A4A3A">
        <w:rPr>
          <w:rFonts w:ascii="Arial" w:hAnsi="Arial" w:cs="Arial"/>
          <w:bCs/>
          <w:sz w:val="23"/>
          <w:szCs w:val="23"/>
          <w:lang w:eastAsia="hr-HR"/>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006A4A3A" w:rsidRPr="006A4A3A">
        <w:rPr>
          <w:rFonts w:ascii="Arial" w:hAnsi="Arial" w:cs="Arial"/>
          <w:b/>
          <w:sz w:val="23"/>
          <w:szCs w:val="23"/>
        </w:rPr>
        <w:t>u visini 10 % (deset posto) ukupne vrijednosti ovog Ugovora (bez PDV-a)</w:t>
      </w:r>
      <w:r w:rsidR="006A4A3A" w:rsidRPr="006A4A3A">
        <w:rPr>
          <w:rFonts w:ascii="Arial" w:hAnsi="Arial" w:cs="Arial"/>
          <w:sz w:val="23"/>
          <w:szCs w:val="23"/>
        </w:rPr>
        <w:t xml:space="preserve"> kao osiguranje Naručitelju da će u ugovorenom roku izvršiti uslugu, prema zahtjevima Naručitelja, pravilima struke, važećim standardima, normativima, zakonima i tehničkim propisima Republike Hrvatske</w:t>
      </w:r>
      <w:r w:rsidR="006A4A3A" w:rsidRPr="006A4A3A">
        <w:rPr>
          <w:rFonts w:ascii="Arial" w:hAnsi="Arial" w:cs="Arial"/>
          <w:bCs/>
          <w:sz w:val="23"/>
          <w:szCs w:val="23"/>
          <w:lang w:eastAsia="hr-HR"/>
        </w:rPr>
        <w:t>, na način opisan u troškovniku kao i za slučaj povrede ugovorenih obveza</w:t>
      </w:r>
      <w:r w:rsidR="006A4A3A" w:rsidRPr="006A4A3A">
        <w:rPr>
          <w:rFonts w:ascii="Arial" w:hAnsi="Arial" w:cs="Arial"/>
          <w:sz w:val="23"/>
          <w:szCs w:val="23"/>
        </w:rPr>
        <w:t>.</w:t>
      </w:r>
    </w:p>
    <w:p w:rsidR="00A5027A" w:rsidRPr="001D6C4D" w:rsidRDefault="00A5027A" w:rsidP="00A5027A">
      <w:pPr>
        <w:tabs>
          <w:tab w:val="left" w:pos="9639"/>
        </w:tabs>
        <w:ind w:left="284" w:right="77"/>
        <w:jc w:val="both"/>
        <w:rPr>
          <w:rFonts w:ascii="Arial" w:hAnsi="Arial" w:cs="Arial"/>
          <w:bCs/>
          <w:sz w:val="23"/>
          <w:szCs w:val="23"/>
          <w:lang w:eastAsia="hr-HR"/>
        </w:rPr>
      </w:pP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hAnsi="Arial" w:cs="Arial"/>
          <w:bCs/>
          <w:sz w:val="23"/>
          <w:szCs w:val="23"/>
          <w:lang w:eastAsia="hr-HR"/>
        </w:rPr>
        <w:t>Jamstvo za uredno ispunjenje ugovora treba biti s rokom valjanosti najmanje 10 (deset) dana dužim od roka izvršenja ugovora,</w:t>
      </w:r>
      <w:r w:rsidRPr="001D6C4D">
        <w:rPr>
          <w:rFonts w:ascii="Arial" w:hAnsi="Arial" w:cs="Arial"/>
          <w:sz w:val="23"/>
          <w:szCs w:val="23"/>
          <w:lang w:eastAsia="hr-HR"/>
        </w:rPr>
        <w:t xml:space="preserve"> </w:t>
      </w:r>
      <w:r w:rsidRPr="001D6C4D">
        <w:rPr>
          <w:rFonts w:ascii="Arial" w:hAnsi="Arial" w:cs="Arial"/>
          <w:bCs/>
          <w:sz w:val="23"/>
          <w:szCs w:val="23"/>
          <w:lang w:eastAsia="hr-HR"/>
        </w:rPr>
        <w:t>a isti teče od dana obostranog potpisa ugovora</w:t>
      </w:r>
      <w:r w:rsidRPr="001D6C4D">
        <w:rPr>
          <w:rFonts w:ascii="Arial" w:hAnsi="Arial" w:cs="Arial"/>
          <w:bCs/>
          <w:sz w:val="23"/>
          <w:szCs w:val="23"/>
          <w:lang w:val="hr-HR"/>
        </w:rPr>
        <w:t>.</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Ako</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odab</w:t>
      </w:r>
      <w:r w:rsidRPr="001D6C4D">
        <w:rPr>
          <w:rFonts w:ascii="Arial" w:eastAsia="Arial" w:hAnsi="Arial" w:cs="Arial"/>
          <w:sz w:val="23"/>
          <w:szCs w:val="23"/>
        </w:rPr>
        <w:t>r</w:t>
      </w:r>
      <w:r w:rsidRPr="001D6C4D">
        <w:rPr>
          <w:rFonts w:ascii="Arial" w:eastAsia="Arial" w:hAnsi="Arial" w:cs="Arial"/>
          <w:spacing w:val="-2"/>
          <w:sz w:val="23"/>
          <w:szCs w:val="23"/>
        </w:rPr>
        <w:t>a</w:t>
      </w:r>
      <w:r w:rsidRPr="001D6C4D">
        <w:rPr>
          <w:rFonts w:ascii="Arial" w:eastAsia="Arial" w:hAnsi="Arial" w:cs="Arial"/>
          <w:spacing w:val="1"/>
          <w:sz w:val="23"/>
          <w:szCs w:val="23"/>
        </w:rPr>
        <w:t>n</w:t>
      </w:r>
      <w:r w:rsidRPr="001D6C4D">
        <w:rPr>
          <w:rFonts w:ascii="Arial" w:eastAsia="Arial" w:hAnsi="Arial" w:cs="Arial"/>
          <w:sz w:val="23"/>
          <w:szCs w:val="23"/>
        </w:rPr>
        <w:t xml:space="preserve">i </w:t>
      </w:r>
      <w:r w:rsidRPr="001D6C4D">
        <w:rPr>
          <w:rFonts w:ascii="Arial" w:eastAsia="Arial" w:hAnsi="Arial" w:cs="Arial"/>
          <w:spacing w:val="1"/>
          <w:sz w:val="23"/>
          <w:szCs w:val="23"/>
        </w:rPr>
        <w:t>po</w:t>
      </w:r>
      <w:r w:rsidRPr="001D6C4D">
        <w:rPr>
          <w:rFonts w:ascii="Arial" w:eastAsia="Arial" w:hAnsi="Arial" w:cs="Arial"/>
          <w:spacing w:val="-1"/>
          <w:sz w:val="23"/>
          <w:szCs w:val="23"/>
        </w:rPr>
        <w:t>n</w:t>
      </w:r>
      <w:r w:rsidRPr="001D6C4D">
        <w:rPr>
          <w:rFonts w:ascii="Arial" w:eastAsia="Arial" w:hAnsi="Arial" w:cs="Arial"/>
          <w:spacing w:val="1"/>
          <w:sz w:val="23"/>
          <w:szCs w:val="23"/>
        </w:rPr>
        <w:t>ud</w:t>
      </w:r>
      <w:r w:rsidRPr="001D6C4D">
        <w:rPr>
          <w:rFonts w:ascii="Arial" w:eastAsia="Arial" w:hAnsi="Arial" w:cs="Arial"/>
          <w:sz w:val="23"/>
          <w:szCs w:val="23"/>
        </w:rPr>
        <w:t>i</w:t>
      </w:r>
      <w:r w:rsidRPr="001D6C4D">
        <w:rPr>
          <w:rFonts w:ascii="Arial" w:eastAsia="Arial" w:hAnsi="Arial" w:cs="Arial"/>
          <w:spacing w:val="-2"/>
          <w:sz w:val="23"/>
          <w:szCs w:val="23"/>
        </w:rPr>
        <w:t>t</w:t>
      </w:r>
      <w:r w:rsidRPr="001D6C4D">
        <w:rPr>
          <w:rFonts w:ascii="Arial" w:eastAsia="Arial" w:hAnsi="Arial" w:cs="Arial"/>
          <w:spacing w:val="1"/>
          <w:sz w:val="23"/>
          <w:szCs w:val="23"/>
        </w:rPr>
        <w:t>e</w:t>
      </w:r>
      <w:r w:rsidRPr="001D6C4D">
        <w:rPr>
          <w:rFonts w:ascii="Arial" w:eastAsia="Arial" w:hAnsi="Arial" w:cs="Arial"/>
          <w:sz w:val="23"/>
          <w:szCs w:val="23"/>
        </w:rPr>
        <w:t xml:space="preserve">lj </w:t>
      </w:r>
      <w:r w:rsidRPr="001D6C4D">
        <w:rPr>
          <w:rFonts w:ascii="Arial" w:eastAsia="Arial" w:hAnsi="Arial" w:cs="Arial"/>
          <w:spacing w:val="1"/>
          <w:sz w:val="23"/>
          <w:szCs w:val="23"/>
        </w:rPr>
        <w:t>n</w:t>
      </w:r>
      <w:r w:rsidRPr="001D6C4D">
        <w:rPr>
          <w:rFonts w:ascii="Arial" w:eastAsia="Arial" w:hAnsi="Arial" w:cs="Arial"/>
          <w:sz w:val="23"/>
          <w:szCs w:val="23"/>
        </w:rPr>
        <w:t>e</w:t>
      </w:r>
      <w:r w:rsidRPr="001D6C4D">
        <w:rPr>
          <w:rFonts w:ascii="Arial" w:eastAsia="Arial" w:hAnsi="Arial" w:cs="Arial"/>
          <w:spacing w:val="2"/>
          <w:sz w:val="23"/>
          <w:szCs w:val="23"/>
        </w:rPr>
        <w:t xml:space="preserve"> </w:t>
      </w:r>
      <w:r w:rsidR="00A259C6" w:rsidRPr="001D6C4D">
        <w:rPr>
          <w:rFonts w:ascii="Arial" w:eastAsia="Arial" w:hAnsi="Arial" w:cs="Arial"/>
          <w:sz w:val="23"/>
          <w:szCs w:val="23"/>
        </w:rPr>
        <w:t>izvrši uslugu</w:t>
      </w:r>
      <w:r w:rsidRPr="001D6C4D">
        <w:rPr>
          <w:rFonts w:ascii="Arial" w:eastAsia="Arial" w:hAnsi="Arial" w:cs="Arial"/>
          <w:spacing w:val="2"/>
          <w:sz w:val="23"/>
          <w:szCs w:val="23"/>
        </w:rPr>
        <w:t xml:space="preserve"> </w:t>
      </w:r>
      <w:r w:rsidRPr="001D6C4D">
        <w:rPr>
          <w:rFonts w:ascii="Arial" w:eastAsia="Arial" w:hAnsi="Arial" w:cs="Arial"/>
          <w:sz w:val="23"/>
          <w:szCs w:val="23"/>
        </w:rPr>
        <w:t>u</w:t>
      </w:r>
      <w:r w:rsidRPr="001D6C4D">
        <w:rPr>
          <w:rFonts w:ascii="Arial" w:eastAsia="Arial" w:hAnsi="Arial" w:cs="Arial"/>
          <w:spacing w:val="2"/>
          <w:sz w:val="23"/>
          <w:szCs w:val="23"/>
        </w:rPr>
        <w:t xml:space="preserve"> </w:t>
      </w:r>
      <w:r w:rsidRPr="001D6C4D">
        <w:rPr>
          <w:rFonts w:ascii="Arial" w:eastAsia="Arial" w:hAnsi="Arial" w:cs="Arial"/>
          <w:spacing w:val="3"/>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re</w:t>
      </w:r>
      <w:r w:rsidRPr="001D6C4D">
        <w:rPr>
          <w:rFonts w:ascii="Arial" w:eastAsia="Arial" w:hAnsi="Arial" w:cs="Arial"/>
          <w:spacing w:val="1"/>
          <w:sz w:val="23"/>
          <w:szCs w:val="23"/>
        </w:rPr>
        <w:t>no</w:t>
      </w:r>
      <w:r w:rsidRPr="001D6C4D">
        <w:rPr>
          <w:rFonts w:ascii="Arial" w:eastAsia="Arial" w:hAnsi="Arial" w:cs="Arial"/>
          <w:sz w:val="23"/>
          <w:szCs w:val="23"/>
        </w:rPr>
        <w:t>m</w:t>
      </w:r>
      <w:r w:rsidRPr="001D6C4D">
        <w:rPr>
          <w:rFonts w:ascii="Arial" w:eastAsia="Arial" w:hAnsi="Arial" w:cs="Arial"/>
          <w:spacing w:val="2"/>
          <w:sz w:val="23"/>
          <w:szCs w:val="23"/>
        </w:rPr>
        <w:t xml:space="preserve"> </w:t>
      </w:r>
      <w:r w:rsidRPr="001D6C4D">
        <w:rPr>
          <w:rFonts w:ascii="Arial" w:eastAsia="Arial" w:hAnsi="Arial" w:cs="Arial"/>
          <w:sz w:val="23"/>
          <w:szCs w:val="23"/>
        </w:rPr>
        <w:t>roku</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du</w:t>
      </w:r>
      <w:r w:rsidRPr="001D6C4D">
        <w:rPr>
          <w:rFonts w:ascii="Arial" w:eastAsia="Arial" w:hAnsi="Arial" w:cs="Arial"/>
          <w:spacing w:val="-2"/>
          <w:sz w:val="23"/>
          <w:szCs w:val="23"/>
        </w:rPr>
        <w:t>ž</w:t>
      </w:r>
      <w:r w:rsidRPr="001D6C4D">
        <w:rPr>
          <w:rFonts w:ascii="Arial" w:eastAsia="Arial" w:hAnsi="Arial" w:cs="Arial"/>
          <w:spacing w:val="1"/>
          <w:sz w:val="23"/>
          <w:szCs w:val="23"/>
        </w:rPr>
        <w:t>a</w:t>
      </w:r>
      <w:r w:rsidRPr="001D6C4D">
        <w:rPr>
          <w:rFonts w:ascii="Arial" w:eastAsia="Arial" w:hAnsi="Arial" w:cs="Arial"/>
          <w:sz w:val="23"/>
          <w:szCs w:val="23"/>
        </w:rPr>
        <w:t>n</w:t>
      </w:r>
      <w:r w:rsidRPr="001D6C4D">
        <w:rPr>
          <w:rFonts w:ascii="Arial" w:eastAsia="Arial" w:hAnsi="Arial" w:cs="Arial"/>
          <w:spacing w:val="2"/>
          <w:sz w:val="23"/>
          <w:szCs w:val="23"/>
        </w:rPr>
        <w:t xml:space="preserve"> </w:t>
      </w:r>
      <w:r w:rsidRPr="001D6C4D">
        <w:rPr>
          <w:rFonts w:ascii="Arial" w:eastAsia="Arial" w:hAnsi="Arial" w:cs="Arial"/>
          <w:sz w:val="23"/>
          <w:szCs w:val="23"/>
        </w:rPr>
        <w:t>je</w:t>
      </w:r>
      <w:r w:rsidRPr="001D6C4D">
        <w:rPr>
          <w:rFonts w:ascii="Arial" w:eastAsia="Arial" w:hAnsi="Arial" w:cs="Arial"/>
          <w:spacing w:val="1"/>
          <w:sz w:val="23"/>
          <w:szCs w:val="23"/>
        </w:rPr>
        <w:t xml:space="preserve"> p</w:t>
      </w:r>
      <w:r w:rsidRPr="001D6C4D">
        <w:rPr>
          <w:rFonts w:ascii="Arial" w:eastAsia="Arial" w:hAnsi="Arial" w:cs="Arial"/>
          <w:sz w:val="23"/>
          <w:szCs w:val="23"/>
        </w:rPr>
        <w:t>la</w:t>
      </w:r>
      <w:r w:rsidRPr="001D6C4D">
        <w:rPr>
          <w:rFonts w:ascii="Arial" w:eastAsia="Arial" w:hAnsi="Arial" w:cs="Arial"/>
          <w:spacing w:val="1"/>
          <w:sz w:val="23"/>
          <w:szCs w:val="23"/>
        </w:rPr>
        <w:t>t</w:t>
      </w:r>
      <w:r w:rsidRPr="001D6C4D">
        <w:rPr>
          <w:rFonts w:ascii="Arial" w:eastAsia="Arial" w:hAnsi="Arial" w:cs="Arial"/>
          <w:sz w:val="23"/>
          <w:szCs w:val="23"/>
        </w:rPr>
        <w:t xml:space="preserve">iti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rnu k</w:t>
      </w:r>
      <w:r w:rsidRPr="001D6C4D">
        <w:rPr>
          <w:rFonts w:ascii="Arial" w:eastAsia="Arial" w:hAnsi="Arial" w:cs="Arial"/>
          <w:spacing w:val="1"/>
          <w:sz w:val="23"/>
          <w:szCs w:val="23"/>
        </w:rPr>
        <w:t>a</w:t>
      </w:r>
      <w:r w:rsidRPr="001D6C4D">
        <w:rPr>
          <w:rFonts w:ascii="Arial" w:eastAsia="Arial" w:hAnsi="Arial" w:cs="Arial"/>
          <w:spacing w:val="-2"/>
          <w:sz w:val="23"/>
          <w:szCs w:val="23"/>
        </w:rPr>
        <w:t>z</w:t>
      </w:r>
      <w:r w:rsidRPr="001D6C4D">
        <w:rPr>
          <w:rFonts w:ascii="Arial" w:eastAsia="Arial" w:hAnsi="Arial" w:cs="Arial"/>
          <w:spacing w:val="1"/>
          <w:sz w:val="23"/>
          <w:szCs w:val="23"/>
        </w:rPr>
        <w:t>n</w:t>
      </w:r>
      <w:r w:rsidRPr="001D6C4D">
        <w:rPr>
          <w:rFonts w:ascii="Arial" w:eastAsia="Arial" w:hAnsi="Arial" w:cs="Arial"/>
          <w:sz w:val="23"/>
          <w:szCs w:val="23"/>
        </w:rPr>
        <w:t xml:space="preserve">u </w:t>
      </w:r>
      <w:r w:rsidRPr="001D6C4D">
        <w:rPr>
          <w:rFonts w:ascii="Arial" w:eastAsia="Arial" w:hAnsi="Arial" w:cs="Arial"/>
          <w:spacing w:val="3"/>
          <w:sz w:val="23"/>
          <w:szCs w:val="23"/>
        </w:rPr>
        <w:t xml:space="preserve"> </w:t>
      </w:r>
      <w:r w:rsidRPr="001D6C4D">
        <w:rPr>
          <w:rFonts w:ascii="Arial" w:eastAsia="Arial" w:hAnsi="Arial" w:cs="Arial"/>
          <w:sz w:val="23"/>
          <w:szCs w:val="23"/>
        </w:rPr>
        <w:t xml:space="preserve">u </w:t>
      </w:r>
      <w:r w:rsidRPr="001D6C4D">
        <w:rPr>
          <w:rFonts w:ascii="Arial" w:eastAsia="Arial" w:hAnsi="Arial" w:cs="Arial"/>
          <w:spacing w:val="3"/>
          <w:sz w:val="23"/>
          <w:szCs w:val="23"/>
        </w:rPr>
        <w:t xml:space="preserve"> </w:t>
      </w:r>
      <w:r w:rsidRPr="001D6C4D">
        <w:rPr>
          <w:rFonts w:ascii="Arial" w:eastAsia="Arial" w:hAnsi="Arial" w:cs="Arial"/>
          <w:sz w:val="23"/>
          <w:szCs w:val="23"/>
        </w:rPr>
        <w:t>i</w:t>
      </w:r>
      <w:r w:rsidRPr="001D6C4D">
        <w:rPr>
          <w:rFonts w:ascii="Arial" w:eastAsia="Arial" w:hAnsi="Arial" w:cs="Arial"/>
          <w:spacing w:val="-3"/>
          <w:sz w:val="23"/>
          <w:szCs w:val="23"/>
        </w:rPr>
        <w:t>z</w:t>
      </w:r>
      <w:r w:rsidRPr="001D6C4D">
        <w:rPr>
          <w:rFonts w:ascii="Arial" w:eastAsia="Arial" w:hAnsi="Arial" w:cs="Arial"/>
          <w:spacing w:val="1"/>
          <w:sz w:val="23"/>
          <w:szCs w:val="23"/>
        </w:rPr>
        <w:t>no</w:t>
      </w:r>
      <w:r w:rsidRPr="001D6C4D">
        <w:rPr>
          <w:rFonts w:ascii="Arial" w:eastAsia="Arial" w:hAnsi="Arial" w:cs="Arial"/>
          <w:sz w:val="23"/>
          <w:szCs w:val="23"/>
        </w:rPr>
        <w:t xml:space="preserve">su </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2</w:t>
      </w:r>
      <w:r w:rsidRPr="001D6C4D">
        <w:rPr>
          <w:rFonts w:ascii="Arial" w:eastAsia="Arial" w:hAnsi="Arial" w:cs="Arial"/>
          <w:sz w:val="23"/>
          <w:szCs w:val="23"/>
        </w:rPr>
        <w:t xml:space="preserve">‰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o</w:t>
      </w:r>
      <w:r w:rsidRPr="001D6C4D">
        <w:rPr>
          <w:rFonts w:ascii="Arial" w:eastAsia="Arial" w:hAnsi="Arial" w:cs="Arial"/>
          <w:sz w:val="23"/>
          <w:szCs w:val="23"/>
        </w:rPr>
        <w:t xml:space="preserve">d </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u</w:t>
      </w:r>
      <w:r w:rsidRPr="001D6C4D">
        <w:rPr>
          <w:rFonts w:ascii="Arial" w:eastAsia="Arial" w:hAnsi="Arial" w:cs="Arial"/>
          <w:sz w:val="23"/>
          <w:szCs w:val="23"/>
        </w:rPr>
        <w:t>k</w:t>
      </w:r>
      <w:r w:rsidRPr="001D6C4D">
        <w:rPr>
          <w:rFonts w:ascii="Arial" w:eastAsia="Arial" w:hAnsi="Arial" w:cs="Arial"/>
          <w:spacing w:val="-1"/>
          <w:sz w:val="23"/>
          <w:szCs w:val="23"/>
        </w:rPr>
        <w:t>u</w:t>
      </w:r>
      <w:r w:rsidRPr="001D6C4D">
        <w:rPr>
          <w:rFonts w:ascii="Arial" w:eastAsia="Arial" w:hAnsi="Arial" w:cs="Arial"/>
          <w:spacing w:val="1"/>
          <w:sz w:val="23"/>
          <w:szCs w:val="23"/>
        </w:rPr>
        <w:t>pn</w:t>
      </w:r>
      <w:r w:rsidRPr="001D6C4D">
        <w:rPr>
          <w:rFonts w:ascii="Arial" w:eastAsia="Arial" w:hAnsi="Arial" w:cs="Arial"/>
          <w:sz w:val="23"/>
          <w:szCs w:val="23"/>
        </w:rPr>
        <w:t xml:space="preserve">e </w:t>
      </w:r>
      <w:r w:rsidRPr="001D6C4D">
        <w:rPr>
          <w:rFonts w:ascii="Arial" w:eastAsia="Arial" w:hAnsi="Arial" w:cs="Arial"/>
          <w:spacing w:val="3"/>
          <w:sz w:val="23"/>
          <w:szCs w:val="23"/>
        </w:rPr>
        <w:t xml:space="preserve"> </w:t>
      </w:r>
      <w:r w:rsidRPr="001D6C4D">
        <w:rPr>
          <w:rFonts w:ascii="Arial" w:eastAsia="Arial" w:hAnsi="Arial" w:cs="Arial"/>
          <w:spacing w:val="-2"/>
          <w:sz w:val="23"/>
          <w:szCs w:val="23"/>
        </w:rPr>
        <w:t>v</w:t>
      </w:r>
      <w:r w:rsidRPr="001D6C4D">
        <w:rPr>
          <w:rFonts w:ascii="Arial" w:eastAsia="Arial" w:hAnsi="Arial" w:cs="Arial"/>
          <w:sz w:val="23"/>
          <w:szCs w:val="23"/>
        </w:rPr>
        <w:t>r</w:t>
      </w:r>
      <w:r w:rsidRPr="001D6C4D">
        <w:rPr>
          <w:rFonts w:ascii="Arial" w:eastAsia="Arial" w:hAnsi="Arial" w:cs="Arial"/>
          <w:spacing w:val="-1"/>
          <w:sz w:val="23"/>
          <w:szCs w:val="23"/>
        </w:rPr>
        <w:t>i</w:t>
      </w:r>
      <w:r w:rsidRPr="001D6C4D">
        <w:rPr>
          <w:rFonts w:ascii="Arial" w:eastAsia="Arial" w:hAnsi="Arial" w:cs="Arial"/>
          <w:sz w:val="23"/>
          <w:szCs w:val="23"/>
        </w:rPr>
        <w:t>je</w:t>
      </w:r>
      <w:r w:rsidRPr="001D6C4D">
        <w:rPr>
          <w:rFonts w:ascii="Arial" w:eastAsia="Arial" w:hAnsi="Arial" w:cs="Arial"/>
          <w:spacing w:val="1"/>
          <w:sz w:val="23"/>
          <w:szCs w:val="23"/>
        </w:rPr>
        <w:t>dno</w:t>
      </w:r>
      <w:r w:rsidRPr="001D6C4D">
        <w:rPr>
          <w:rFonts w:ascii="Arial" w:eastAsia="Arial" w:hAnsi="Arial" w:cs="Arial"/>
          <w:sz w:val="23"/>
          <w:szCs w:val="23"/>
        </w:rPr>
        <w:t xml:space="preserve">sti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 xml:space="preserve">ra </w:t>
      </w:r>
      <w:r w:rsidRPr="001D6C4D">
        <w:rPr>
          <w:rFonts w:ascii="Arial" w:eastAsia="Arial" w:hAnsi="Arial" w:cs="Arial"/>
          <w:spacing w:val="5"/>
          <w:sz w:val="23"/>
          <w:szCs w:val="23"/>
        </w:rPr>
        <w:t xml:space="preserve"> </w:t>
      </w:r>
      <w:r w:rsidRPr="001D6C4D">
        <w:rPr>
          <w:rFonts w:ascii="Arial" w:eastAsia="Arial" w:hAnsi="Arial" w:cs="Arial"/>
          <w:spacing w:val="-2"/>
          <w:sz w:val="23"/>
          <w:szCs w:val="23"/>
        </w:rPr>
        <w:t>z</w:t>
      </w:r>
      <w:r w:rsidRPr="001D6C4D">
        <w:rPr>
          <w:rFonts w:ascii="Arial" w:eastAsia="Arial" w:hAnsi="Arial" w:cs="Arial"/>
          <w:sz w:val="23"/>
          <w:szCs w:val="23"/>
        </w:rPr>
        <w:t xml:space="preserve">a </w:t>
      </w:r>
      <w:r w:rsidRPr="001D6C4D">
        <w:rPr>
          <w:rFonts w:ascii="Arial" w:eastAsia="Arial" w:hAnsi="Arial" w:cs="Arial"/>
          <w:spacing w:val="3"/>
          <w:sz w:val="23"/>
          <w:szCs w:val="23"/>
        </w:rPr>
        <w:t xml:space="preserve"> </w:t>
      </w:r>
      <w:r w:rsidRPr="001D6C4D">
        <w:rPr>
          <w:rFonts w:ascii="Arial" w:eastAsia="Arial" w:hAnsi="Arial" w:cs="Arial"/>
          <w:spacing w:val="2"/>
          <w:sz w:val="23"/>
          <w:szCs w:val="23"/>
        </w:rPr>
        <w:t>s</w:t>
      </w:r>
      <w:r w:rsidRPr="001D6C4D">
        <w:rPr>
          <w:rFonts w:ascii="Arial" w:eastAsia="Arial" w:hAnsi="Arial" w:cs="Arial"/>
          <w:spacing w:val="-2"/>
          <w:sz w:val="23"/>
          <w:szCs w:val="23"/>
        </w:rPr>
        <w:t>v</w:t>
      </w:r>
      <w:r w:rsidRPr="001D6C4D">
        <w:rPr>
          <w:rFonts w:ascii="Arial" w:eastAsia="Arial" w:hAnsi="Arial" w:cs="Arial"/>
          <w:spacing w:val="1"/>
          <w:sz w:val="23"/>
          <w:szCs w:val="23"/>
        </w:rPr>
        <w:t>a</w:t>
      </w:r>
      <w:r w:rsidRPr="001D6C4D">
        <w:rPr>
          <w:rFonts w:ascii="Arial" w:eastAsia="Arial" w:hAnsi="Arial" w:cs="Arial"/>
          <w:sz w:val="23"/>
          <w:szCs w:val="23"/>
        </w:rPr>
        <w:t xml:space="preserve">ki </w:t>
      </w:r>
      <w:r w:rsidRPr="001D6C4D">
        <w:rPr>
          <w:rFonts w:ascii="Arial" w:eastAsia="Arial" w:hAnsi="Arial" w:cs="Arial"/>
          <w:spacing w:val="2"/>
          <w:sz w:val="23"/>
          <w:szCs w:val="23"/>
        </w:rPr>
        <w:t xml:space="preserve"> </w:t>
      </w:r>
      <w:r w:rsidRPr="001D6C4D">
        <w:rPr>
          <w:rFonts w:ascii="Arial" w:eastAsia="Arial" w:hAnsi="Arial" w:cs="Arial"/>
          <w:spacing w:val="3"/>
          <w:sz w:val="23"/>
          <w:szCs w:val="23"/>
        </w:rPr>
        <w:t>d</w:t>
      </w:r>
      <w:r w:rsidRPr="001D6C4D">
        <w:rPr>
          <w:rFonts w:ascii="Arial" w:eastAsia="Arial" w:hAnsi="Arial" w:cs="Arial"/>
          <w:spacing w:val="1"/>
          <w:sz w:val="23"/>
          <w:szCs w:val="23"/>
        </w:rPr>
        <w:t>a</w:t>
      </w:r>
      <w:r w:rsidRPr="001D6C4D">
        <w:rPr>
          <w:rFonts w:ascii="Arial" w:eastAsia="Arial" w:hAnsi="Arial" w:cs="Arial"/>
          <w:sz w:val="23"/>
          <w:szCs w:val="23"/>
        </w:rPr>
        <w:t xml:space="preserve">n </w:t>
      </w:r>
      <w:r w:rsidRPr="001D6C4D">
        <w:rPr>
          <w:rFonts w:ascii="Arial" w:eastAsia="Arial" w:hAnsi="Arial" w:cs="Arial"/>
          <w:spacing w:val="3"/>
          <w:sz w:val="23"/>
          <w:szCs w:val="23"/>
        </w:rPr>
        <w:t xml:space="preserve"> </w:t>
      </w:r>
      <w:r w:rsidRPr="001D6C4D">
        <w:rPr>
          <w:rFonts w:ascii="Arial" w:eastAsia="Arial" w:hAnsi="Arial" w:cs="Arial"/>
          <w:spacing w:val="-2"/>
          <w:sz w:val="23"/>
          <w:szCs w:val="23"/>
        </w:rPr>
        <w:t>z</w:t>
      </w:r>
      <w:r w:rsidRPr="001D6C4D">
        <w:rPr>
          <w:rFonts w:ascii="Arial" w:eastAsia="Arial" w:hAnsi="Arial" w:cs="Arial"/>
          <w:spacing w:val="1"/>
          <w:sz w:val="23"/>
          <w:szCs w:val="23"/>
        </w:rPr>
        <w:t>a</w:t>
      </w:r>
      <w:r w:rsidRPr="001D6C4D">
        <w:rPr>
          <w:rFonts w:ascii="Arial" w:eastAsia="Arial" w:hAnsi="Arial" w:cs="Arial"/>
          <w:sz w:val="23"/>
          <w:szCs w:val="23"/>
        </w:rPr>
        <w:t>k</w:t>
      </w:r>
      <w:r w:rsidRPr="001D6C4D">
        <w:rPr>
          <w:rFonts w:ascii="Arial" w:eastAsia="Arial" w:hAnsi="Arial" w:cs="Arial"/>
          <w:spacing w:val="1"/>
          <w:sz w:val="23"/>
          <w:szCs w:val="23"/>
        </w:rPr>
        <w:t>a</w:t>
      </w:r>
      <w:r w:rsidRPr="001D6C4D">
        <w:rPr>
          <w:rFonts w:ascii="Arial" w:eastAsia="Arial" w:hAnsi="Arial" w:cs="Arial"/>
          <w:sz w:val="23"/>
          <w:szCs w:val="23"/>
        </w:rPr>
        <w:t>š</w:t>
      </w:r>
      <w:r w:rsidRPr="001D6C4D">
        <w:rPr>
          <w:rFonts w:ascii="Arial" w:eastAsia="Arial" w:hAnsi="Arial" w:cs="Arial"/>
          <w:spacing w:val="1"/>
          <w:sz w:val="23"/>
          <w:szCs w:val="23"/>
        </w:rPr>
        <w:t>n</w:t>
      </w:r>
      <w:r w:rsidRPr="001D6C4D">
        <w:rPr>
          <w:rFonts w:ascii="Arial" w:eastAsia="Arial" w:hAnsi="Arial" w:cs="Arial"/>
          <w:sz w:val="23"/>
          <w:szCs w:val="23"/>
        </w:rPr>
        <w:t>je</w:t>
      </w:r>
      <w:r w:rsidRPr="001D6C4D">
        <w:rPr>
          <w:rFonts w:ascii="Arial" w:eastAsia="Arial" w:hAnsi="Arial" w:cs="Arial"/>
          <w:spacing w:val="1"/>
          <w:sz w:val="23"/>
          <w:szCs w:val="23"/>
        </w:rPr>
        <w:t>n</w:t>
      </w:r>
      <w:r w:rsidRPr="001D6C4D">
        <w:rPr>
          <w:rFonts w:ascii="Arial" w:eastAsia="Arial" w:hAnsi="Arial" w:cs="Arial"/>
          <w:sz w:val="23"/>
          <w:szCs w:val="23"/>
        </w:rPr>
        <w:t>ja; Uku</w:t>
      </w:r>
      <w:r w:rsidRPr="001D6C4D">
        <w:rPr>
          <w:rFonts w:ascii="Arial" w:eastAsia="Arial" w:hAnsi="Arial" w:cs="Arial"/>
          <w:spacing w:val="1"/>
          <w:sz w:val="23"/>
          <w:szCs w:val="23"/>
        </w:rPr>
        <w:t>pn</w:t>
      </w:r>
      <w:r w:rsidRPr="001D6C4D">
        <w:rPr>
          <w:rFonts w:ascii="Arial" w:eastAsia="Arial" w:hAnsi="Arial" w:cs="Arial"/>
          <w:sz w:val="23"/>
          <w:szCs w:val="23"/>
        </w:rPr>
        <w:t>i</w:t>
      </w:r>
      <w:r w:rsidRPr="001D6C4D">
        <w:rPr>
          <w:rFonts w:ascii="Arial" w:eastAsia="Arial" w:hAnsi="Arial" w:cs="Arial"/>
          <w:spacing w:val="3"/>
          <w:sz w:val="23"/>
          <w:szCs w:val="23"/>
        </w:rPr>
        <w:t xml:space="preserve"> </w:t>
      </w:r>
      <w:r w:rsidRPr="001D6C4D">
        <w:rPr>
          <w:rFonts w:ascii="Arial" w:eastAsia="Arial" w:hAnsi="Arial" w:cs="Arial"/>
          <w:sz w:val="23"/>
          <w:szCs w:val="23"/>
        </w:rPr>
        <w:t>i</w:t>
      </w:r>
      <w:r w:rsidRPr="001D6C4D">
        <w:rPr>
          <w:rFonts w:ascii="Arial" w:eastAsia="Arial" w:hAnsi="Arial" w:cs="Arial"/>
          <w:spacing w:val="-3"/>
          <w:sz w:val="23"/>
          <w:szCs w:val="23"/>
        </w:rPr>
        <w:t>z</w:t>
      </w:r>
      <w:r w:rsidRPr="001D6C4D">
        <w:rPr>
          <w:rFonts w:ascii="Arial" w:eastAsia="Arial" w:hAnsi="Arial" w:cs="Arial"/>
          <w:spacing w:val="1"/>
          <w:sz w:val="23"/>
          <w:szCs w:val="23"/>
        </w:rPr>
        <w:t>no</w:t>
      </w:r>
      <w:r w:rsidRPr="001D6C4D">
        <w:rPr>
          <w:rFonts w:ascii="Arial" w:eastAsia="Arial" w:hAnsi="Arial" w:cs="Arial"/>
          <w:sz w:val="23"/>
          <w:szCs w:val="23"/>
        </w:rPr>
        <w:t>s</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w:t>
      </w:r>
      <w:r w:rsidRPr="001D6C4D">
        <w:rPr>
          <w:rFonts w:ascii="Arial" w:eastAsia="Arial" w:hAnsi="Arial" w:cs="Arial"/>
          <w:spacing w:val="-2"/>
          <w:sz w:val="23"/>
          <w:szCs w:val="23"/>
        </w:rPr>
        <w:t>n</w:t>
      </w:r>
      <w:r w:rsidRPr="001D6C4D">
        <w:rPr>
          <w:rFonts w:ascii="Arial" w:eastAsia="Arial" w:hAnsi="Arial" w:cs="Arial"/>
          <w:sz w:val="23"/>
          <w:szCs w:val="23"/>
        </w:rPr>
        <w:t>e</w:t>
      </w:r>
      <w:r w:rsidRPr="001D6C4D">
        <w:rPr>
          <w:rFonts w:ascii="Arial" w:eastAsia="Arial" w:hAnsi="Arial" w:cs="Arial"/>
          <w:spacing w:val="7"/>
          <w:sz w:val="23"/>
          <w:szCs w:val="23"/>
        </w:rPr>
        <w:t xml:space="preserve"> </w:t>
      </w:r>
      <w:r w:rsidRPr="001D6C4D">
        <w:rPr>
          <w:rFonts w:ascii="Arial" w:eastAsia="Arial" w:hAnsi="Arial" w:cs="Arial"/>
          <w:sz w:val="23"/>
          <w:szCs w:val="23"/>
        </w:rPr>
        <w:t>k</w:t>
      </w:r>
      <w:r w:rsidRPr="001D6C4D">
        <w:rPr>
          <w:rFonts w:ascii="Arial" w:eastAsia="Arial" w:hAnsi="Arial" w:cs="Arial"/>
          <w:spacing w:val="1"/>
          <w:sz w:val="23"/>
          <w:szCs w:val="23"/>
        </w:rPr>
        <w:t>a</w:t>
      </w:r>
      <w:r w:rsidRPr="001D6C4D">
        <w:rPr>
          <w:rFonts w:ascii="Arial" w:eastAsia="Arial" w:hAnsi="Arial" w:cs="Arial"/>
          <w:spacing w:val="-2"/>
          <w:sz w:val="23"/>
          <w:szCs w:val="23"/>
        </w:rPr>
        <w:t>z</w:t>
      </w:r>
      <w:r w:rsidRPr="001D6C4D">
        <w:rPr>
          <w:rFonts w:ascii="Arial" w:eastAsia="Arial" w:hAnsi="Arial" w:cs="Arial"/>
          <w:spacing w:val="1"/>
          <w:sz w:val="23"/>
          <w:szCs w:val="23"/>
        </w:rPr>
        <w:t>n</w:t>
      </w:r>
      <w:r w:rsidRPr="001D6C4D">
        <w:rPr>
          <w:rFonts w:ascii="Arial" w:eastAsia="Arial" w:hAnsi="Arial" w:cs="Arial"/>
          <w:sz w:val="23"/>
          <w:szCs w:val="23"/>
        </w:rPr>
        <w:t>e</w:t>
      </w:r>
      <w:r w:rsidRPr="001D6C4D">
        <w:rPr>
          <w:rFonts w:ascii="Arial" w:eastAsia="Arial" w:hAnsi="Arial" w:cs="Arial"/>
          <w:spacing w:val="1"/>
          <w:sz w:val="23"/>
          <w:szCs w:val="23"/>
        </w:rPr>
        <w:t xml:space="preserve"> n</w:t>
      </w:r>
      <w:r w:rsidRPr="001D6C4D">
        <w:rPr>
          <w:rFonts w:ascii="Arial" w:eastAsia="Arial" w:hAnsi="Arial" w:cs="Arial"/>
          <w:sz w:val="23"/>
          <w:szCs w:val="23"/>
        </w:rPr>
        <w:t>e</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m</w:t>
      </w:r>
      <w:r w:rsidRPr="001D6C4D">
        <w:rPr>
          <w:rFonts w:ascii="Arial" w:eastAsia="Arial" w:hAnsi="Arial" w:cs="Arial"/>
          <w:spacing w:val="1"/>
          <w:sz w:val="23"/>
          <w:szCs w:val="23"/>
        </w:rPr>
        <w:t>o</w:t>
      </w:r>
      <w:r w:rsidRPr="001D6C4D">
        <w:rPr>
          <w:rFonts w:ascii="Arial" w:eastAsia="Arial" w:hAnsi="Arial" w:cs="Arial"/>
          <w:spacing w:val="-2"/>
          <w:sz w:val="23"/>
          <w:szCs w:val="23"/>
        </w:rPr>
        <w:t>ž</w:t>
      </w:r>
      <w:r w:rsidRPr="001D6C4D">
        <w:rPr>
          <w:rFonts w:ascii="Arial" w:eastAsia="Arial" w:hAnsi="Arial" w:cs="Arial"/>
          <w:sz w:val="23"/>
          <w:szCs w:val="23"/>
        </w:rPr>
        <w:t>e</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b</w:t>
      </w:r>
      <w:r w:rsidRPr="001D6C4D">
        <w:rPr>
          <w:rFonts w:ascii="Arial" w:eastAsia="Arial" w:hAnsi="Arial" w:cs="Arial"/>
          <w:sz w:val="23"/>
          <w:szCs w:val="23"/>
        </w:rPr>
        <w:t xml:space="preserve">iti </w:t>
      </w:r>
      <w:r w:rsidRPr="001D6C4D">
        <w:rPr>
          <w:rFonts w:ascii="Arial" w:eastAsia="Arial" w:hAnsi="Arial" w:cs="Arial"/>
          <w:spacing w:val="-2"/>
          <w:sz w:val="23"/>
          <w:szCs w:val="23"/>
        </w:rPr>
        <w:t>v</w:t>
      </w:r>
      <w:r w:rsidRPr="001D6C4D">
        <w:rPr>
          <w:rFonts w:ascii="Arial" w:eastAsia="Arial" w:hAnsi="Arial" w:cs="Arial"/>
          <w:spacing w:val="1"/>
          <w:sz w:val="23"/>
          <w:szCs w:val="23"/>
        </w:rPr>
        <w:t>e</w:t>
      </w:r>
      <w:r w:rsidRPr="001D6C4D">
        <w:rPr>
          <w:rFonts w:ascii="Arial" w:eastAsia="Arial" w:hAnsi="Arial" w:cs="Arial"/>
          <w:sz w:val="23"/>
          <w:szCs w:val="23"/>
        </w:rPr>
        <w:t>ći</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o</w:t>
      </w:r>
      <w:r w:rsidRPr="001D6C4D">
        <w:rPr>
          <w:rFonts w:ascii="Arial" w:eastAsia="Arial" w:hAnsi="Arial" w:cs="Arial"/>
          <w:sz w:val="23"/>
          <w:szCs w:val="23"/>
        </w:rPr>
        <w:t>d</w:t>
      </w:r>
      <w:r w:rsidRPr="001D6C4D">
        <w:rPr>
          <w:rFonts w:ascii="Arial" w:eastAsia="Arial" w:hAnsi="Arial" w:cs="Arial"/>
          <w:spacing w:val="1"/>
          <w:sz w:val="23"/>
          <w:szCs w:val="23"/>
        </w:rPr>
        <w:t xml:space="preserve"> 5</w:t>
      </w:r>
      <w:r w:rsidRPr="001D6C4D">
        <w:rPr>
          <w:rFonts w:ascii="Arial" w:eastAsia="Arial" w:hAnsi="Arial" w:cs="Arial"/>
          <w:sz w:val="23"/>
          <w:szCs w:val="23"/>
        </w:rPr>
        <w:t>%</w:t>
      </w:r>
      <w:r w:rsidRPr="001D6C4D">
        <w:rPr>
          <w:rFonts w:ascii="Arial" w:eastAsia="Arial" w:hAnsi="Arial" w:cs="Arial"/>
          <w:spacing w:val="3"/>
          <w:sz w:val="23"/>
          <w:szCs w:val="23"/>
        </w:rPr>
        <w:t xml:space="preserve"> </w:t>
      </w:r>
      <w:r w:rsidRPr="001D6C4D">
        <w:rPr>
          <w:rFonts w:ascii="Arial" w:eastAsia="Arial" w:hAnsi="Arial" w:cs="Arial"/>
          <w:spacing w:val="-3"/>
          <w:sz w:val="23"/>
          <w:szCs w:val="23"/>
        </w:rPr>
        <w:t>(</w:t>
      </w:r>
      <w:r w:rsidRPr="001D6C4D">
        <w:rPr>
          <w:rFonts w:ascii="Arial" w:eastAsia="Arial" w:hAnsi="Arial" w:cs="Arial"/>
          <w:spacing w:val="1"/>
          <w:sz w:val="23"/>
          <w:szCs w:val="23"/>
        </w:rPr>
        <w:t>pet po</w:t>
      </w:r>
      <w:r w:rsidRPr="001D6C4D">
        <w:rPr>
          <w:rFonts w:ascii="Arial" w:eastAsia="Arial" w:hAnsi="Arial" w:cs="Arial"/>
          <w:sz w:val="23"/>
          <w:szCs w:val="23"/>
        </w:rPr>
        <w:t>s</w:t>
      </w:r>
      <w:r w:rsidRPr="001D6C4D">
        <w:rPr>
          <w:rFonts w:ascii="Arial" w:eastAsia="Arial" w:hAnsi="Arial" w:cs="Arial"/>
          <w:spacing w:val="-2"/>
          <w:sz w:val="23"/>
          <w:szCs w:val="23"/>
        </w:rPr>
        <w:t>t</w:t>
      </w:r>
      <w:r w:rsidRPr="001D6C4D">
        <w:rPr>
          <w:rFonts w:ascii="Arial" w:eastAsia="Arial" w:hAnsi="Arial" w:cs="Arial"/>
          <w:spacing w:val="1"/>
          <w:sz w:val="23"/>
          <w:szCs w:val="23"/>
        </w:rPr>
        <w:t>o</w:t>
      </w:r>
      <w:r w:rsidRPr="001D6C4D">
        <w:rPr>
          <w:rFonts w:ascii="Arial" w:eastAsia="Arial" w:hAnsi="Arial" w:cs="Arial"/>
          <w:sz w:val="23"/>
          <w:szCs w:val="23"/>
        </w:rPr>
        <w:t>)</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2"/>
          <w:sz w:val="23"/>
          <w:szCs w:val="23"/>
        </w:rPr>
        <w:t>k</w:t>
      </w:r>
      <w:r w:rsidRPr="001D6C4D">
        <w:rPr>
          <w:rFonts w:ascii="Arial" w:eastAsia="Arial" w:hAnsi="Arial" w:cs="Arial"/>
          <w:spacing w:val="1"/>
          <w:sz w:val="23"/>
          <w:szCs w:val="23"/>
        </w:rPr>
        <w:t>up</w:t>
      </w:r>
      <w:r w:rsidRPr="001D6C4D">
        <w:rPr>
          <w:rFonts w:ascii="Arial" w:eastAsia="Arial" w:hAnsi="Arial" w:cs="Arial"/>
          <w:spacing w:val="-1"/>
          <w:sz w:val="23"/>
          <w:szCs w:val="23"/>
        </w:rPr>
        <w:t>n</w:t>
      </w:r>
      <w:r w:rsidRPr="001D6C4D">
        <w:rPr>
          <w:rFonts w:ascii="Arial" w:eastAsia="Arial" w:hAnsi="Arial" w:cs="Arial"/>
          <w:sz w:val="23"/>
          <w:szCs w:val="23"/>
        </w:rPr>
        <w:t xml:space="preserve">e </w:t>
      </w:r>
      <w:r w:rsidRPr="001D6C4D">
        <w:rPr>
          <w:rFonts w:ascii="Arial" w:eastAsia="Arial" w:hAnsi="Arial" w:cs="Arial"/>
          <w:spacing w:val="-2"/>
          <w:sz w:val="23"/>
          <w:szCs w:val="23"/>
        </w:rPr>
        <w:t>v</w:t>
      </w:r>
      <w:r w:rsidRPr="001D6C4D">
        <w:rPr>
          <w:rFonts w:ascii="Arial" w:eastAsia="Arial" w:hAnsi="Arial" w:cs="Arial"/>
          <w:spacing w:val="1"/>
          <w:sz w:val="23"/>
          <w:szCs w:val="23"/>
        </w:rPr>
        <w:t>r</w:t>
      </w:r>
      <w:r w:rsidRPr="001D6C4D">
        <w:rPr>
          <w:rFonts w:ascii="Arial" w:eastAsia="Arial" w:hAnsi="Arial" w:cs="Arial"/>
          <w:sz w:val="23"/>
          <w:szCs w:val="23"/>
        </w:rPr>
        <w:t>i</w:t>
      </w:r>
      <w:r w:rsidRPr="001D6C4D">
        <w:rPr>
          <w:rFonts w:ascii="Arial" w:eastAsia="Arial" w:hAnsi="Arial" w:cs="Arial"/>
          <w:spacing w:val="-1"/>
          <w:sz w:val="23"/>
          <w:szCs w:val="23"/>
        </w:rPr>
        <w:t>j</w:t>
      </w:r>
      <w:r w:rsidRPr="001D6C4D">
        <w:rPr>
          <w:rFonts w:ascii="Arial" w:eastAsia="Arial" w:hAnsi="Arial" w:cs="Arial"/>
          <w:spacing w:val="1"/>
          <w:sz w:val="23"/>
          <w:szCs w:val="23"/>
        </w:rPr>
        <w:t>edno</w:t>
      </w:r>
      <w:r w:rsidRPr="001D6C4D">
        <w:rPr>
          <w:rFonts w:ascii="Arial" w:eastAsia="Arial" w:hAnsi="Arial" w:cs="Arial"/>
          <w:sz w:val="23"/>
          <w:szCs w:val="23"/>
        </w:rPr>
        <w:t xml:space="preserve">sti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ra (s</w:t>
      </w:r>
      <w:r w:rsidRPr="001D6C4D">
        <w:rPr>
          <w:rFonts w:ascii="Arial" w:eastAsia="Arial" w:hAnsi="Arial" w:cs="Arial"/>
          <w:spacing w:val="-2"/>
          <w:sz w:val="23"/>
          <w:szCs w:val="23"/>
        </w:rPr>
        <w:t xml:space="preserve"> </w:t>
      </w:r>
      <w:r w:rsidRPr="001D6C4D">
        <w:rPr>
          <w:rFonts w:ascii="Arial" w:eastAsia="Arial" w:hAnsi="Arial" w:cs="Arial"/>
          <w:sz w:val="23"/>
          <w:szCs w:val="23"/>
        </w:rPr>
        <w:t>PDV)</w:t>
      </w:r>
    </w:p>
    <w:p w:rsidR="00A5027A" w:rsidRPr="001D6C4D" w:rsidRDefault="00A5027A" w:rsidP="00A5027A">
      <w:pPr>
        <w:tabs>
          <w:tab w:val="left" w:pos="9639"/>
        </w:tabs>
        <w:spacing w:line="260" w:lineRule="exact"/>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spacing w:val="1"/>
          <w:sz w:val="23"/>
          <w:szCs w:val="23"/>
        </w:rPr>
        <w:t xml:space="preserve"> </w:t>
      </w:r>
      <w:r w:rsidRPr="001D6C4D">
        <w:rPr>
          <w:rFonts w:ascii="Arial" w:eastAsia="Arial" w:hAnsi="Arial" w:cs="Arial"/>
          <w:b/>
          <w:sz w:val="23"/>
          <w:szCs w:val="23"/>
        </w:rPr>
        <w:t>rok,</w:t>
      </w:r>
      <w:r w:rsidRPr="001D6C4D">
        <w:rPr>
          <w:rFonts w:ascii="Arial" w:eastAsia="Arial" w:hAnsi="Arial" w:cs="Arial"/>
          <w:b/>
          <w:spacing w:val="3"/>
          <w:sz w:val="23"/>
          <w:szCs w:val="23"/>
        </w:rPr>
        <w:t xml:space="preserve"> </w:t>
      </w:r>
      <w:r w:rsidRPr="001D6C4D">
        <w:rPr>
          <w:rFonts w:ascii="Arial" w:eastAsia="Arial" w:hAnsi="Arial" w:cs="Arial"/>
          <w:b/>
          <w:spacing w:val="1"/>
          <w:sz w:val="23"/>
          <w:szCs w:val="23"/>
        </w:rPr>
        <w:t>na</w:t>
      </w:r>
      <w:r w:rsidRPr="001D6C4D">
        <w:rPr>
          <w:rFonts w:ascii="Arial" w:eastAsia="Arial" w:hAnsi="Arial" w:cs="Arial"/>
          <w:b/>
          <w:sz w:val="23"/>
          <w:szCs w:val="23"/>
        </w:rPr>
        <w:t>čin</w:t>
      </w:r>
      <w:r w:rsidRPr="001D6C4D">
        <w:rPr>
          <w:rFonts w:ascii="Arial" w:eastAsia="Arial" w:hAnsi="Arial" w:cs="Arial"/>
          <w:b/>
          <w:spacing w:val="3"/>
          <w:sz w:val="23"/>
          <w:szCs w:val="23"/>
        </w:rPr>
        <w:t xml:space="preserve"> </w:t>
      </w:r>
      <w:r w:rsidRPr="001D6C4D">
        <w:rPr>
          <w:rFonts w:ascii="Arial" w:eastAsia="Arial" w:hAnsi="Arial" w:cs="Arial"/>
          <w:b/>
          <w:sz w:val="23"/>
          <w:szCs w:val="23"/>
        </w:rPr>
        <w:t>i</w:t>
      </w:r>
      <w:r w:rsidRPr="001D6C4D">
        <w:rPr>
          <w:rFonts w:ascii="Arial" w:eastAsia="Arial" w:hAnsi="Arial" w:cs="Arial"/>
          <w:b/>
          <w:spacing w:val="2"/>
          <w:sz w:val="23"/>
          <w:szCs w:val="23"/>
        </w:rPr>
        <w:t xml:space="preserve"> </w:t>
      </w:r>
      <w:r w:rsidRPr="001D6C4D">
        <w:rPr>
          <w:rFonts w:ascii="Arial" w:eastAsia="Arial" w:hAnsi="Arial" w:cs="Arial"/>
          <w:b/>
          <w:spacing w:val="3"/>
          <w:sz w:val="23"/>
          <w:szCs w:val="23"/>
        </w:rPr>
        <w:t>u</w:t>
      </w:r>
      <w:r w:rsidRPr="001D6C4D">
        <w:rPr>
          <w:rFonts w:ascii="Arial" w:eastAsia="Arial" w:hAnsi="Arial" w:cs="Arial"/>
          <w:b/>
          <w:spacing w:val="-2"/>
          <w:sz w:val="23"/>
          <w:szCs w:val="23"/>
        </w:rPr>
        <w:t>v</w:t>
      </w:r>
      <w:r w:rsidRPr="001D6C4D">
        <w:rPr>
          <w:rFonts w:ascii="Arial" w:eastAsia="Arial" w:hAnsi="Arial" w:cs="Arial"/>
          <w:b/>
          <w:sz w:val="23"/>
          <w:szCs w:val="23"/>
        </w:rPr>
        <w:t>je</w:t>
      </w:r>
      <w:r w:rsidRPr="001D6C4D">
        <w:rPr>
          <w:rFonts w:ascii="Arial" w:eastAsia="Arial" w:hAnsi="Arial" w:cs="Arial"/>
          <w:b/>
          <w:spacing w:val="1"/>
          <w:sz w:val="23"/>
          <w:szCs w:val="23"/>
        </w:rPr>
        <w:t>t</w:t>
      </w:r>
      <w:r w:rsidRPr="001D6C4D">
        <w:rPr>
          <w:rFonts w:ascii="Arial" w:eastAsia="Arial" w:hAnsi="Arial" w:cs="Arial"/>
          <w:b/>
          <w:sz w:val="23"/>
          <w:szCs w:val="23"/>
        </w:rPr>
        <w:t>i</w:t>
      </w:r>
      <w:r w:rsidRPr="001D6C4D">
        <w:rPr>
          <w:rFonts w:ascii="Arial" w:eastAsia="Arial" w:hAnsi="Arial" w:cs="Arial"/>
          <w:b/>
          <w:spacing w:val="2"/>
          <w:sz w:val="23"/>
          <w:szCs w:val="23"/>
        </w:rPr>
        <w:t xml:space="preserve"> </w:t>
      </w:r>
      <w:r w:rsidRPr="001D6C4D">
        <w:rPr>
          <w:rFonts w:ascii="Arial" w:eastAsia="Arial" w:hAnsi="Arial" w:cs="Arial"/>
          <w:b/>
          <w:spacing w:val="1"/>
          <w:sz w:val="23"/>
          <w:szCs w:val="23"/>
        </w:rPr>
        <w:t>p</w:t>
      </w:r>
      <w:r w:rsidRPr="001D6C4D">
        <w:rPr>
          <w:rFonts w:ascii="Arial" w:eastAsia="Arial" w:hAnsi="Arial" w:cs="Arial"/>
          <w:b/>
          <w:sz w:val="23"/>
          <w:szCs w:val="23"/>
        </w:rPr>
        <w:t>lać</w:t>
      </w:r>
      <w:r w:rsidRPr="001D6C4D">
        <w:rPr>
          <w:rFonts w:ascii="Arial" w:eastAsia="Arial" w:hAnsi="Arial" w:cs="Arial"/>
          <w:b/>
          <w:spacing w:val="1"/>
          <w:sz w:val="23"/>
          <w:szCs w:val="23"/>
        </w:rPr>
        <w:t>an</w:t>
      </w:r>
      <w:r w:rsidRPr="001D6C4D">
        <w:rPr>
          <w:rFonts w:ascii="Arial" w:eastAsia="Arial" w:hAnsi="Arial" w:cs="Arial"/>
          <w:b/>
          <w:sz w:val="23"/>
          <w:szCs w:val="23"/>
        </w:rPr>
        <w:t>ja:</w:t>
      </w:r>
      <w:r w:rsidRPr="001D6C4D">
        <w:rPr>
          <w:rFonts w:ascii="Arial" w:eastAsia="Arial" w:hAnsi="Arial" w:cs="Arial"/>
          <w:spacing w:val="7"/>
          <w:sz w:val="23"/>
          <w:szCs w:val="23"/>
        </w:rPr>
        <w:t xml:space="preserve"> </w:t>
      </w:r>
      <w:r w:rsidRPr="001D6C4D">
        <w:rPr>
          <w:rFonts w:ascii="Arial" w:eastAsia="Arial" w:hAnsi="Arial" w:cs="Arial"/>
          <w:sz w:val="23"/>
          <w:szCs w:val="23"/>
        </w:rPr>
        <w:t>Plaćanje se obavlja u roku 60 (šezdeset) dana od dana izdavanja računa, po izvršenim ugovornim obvezama.</w:t>
      </w:r>
    </w:p>
    <w:p w:rsidR="00A5027A" w:rsidRPr="001D6C4D" w:rsidRDefault="00A5027A" w:rsidP="00A5027A">
      <w:pPr>
        <w:tabs>
          <w:tab w:val="left" w:pos="9639"/>
        </w:tabs>
        <w:spacing w:line="260" w:lineRule="exact"/>
        <w:ind w:left="284" w:right="77"/>
        <w:jc w:val="both"/>
        <w:rPr>
          <w:rFonts w:ascii="Arial" w:eastAsia="Arial" w:hAnsi="Arial" w:cs="Arial"/>
          <w:sz w:val="23"/>
          <w:szCs w:val="23"/>
        </w:rPr>
      </w:pPr>
      <w:r w:rsidRPr="001D6C4D">
        <w:rPr>
          <w:rFonts w:ascii="Arial" w:eastAsia="Arial" w:hAnsi="Arial" w:cs="Arial"/>
          <w:sz w:val="23"/>
          <w:szCs w:val="23"/>
        </w:rPr>
        <w:t>Plaćanje se obavlja na žiro-račun odabranog ponuditelja</w:t>
      </w:r>
    </w:p>
    <w:p w:rsidR="00841F9C" w:rsidRPr="001D6C4D" w:rsidRDefault="00A259C6" w:rsidP="00A5027A">
      <w:pPr>
        <w:widowControl w:val="0"/>
        <w:autoSpaceDE w:val="0"/>
        <w:autoSpaceDN w:val="0"/>
        <w:adjustRightInd w:val="0"/>
        <w:spacing w:line="239" w:lineRule="auto"/>
        <w:jc w:val="both"/>
        <w:rPr>
          <w:rFonts w:ascii="Arial" w:eastAsia="Arial" w:hAnsi="Arial" w:cs="Arial"/>
          <w:sz w:val="23"/>
          <w:szCs w:val="23"/>
        </w:rPr>
      </w:pPr>
      <w:r w:rsidRPr="001D6C4D">
        <w:rPr>
          <w:rFonts w:ascii="Arial" w:eastAsia="Arial" w:hAnsi="Arial" w:cs="Arial"/>
          <w:sz w:val="23"/>
          <w:szCs w:val="23"/>
        </w:rPr>
        <w:t xml:space="preserve">    </w:t>
      </w:r>
      <w:r w:rsidR="00A5027A" w:rsidRPr="001D6C4D">
        <w:rPr>
          <w:rFonts w:ascii="Arial" w:eastAsia="Arial" w:hAnsi="Arial" w:cs="Arial"/>
          <w:sz w:val="23"/>
          <w:szCs w:val="23"/>
        </w:rPr>
        <w:t>Predujam i traženje sredstava osiguranja plaćanja isključeni su</w:t>
      </w:r>
    </w:p>
    <w:p w:rsidR="00111D5D" w:rsidRPr="000C1E27" w:rsidRDefault="00111D5D" w:rsidP="00A259C6">
      <w:pPr>
        <w:widowControl w:val="0"/>
        <w:autoSpaceDE w:val="0"/>
        <w:autoSpaceDN w:val="0"/>
        <w:adjustRightInd w:val="0"/>
        <w:spacing w:line="239" w:lineRule="auto"/>
        <w:ind w:right="219"/>
        <w:jc w:val="both"/>
        <w:rPr>
          <w:rFonts w:ascii="Arial" w:eastAsia="Arial" w:hAnsi="Arial" w:cs="Arial"/>
          <w:spacing w:val="1"/>
          <w:sz w:val="23"/>
          <w:szCs w:val="23"/>
        </w:rPr>
      </w:pPr>
    </w:p>
    <w:p w:rsidR="00610A00" w:rsidRDefault="00610A00" w:rsidP="0002642F">
      <w:pPr>
        <w:ind w:left="284" w:right="219"/>
        <w:jc w:val="both"/>
        <w:rPr>
          <w:rFonts w:ascii="Arial" w:eastAsia="Arial" w:hAnsi="Arial" w:cs="Arial"/>
          <w:b/>
          <w:spacing w:val="1"/>
          <w:sz w:val="23"/>
          <w:szCs w:val="23"/>
        </w:rPr>
      </w:pPr>
    </w:p>
    <w:p w:rsidR="00610A00" w:rsidRDefault="00610A00" w:rsidP="0002642F">
      <w:pPr>
        <w:ind w:left="284" w:right="219"/>
        <w:jc w:val="both"/>
        <w:rPr>
          <w:rFonts w:ascii="Arial" w:eastAsia="Arial" w:hAnsi="Arial" w:cs="Arial"/>
          <w:b/>
          <w:spacing w:val="1"/>
          <w:sz w:val="23"/>
          <w:szCs w:val="23"/>
        </w:rPr>
      </w:pPr>
    </w:p>
    <w:p w:rsidR="00610A00" w:rsidRDefault="00610A00" w:rsidP="0002642F">
      <w:pPr>
        <w:ind w:left="284" w:right="219"/>
        <w:jc w:val="both"/>
        <w:rPr>
          <w:rFonts w:ascii="Arial" w:eastAsia="Arial" w:hAnsi="Arial" w:cs="Arial"/>
          <w:b/>
          <w:spacing w:val="1"/>
          <w:sz w:val="23"/>
          <w:szCs w:val="23"/>
        </w:rPr>
      </w:pPr>
    </w:p>
    <w:p w:rsidR="00AD6FA3" w:rsidRPr="000C1E27" w:rsidRDefault="00A259C6" w:rsidP="0002642F">
      <w:pPr>
        <w:ind w:left="284" w:right="219"/>
        <w:jc w:val="both"/>
        <w:rPr>
          <w:rFonts w:ascii="Arial" w:eastAsia="Arial" w:hAnsi="Arial" w:cs="Arial"/>
          <w:b/>
          <w:sz w:val="23"/>
          <w:szCs w:val="23"/>
        </w:rPr>
      </w:pPr>
      <w:r>
        <w:rPr>
          <w:rFonts w:ascii="Arial" w:eastAsia="Arial" w:hAnsi="Arial" w:cs="Arial"/>
          <w:b/>
          <w:spacing w:val="1"/>
          <w:sz w:val="23"/>
          <w:szCs w:val="23"/>
        </w:rPr>
        <w:lastRenderedPageBreak/>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8B3837" w:rsidRDefault="00042926" w:rsidP="00447A66">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447A66" w:rsidRPr="00447A66" w:rsidRDefault="00447A66" w:rsidP="00447A66">
      <w:pPr>
        <w:ind w:left="284" w:right="219"/>
        <w:jc w:val="both"/>
        <w:rPr>
          <w:rFonts w:ascii="Arial" w:eastAsia="Arial" w:hAnsi="Arial" w:cs="Arial"/>
          <w:sz w:val="23"/>
          <w:szCs w:val="23"/>
        </w:rPr>
      </w:pPr>
    </w:p>
    <w:p w:rsidR="002358D8" w:rsidRDefault="002358D8" w:rsidP="0002642F">
      <w:pPr>
        <w:ind w:left="284" w:right="219"/>
        <w:jc w:val="both"/>
        <w:rPr>
          <w:rFonts w:ascii="Arial" w:eastAsia="Arial" w:hAnsi="Arial" w:cs="Arial"/>
          <w:b/>
          <w:spacing w:val="1"/>
          <w:sz w:val="23"/>
          <w:szCs w:val="23"/>
        </w:rPr>
      </w:pPr>
    </w:p>
    <w:p w:rsidR="00AD6FA3" w:rsidRPr="000C1E27" w:rsidRDefault="00A259C6" w:rsidP="0002642F">
      <w:pPr>
        <w:ind w:left="284" w:right="219"/>
        <w:jc w:val="both"/>
        <w:rPr>
          <w:rFonts w:ascii="Arial" w:eastAsia="Arial" w:hAnsi="Arial" w:cs="Arial"/>
          <w:sz w:val="23"/>
          <w:szCs w:val="23"/>
        </w:rPr>
      </w:pPr>
      <w:r>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 xml:space="preserve">k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41B08" w:rsidRDefault="00241B08" w:rsidP="00EE0C5B">
      <w:pPr>
        <w:spacing w:line="200" w:lineRule="exact"/>
        <w:ind w:right="219"/>
        <w:rPr>
          <w:rFonts w:ascii="Arial" w:hAnsi="Arial" w:cs="Arial"/>
          <w:sz w:val="23"/>
          <w:szCs w:val="23"/>
        </w:rPr>
      </w:pPr>
    </w:p>
    <w:p w:rsidR="00241B08" w:rsidRDefault="00241B08" w:rsidP="0002642F">
      <w:pPr>
        <w:spacing w:line="200" w:lineRule="exact"/>
        <w:ind w:left="284" w:right="219"/>
        <w:rPr>
          <w:rFonts w:ascii="Arial" w:hAnsi="Arial" w:cs="Arial"/>
          <w:sz w:val="23"/>
          <w:szCs w:val="23"/>
        </w:rPr>
      </w:pPr>
    </w:p>
    <w:p w:rsidR="00241B08" w:rsidRDefault="00241B08" w:rsidP="0002642F">
      <w:pPr>
        <w:spacing w:line="200" w:lineRule="exact"/>
        <w:ind w:left="284" w:right="219"/>
        <w:rPr>
          <w:rFonts w:ascii="Arial" w:hAnsi="Arial" w:cs="Arial"/>
          <w:sz w:val="23"/>
          <w:szCs w:val="23"/>
        </w:rPr>
      </w:pPr>
    </w:p>
    <w:p w:rsidR="004770C3" w:rsidRDefault="004770C3" w:rsidP="00A259C6">
      <w:pPr>
        <w:spacing w:line="200" w:lineRule="exact"/>
        <w:ind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4770C3" w:rsidRPr="000C1E27" w:rsidRDefault="004770C3"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Default="000A34EE" w:rsidP="0002642F">
      <w:pPr>
        <w:spacing w:line="200" w:lineRule="exact"/>
        <w:ind w:left="284" w:right="219"/>
        <w:rPr>
          <w:rFonts w:ascii="Arial" w:hAnsi="Arial" w:cs="Arial"/>
          <w:sz w:val="23"/>
          <w:szCs w:val="23"/>
        </w:rPr>
      </w:pPr>
    </w:p>
    <w:p w:rsidR="002358D8" w:rsidRDefault="002358D8"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4770C3"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8506CE" w:rsidRDefault="00BA564C" w:rsidP="008506CE">
      <w:pPr>
        <w:spacing w:before="70"/>
        <w:ind w:left="284" w:right="219"/>
        <w:jc w:val="center"/>
        <w:rPr>
          <w:rFonts w:ascii="Arial" w:eastAsia="Arial" w:hAnsi="Arial" w:cs="Arial"/>
          <w:b/>
          <w:sz w:val="24"/>
          <w:szCs w:val="24"/>
        </w:rPr>
      </w:pPr>
      <w:r w:rsidRPr="008506CE">
        <w:rPr>
          <w:rFonts w:ascii="Arial" w:eastAsia="Arial" w:hAnsi="Arial" w:cs="Arial"/>
          <w:b/>
          <w:sz w:val="24"/>
          <w:szCs w:val="24"/>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B14A4B"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sidRPr="00B23B89">
              <w:rPr>
                <w:rFonts w:ascii="Arial" w:eastAsia="Arial" w:hAnsi="Arial" w:cs="Arial"/>
                <w:b/>
                <w:sz w:val="22"/>
                <w:szCs w:val="24"/>
                <w:lang w:val="hr-HR"/>
              </w:rPr>
              <w:t>Usluga međunarodnog nadzora/vanjskog audita certifikacija i re-certifikacija Klinika i Zavoda KBCSM sukladno međunarodnoj normi ISO 9001:2015</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B351E6">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CPV oznaka</w:t>
            </w:r>
            <w:r w:rsidRPr="00B14A4B">
              <w:rPr>
                <w:rFonts w:ascii="Arial" w:eastAsia="Arial" w:hAnsi="Arial" w:cs="Arial"/>
                <w:bCs/>
                <w:spacing w:val="-1"/>
                <w:sz w:val="23"/>
                <w:szCs w:val="23"/>
                <w:lang w:val="hr-HR"/>
              </w:rPr>
              <w:t>:</w:t>
            </w:r>
            <w:r w:rsidRPr="00B14A4B">
              <w:rPr>
                <w:rFonts w:ascii="Arial" w:eastAsia="Arial" w:hAnsi="Arial" w:cs="Arial"/>
                <w:b/>
                <w:bCs/>
                <w:spacing w:val="-1"/>
                <w:sz w:val="23"/>
                <w:szCs w:val="23"/>
                <w:lang w:val="hr-HR"/>
              </w:rPr>
              <w:t xml:space="preserve"> </w:t>
            </w:r>
            <w:r w:rsidR="00B14A4B" w:rsidRPr="00B14A4B">
              <w:rPr>
                <w:rFonts w:ascii="Arial" w:eastAsia="Arial" w:hAnsi="Arial" w:cs="Arial"/>
                <w:b/>
                <w:bCs/>
                <w:spacing w:val="-1"/>
                <w:sz w:val="23"/>
                <w:szCs w:val="23"/>
                <w:lang w:val="hr-HR"/>
              </w:rPr>
              <w:t>72225000</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B14A4B">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B14A4B">
              <w:rPr>
                <w:rFonts w:ascii="Arial" w:eastAsia="Arial" w:hAnsi="Arial" w:cs="Arial"/>
                <w:b/>
                <w:bCs/>
                <w:spacing w:val="-1"/>
                <w:sz w:val="23"/>
                <w:szCs w:val="23"/>
                <w:lang w:val="hr-HR"/>
              </w:rPr>
              <w:t>49-8</w:t>
            </w:r>
            <w:r w:rsidR="00A259C6">
              <w:rPr>
                <w:rFonts w:ascii="Arial" w:eastAsia="Arial" w:hAnsi="Arial" w:cs="Arial"/>
                <w:b/>
                <w:bCs/>
                <w:spacing w:val="-1"/>
                <w:sz w:val="23"/>
                <w:szCs w:val="23"/>
                <w:lang w:val="hr-HR"/>
              </w:rPr>
              <w:t>/2024</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A259C6">
        <w:trPr>
          <w:trHeight w:val="119"/>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306D4D" w:rsidRDefault="00306D4D" w:rsidP="00306D4D">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Pr="00964B54">
        <w:rPr>
          <w:rFonts w:ascii="Arial" w:eastAsia="Arial" w:hAnsi="Arial" w:cs="Arial"/>
          <w:spacing w:val="-1"/>
          <w:lang w:val="hr-HR"/>
        </w:rPr>
        <w:t>Poziv na dostavu ponuda te sve dokumente i podatke koje nam je Naručitelj stavio na raspolaganje, detaljno smo upoznati s predmetom nabave i s uvjetima za njeno provođenje te</w:t>
      </w:r>
      <w:r>
        <w:rPr>
          <w:rFonts w:ascii="Arial" w:eastAsia="Arial" w:hAnsi="Arial" w:cs="Arial"/>
          <w:spacing w:val="-1"/>
          <w:lang w:val="hr-HR"/>
        </w:rPr>
        <w:t xml:space="preserve"> nudimo </w:t>
      </w:r>
    </w:p>
    <w:p w:rsidR="00FB0185" w:rsidRPr="000C1E27" w:rsidRDefault="00306D4D" w:rsidP="00306D4D">
      <w:pPr>
        <w:spacing w:before="70"/>
        <w:ind w:left="284" w:right="219"/>
        <w:jc w:val="both"/>
        <w:rPr>
          <w:rFonts w:ascii="Arial" w:eastAsia="Arial" w:hAnsi="Arial" w:cs="Arial"/>
          <w:spacing w:val="-1"/>
          <w:sz w:val="23"/>
          <w:szCs w:val="23"/>
          <w:lang w:val="hr-HR"/>
        </w:rPr>
      </w:pPr>
      <w:r>
        <w:rPr>
          <w:rFonts w:ascii="Arial" w:eastAsia="Arial" w:hAnsi="Arial" w:cs="Arial"/>
          <w:spacing w:val="-1"/>
          <w:lang w:val="hr-HR"/>
        </w:rPr>
        <w:t>Predmet nabave</w:t>
      </w:r>
      <w:r w:rsidRPr="007C32E3">
        <w:rPr>
          <w:rFonts w:ascii="Arial" w:eastAsia="Arial" w:hAnsi="Arial" w:cs="Arial"/>
          <w:spacing w:val="-1"/>
          <w:sz w:val="16"/>
          <w:lang w:val="hr-HR"/>
        </w:rPr>
        <w:t xml:space="preserve"> </w:t>
      </w:r>
      <w:r w:rsidRPr="007C32E3">
        <w:rPr>
          <w:rFonts w:ascii="Arial" w:eastAsia="Arial" w:hAnsi="Arial" w:cs="Arial"/>
          <w:spacing w:val="-1"/>
          <w:lang w:val="hr-HR"/>
        </w:rPr>
        <w:t>s</w:t>
      </w:r>
      <w:r w:rsidRPr="00C4756D">
        <w:rPr>
          <w:rFonts w:ascii="Arial" w:eastAsia="Arial" w:hAnsi="Arial" w:cs="Arial"/>
          <w:spacing w:val="-1"/>
          <w:lang w:val="hr-HR"/>
        </w:rPr>
        <w:t>ukladno Pozivu</w:t>
      </w:r>
      <w:r w:rsidRPr="006D2CB0">
        <w:rPr>
          <w:rFonts w:ascii="Arial" w:eastAsia="Arial" w:hAnsi="Arial" w:cs="Arial"/>
          <w:spacing w:val="-1"/>
          <w:lang w:val="hr-HR"/>
        </w:rPr>
        <w:t xml:space="preserve"> na dostavu ponuda</w:t>
      </w:r>
      <w:r w:rsidRPr="00964B54">
        <w:rPr>
          <w:rFonts w:ascii="Arial" w:eastAsia="Arial" w:hAnsi="Arial" w:cs="Arial"/>
          <w:spacing w:val="-1"/>
          <w:lang w:val="hr-HR"/>
        </w:rPr>
        <w:t xml:space="preserve"> za cijenu navedenu kako slijedi:</w:t>
      </w:r>
      <w:r w:rsidR="00BA564C" w:rsidRPr="000C1E27">
        <w:rPr>
          <w:rFonts w:ascii="Arial" w:eastAsia="Arial" w:hAnsi="Arial" w:cs="Arial"/>
          <w:spacing w:val="-1"/>
          <w:sz w:val="23"/>
          <w:szCs w:val="23"/>
          <w:lang w:val="hr-HR"/>
        </w:rPr>
        <w:t xml:space="preserve">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lastRenderedPageBreak/>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8446D0" w:rsidP="0002642F">
            <w:pPr>
              <w:spacing w:before="70"/>
              <w:ind w:left="284" w:right="219"/>
              <w:rPr>
                <w:rFonts w:ascii="Arial" w:eastAsia="Arial" w:hAnsi="Arial" w:cs="Arial"/>
                <w:spacing w:val="-1"/>
                <w:sz w:val="18"/>
                <w:szCs w:val="18"/>
                <w:lang w:val="hr-HR"/>
              </w:rPr>
            </w:pPr>
            <w:r>
              <w:rPr>
                <w:rFonts w:ascii="Arial" w:eastAsia="Arial" w:hAnsi="Arial" w:cs="Arial"/>
                <w:spacing w:val="-1"/>
                <w:sz w:val="18"/>
                <w:szCs w:val="18"/>
                <w:lang w:val="hr-HR"/>
              </w:rPr>
              <w:t>(iskazana u eurima</w:t>
            </w:r>
            <w:r w:rsidR="00BA564C"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(iskazana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C41CD5" w:rsidRDefault="00C41CD5" w:rsidP="0002642F">
      <w:pPr>
        <w:spacing w:before="70"/>
        <w:ind w:left="284" w:right="219"/>
        <w:rPr>
          <w:rFonts w:ascii="Arial" w:eastAsia="Arial" w:hAnsi="Arial" w:cs="Arial"/>
          <w:spacing w:val="-1"/>
          <w:sz w:val="23"/>
          <w:szCs w:val="23"/>
          <w:lang w:val="hr-HR"/>
        </w:rPr>
      </w:pPr>
    </w:p>
    <w:p w:rsidR="00F12C1B" w:rsidRPr="00BA564C" w:rsidRDefault="00F12C1B" w:rsidP="00F12C1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F12C1B" w:rsidRPr="00B407E5"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B407E5">
        <w:rPr>
          <w:rFonts w:ascii="Arial" w:eastAsia="Arial" w:hAnsi="Arial" w:cs="Arial"/>
          <w:spacing w:val="-1"/>
          <w:lang w:val="hr-HR"/>
        </w:rPr>
        <w:t xml:space="preserve">Suglasni smo da će se </w:t>
      </w:r>
      <w:r w:rsidR="00B407E5" w:rsidRPr="00B407E5">
        <w:rPr>
          <w:rFonts w:ascii="Arial" w:eastAsia="Arial" w:hAnsi="Arial" w:cs="Arial"/>
          <w:spacing w:val="-1"/>
          <w:lang w:val="hr-HR"/>
        </w:rPr>
        <w:t>Usluga koja je predmetom ovog postupka nabave izvršavati sukcesivno temeljem zaključenog ugovora o nabavi usluge u roku od 12 (dvanaest) mjeseci od dana potpisivanja ugovora</w:t>
      </w:r>
      <w:r w:rsidR="00B407E5" w:rsidRPr="00B407E5">
        <w:rPr>
          <w:rFonts w:ascii="Arial" w:eastAsia="Arial" w:hAnsi="Arial" w:cs="Arial"/>
          <w:sz w:val="23"/>
          <w:szCs w:val="23"/>
        </w:rPr>
        <w:t>.</w:t>
      </w:r>
    </w:p>
    <w:p w:rsidR="00F12C1B" w:rsidRPr="00A67C45" w:rsidRDefault="00F12C1B" w:rsidP="00F12C1B">
      <w:pPr>
        <w:pStyle w:val="ListParagraph"/>
        <w:tabs>
          <w:tab w:val="left" w:pos="9639"/>
        </w:tabs>
        <w:spacing w:before="70"/>
        <w:ind w:right="77"/>
        <w:jc w:val="both"/>
        <w:rPr>
          <w:rFonts w:ascii="Arial" w:eastAsia="Arial" w:hAnsi="Arial" w:cs="Arial"/>
          <w:spacing w:val="-1"/>
          <w:lang w:val="hr-HR"/>
        </w:rPr>
      </w:pPr>
    </w:p>
    <w:p w:rsidR="00F12C1B"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F12C1B" w:rsidRPr="00B82DC9" w:rsidRDefault="00F12C1B" w:rsidP="00F12C1B">
      <w:pPr>
        <w:pStyle w:val="ListParagraph"/>
        <w:rPr>
          <w:rFonts w:ascii="Arial" w:eastAsia="Arial" w:hAnsi="Arial" w:cs="Arial"/>
          <w:spacing w:val="-1"/>
          <w:lang w:val="hr-HR"/>
        </w:rPr>
      </w:pPr>
    </w:p>
    <w:p w:rsidR="00F12C1B"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F12C1B" w:rsidRDefault="00F12C1B" w:rsidP="00F12C1B">
      <w:pPr>
        <w:pStyle w:val="ListParagraph"/>
        <w:tabs>
          <w:tab w:val="left" w:pos="9639"/>
        </w:tabs>
        <w:spacing w:before="70"/>
        <w:ind w:right="77"/>
        <w:jc w:val="both"/>
        <w:rPr>
          <w:rFonts w:ascii="Arial" w:eastAsia="Arial" w:hAnsi="Arial" w:cs="Arial"/>
          <w:spacing w:val="-1"/>
          <w:lang w:val="hr-HR"/>
        </w:rPr>
      </w:pPr>
    </w:p>
    <w:p w:rsidR="00F12C1B" w:rsidRPr="00A67C45"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F12C1B" w:rsidRDefault="00F12C1B" w:rsidP="00F12C1B">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F12C1B" w:rsidRPr="00BA564C" w:rsidRDefault="00F12C1B" w:rsidP="00F12C1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12C1B" w:rsidRPr="00BA564C" w:rsidTr="00CD6A7E">
        <w:trPr>
          <w:trHeight w:val="253"/>
        </w:trPr>
        <w:tc>
          <w:tcPr>
            <w:tcW w:w="3640" w:type="dxa"/>
            <w:vAlign w:val="bottom"/>
          </w:tcPr>
          <w:p w:rsidR="00F12C1B" w:rsidRPr="00BA564C" w:rsidRDefault="00F12C1B" w:rsidP="00CD6A7E">
            <w:pPr>
              <w:tabs>
                <w:tab w:val="left" w:pos="9639"/>
              </w:tabs>
              <w:spacing w:before="70"/>
              <w:ind w:left="284" w:right="77"/>
              <w:rPr>
                <w:rFonts w:ascii="Arial" w:eastAsia="Arial" w:hAnsi="Arial" w:cs="Arial"/>
                <w:spacing w:val="-1"/>
                <w:lang w:val="hr-HR"/>
              </w:rPr>
            </w:pPr>
          </w:p>
        </w:tc>
        <w:tc>
          <w:tcPr>
            <w:tcW w:w="4680" w:type="dxa"/>
            <w:vAlign w:val="bottom"/>
            <w:hideMark/>
          </w:tcPr>
          <w:p w:rsidR="00F12C1B" w:rsidRPr="00BA564C" w:rsidRDefault="00F12C1B" w:rsidP="00CD6A7E">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F12C1B" w:rsidRPr="00BA564C" w:rsidRDefault="00F12C1B" w:rsidP="00CD6A7E">
            <w:pPr>
              <w:tabs>
                <w:tab w:val="left" w:pos="9639"/>
              </w:tabs>
              <w:spacing w:before="70"/>
              <w:ind w:left="284" w:right="77"/>
              <w:rPr>
                <w:rFonts w:ascii="Arial" w:eastAsia="Arial" w:hAnsi="Arial" w:cs="Arial"/>
                <w:spacing w:val="-1"/>
                <w:lang w:val="hr-HR"/>
              </w:rPr>
            </w:pPr>
          </w:p>
        </w:tc>
      </w:tr>
    </w:tbl>
    <w:p w:rsidR="00F12C1B" w:rsidRDefault="00F12C1B" w:rsidP="00F12C1B">
      <w:pPr>
        <w:tabs>
          <w:tab w:val="left" w:pos="9639"/>
        </w:tabs>
        <w:spacing w:before="70"/>
        <w:ind w:left="284" w:right="77"/>
        <w:rPr>
          <w:rFonts w:ascii="Arial" w:eastAsia="Arial" w:hAnsi="Arial" w:cs="Arial"/>
          <w:b/>
          <w:bCs/>
          <w:spacing w:val="-1"/>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12C1B" w:rsidRDefault="00F12C1B" w:rsidP="00F12C1B">
      <w:pPr>
        <w:tabs>
          <w:tab w:val="left" w:pos="9639"/>
        </w:tabs>
        <w:spacing w:before="70"/>
        <w:ind w:right="77"/>
        <w:jc w:val="center"/>
        <w:rPr>
          <w:rFonts w:ascii="Arial" w:eastAsia="Arial" w:hAnsi="Arial" w:cs="Arial"/>
          <w:b/>
          <w:spacing w:val="-1"/>
          <w:sz w:val="24"/>
          <w:szCs w:val="24"/>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12C1B" w:rsidRDefault="00F12C1B" w:rsidP="008506CE">
      <w:pPr>
        <w:tabs>
          <w:tab w:val="left" w:pos="9639"/>
        </w:tabs>
        <w:spacing w:before="70"/>
        <w:ind w:right="77"/>
        <w:jc w:val="center"/>
        <w:rPr>
          <w:rFonts w:ascii="Arial" w:eastAsia="Arial" w:hAnsi="Arial" w:cs="Arial"/>
          <w:b/>
          <w:spacing w:val="-1"/>
          <w:sz w:val="24"/>
          <w:szCs w:val="24"/>
        </w:rPr>
      </w:pPr>
    </w:p>
    <w:p w:rsidR="00F12C1B" w:rsidRDefault="00F12C1B" w:rsidP="008506CE">
      <w:pPr>
        <w:tabs>
          <w:tab w:val="left" w:pos="9639"/>
        </w:tabs>
        <w:spacing w:before="70"/>
        <w:ind w:right="77"/>
        <w:jc w:val="center"/>
        <w:rPr>
          <w:rFonts w:ascii="Arial" w:eastAsia="Arial" w:hAnsi="Arial" w:cs="Arial"/>
          <w:b/>
          <w:spacing w:val="-1"/>
          <w:sz w:val="24"/>
          <w:szCs w:val="24"/>
        </w:rPr>
      </w:pPr>
    </w:p>
    <w:p w:rsidR="00F12C1B" w:rsidRDefault="00F12C1B" w:rsidP="00F12C1B">
      <w:pPr>
        <w:tabs>
          <w:tab w:val="left" w:pos="9639"/>
        </w:tabs>
        <w:spacing w:before="70"/>
        <w:ind w:right="77"/>
        <w:rPr>
          <w:rFonts w:ascii="Arial" w:eastAsia="Arial" w:hAnsi="Arial" w:cs="Arial"/>
          <w:b/>
          <w:spacing w:val="-1"/>
          <w:sz w:val="24"/>
          <w:szCs w:val="24"/>
        </w:rPr>
      </w:pPr>
    </w:p>
    <w:p w:rsidR="00F12C1B" w:rsidRDefault="00F12C1B" w:rsidP="00F12C1B">
      <w:pPr>
        <w:tabs>
          <w:tab w:val="left" w:pos="9639"/>
        </w:tabs>
        <w:spacing w:before="70"/>
        <w:ind w:right="77"/>
        <w:rPr>
          <w:rFonts w:ascii="Arial" w:eastAsia="Arial" w:hAnsi="Arial" w:cs="Arial"/>
          <w:b/>
          <w:spacing w:val="-1"/>
          <w:sz w:val="24"/>
          <w:szCs w:val="24"/>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8506CE" w:rsidRDefault="008506CE" w:rsidP="008506CE">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8506CE" w:rsidRPr="00D579FD" w:rsidRDefault="008506CE" w:rsidP="008506CE">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Pr>
          <w:rFonts w:ascii="Arial Narrow" w:hAnsi="Arial Narrow" w:cs="Arial"/>
          <w:b/>
          <w:sz w:val="28"/>
          <w:szCs w:val="28"/>
          <w:lang w:val="hr-HR" w:eastAsia="hr-HR"/>
        </w:rPr>
        <w:t>i 265. ZJN 2016</w:t>
      </w:r>
    </w:p>
    <w:p w:rsidR="008506CE" w:rsidRPr="004D64D1" w:rsidRDefault="008506CE" w:rsidP="008506CE">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8506CE" w:rsidRPr="004D64D1" w:rsidRDefault="008506CE" w:rsidP="008506CE">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8506CE" w:rsidRPr="00FC1B6D" w:rsidRDefault="008506CE" w:rsidP="008506CE">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8506CE" w:rsidRPr="00FC1B6D" w:rsidRDefault="008506CE" w:rsidP="008506CE">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8506CE" w:rsidRPr="00FC1B6D" w:rsidRDefault="008506CE" w:rsidP="008506CE">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8506CE" w:rsidRPr="00FC1B6D" w:rsidRDefault="008506CE" w:rsidP="008506CE">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8506CE" w:rsidRDefault="008506CE" w:rsidP="008506CE">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8506CE" w:rsidRPr="00FC1B6D" w:rsidRDefault="008506CE" w:rsidP="008506CE">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8506CE" w:rsidRPr="00FC1B6D" w:rsidRDefault="008506CE" w:rsidP="008506CE">
      <w:pPr>
        <w:widowControl w:val="0"/>
        <w:autoSpaceDE w:val="0"/>
        <w:autoSpaceDN w:val="0"/>
        <w:adjustRightInd w:val="0"/>
        <w:spacing w:after="120"/>
        <w:jc w:val="both"/>
        <w:rPr>
          <w:rFonts w:ascii="Arial Narrow" w:hAnsi="Arial Narrow" w:cs="Arial"/>
          <w:b/>
          <w:sz w:val="22"/>
          <w:szCs w:val="22"/>
          <w:u w:val="single"/>
          <w:lang w:val="pl-PL"/>
        </w:rPr>
      </w:pPr>
    </w:p>
    <w:p w:rsidR="008506CE" w:rsidRPr="00FC1B6D" w:rsidRDefault="008506CE" w:rsidP="008506CE">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8506CE" w:rsidRPr="00E456C9"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8506CE" w:rsidRPr="00FC1B6D"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Pr="00FC1B6D">
        <w:rPr>
          <w:rFonts w:ascii="Arial Narrow" w:hAnsi="Arial Narrow" w:cs="Arial"/>
          <w:b/>
          <w:sz w:val="22"/>
          <w:szCs w:val="22"/>
          <w:lang w:val="pl-PL"/>
        </w:rPr>
        <w:t>m</w:t>
      </w:r>
      <w:r>
        <w:rPr>
          <w:rFonts w:ascii="Arial Narrow" w:hAnsi="Arial Narrow" w:cs="Arial"/>
          <w:b/>
          <w:sz w:val="22"/>
          <w:szCs w:val="22"/>
          <w:lang w:val="pl-PL"/>
        </w:rPr>
        <w:t>o</w:t>
      </w:r>
      <w:r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Pr="00FC1B6D">
        <w:rPr>
          <w:rFonts w:ascii="Arial Narrow" w:hAnsi="Arial Narrow" w:cs="Arial"/>
          <w:b/>
          <w:sz w:val="22"/>
          <w:szCs w:val="22"/>
          <w:lang w:val="pl-PL"/>
        </w:rPr>
        <w:t xml:space="preserve"> za</w:t>
      </w:r>
    </w:p>
    <w:p w:rsidR="008506CE" w:rsidRPr="00FC1B6D" w:rsidRDefault="008506CE" w:rsidP="008506CE">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8506CE" w:rsidRPr="00FC1B6D"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D579FD" w:rsidRDefault="008506CE" w:rsidP="008506CE">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de-DE" w:eastAsia="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506CE"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506CE" w:rsidRDefault="008506CE" w:rsidP="008506CE">
      <w:pPr>
        <w:autoSpaceDE w:val="0"/>
        <w:autoSpaceDN w:val="0"/>
        <w:adjustRightInd w:val="0"/>
        <w:jc w:val="both"/>
        <w:rPr>
          <w:rFonts w:ascii="Arial Narrow" w:hAnsi="Arial Narrow" w:cs="Arial"/>
          <w:sz w:val="22"/>
          <w:szCs w:val="22"/>
          <w:lang w:val="hr-HR" w:eastAsia="hr-HR"/>
        </w:rPr>
      </w:pPr>
    </w:p>
    <w:p w:rsidR="008506CE" w:rsidRPr="00413CF2" w:rsidRDefault="008506CE" w:rsidP="008506CE">
      <w:pPr>
        <w:widowControl w:val="0"/>
        <w:autoSpaceDE w:val="0"/>
        <w:autoSpaceDN w:val="0"/>
        <w:adjustRightInd w:val="0"/>
        <w:jc w:val="both"/>
        <w:rPr>
          <w:rFonts w:ascii="Arial Narrow" w:hAnsi="Arial Narrow" w:cs="Calibri"/>
          <w:b/>
          <w:sz w:val="22"/>
          <w:szCs w:val="22"/>
          <w:lang w:val="hr-HR" w:eastAsia="hr-HR"/>
        </w:rPr>
      </w:pPr>
      <w:r w:rsidRPr="00413CF2">
        <w:rPr>
          <w:rFonts w:ascii="Arial Narrow" w:hAnsi="Arial Narrow" w:cs="Calibri"/>
          <w:b/>
          <w:sz w:val="22"/>
          <w:szCs w:val="22"/>
          <w:lang w:val="hr-HR" w:eastAsia="hr-HR"/>
        </w:rPr>
        <w:t>NAPOMENA:</w:t>
      </w:r>
    </w:p>
    <w:p w:rsidR="008506CE" w:rsidRDefault="008506CE" w:rsidP="008506CE">
      <w:pPr>
        <w:autoSpaceDE w:val="0"/>
        <w:autoSpaceDN w:val="0"/>
        <w:adjustRightInd w:val="0"/>
        <w:jc w:val="both"/>
        <w:rPr>
          <w:rFonts w:ascii="Arial Narrow" w:hAnsi="Arial Narrow" w:cs="Arial"/>
          <w:sz w:val="22"/>
          <w:szCs w:val="22"/>
          <w:lang w:val="hr-HR" w:eastAsia="hr-HR"/>
        </w:rPr>
      </w:pPr>
      <w:r>
        <w:rPr>
          <w:rFonts w:ascii="Arial Narrow" w:hAnsi="Arial Narrow" w:cs="Calibri"/>
          <w:sz w:val="22"/>
          <w:szCs w:val="22"/>
          <w:lang w:val="hr-HR" w:eastAsia="hr-HR"/>
        </w:rPr>
        <w:t xml:space="preserve">U slučaju da gospodarski subjekt </w:t>
      </w:r>
      <w:r w:rsidRPr="00413CF2">
        <w:rPr>
          <w:rFonts w:ascii="Arial Narrow" w:hAnsi="Arial Narrow" w:cs="Calibri"/>
          <w:b/>
          <w:color w:val="FF0000"/>
          <w:sz w:val="22"/>
          <w:szCs w:val="22"/>
          <w:u w:val="single"/>
          <w:lang w:val="hr-HR" w:eastAsia="hr-HR"/>
        </w:rPr>
        <w:t>ima</w:t>
      </w:r>
      <w:r w:rsidRPr="00413CF2">
        <w:rPr>
          <w:rFonts w:ascii="Arial Narrow" w:hAnsi="Arial Narrow" w:cs="Calibri"/>
          <w:color w:val="FF0000"/>
          <w:sz w:val="22"/>
          <w:szCs w:val="22"/>
          <w:lang w:val="hr-HR" w:eastAsia="hr-HR"/>
        </w:rPr>
        <w:t xml:space="preserve"> </w:t>
      </w:r>
      <w:r>
        <w:rPr>
          <w:rFonts w:ascii="Arial Narrow" w:hAnsi="Arial Narrow" w:cs="Calibri"/>
          <w:sz w:val="22"/>
          <w:szCs w:val="22"/>
          <w:lang w:val="hr-HR" w:eastAsia="hr-HR"/>
        </w:rPr>
        <w:t xml:space="preserve">poslovni nastan u Republici Hrvatskoj, </w:t>
      </w:r>
      <w:r>
        <w:rPr>
          <w:rFonts w:ascii="Arial Narrow" w:hAnsi="Arial Narrow" w:cs="Arial"/>
          <w:sz w:val="22"/>
          <w:szCs w:val="22"/>
          <w:lang w:val="hr-HR" w:eastAsia="hr-HR"/>
        </w:rPr>
        <w:t>o</w:t>
      </w:r>
      <w:r w:rsidRPr="00413CF2">
        <w:rPr>
          <w:rFonts w:ascii="Arial Narrow" w:hAnsi="Arial Narrow" w:cs="Arial"/>
          <w:sz w:val="22"/>
          <w:szCs w:val="22"/>
          <w:lang w:val="hr-HR" w:eastAsia="hr-HR"/>
        </w:rPr>
        <w:t xml:space="preserve">vaj obrazac Izjave o nekažnjavanju </w:t>
      </w:r>
      <w:r w:rsidRPr="00413CF2">
        <w:rPr>
          <w:rFonts w:ascii="Arial Narrow" w:hAnsi="Arial Narrow" w:cs="Arial"/>
          <w:b/>
          <w:bCs/>
          <w:sz w:val="22"/>
          <w:szCs w:val="22"/>
          <w:lang w:val="hr-HR" w:eastAsia="hr-HR"/>
        </w:rPr>
        <w:t xml:space="preserve">mora imati ovjereni potpis davatelja Izjave kod javnog bilježnika </w:t>
      </w:r>
      <w:r w:rsidRPr="00413CF2">
        <w:rPr>
          <w:rFonts w:ascii="Arial Narrow" w:hAnsi="Arial Narrow" w:cs="Arial"/>
          <w:sz w:val="22"/>
          <w:szCs w:val="22"/>
          <w:lang w:val="hr-HR" w:eastAsia="hr-HR"/>
        </w:rPr>
        <w:t xml:space="preserve">ili kod nadležne sudske ili upravne vlasti ili strukovnog ili trgovinskog tijela u Republici Hrvatskoj. </w:t>
      </w:r>
    </w:p>
    <w:p w:rsidR="008506CE" w:rsidRDefault="008506CE" w:rsidP="008506CE">
      <w:pPr>
        <w:autoSpaceDE w:val="0"/>
        <w:autoSpaceDN w:val="0"/>
        <w:adjustRightInd w:val="0"/>
        <w:jc w:val="both"/>
        <w:rPr>
          <w:rFonts w:ascii="Arial Narrow" w:hAnsi="Arial Narrow" w:cs="Arial"/>
          <w:sz w:val="22"/>
          <w:szCs w:val="22"/>
          <w:lang w:val="hr-HR" w:eastAsia="hr-HR"/>
        </w:rPr>
      </w:pPr>
    </w:p>
    <w:p w:rsidR="00024301" w:rsidRDefault="008506CE" w:rsidP="008506CE">
      <w:pPr>
        <w:spacing w:before="70"/>
        <w:ind w:right="219"/>
        <w:rPr>
          <w:rFonts w:ascii="Arial" w:eastAsia="Arial" w:hAnsi="Arial" w:cs="Arial"/>
        </w:rPr>
      </w:pPr>
      <w:r>
        <w:rPr>
          <w:rFonts w:ascii="Arial Narrow" w:hAnsi="Arial Narrow" w:cs="Arial"/>
          <w:sz w:val="22"/>
          <w:szCs w:val="22"/>
          <w:lang w:val="hr-HR" w:eastAsia="hr-HR"/>
        </w:rPr>
        <w:t xml:space="preserve">U slučaju </w:t>
      </w:r>
      <w:r w:rsidRPr="00413CF2">
        <w:rPr>
          <w:rFonts w:ascii="Arial Narrow" w:hAnsi="Arial Narrow" w:cs="Arial"/>
          <w:sz w:val="22"/>
          <w:szCs w:val="22"/>
          <w:lang w:val="hr-HR" w:eastAsia="hr-HR"/>
        </w:rPr>
        <w:t xml:space="preserve">da gospodarski </w:t>
      </w:r>
      <w:r w:rsidRPr="00413CF2">
        <w:rPr>
          <w:rFonts w:ascii="Arial Narrow" w:hAnsi="Arial Narrow" w:cs="Arial"/>
          <w:b/>
          <w:color w:val="FF0000"/>
          <w:sz w:val="22"/>
          <w:szCs w:val="22"/>
          <w:u w:val="single"/>
          <w:lang w:val="hr-HR" w:eastAsia="hr-HR"/>
        </w:rPr>
        <w:t>nema</w:t>
      </w:r>
      <w:r w:rsidRPr="00413CF2">
        <w:rPr>
          <w:rFonts w:ascii="Arial Narrow" w:hAnsi="Arial Narrow" w:cs="Arial"/>
          <w:sz w:val="22"/>
          <w:szCs w:val="22"/>
          <w:lang w:val="hr-HR" w:eastAsia="hr-HR"/>
        </w:rPr>
        <w:t xml:space="preserve"> poslovni nastan u Republici Hrvatskoj</w:t>
      </w:r>
      <w:r>
        <w:rPr>
          <w:rFonts w:ascii="Arial Narrow" w:hAnsi="Arial Narrow" w:cs="Arial"/>
          <w:sz w:val="22"/>
          <w:szCs w:val="22"/>
          <w:lang w:val="hr-HR" w:eastAsia="hr-HR"/>
        </w:rPr>
        <w:t xml:space="preserve">, </w:t>
      </w:r>
      <w:r w:rsidRPr="00413CF2">
        <w:rPr>
          <w:rFonts w:ascii="Arial Narrow" w:hAnsi="Arial Narrow" w:cs="Arial"/>
          <w:sz w:val="22"/>
          <w:szCs w:val="22"/>
          <w:lang w:val="hr-HR" w:eastAsia="hr-HR"/>
        </w:rPr>
        <w:t xml:space="preserve">ovaj obrazac Izjave o nekažnjavanju </w:t>
      </w:r>
      <w:r w:rsidRPr="00413CF2">
        <w:rPr>
          <w:rFonts w:ascii="Arial Narrow" w:hAnsi="Arial Narrow" w:cs="Arial"/>
          <w:b/>
          <w:bCs/>
          <w:sz w:val="22"/>
          <w:szCs w:val="22"/>
          <w:lang w:val="hr-HR" w:eastAsia="hr-HR"/>
        </w:rPr>
        <w:t>mora imati</w:t>
      </w:r>
      <w:r>
        <w:rPr>
          <w:rFonts w:ascii="Arial Narrow" w:hAnsi="Arial Narrow" w:cs="Arial"/>
          <w:b/>
          <w:bCs/>
          <w:sz w:val="22"/>
          <w:szCs w:val="22"/>
          <w:lang w:val="hr-HR" w:eastAsia="hr-HR"/>
        </w:rPr>
        <w:t xml:space="preserve"> </w:t>
      </w:r>
      <w:r w:rsidRPr="00413CF2">
        <w:rPr>
          <w:rFonts w:ascii="Arial Narrow" w:hAnsi="Arial Narrow" w:cs="Arial"/>
          <w:b/>
          <w:bCs/>
          <w:sz w:val="22"/>
          <w:szCs w:val="22"/>
          <w:lang w:val="hr-HR" w:eastAsia="hr-HR"/>
        </w:rPr>
        <w:t xml:space="preserve">ovjereni potpis davatelja Izjave kod javnog bilježnika </w:t>
      </w:r>
      <w:r w:rsidRPr="00413CF2">
        <w:rPr>
          <w:rFonts w:ascii="Arial Narrow" w:hAnsi="Arial Narrow" w:cs="Arial"/>
          <w:b/>
          <w:sz w:val="22"/>
          <w:szCs w:val="22"/>
          <w:lang w:val="hr-HR" w:eastAsia="hr-HR"/>
        </w:rPr>
        <w:t>ili kod nadležne sudske ili upravne vlasti ili strukovnog ili trgovinskog tijela</w:t>
      </w:r>
      <w:r>
        <w:rPr>
          <w:rFonts w:ascii="Arial Narrow" w:hAnsi="Arial Narrow" w:cs="Arial"/>
          <w:sz w:val="22"/>
          <w:szCs w:val="22"/>
          <w:lang w:val="hr-HR" w:eastAsia="hr-HR"/>
        </w:rPr>
        <w:t xml:space="preserve"> </w:t>
      </w:r>
      <w:r w:rsidRPr="00413CF2">
        <w:rPr>
          <w:rFonts w:ascii="Arial Narrow" w:hAnsi="Arial Narrow" w:cs="Arial"/>
          <w:sz w:val="22"/>
          <w:szCs w:val="22"/>
          <w:lang w:val="hr-HR" w:eastAsia="hr-HR"/>
        </w:rPr>
        <w:t>u državi poslovnog nastana gospodarskog subjekta, odnosno državi čiji je osoba državljanin.</w:t>
      </w: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58706F" w:rsidRDefault="0058706F" w:rsidP="00024301">
      <w:pPr>
        <w:spacing w:before="72" w:line="260" w:lineRule="exact"/>
        <w:ind w:right="219"/>
        <w:rPr>
          <w:rFonts w:ascii="Arial" w:eastAsia="Arial" w:hAnsi="Arial" w:cs="Arial"/>
          <w:position w:val="-1"/>
          <w:sz w:val="23"/>
          <w:szCs w:val="23"/>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8506CE" w:rsidRDefault="008506CE" w:rsidP="008506CE">
      <w:pPr>
        <w:widowControl w:val="0"/>
        <w:autoSpaceDE w:val="0"/>
        <w:autoSpaceDN w:val="0"/>
        <w:adjustRightInd w:val="0"/>
        <w:jc w:val="both"/>
        <w:rPr>
          <w:rFonts w:ascii="Arial Narrow" w:hAnsi="Arial Narrow" w:cs="Arial"/>
          <w:b/>
          <w:bCs/>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8506CE" w:rsidRPr="00405FED" w:rsidRDefault="008506CE" w:rsidP="008506CE">
      <w:pPr>
        <w:widowControl w:val="0"/>
        <w:autoSpaceDE w:val="0"/>
        <w:autoSpaceDN w:val="0"/>
        <w:adjustRightInd w:val="0"/>
        <w:jc w:val="both"/>
        <w:rPr>
          <w:rFonts w:ascii="Arial" w:hAnsi="Arial" w:cs="Arial"/>
          <w:sz w:val="22"/>
          <w:szCs w:val="22"/>
          <w:lang w:val="hr-HR"/>
        </w:rPr>
      </w:pPr>
    </w:p>
    <w:p w:rsidR="008506CE" w:rsidRPr="00405FED" w:rsidRDefault="008506CE" w:rsidP="008506CE">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506CE" w:rsidRPr="00405FED" w:rsidRDefault="008506CE" w:rsidP="008506CE">
      <w:pPr>
        <w:widowControl w:val="0"/>
        <w:autoSpaceDE w:val="0"/>
        <w:autoSpaceDN w:val="0"/>
        <w:adjustRightInd w:val="0"/>
        <w:jc w:val="both"/>
        <w:rPr>
          <w:rFonts w:ascii="Arial Narrow" w:hAnsi="Arial Narrow" w:cs="Arial"/>
          <w:sz w:val="22"/>
          <w:szCs w:val="22"/>
          <w:lang w:val="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hr-HR"/>
        </w:rPr>
      </w:pPr>
    </w:p>
    <w:p w:rsidR="008506CE" w:rsidRPr="00405FED"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8506CE" w:rsidRPr="00405FED" w:rsidRDefault="008506CE" w:rsidP="008506CE">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8506CE" w:rsidRPr="00405FE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8506CE" w:rsidRPr="00405FE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de-DE" w:eastAsia="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Pr>
          <w:rFonts w:ascii="Arial Narrow" w:hAnsi="Arial Narrow" w:cs="Arial Narrow"/>
          <w:sz w:val="22"/>
          <w:szCs w:val="22"/>
          <w:lang w:val="hr-HR"/>
        </w:rPr>
        <w:tab/>
      </w:r>
      <w:r>
        <w:rPr>
          <w:rFonts w:ascii="Arial Narrow" w:hAnsi="Arial Narrow" w:cs="Arial Narrow"/>
          <w:sz w:val="22"/>
          <w:szCs w:val="22"/>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8506CE" w:rsidRPr="00EA4861"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8506CE" w:rsidRDefault="008506CE" w:rsidP="008506CE">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405FED" w:rsidRDefault="008506CE" w:rsidP="008506CE">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8506CE" w:rsidRPr="00405FED" w:rsidRDefault="008506CE" w:rsidP="008506CE">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506CE" w:rsidRPr="00405FED" w:rsidRDefault="008506CE" w:rsidP="008506CE">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D64D1"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4</w:t>
      </w:r>
      <w:r w:rsidRPr="00405FED">
        <w:rPr>
          <w:rFonts w:ascii="Arial" w:eastAsia="Arial" w:hAnsi="Arial" w:cs="Arial"/>
          <w:b/>
          <w:sz w:val="24"/>
          <w:szCs w:val="24"/>
        </w:rPr>
        <w:t>.</w:t>
      </w:r>
    </w:p>
    <w:p w:rsidR="008506CE" w:rsidRPr="004D64D1"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Pr="00DE68A2">
        <w:rPr>
          <w:rFonts w:ascii="Arial Narrow" w:hAnsi="Arial Narrow" w:cs="Arial"/>
          <w:b/>
          <w:bCs/>
          <w:sz w:val="22"/>
          <w:szCs w:val="22"/>
          <w:lang w:val="hr-HR" w:eastAsia="hr-HR"/>
        </w:rPr>
        <w:t xml:space="preserve"> </w:t>
      </w:r>
      <w:r w:rsidRPr="00405FED">
        <w:rPr>
          <w:rFonts w:ascii="Arial Narrow" w:hAnsi="Arial Narrow" w:cs="Arial"/>
          <w:b/>
          <w:bCs/>
          <w:sz w:val="22"/>
          <w:szCs w:val="22"/>
          <w:lang w:val="hr-HR" w:eastAsia="hr-HR"/>
        </w:rPr>
        <w:t xml:space="preserve">ZA GOSPODARSKOG SUBJEKTA KOJI </w:t>
      </w:r>
      <w:r w:rsidRPr="00405FED">
        <w:rPr>
          <w:rFonts w:ascii="Arial Narrow" w:hAnsi="Arial Narrow" w:cs="Arial"/>
          <w:b/>
          <w:bCs/>
          <w:color w:val="FF0000"/>
          <w:sz w:val="22"/>
          <w:szCs w:val="22"/>
          <w:u w:val="single"/>
          <w:lang w:val="hr-HR" w:eastAsia="hr-HR"/>
        </w:rPr>
        <w:t>NEMA POSLOVNI NASTAN U REPUBLICI HRVATSKOJ</w:t>
      </w:r>
    </w:p>
    <w:p w:rsidR="008506CE" w:rsidRDefault="008506CE" w:rsidP="008506CE">
      <w:pPr>
        <w:widowControl w:val="0"/>
        <w:autoSpaceDE w:val="0"/>
        <w:autoSpaceDN w:val="0"/>
        <w:adjustRightInd w:val="0"/>
        <w:rPr>
          <w:rFonts w:ascii="Arial Narrow" w:hAnsi="Arial Narrow" w:cs="Arial"/>
          <w:b/>
          <w:sz w:val="22"/>
          <w:szCs w:val="22"/>
          <w:lang w:val="hr-HR" w:eastAsia="hr-HR"/>
        </w:rPr>
      </w:pPr>
    </w:p>
    <w:p w:rsidR="008506CE" w:rsidRPr="00A03F6B" w:rsidRDefault="008506CE" w:rsidP="008506CE">
      <w:pPr>
        <w:widowControl w:val="0"/>
        <w:autoSpaceDE w:val="0"/>
        <w:autoSpaceDN w:val="0"/>
        <w:adjustRightInd w:val="0"/>
        <w:rPr>
          <w:rFonts w:ascii="Arial Narrow" w:hAnsi="Arial Narrow" w:cs="Arial"/>
          <w:b/>
          <w:sz w:val="22"/>
          <w:szCs w:val="22"/>
          <w:lang w:val="hr-HR" w:eastAsia="hr-HR"/>
        </w:rPr>
      </w:pPr>
    </w:p>
    <w:p w:rsidR="008506CE" w:rsidRPr="00A03F6B" w:rsidRDefault="008506CE" w:rsidP="008506CE">
      <w:pPr>
        <w:widowControl w:val="0"/>
        <w:autoSpaceDE w:val="0"/>
        <w:autoSpaceDN w:val="0"/>
        <w:adjustRightInd w:val="0"/>
        <w:ind w:left="709" w:hanging="709"/>
        <w:jc w:val="both"/>
        <w:rPr>
          <w:rFonts w:ascii="Arial Narrow" w:hAnsi="Arial Narrow" w:cs="Arial"/>
          <w:sz w:val="22"/>
          <w:szCs w:val="22"/>
          <w:lang w:val="hr-HR" w:eastAsia="hr-HR"/>
        </w:rPr>
      </w:pPr>
    </w:p>
    <w:p w:rsidR="008506CE" w:rsidRPr="00A03F6B" w:rsidRDefault="008506CE" w:rsidP="008506CE">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8506CE" w:rsidRDefault="008506CE" w:rsidP="008506CE">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8506CE" w:rsidRPr="00A03F6B" w:rsidRDefault="008506CE" w:rsidP="008506CE">
      <w:pPr>
        <w:widowControl w:val="0"/>
        <w:autoSpaceDE w:val="0"/>
        <w:autoSpaceDN w:val="0"/>
        <w:adjustRightInd w:val="0"/>
        <w:ind w:right="6161"/>
        <w:jc w:val="center"/>
        <w:rPr>
          <w:rFonts w:ascii="Arial Narrow" w:hAnsi="Arial Narrow" w:cs="Arial"/>
          <w:lang w:val="hr-HR"/>
        </w:rPr>
      </w:pPr>
    </w:p>
    <w:p w:rsidR="008506CE" w:rsidRPr="00A03F6B" w:rsidRDefault="008506CE" w:rsidP="008506CE">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8506CE" w:rsidRPr="00A03F6B" w:rsidRDefault="008506CE" w:rsidP="008506CE">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8506CE" w:rsidRPr="00A03F6B" w:rsidRDefault="008506CE" w:rsidP="008506CE">
      <w:pPr>
        <w:widowControl w:val="0"/>
        <w:autoSpaceDE w:val="0"/>
        <w:autoSpaceDN w:val="0"/>
        <w:adjustRightInd w:val="0"/>
        <w:jc w:val="both"/>
        <w:rPr>
          <w:rFonts w:ascii="Arial Narrow" w:hAnsi="Arial Narrow" w:cs="Arial"/>
          <w:sz w:val="22"/>
          <w:szCs w:val="22"/>
          <w:lang w:val="hr-HR"/>
        </w:rPr>
      </w:pPr>
    </w:p>
    <w:p w:rsidR="008506CE" w:rsidRPr="00A03F6B"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8506CE" w:rsidRPr="00A03F6B"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p>
    <w:p w:rsidR="008506CE" w:rsidRPr="0049500E" w:rsidRDefault="008506CE" w:rsidP="008506CE">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8506CE" w:rsidRPr="00A03F6B" w:rsidRDefault="008506CE" w:rsidP="008506CE">
      <w:pPr>
        <w:widowControl w:val="0"/>
        <w:autoSpaceDE w:val="0"/>
        <w:autoSpaceDN w:val="0"/>
        <w:adjustRightInd w:val="0"/>
        <w:spacing w:after="200" w:line="276" w:lineRule="auto"/>
        <w:jc w:val="center"/>
        <w:rPr>
          <w:rFonts w:ascii="Arial Narrow" w:hAnsi="Arial Narrow" w:cs="Arial"/>
          <w:sz w:val="22"/>
          <w:szCs w:val="22"/>
          <w:lang w:val="pl-PL"/>
        </w:rPr>
      </w:pP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8506CE" w:rsidRPr="00A03F6B" w:rsidRDefault="008506CE" w:rsidP="008506CE">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8506CE" w:rsidRPr="00A03F6B" w:rsidRDefault="008506CE" w:rsidP="008506CE">
      <w:pPr>
        <w:widowControl w:val="0"/>
        <w:autoSpaceDE w:val="0"/>
        <w:autoSpaceDN w:val="0"/>
        <w:adjustRightInd w:val="0"/>
        <w:jc w:val="both"/>
        <w:rPr>
          <w:rFonts w:ascii="Arial Narrow" w:hAnsi="Arial Narrow" w:cs="Arial"/>
          <w:lang w:val="pl-PL"/>
        </w:rPr>
      </w:pP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8506CE" w:rsidRPr="00A03F6B" w:rsidRDefault="008506CE" w:rsidP="008506CE">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8506CE" w:rsidRPr="00A03F6B" w:rsidRDefault="008506CE" w:rsidP="008506CE">
      <w:pPr>
        <w:widowControl w:val="0"/>
        <w:autoSpaceDE w:val="0"/>
        <w:autoSpaceDN w:val="0"/>
        <w:adjustRightInd w:val="0"/>
        <w:jc w:val="center"/>
        <w:rPr>
          <w:rFonts w:ascii="Arial Narrow" w:hAnsi="Arial Narrow" w:cs="Arial"/>
          <w:lang w:val="pl-PL"/>
        </w:rPr>
      </w:pP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8506CE" w:rsidRPr="00A03F6B" w:rsidRDefault="008506CE" w:rsidP="008506CE">
      <w:pPr>
        <w:spacing w:after="160" w:line="259" w:lineRule="auto"/>
        <w:rPr>
          <w:rFonts w:ascii="Calibri" w:eastAsia="Calibri" w:hAnsi="Calibri"/>
          <w:sz w:val="22"/>
          <w:szCs w:val="22"/>
          <w:lang w:val="hr-HR"/>
        </w:rPr>
      </w:pPr>
    </w:p>
    <w:p w:rsidR="008506CE" w:rsidRDefault="008506CE" w:rsidP="008506CE">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Pr>
          <w:rFonts w:ascii="Arial Narrow" w:eastAsia="Calibri" w:hAnsi="Arial Narrow"/>
          <w:sz w:val="22"/>
          <w:szCs w:val="22"/>
          <w:lang w:val="hr-HR"/>
        </w:rPr>
        <w:t>.</w:t>
      </w:r>
    </w:p>
    <w:p w:rsidR="008506CE" w:rsidRDefault="008506CE" w:rsidP="008506CE">
      <w:pPr>
        <w:spacing w:after="160" w:line="259" w:lineRule="auto"/>
        <w:rPr>
          <w:rFonts w:ascii="Arial Narrow" w:eastAsia="Calibri" w:hAnsi="Arial Narrow"/>
          <w:sz w:val="22"/>
          <w:szCs w:val="22"/>
          <w:lang w:val="hr-HR"/>
        </w:rPr>
      </w:pPr>
    </w:p>
    <w:p w:rsidR="008506CE" w:rsidRDefault="008506CE" w:rsidP="008506CE">
      <w:pPr>
        <w:spacing w:after="160" w:line="259" w:lineRule="auto"/>
        <w:rPr>
          <w:rFonts w:ascii="Arial Narrow" w:eastAsia="Calibri" w:hAnsi="Arial Narrow"/>
          <w:sz w:val="22"/>
          <w:szCs w:val="22"/>
          <w:lang w:val="hr-HR"/>
        </w:rPr>
      </w:pPr>
    </w:p>
    <w:p w:rsidR="008506CE"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8506CE" w:rsidRPr="00A03F6B"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A03F6B"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D579FD" w:rsidRDefault="008506CE" w:rsidP="008506CE">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Pr>
          <w:rFonts w:ascii="Arial Narrow" w:hAnsi="Arial Narrow" w:cs="Calibri"/>
          <w:sz w:val="22"/>
          <w:szCs w:val="22"/>
          <w:lang w:val="hr-HR" w:eastAsia="hr-HR"/>
        </w:rPr>
        <w:t>,</w:t>
      </w:r>
      <w:r w:rsidRPr="00F904B6">
        <w:rPr>
          <w:rFonts w:ascii="Arial Narrow" w:hAnsi="Arial Narrow" w:cs="Arial"/>
          <w:sz w:val="22"/>
          <w:szCs w:val="22"/>
          <w:lang w:val="hr-HR"/>
        </w:rPr>
        <w:t xml:space="preserve"> </w:t>
      </w:r>
      <w:r>
        <w:rPr>
          <w:rFonts w:ascii="Arial Narrow" w:hAnsi="Arial Narrow" w:cs="Arial"/>
          <w:sz w:val="22"/>
          <w:szCs w:val="22"/>
          <w:lang w:val="hr-HR"/>
        </w:rPr>
        <w:t>114/2022</w:t>
      </w:r>
      <w:r>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8506CE">
      <w:pPr>
        <w:spacing w:before="72" w:line="260" w:lineRule="exact"/>
        <w:rPr>
          <w:rFonts w:ascii="Arial" w:eastAsia="Arial" w:hAnsi="Arial" w:cs="Arial"/>
          <w:position w:val="-1"/>
          <w:sz w:val="24"/>
          <w:szCs w:val="24"/>
        </w:rPr>
      </w:pPr>
    </w:p>
    <w:p w:rsidR="008506CE" w:rsidRDefault="008506CE" w:rsidP="008506CE">
      <w:pPr>
        <w:spacing w:before="72" w:line="260" w:lineRule="exact"/>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024301" w:rsidRPr="008506CE" w:rsidRDefault="00024301" w:rsidP="008506CE">
      <w:pPr>
        <w:tabs>
          <w:tab w:val="left" w:pos="9639"/>
        </w:tabs>
        <w:spacing w:before="70"/>
        <w:ind w:right="77"/>
        <w:jc w:val="center"/>
        <w:rPr>
          <w:rFonts w:ascii="Arial" w:eastAsia="Arial" w:hAnsi="Arial" w:cs="Arial"/>
          <w:b/>
          <w:spacing w:val="-1"/>
          <w:sz w:val="24"/>
          <w:szCs w:val="24"/>
        </w:rPr>
      </w:pPr>
      <w:r w:rsidRPr="008506CE">
        <w:rPr>
          <w:rFonts w:ascii="Arial" w:eastAsia="Arial" w:hAnsi="Arial" w:cs="Arial"/>
          <w:b/>
          <w:spacing w:val="-1"/>
          <w:sz w:val="24"/>
          <w:szCs w:val="24"/>
        </w:rPr>
        <w:lastRenderedPageBreak/>
        <w:t xml:space="preserve">Obrazac </w:t>
      </w:r>
      <w:r w:rsidR="008506CE">
        <w:rPr>
          <w:rFonts w:ascii="Arial" w:eastAsia="Arial" w:hAnsi="Arial" w:cs="Arial"/>
          <w:b/>
          <w:spacing w:val="-1"/>
          <w:sz w:val="24"/>
          <w:szCs w:val="24"/>
        </w:rPr>
        <w:t>5</w:t>
      </w:r>
      <w:r w:rsidRPr="008506CE">
        <w:rPr>
          <w:rFonts w:ascii="Arial" w:eastAsia="Arial" w:hAnsi="Arial" w:cs="Arial"/>
          <w:b/>
          <w:spacing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sidR="00641279">
        <w:rPr>
          <w:rFonts w:ascii="Arial Narrow" w:hAnsi="Arial Narrow" w:cs="Arial Narrow"/>
          <w:sz w:val="22"/>
          <w:szCs w:val="22"/>
          <w:lang w:val="hr-HR"/>
        </w:rPr>
        <w:t>jamstvo</w:t>
      </w:r>
      <w:r w:rsidR="00241738">
        <w:rPr>
          <w:rFonts w:ascii="Arial Narrow" w:hAnsi="Arial Narrow" w:cs="Arial Narrow"/>
          <w:sz w:val="22"/>
          <w:szCs w:val="22"/>
          <w:lang w:val="hr-HR"/>
        </w:rPr>
        <w:t xml:space="preserve">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241B08" w:rsidRPr="00C846FC" w:rsidRDefault="00241B08" w:rsidP="00241B08">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241B08" w:rsidRDefault="00241B08" w:rsidP="00241B08">
      <w:pPr>
        <w:tabs>
          <w:tab w:val="left" w:pos="9639"/>
        </w:tabs>
        <w:spacing w:before="72" w:line="276" w:lineRule="auto"/>
        <w:ind w:right="77"/>
        <w:rPr>
          <w:rFonts w:ascii="Arial" w:eastAsia="Arial" w:hAnsi="Arial" w:cs="Arial"/>
          <w:position w:val="-1"/>
          <w:sz w:val="24"/>
          <w:szCs w:val="24"/>
        </w:rPr>
      </w:pPr>
    </w:p>
    <w:p w:rsidR="00241B08" w:rsidRPr="00F033F7" w:rsidRDefault="00241B08" w:rsidP="00241B08">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241B08" w:rsidRPr="00F033F7" w:rsidRDefault="00241B08" w:rsidP="00241B08">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241B08" w:rsidRPr="00F033F7" w:rsidRDefault="00241B08" w:rsidP="00241B08">
      <w:pPr>
        <w:spacing w:line="276" w:lineRule="auto"/>
        <w:jc w:val="both"/>
        <w:rPr>
          <w:rFonts w:ascii="Arial Narrow" w:hAnsi="Arial Narrow" w:cs="Calibri"/>
          <w:i/>
          <w:iCs/>
          <w:color w:val="0D0D0D"/>
          <w:lang w:eastAsia="hr-HR"/>
        </w:rPr>
      </w:pPr>
    </w:p>
    <w:p w:rsidR="00241B08" w:rsidRPr="00F033F7" w:rsidRDefault="00241B08" w:rsidP="00241B08">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241B08" w:rsidRPr="00F033F7" w:rsidRDefault="00241B08" w:rsidP="00241B08">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8506CE" w:rsidRPr="00241B08" w:rsidRDefault="00241B08" w:rsidP="00241B08">
      <w:pPr>
        <w:tabs>
          <w:tab w:val="left" w:pos="9639"/>
        </w:tabs>
        <w:spacing w:before="72" w:line="276" w:lineRule="auto"/>
        <w:ind w:right="77"/>
        <w:rPr>
          <w:rFonts w:ascii="Arial" w:eastAsia="Arial" w:hAnsi="Arial" w:cs="Arial"/>
          <w:position w:val="-1"/>
          <w:sz w:val="24"/>
          <w:szCs w:val="24"/>
        </w:rPr>
      </w:pPr>
      <w:r w:rsidRPr="00F033F7">
        <w:rPr>
          <w:rFonts w:ascii="Arial Narrow" w:hAnsi="Arial Narrow" w:cs="Calibri"/>
          <w:iCs/>
          <w:color w:val="0D0D0D"/>
          <w:lang w:eastAsia="hr-HR"/>
        </w:rPr>
        <w:t>Svi gospodarski subjekti koji sudjeluju u postupku nabave (ponuditelj, članovi zajednice ponuditelja, podugovaratelj, gospodarski subjekti na koje se ponuditelj oslanja</w:t>
      </w:r>
      <w:r>
        <w:rPr>
          <w:rFonts w:ascii="Arial Narrow" w:hAnsi="Arial Narrow" w:cs="Calibri"/>
          <w:iCs/>
          <w:color w:val="0D0D0D"/>
          <w:lang w:eastAsia="hr-HR"/>
        </w:rPr>
        <w:t>) dužni su dostaviti ovu Izjavu.</w:t>
      </w:r>
    </w:p>
    <w:p w:rsidR="002C4907" w:rsidRPr="00241B08" w:rsidRDefault="00B03EF3" w:rsidP="00241B08">
      <w:pPr>
        <w:tabs>
          <w:tab w:val="left" w:pos="9639"/>
        </w:tabs>
        <w:spacing w:before="72" w:line="276" w:lineRule="auto"/>
        <w:ind w:right="77"/>
        <w:jc w:val="center"/>
        <w:rPr>
          <w:rFonts w:ascii="Arial" w:eastAsia="Arial" w:hAnsi="Arial" w:cs="Arial"/>
          <w:b/>
          <w:position w:val="-1"/>
          <w:sz w:val="24"/>
          <w:szCs w:val="24"/>
        </w:rPr>
      </w:pPr>
      <w:r w:rsidRPr="00241B08">
        <w:rPr>
          <w:rFonts w:ascii="Arial" w:eastAsia="Arial" w:hAnsi="Arial" w:cs="Arial"/>
          <w:b/>
          <w:position w:val="-1"/>
          <w:sz w:val="24"/>
          <w:szCs w:val="24"/>
        </w:rPr>
        <w:lastRenderedPageBreak/>
        <w:t>Obrazac 7</w:t>
      </w:r>
      <w:r w:rsidR="002C4907" w:rsidRPr="00241B08">
        <w:rPr>
          <w:rFonts w:ascii="Arial" w:eastAsia="Arial" w:hAnsi="Arial" w:cs="Arial"/>
          <w:b/>
          <w:position w:val="-1"/>
          <w:sz w:val="24"/>
          <w:szCs w:val="24"/>
        </w:rPr>
        <w:t xml:space="preserve">. </w:t>
      </w:r>
    </w:p>
    <w:p w:rsidR="00FF53DC" w:rsidRDefault="00FF53DC" w:rsidP="002C4907">
      <w:pPr>
        <w:ind w:left="-142"/>
        <w:rPr>
          <w:rFonts w:ascii="Arial" w:eastAsia="Arial" w:hAnsi="Arial" w:cs="Arial"/>
          <w:sz w:val="24"/>
          <w:szCs w:val="24"/>
        </w:rPr>
      </w:pPr>
    </w:p>
    <w:p w:rsidR="00FF53DC" w:rsidRDefault="00FF53DC" w:rsidP="00241B08">
      <w:pPr>
        <w:ind w:left="-142"/>
        <w:jc w:val="center"/>
        <w:rPr>
          <w:rFonts w:ascii="Arial" w:eastAsia="Arial" w:hAnsi="Arial" w:cs="Arial"/>
          <w:b/>
          <w:sz w:val="24"/>
          <w:szCs w:val="24"/>
        </w:rPr>
      </w:pPr>
      <w:r w:rsidRPr="00711101">
        <w:rPr>
          <w:rFonts w:ascii="Arial" w:eastAsia="Arial" w:hAnsi="Arial" w:cs="Arial"/>
          <w:b/>
          <w:sz w:val="24"/>
          <w:szCs w:val="24"/>
        </w:rPr>
        <w:t>TROŠKOVNIK</w:t>
      </w:r>
    </w:p>
    <w:p w:rsidR="0058706F" w:rsidRDefault="0058706F" w:rsidP="002C4907">
      <w:pPr>
        <w:ind w:left="-142"/>
        <w:rPr>
          <w:rFonts w:ascii="Arial" w:eastAsia="Arial" w:hAnsi="Arial" w:cs="Arial"/>
          <w:b/>
          <w:sz w:val="24"/>
          <w:szCs w:val="24"/>
        </w:rPr>
      </w:pPr>
    </w:p>
    <w:p w:rsidR="000A67FA" w:rsidRPr="000A67FA" w:rsidRDefault="000A67FA" w:rsidP="000A67FA">
      <w:pPr>
        <w:jc w:val="center"/>
        <w:rPr>
          <w:b/>
          <w:bCs/>
          <w:sz w:val="24"/>
          <w:lang w:val="en-AU"/>
        </w:rPr>
      </w:pPr>
      <w:r w:rsidRPr="000A67FA">
        <w:rPr>
          <w:b/>
          <w:bCs/>
          <w:sz w:val="24"/>
          <w:lang w:val="en-AU"/>
        </w:rPr>
        <w:t xml:space="preserve">Usluga certificiranih i nadzornih audita za certificirane klinike KBCSM </w:t>
      </w:r>
    </w:p>
    <w:p w:rsidR="004E4EF4" w:rsidRPr="000A67FA" w:rsidRDefault="000A67FA" w:rsidP="000A67FA">
      <w:pPr>
        <w:ind w:left="-142"/>
        <w:jc w:val="center"/>
        <w:rPr>
          <w:rFonts w:ascii="Arial" w:eastAsia="Arial" w:hAnsi="Arial" w:cs="Arial"/>
          <w:b/>
          <w:sz w:val="24"/>
          <w:szCs w:val="23"/>
        </w:rPr>
      </w:pPr>
      <w:r w:rsidRPr="000A67FA">
        <w:rPr>
          <w:b/>
          <w:bCs/>
          <w:sz w:val="24"/>
          <w:lang w:val="en-AU"/>
        </w:rPr>
        <w:t>sukladno međunarodnoj ISO 9001:2015 normi</w:t>
      </w:r>
    </w:p>
    <w:p w:rsidR="00B351E6" w:rsidRDefault="00B351E6" w:rsidP="00543242">
      <w:pPr>
        <w:ind w:left="-142"/>
        <w:jc w:val="center"/>
        <w:rPr>
          <w:rFonts w:ascii="Arial" w:eastAsia="Arial" w:hAnsi="Arial" w:cs="Arial"/>
          <w:b/>
          <w:sz w:val="24"/>
          <w:szCs w:val="24"/>
        </w:rPr>
      </w:pPr>
    </w:p>
    <w:p w:rsidR="000A67FA" w:rsidRDefault="00D84D16" w:rsidP="000A67FA">
      <w:pPr>
        <w:ind w:left="-142"/>
        <w:rPr>
          <w:rFonts w:ascii="Arial" w:eastAsia="Arial" w:hAnsi="Arial" w:cs="Arial"/>
          <w:b/>
          <w:sz w:val="22"/>
          <w:szCs w:val="22"/>
        </w:rPr>
      </w:pPr>
      <w:r>
        <w:rPr>
          <w:rFonts w:ascii="Arial" w:hAnsi="Arial" w:cs="Arial"/>
          <w:b/>
          <w:sz w:val="22"/>
          <w:szCs w:val="22"/>
          <w:lang w:val="hr-HR"/>
        </w:rPr>
        <w:t xml:space="preserve">     </w:t>
      </w:r>
    </w:p>
    <w:tbl>
      <w:tblPr>
        <w:tblStyle w:val="TableGrid"/>
        <w:tblW w:w="10743" w:type="dxa"/>
        <w:jc w:val="center"/>
        <w:tblLayout w:type="fixed"/>
        <w:tblLook w:val="04A0" w:firstRow="1" w:lastRow="0" w:firstColumn="1" w:lastColumn="0" w:noHBand="0" w:noVBand="1"/>
      </w:tblPr>
      <w:tblGrid>
        <w:gridCol w:w="810"/>
        <w:gridCol w:w="15"/>
        <w:gridCol w:w="21"/>
        <w:gridCol w:w="6237"/>
        <w:gridCol w:w="92"/>
        <w:gridCol w:w="1184"/>
        <w:gridCol w:w="33"/>
        <w:gridCol w:w="959"/>
        <w:gridCol w:w="65"/>
        <w:gridCol w:w="1327"/>
      </w:tblGrid>
      <w:tr w:rsidR="000A67FA" w:rsidRPr="00EC5A11" w:rsidTr="00A83859">
        <w:trPr>
          <w:trHeight w:val="545"/>
          <w:jc w:val="center"/>
        </w:trPr>
        <w:tc>
          <w:tcPr>
            <w:tcW w:w="7175" w:type="dxa"/>
            <w:gridSpan w:val="5"/>
            <w:hideMark/>
          </w:tcPr>
          <w:p w:rsidR="000A67FA" w:rsidRPr="001023A9" w:rsidRDefault="000A67FA" w:rsidP="00A83859">
            <w:pPr>
              <w:rPr>
                <w:rFonts w:ascii="Times New Roman" w:hAnsi="Times New Roman" w:cs="Times New Roman"/>
                <w:b/>
                <w:bCs/>
                <w:lang w:val="en-US"/>
              </w:rPr>
            </w:pPr>
            <w:r w:rsidRPr="001023A9">
              <w:rPr>
                <w:rFonts w:ascii="Times New Roman" w:hAnsi="Times New Roman" w:cs="Times New Roman"/>
                <w:b/>
                <w:bCs/>
                <w:lang w:val="en-US"/>
              </w:rPr>
              <w:t>Naziv i opis predmeta nabave</w:t>
            </w:r>
          </w:p>
        </w:tc>
        <w:tc>
          <w:tcPr>
            <w:tcW w:w="1217" w:type="dxa"/>
            <w:gridSpan w:val="2"/>
            <w:hideMark/>
          </w:tcPr>
          <w:p w:rsidR="000A67FA" w:rsidRPr="001023A9" w:rsidRDefault="000A67FA" w:rsidP="00A83859">
            <w:pPr>
              <w:rPr>
                <w:rFonts w:ascii="Times New Roman" w:hAnsi="Times New Roman" w:cs="Times New Roman"/>
                <w:b/>
                <w:bCs/>
                <w:lang w:val="en-US"/>
              </w:rPr>
            </w:pPr>
            <w:r w:rsidRPr="001023A9">
              <w:rPr>
                <w:rFonts w:ascii="Times New Roman" w:hAnsi="Times New Roman" w:cs="Times New Roman"/>
                <w:b/>
                <w:bCs/>
                <w:lang w:val="en-US"/>
              </w:rPr>
              <w:t>Cijena</w:t>
            </w:r>
            <w:r>
              <w:rPr>
                <w:rFonts w:ascii="Times New Roman" w:hAnsi="Times New Roman" w:cs="Times New Roman"/>
                <w:b/>
                <w:bCs/>
                <w:lang w:val="en-US"/>
              </w:rPr>
              <w:t xml:space="preserve"> bez PDV-a</w:t>
            </w:r>
          </w:p>
        </w:tc>
        <w:tc>
          <w:tcPr>
            <w:tcW w:w="1024" w:type="dxa"/>
            <w:gridSpan w:val="2"/>
            <w:hideMark/>
          </w:tcPr>
          <w:p w:rsidR="000A67FA" w:rsidRPr="001023A9" w:rsidRDefault="000A67FA" w:rsidP="00A83859">
            <w:pPr>
              <w:rPr>
                <w:rFonts w:ascii="Times New Roman" w:hAnsi="Times New Roman" w:cs="Times New Roman"/>
                <w:b/>
                <w:bCs/>
                <w:lang w:val="en-US"/>
              </w:rPr>
            </w:pPr>
            <w:r w:rsidRPr="001023A9">
              <w:rPr>
                <w:rFonts w:ascii="Times New Roman" w:hAnsi="Times New Roman" w:cs="Times New Roman"/>
                <w:b/>
                <w:bCs/>
                <w:lang w:val="en-US"/>
              </w:rPr>
              <w:t xml:space="preserve">Iznos PDV-a </w:t>
            </w:r>
          </w:p>
        </w:tc>
        <w:tc>
          <w:tcPr>
            <w:tcW w:w="1327" w:type="dxa"/>
            <w:hideMark/>
          </w:tcPr>
          <w:p w:rsidR="000A67FA" w:rsidRPr="001023A9" w:rsidRDefault="000A67FA" w:rsidP="00A83859">
            <w:pPr>
              <w:rPr>
                <w:rFonts w:ascii="Times New Roman" w:hAnsi="Times New Roman" w:cs="Times New Roman"/>
                <w:b/>
                <w:bCs/>
                <w:lang w:val="en-US"/>
              </w:rPr>
            </w:pPr>
            <w:r w:rsidRPr="001023A9">
              <w:rPr>
                <w:rFonts w:ascii="Times New Roman" w:hAnsi="Times New Roman" w:cs="Times New Roman"/>
                <w:b/>
                <w:bCs/>
                <w:lang w:val="en-US"/>
              </w:rPr>
              <w:t>Cijena s PDV-om</w:t>
            </w:r>
          </w:p>
        </w:tc>
      </w:tr>
      <w:tr w:rsidR="000A67FA" w:rsidRPr="00EC5A11" w:rsidTr="00A83859">
        <w:trPr>
          <w:trHeight w:val="1817"/>
          <w:jc w:val="center"/>
        </w:trPr>
        <w:tc>
          <w:tcPr>
            <w:tcW w:w="10743" w:type="dxa"/>
            <w:gridSpan w:val="10"/>
            <w:hideMark/>
          </w:tcPr>
          <w:p w:rsidR="000A67FA" w:rsidRDefault="000A67FA" w:rsidP="00A83859">
            <w:pPr>
              <w:rPr>
                <w:rFonts w:ascii="Times New Roman" w:hAnsi="Times New Roman" w:cs="Times New Roman"/>
                <w:b/>
                <w:bCs/>
                <w:lang w:val="en-US"/>
              </w:rPr>
            </w:pPr>
            <w:r w:rsidRPr="00863ADD">
              <w:rPr>
                <w:rFonts w:ascii="Times New Roman" w:hAnsi="Times New Roman" w:cs="Times New Roman"/>
                <w:b/>
                <w:bCs/>
                <w:lang w:val="en-US"/>
              </w:rPr>
              <w:t>NADZORNI AUDITI ISO 9001:2015</w:t>
            </w:r>
            <w:r>
              <w:rPr>
                <w:rFonts w:ascii="Times New Roman" w:hAnsi="Times New Roman" w:cs="Times New Roman"/>
                <w:b/>
                <w:bCs/>
                <w:lang w:val="en-US"/>
              </w:rPr>
              <w:t xml:space="preserve"> za 2025. godinu</w:t>
            </w:r>
          </w:p>
          <w:p w:rsidR="000A67FA" w:rsidRPr="00EC5A11" w:rsidRDefault="000A67FA" w:rsidP="00A83859">
            <w:pPr>
              <w:rPr>
                <w:rFonts w:ascii="Times New Roman" w:hAnsi="Times New Roman" w:cs="Times New Roman"/>
                <w:bCs/>
                <w:lang w:val="en-US"/>
              </w:rPr>
            </w:pPr>
            <w:r w:rsidRPr="00EC5A11">
              <w:rPr>
                <w:rFonts w:ascii="Times New Roman" w:hAnsi="Times New Roman" w:cs="Times New Roman"/>
                <w:bCs/>
                <w:lang w:val="en-US"/>
              </w:rPr>
              <w:t>Vanjski auditor prolazi kroz svaku točku međunarodne norme ISO 9001:2015 na klinici</w:t>
            </w:r>
            <w:r>
              <w:rPr>
                <w:rFonts w:ascii="Times New Roman" w:hAnsi="Times New Roman" w:cs="Times New Roman"/>
                <w:bCs/>
                <w:lang w:val="en-US"/>
              </w:rPr>
              <w:t>/zavodu</w:t>
            </w:r>
            <w:r w:rsidRPr="00EC5A11">
              <w:rPr>
                <w:rFonts w:ascii="Times New Roman" w:hAnsi="Times New Roman" w:cs="Times New Roman"/>
                <w:bCs/>
                <w:lang w:val="en-US"/>
              </w:rPr>
              <w:t>, a temeljem ranije stečene certifikacije i ocjene te navedenih nesukladnosti.</w:t>
            </w:r>
            <w:r w:rsidRPr="00EC5A11">
              <w:rPr>
                <w:rFonts w:ascii="Times New Roman" w:hAnsi="Times New Roman" w:cs="Times New Roman"/>
                <w:bCs/>
                <w:lang w:val="en-US"/>
              </w:rPr>
              <w:br/>
              <w:t>Prema normi ISO 9001:2015 vanjski auditor vrši potrebne kontrole svih aktivnosti koje se odvijaju na klinici</w:t>
            </w:r>
            <w:r>
              <w:rPr>
                <w:rFonts w:ascii="Times New Roman" w:hAnsi="Times New Roman" w:cs="Times New Roman"/>
                <w:bCs/>
                <w:lang w:val="en-US"/>
              </w:rPr>
              <w:t>/zavodu</w:t>
            </w:r>
            <w:r w:rsidRPr="00EC5A11">
              <w:rPr>
                <w:rFonts w:ascii="Times New Roman" w:hAnsi="Times New Roman" w:cs="Times New Roman"/>
                <w:bCs/>
                <w:lang w:val="en-US"/>
              </w:rPr>
              <w:t xml:space="preserve"> administrativne i operativne (politiku kvalitete, administrativno poslovanje klinike, održavanje opreme, evidenciju rizika i prilika, ciljeva, nesukladnosti, prigovora i pohvala, licenciranja zaposlenika).</w:t>
            </w:r>
            <w:r w:rsidRPr="00EC5A11">
              <w:rPr>
                <w:rFonts w:ascii="Times New Roman" w:hAnsi="Times New Roman" w:cs="Times New Roman"/>
                <w:bCs/>
                <w:lang w:val="en-US"/>
              </w:rPr>
              <w:br/>
            </w:r>
            <w:r w:rsidRPr="00EC5A11">
              <w:rPr>
                <w:rFonts w:ascii="Times New Roman" w:hAnsi="Times New Roman" w:cs="Times New Roman"/>
                <w:bCs/>
                <w:i/>
                <w:iCs/>
                <w:u w:val="single"/>
                <w:lang w:val="en-US"/>
              </w:rPr>
              <w:t>Jedinica mjere za svaku kliniku/zavod  je 1 komplet.</w:t>
            </w:r>
          </w:p>
        </w:tc>
      </w:tr>
      <w:tr w:rsidR="000A67FA" w:rsidRPr="00824BD0" w:rsidTr="00A83859">
        <w:trPr>
          <w:trHeight w:val="510"/>
          <w:jc w:val="center"/>
        </w:trPr>
        <w:tc>
          <w:tcPr>
            <w:tcW w:w="10743" w:type="dxa"/>
            <w:gridSpan w:val="10"/>
            <w:hideMark/>
          </w:tcPr>
          <w:p w:rsidR="000A67FA" w:rsidRPr="00863ADD" w:rsidRDefault="000A67FA" w:rsidP="00A83859">
            <w:pPr>
              <w:rPr>
                <w:rFonts w:ascii="Times New Roman" w:hAnsi="Times New Roman" w:cs="Times New Roman"/>
                <w:b/>
                <w:bCs/>
                <w:lang w:val="en-US"/>
              </w:rPr>
            </w:pPr>
            <w:r w:rsidRPr="00863ADD">
              <w:rPr>
                <w:rFonts w:ascii="Times New Roman" w:hAnsi="Times New Roman" w:cs="Times New Roman"/>
                <w:b/>
                <w:bCs/>
                <w:lang w:val="en-US"/>
              </w:rPr>
              <w:t>1. KLINIKA ZA KOŽNE I SPOLNE BOLESTI (1.NA)</w:t>
            </w:r>
          </w:p>
        </w:tc>
      </w:tr>
      <w:tr w:rsidR="000A67FA" w:rsidRPr="00EC5A11" w:rsidTr="00A83859">
        <w:trPr>
          <w:trHeight w:val="885"/>
          <w:jc w:val="center"/>
        </w:trPr>
        <w:tc>
          <w:tcPr>
            <w:tcW w:w="10743" w:type="dxa"/>
            <w:gridSpan w:val="10"/>
            <w:hideMark/>
          </w:tcPr>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bCs/>
                <w:lang w:val="en-US"/>
              </w:rPr>
              <w:t>Broj zaposlenika: 54</w:t>
            </w:r>
            <w:r w:rsidRPr="00863ADD">
              <w:rPr>
                <w:rFonts w:ascii="Times New Roman" w:hAnsi="Times New Roman" w:cs="Times New Roman"/>
                <w:bCs/>
                <w:lang w:val="en-US"/>
              </w:rPr>
              <w:br/>
              <w:t>Broj ugovorenih kreveta: 28 STAC, 12 DB</w:t>
            </w:r>
            <w:r w:rsidRPr="00863ADD">
              <w:rPr>
                <w:rFonts w:ascii="Times New Roman" w:hAnsi="Times New Roman" w:cs="Times New Roman"/>
                <w:bCs/>
                <w:lang w:val="en-US"/>
              </w:rPr>
              <w:br/>
              <w:t>Lokacija: KBC SM, Vinogradska cesta 29, Zagreb</w:t>
            </w:r>
          </w:p>
        </w:tc>
      </w:tr>
      <w:tr w:rsidR="000A67FA" w:rsidRPr="00EC5A11" w:rsidTr="00A83859">
        <w:trPr>
          <w:trHeight w:val="367"/>
          <w:jc w:val="center"/>
        </w:trPr>
        <w:tc>
          <w:tcPr>
            <w:tcW w:w="810" w:type="dxa"/>
            <w:noWrap/>
            <w:hideMark/>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hideMark/>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ZAVOD ZA KOŽNE I SPOLNE BOLESTI</w:t>
            </w:r>
          </w:p>
        </w:tc>
        <w:tc>
          <w:tcPr>
            <w:tcW w:w="1217" w:type="dxa"/>
            <w:gridSpan w:val="2"/>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024" w:type="dxa"/>
            <w:gridSpan w:val="2"/>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327" w:type="dxa"/>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r>
      <w:tr w:rsidR="000A67FA" w:rsidRPr="00EC5A11" w:rsidTr="00A83859">
        <w:trPr>
          <w:trHeight w:val="402"/>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2.</w:t>
            </w:r>
          </w:p>
        </w:tc>
        <w:tc>
          <w:tcPr>
            <w:tcW w:w="6365" w:type="dxa"/>
            <w:gridSpan w:val="4"/>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DNEVNA BOLNICA KLINIKE</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421"/>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3.</w:t>
            </w:r>
          </w:p>
        </w:tc>
        <w:tc>
          <w:tcPr>
            <w:tcW w:w="6365" w:type="dxa"/>
            <w:gridSpan w:val="4"/>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POLIKLINIKA</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413"/>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4.</w:t>
            </w:r>
          </w:p>
        </w:tc>
        <w:tc>
          <w:tcPr>
            <w:tcW w:w="6365" w:type="dxa"/>
            <w:gridSpan w:val="4"/>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ODJEL ZA DERMATOLOŠKU ONKOLOGIJU</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419"/>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5.</w:t>
            </w:r>
          </w:p>
        </w:tc>
        <w:tc>
          <w:tcPr>
            <w:tcW w:w="6365" w:type="dxa"/>
            <w:gridSpan w:val="4"/>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ODJEL ZA DJEČIJU DERMATOLOGIJU</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510"/>
          <w:jc w:val="center"/>
        </w:trPr>
        <w:tc>
          <w:tcPr>
            <w:tcW w:w="7175" w:type="dxa"/>
            <w:gridSpan w:val="5"/>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Unutar Klinike djeluju dva (2) referentna centra: Referentni centar za melanom i Referentni centar za kronične rane Ministarstva zdravstva i socijalne skrbi RH. U Klinici djeluje i Centar za teledermatologiju Ministarstva zdravlja RH, i to kroz Ambulantu za teledermatologiju.</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bookmarkStart w:id="0" w:name="_GoBack"/>
        <w:bookmarkEnd w:id="0"/>
      </w:tr>
      <w:tr w:rsidR="00692A9C" w:rsidRPr="00EC5A11" w:rsidTr="005B0667">
        <w:trPr>
          <w:trHeight w:val="510"/>
          <w:jc w:val="center"/>
        </w:trPr>
        <w:tc>
          <w:tcPr>
            <w:tcW w:w="10743" w:type="dxa"/>
            <w:gridSpan w:val="10"/>
            <w:noWrap/>
          </w:tcPr>
          <w:p w:rsidR="00692A9C" w:rsidRPr="00EC5A11" w:rsidRDefault="00692A9C" w:rsidP="00A83859">
            <w:pPr>
              <w:rPr>
                <w:rFonts w:ascii="Times New Roman" w:hAnsi="Times New Roman" w:cs="Times New Roman"/>
                <w:lang w:val="en-US"/>
              </w:rPr>
            </w:pPr>
            <w:r w:rsidRPr="00863ADD">
              <w:rPr>
                <w:rFonts w:ascii="Times New Roman" w:hAnsi="Times New Roman" w:cs="Times New Roman"/>
                <w:b/>
                <w:lang w:val="en-US"/>
              </w:rPr>
              <w:t>2.  KLINIKA ZA KIRURGIJU (</w:t>
            </w:r>
            <w:r>
              <w:rPr>
                <w:rFonts w:ascii="Times New Roman" w:hAnsi="Times New Roman" w:cs="Times New Roman"/>
                <w:b/>
                <w:lang w:val="en-US"/>
              </w:rPr>
              <w:t>2</w:t>
            </w:r>
            <w:r w:rsidRPr="00863ADD">
              <w:rPr>
                <w:rFonts w:ascii="Times New Roman" w:hAnsi="Times New Roman" w:cs="Times New Roman"/>
                <w:b/>
                <w:lang w:val="en-US"/>
              </w:rPr>
              <w:t xml:space="preserve">. NA) </w:t>
            </w:r>
          </w:p>
        </w:tc>
      </w:tr>
      <w:tr w:rsidR="000A67FA" w:rsidRPr="00EC5A11" w:rsidTr="00A83859">
        <w:trPr>
          <w:trHeight w:val="20"/>
          <w:jc w:val="center"/>
        </w:trPr>
        <w:tc>
          <w:tcPr>
            <w:tcW w:w="810" w:type="dxa"/>
            <w:noWrap/>
          </w:tcPr>
          <w:p w:rsidR="000A67FA" w:rsidRPr="00CC7650" w:rsidRDefault="000A67FA" w:rsidP="00A83859">
            <w:pPr>
              <w:jc w:val="center"/>
              <w:rPr>
                <w:rFonts w:ascii="Times New Roman" w:hAnsi="Times New Roman" w:cs="Times New Roman"/>
                <w:lang w:val="en-US"/>
              </w:rPr>
            </w:pPr>
            <w:r w:rsidRPr="00CC7650">
              <w:rPr>
                <w:rFonts w:ascii="Times New Roman" w:hAnsi="Times New Roman" w:cs="Times New Roman"/>
                <w:lang w:val="en-US"/>
              </w:rPr>
              <w:t>1.</w:t>
            </w:r>
          </w:p>
        </w:tc>
        <w:tc>
          <w:tcPr>
            <w:tcW w:w="6365" w:type="dxa"/>
            <w:gridSpan w:val="4"/>
          </w:tcPr>
          <w:p w:rsidR="000A67FA" w:rsidRPr="00CC7650" w:rsidRDefault="000A67FA" w:rsidP="00A83859">
            <w:pPr>
              <w:spacing w:line="360" w:lineRule="auto"/>
              <w:rPr>
                <w:rFonts w:ascii="Times New Roman" w:hAnsi="Times New Roman" w:cs="Times New Roman"/>
                <w:lang w:val="en-US"/>
              </w:rPr>
            </w:pPr>
            <w:r w:rsidRPr="00CC7650">
              <w:rPr>
                <w:rFonts w:ascii="Times New Roman" w:hAnsi="Times New Roman" w:cs="Times New Roman"/>
                <w:bCs/>
              </w:rPr>
              <w:t>ODJEL ZA TORAKALNU I ABDOMINALNU KIRURGIJU</w:t>
            </w:r>
          </w:p>
        </w:tc>
        <w:tc>
          <w:tcPr>
            <w:tcW w:w="1217" w:type="dxa"/>
            <w:gridSpan w:val="2"/>
            <w:vMerge w:val="restart"/>
          </w:tcPr>
          <w:p w:rsidR="000A67FA" w:rsidRPr="00EC5A11" w:rsidRDefault="000A67FA" w:rsidP="00A83859">
            <w:pPr>
              <w:rPr>
                <w:rFonts w:ascii="Times New Roman" w:hAnsi="Times New Roman" w:cs="Times New Roman"/>
                <w:lang w:val="en-US"/>
              </w:rPr>
            </w:pPr>
          </w:p>
        </w:tc>
        <w:tc>
          <w:tcPr>
            <w:tcW w:w="1024" w:type="dxa"/>
            <w:gridSpan w:val="2"/>
            <w:vMerge w:val="restart"/>
          </w:tcPr>
          <w:p w:rsidR="000A67FA" w:rsidRPr="00EC5A11" w:rsidRDefault="000A67FA" w:rsidP="00A83859">
            <w:pPr>
              <w:rPr>
                <w:rFonts w:ascii="Times New Roman" w:hAnsi="Times New Roman" w:cs="Times New Roman"/>
                <w:lang w:val="en-US"/>
              </w:rPr>
            </w:pPr>
          </w:p>
        </w:tc>
        <w:tc>
          <w:tcPr>
            <w:tcW w:w="1327" w:type="dxa"/>
            <w:vMerge w:val="restart"/>
          </w:tcPr>
          <w:p w:rsidR="000A67FA" w:rsidRPr="00EC5A11" w:rsidRDefault="000A67FA" w:rsidP="00A83859">
            <w:pPr>
              <w:rPr>
                <w:rFonts w:ascii="Times New Roman" w:hAnsi="Times New Roman" w:cs="Times New Roman"/>
                <w:lang w:val="en-US"/>
              </w:rPr>
            </w:pPr>
          </w:p>
        </w:tc>
      </w:tr>
      <w:tr w:rsidR="000A67FA" w:rsidRPr="00EC5A11" w:rsidTr="00A83859">
        <w:trPr>
          <w:trHeight w:val="227"/>
          <w:jc w:val="center"/>
        </w:trPr>
        <w:tc>
          <w:tcPr>
            <w:tcW w:w="810" w:type="dxa"/>
            <w:noWrap/>
          </w:tcPr>
          <w:p w:rsidR="000A67FA" w:rsidRPr="00CC7650" w:rsidRDefault="000A67FA" w:rsidP="00A83859">
            <w:pPr>
              <w:jc w:val="center"/>
              <w:rPr>
                <w:rFonts w:ascii="Times New Roman" w:hAnsi="Times New Roman" w:cs="Times New Roman"/>
                <w:lang w:val="en-US"/>
              </w:rPr>
            </w:pPr>
            <w:r w:rsidRPr="00CC7650">
              <w:rPr>
                <w:rFonts w:ascii="Times New Roman" w:hAnsi="Times New Roman" w:cs="Times New Roman"/>
                <w:lang w:val="en-US"/>
              </w:rPr>
              <w:t>2.</w:t>
            </w:r>
          </w:p>
        </w:tc>
        <w:tc>
          <w:tcPr>
            <w:tcW w:w="6365" w:type="dxa"/>
            <w:gridSpan w:val="4"/>
          </w:tcPr>
          <w:p w:rsidR="000A67FA" w:rsidRPr="00CC7650" w:rsidRDefault="000A67FA" w:rsidP="00A83859">
            <w:pPr>
              <w:spacing w:line="360" w:lineRule="auto"/>
              <w:rPr>
                <w:rFonts w:ascii="Times New Roman" w:hAnsi="Times New Roman" w:cs="Times New Roman"/>
                <w:lang w:val="en-US"/>
              </w:rPr>
            </w:pPr>
            <w:r w:rsidRPr="001E6FE2">
              <w:rPr>
                <w:rFonts w:ascii="Times New Roman" w:hAnsi="Times New Roman" w:cs="Times New Roman"/>
                <w:bCs/>
              </w:rPr>
              <w:t>ODJEL OPĆE I ONKOLOŠKE KIRURGIJE</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240"/>
          <w:jc w:val="center"/>
        </w:trPr>
        <w:tc>
          <w:tcPr>
            <w:tcW w:w="810" w:type="dxa"/>
            <w:noWrap/>
          </w:tcPr>
          <w:p w:rsidR="000A67FA" w:rsidRPr="00CC7650" w:rsidRDefault="000A67FA" w:rsidP="00A83859">
            <w:pPr>
              <w:jc w:val="center"/>
              <w:rPr>
                <w:rFonts w:ascii="Times New Roman" w:hAnsi="Times New Roman" w:cs="Times New Roman"/>
                <w:lang w:val="en-US"/>
              </w:rPr>
            </w:pPr>
            <w:r w:rsidRPr="00CC7650">
              <w:rPr>
                <w:rFonts w:ascii="Times New Roman" w:hAnsi="Times New Roman" w:cs="Times New Roman"/>
                <w:lang w:val="en-US"/>
              </w:rPr>
              <w:t>3.</w:t>
            </w:r>
          </w:p>
        </w:tc>
        <w:tc>
          <w:tcPr>
            <w:tcW w:w="6365" w:type="dxa"/>
            <w:gridSpan w:val="4"/>
          </w:tcPr>
          <w:p w:rsidR="000A67FA" w:rsidRPr="00CC7650" w:rsidRDefault="000A67FA" w:rsidP="00A83859">
            <w:pPr>
              <w:spacing w:line="360" w:lineRule="auto"/>
              <w:rPr>
                <w:rFonts w:ascii="Times New Roman" w:hAnsi="Times New Roman" w:cs="Times New Roman"/>
                <w:lang w:val="en-US"/>
              </w:rPr>
            </w:pPr>
            <w:r w:rsidRPr="001E6FE2">
              <w:rPr>
                <w:rFonts w:ascii="Times New Roman" w:hAnsi="Times New Roman" w:cs="Times New Roman"/>
                <w:bCs/>
              </w:rPr>
              <w:t>ODJEL ZA TRAUMATOLOGIJU</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243"/>
          <w:jc w:val="center"/>
        </w:trPr>
        <w:tc>
          <w:tcPr>
            <w:tcW w:w="810" w:type="dxa"/>
            <w:noWrap/>
          </w:tcPr>
          <w:p w:rsidR="000A67FA" w:rsidRPr="001E6FE2" w:rsidRDefault="000A67FA" w:rsidP="00A83859">
            <w:pPr>
              <w:jc w:val="center"/>
              <w:rPr>
                <w:rFonts w:ascii="Times New Roman" w:hAnsi="Times New Roman" w:cs="Times New Roman"/>
                <w:lang w:val="en-US"/>
              </w:rPr>
            </w:pPr>
            <w:r w:rsidRPr="001E6FE2">
              <w:rPr>
                <w:rFonts w:ascii="Times New Roman" w:hAnsi="Times New Roman" w:cs="Times New Roman"/>
                <w:lang w:val="en-US"/>
              </w:rPr>
              <w:t>4.</w:t>
            </w:r>
          </w:p>
        </w:tc>
        <w:tc>
          <w:tcPr>
            <w:tcW w:w="6365" w:type="dxa"/>
            <w:gridSpan w:val="4"/>
          </w:tcPr>
          <w:p w:rsidR="000A67FA" w:rsidRPr="001E6FE2" w:rsidRDefault="000A67FA" w:rsidP="00A83859">
            <w:pPr>
              <w:spacing w:line="360" w:lineRule="auto"/>
              <w:rPr>
                <w:rFonts w:ascii="Times New Roman" w:hAnsi="Times New Roman" w:cs="Times New Roman"/>
                <w:lang w:val="en-US"/>
              </w:rPr>
            </w:pPr>
            <w:r w:rsidRPr="001E6FE2">
              <w:rPr>
                <w:rFonts w:ascii="Times New Roman" w:hAnsi="Times New Roman" w:cs="Times New Roman"/>
                <w:bCs/>
              </w:rPr>
              <w:t>ODJEL KIRURGIJE DONJEG PROBAVNOG TRAKTA</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276"/>
          <w:jc w:val="center"/>
        </w:trPr>
        <w:tc>
          <w:tcPr>
            <w:tcW w:w="810" w:type="dxa"/>
            <w:noWrap/>
          </w:tcPr>
          <w:p w:rsidR="000A67FA" w:rsidRPr="00CC7650" w:rsidRDefault="000A67FA" w:rsidP="00A83859">
            <w:pPr>
              <w:jc w:val="center"/>
              <w:rPr>
                <w:rFonts w:ascii="Times New Roman" w:hAnsi="Times New Roman" w:cs="Times New Roman"/>
                <w:lang w:val="en-US"/>
              </w:rPr>
            </w:pPr>
            <w:r w:rsidRPr="00CC7650">
              <w:rPr>
                <w:rFonts w:ascii="Times New Roman" w:hAnsi="Times New Roman" w:cs="Times New Roman"/>
                <w:lang w:val="en-US"/>
              </w:rPr>
              <w:t>5.</w:t>
            </w:r>
          </w:p>
        </w:tc>
        <w:tc>
          <w:tcPr>
            <w:tcW w:w="6365" w:type="dxa"/>
            <w:gridSpan w:val="4"/>
          </w:tcPr>
          <w:p w:rsidR="000A67FA" w:rsidRPr="00CC7650" w:rsidRDefault="000A67FA" w:rsidP="00A83859">
            <w:pPr>
              <w:spacing w:line="360" w:lineRule="auto"/>
              <w:rPr>
                <w:rFonts w:ascii="Times New Roman" w:hAnsi="Times New Roman" w:cs="Times New Roman"/>
                <w:lang w:val="en-US"/>
              </w:rPr>
            </w:pPr>
            <w:r w:rsidRPr="001E6FE2">
              <w:rPr>
                <w:rFonts w:ascii="Times New Roman" w:hAnsi="Times New Roman" w:cs="Times New Roman"/>
                <w:bCs/>
              </w:rPr>
              <w:t>ODJEL KIRURGIJE GORNJEG PROBAVNOG TRAKTA</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283"/>
          <w:jc w:val="center"/>
        </w:trPr>
        <w:tc>
          <w:tcPr>
            <w:tcW w:w="825" w:type="dxa"/>
            <w:gridSpan w:val="2"/>
            <w:noWrap/>
          </w:tcPr>
          <w:p w:rsidR="000A67FA" w:rsidRPr="00CC7650" w:rsidRDefault="000A67FA" w:rsidP="00A83859">
            <w:pPr>
              <w:spacing w:line="360" w:lineRule="auto"/>
              <w:jc w:val="center"/>
              <w:rPr>
                <w:rFonts w:ascii="Times New Roman" w:hAnsi="Times New Roman" w:cs="Times New Roman"/>
                <w:lang w:val="en-US"/>
              </w:rPr>
            </w:pPr>
            <w:r w:rsidRPr="00CC7650">
              <w:rPr>
                <w:rFonts w:ascii="Times New Roman" w:hAnsi="Times New Roman" w:cs="Times New Roman"/>
                <w:lang w:val="en-US"/>
              </w:rPr>
              <w:t>6.</w:t>
            </w:r>
          </w:p>
        </w:tc>
        <w:tc>
          <w:tcPr>
            <w:tcW w:w="6350" w:type="dxa"/>
            <w:gridSpan w:val="3"/>
          </w:tcPr>
          <w:p w:rsidR="000A67FA" w:rsidRPr="00863ADD" w:rsidRDefault="000A67FA" w:rsidP="00A83859">
            <w:pPr>
              <w:spacing w:line="360" w:lineRule="auto"/>
              <w:rPr>
                <w:rFonts w:ascii="Times New Roman" w:hAnsi="Times New Roman" w:cs="Times New Roman"/>
                <w:b/>
                <w:lang w:val="en-US"/>
              </w:rPr>
            </w:pPr>
            <w:r w:rsidRPr="001E6FE2">
              <w:rPr>
                <w:rFonts w:ascii="Times New Roman" w:hAnsi="Times New Roman" w:cs="Times New Roman"/>
                <w:bCs/>
              </w:rPr>
              <w:t>ODJEL ZA VASKULARNU KIRURGIJU</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545"/>
          <w:jc w:val="center"/>
        </w:trPr>
        <w:tc>
          <w:tcPr>
            <w:tcW w:w="10743" w:type="dxa"/>
            <w:gridSpan w:val="10"/>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b/>
                <w:lang w:val="en-US"/>
              </w:rPr>
              <w:t xml:space="preserve">3.    KLINIKA ZA ONKOLOGIJU I NUKLEARNU MEDICINU (2. NA)  </w:t>
            </w:r>
          </w:p>
        </w:tc>
      </w:tr>
      <w:tr w:rsidR="000A67FA" w:rsidRPr="00EC5A11" w:rsidTr="00A83859">
        <w:trPr>
          <w:trHeight w:val="850"/>
          <w:jc w:val="center"/>
        </w:trPr>
        <w:tc>
          <w:tcPr>
            <w:tcW w:w="10743" w:type="dxa"/>
            <w:gridSpan w:val="10"/>
            <w:noWrap/>
          </w:tcPr>
          <w:p w:rsidR="000A67FA" w:rsidRPr="00863ADD" w:rsidRDefault="000A67FA" w:rsidP="00A83859">
            <w:pPr>
              <w:tabs>
                <w:tab w:val="left" w:pos="2550"/>
              </w:tabs>
              <w:rPr>
                <w:rFonts w:ascii="Times New Roman" w:hAnsi="Times New Roman" w:cs="Times New Roman"/>
                <w:bCs/>
                <w:lang w:val="en-US"/>
              </w:rPr>
            </w:pPr>
            <w:r w:rsidRPr="00863ADD">
              <w:rPr>
                <w:rFonts w:ascii="Times New Roman" w:hAnsi="Times New Roman" w:cs="Times New Roman"/>
                <w:bCs/>
                <w:lang w:val="en-US"/>
              </w:rPr>
              <w:lastRenderedPageBreak/>
              <w:t>Broj zaposlenika: 97</w:t>
            </w:r>
          </w:p>
          <w:p w:rsidR="000A67FA" w:rsidRPr="00863ADD" w:rsidRDefault="000A67FA" w:rsidP="00A83859">
            <w:pPr>
              <w:tabs>
                <w:tab w:val="left" w:pos="2550"/>
              </w:tabs>
              <w:rPr>
                <w:rFonts w:ascii="Times New Roman" w:hAnsi="Times New Roman" w:cs="Times New Roman"/>
                <w:b/>
                <w:lang w:val="en-US"/>
              </w:rPr>
            </w:pPr>
            <w:r w:rsidRPr="00863ADD">
              <w:rPr>
                <w:rFonts w:ascii="Times New Roman" w:hAnsi="Times New Roman" w:cs="Times New Roman"/>
                <w:bCs/>
                <w:lang w:val="en-US"/>
              </w:rPr>
              <w:t>Broj ugovorenih kreveta:  98 STAC, 11 DB</w:t>
            </w:r>
            <w:r w:rsidRPr="00863ADD">
              <w:rPr>
                <w:rFonts w:ascii="Times New Roman" w:hAnsi="Times New Roman" w:cs="Times New Roman"/>
                <w:bCs/>
                <w:lang w:val="en-US"/>
              </w:rPr>
              <w:br/>
              <w:t>Lokacija: KBC SM, Vinogradska cesta 29, Zagreb</w:t>
            </w:r>
            <w:r w:rsidRPr="00863ADD">
              <w:rPr>
                <w:rFonts w:ascii="Times New Roman" w:hAnsi="Times New Roman" w:cs="Times New Roman"/>
                <w:lang w:val="en-US"/>
              </w:rPr>
              <w:t xml:space="preserve"> </w:t>
            </w:r>
          </w:p>
        </w:tc>
      </w:tr>
      <w:tr w:rsidR="000A67FA" w:rsidRPr="00EC5A11" w:rsidTr="00A83859">
        <w:trPr>
          <w:trHeight w:val="352"/>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tcPr>
          <w:p w:rsidR="000A67FA" w:rsidRPr="00863ADD" w:rsidRDefault="000A67FA" w:rsidP="00A83859">
            <w:pPr>
              <w:spacing w:line="360" w:lineRule="auto"/>
              <w:rPr>
                <w:rFonts w:ascii="Times New Roman" w:hAnsi="Times New Roman" w:cs="Times New Roman"/>
                <w:bCs/>
                <w:lang w:val="en-US"/>
              </w:rPr>
            </w:pPr>
            <w:r w:rsidRPr="00863ADD">
              <w:rPr>
                <w:rFonts w:ascii="Times New Roman" w:hAnsi="Times New Roman" w:cs="Times New Roman"/>
                <w:bCs/>
                <w:lang w:val="en-US"/>
              </w:rPr>
              <w:t>ONKOLOGIJU I RADIOTERAPIJU</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697"/>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2.</w:t>
            </w:r>
          </w:p>
        </w:tc>
        <w:tc>
          <w:tcPr>
            <w:tcW w:w="6365" w:type="dxa"/>
            <w:gridSpan w:val="4"/>
          </w:tcPr>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bCs/>
                <w:lang w:val="en-US"/>
              </w:rPr>
              <w:t>ODJEL ZA LABORATORIJSKU DIJAGNOSTIKU BOLESTI ŠTITNJAČE, ONKOLOŠKU I IMUNOLOŠKU DIJAGNOSTIKU</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414"/>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3.</w:t>
            </w:r>
          </w:p>
        </w:tc>
        <w:tc>
          <w:tcPr>
            <w:tcW w:w="6365" w:type="dxa"/>
            <w:gridSpan w:val="4"/>
          </w:tcPr>
          <w:p w:rsidR="000A67FA" w:rsidRPr="00863ADD" w:rsidRDefault="000A67FA" w:rsidP="00A83859">
            <w:pPr>
              <w:spacing w:line="360" w:lineRule="auto"/>
              <w:rPr>
                <w:rFonts w:ascii="Times New Roman" w:hAnsi="Times New Roman" w:cs="Times New Roman"/>
                <w:bCs/>
                <w:lang w:val="en-US"/>
              </w:rPr>
            </w:pPr>
            <w:r w:rsidRPr="00863ADD">
              <w:rPr>
                <w:rFonts w:ascii="Times New Roman" w:hAnsi="Times New Roman" w:cs="Times New Roman"/>
                <w:bCs/>
                <w:lang w:val="en-US"/>
              </w:rPr>
              <w:t>ZAVOD ZA NUKLEARNU MEDICINU</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340"/>
          <w:jc w:val="center"/>
        </w:trPr>
        <w:tc>
          <w:tcPr>
            <w:tcW w:w="10743" w:type="dxa"/>
            <w:gridSpan w:val="10"/>
            <w:hideMark/>
          </w:tcPr>
          <w:p w:rsidR="000A67FA" w:rsidRDefault="000A67FA" w:rsidP="00A83859">
            <w:pPr>
              <w:rPr>
                <w:rFonts w:ascii="Times New Roman" w:hAnsi="Times New Roman" w:cs="Times New Roman"/>
                <w:b/>
                <w:bCs/>
                <w:lang w:val="en-US"/>
              </w:rPr>
            </w:pPr>
            <w:r w:rsidRPr="00863ADD">
              <w:rPr>
                <w:rFonts w:ascii="Times New Roman" w:hAnsi="Times New Roman" w:cs="Times New Roman"/>
                <w:b/>
                <w:bCs/>
                <w:lang w:val="en-US"/>
              </w:rPr>
              <w:t>4.  KLINIKA ZA PSIHIJATRIJU (1. NA)</w:t>
            </w:r>
          </w:p>
          <w:p w:rsidR="000A67FA" w:rsidRPr="00863ADD" w:rsidRDefault="000A67FA" w:rsidP="00A83859">
            <w:pPr>
              <w:rPr>
                <w:rFonts w:ascii="Times New Roman" w:hAnsi="Times New Roman" w:cs="Times New Roman"/>
                <w:bCs/>
                <w:lang w:val="en-US"/>
              </w:rPr>
            </w:pPr>
          </w:p>
        </w:tc>
      </w:tr>
      <w:tr w:rsidR="000A67FA" w:rsidRPr="00EC5A11" w:rsidTr="00A83859">
        <w:trPr>
          <w:trHeight w:val="623"/>
          <w:jc w:val="center"/>
        </w:trPr>
        <w:tc>
          <w:tcPr>
            <w:tcW w:w="10743" w:type="dxa"/>
            <w:gridSpan w:val="10"/>
            <w:tcBorders>
              <w:bottom w:val="single" w:sz="4" w:space="0" w:color="auto"/>
            </w:tcBorders>
            <w:hideMark/>
          </w:tcPr>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bCs/>
                <w:lang w:val="en-US"/>
              </w:rPr>
              <w:t>Broj zaposlenika: 110</w:t>
            </w:r>
            <w:r w:rsidRPr="00863ADD">
              <w:rPr>
                <w:rFonts w:ascii="Times New Roman" w:hAnsi="Times New Roman" w:cs="Times New Roman"/>
                <w:bCs/>
                <w:lang w:val="en-US"/>
              </w:rPr>
              <w:br/>
              <w:t>Broj ugovorenih kreveta: 43 STAC, 52 DB</w:t>
            </w:r>
            <w:r w:rsidRPr="00863ADD">
              <w:rPr>
                <w:rFonts w:ascii="Times New Roman" w:hAnsi="Times New Roman" w:cs="Times New Roman"/>
                <w:bCs/>
                <w:lang w:val="en-US"/>
              </w:rPr>
              <w:br/>
              <w:t>Lokacija: KBC SM, Vinogradska cesta 29, Zagreb</w:t>
            </w:r>
          </w:p>
        </w:tc>
      </w:tr>
      <w:tr w:rsidR="000A67FA" w:rsidRPr="00EC5A11" w:rsidTr="00A83859">
        <w:trPr>
          <w:trHeight w:val="609"/>
          <w:jc w:val="center"/>
        </w:trPr>
        <w:tc>
          <w:tcPr>
            <w:tcW w:w="810" w:type="dxa"/>
            <w:noWrap/>
            <w:hideMark/>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hideMark/>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ZAVOD ZA BIOLOGIJSKU PSIHIJATRIJU I PSIHOFARMAKOLOGIJU</w:t>
            </w:r>
          </w:p>
        </w:tc>
        <w:tc>
          <w:tcPr>
            <w:tcW w:w="1217" w:type="dxa"/>
            <w:gridSpan w:val="2"/>
            <w:tcBorders>
              <w:bottom w:val="single" w:sz="4" w:space="0" w:color="auto"/>
            </w:tcBorders>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024" w:type="dxa"/>
            <w:gridSpan w:val="2"/>
            <w:tcBorders>
              <w:bottom w:val="single" w:sz="4" w:space="0" w:color="auto"/>
            </w:tcBorders>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327" w:type="dxa"/>
            <w:tcBorders>
              <w:bottom w:val="single" w:sz="4" w:space="0" w:color="auto"/>
            </w:tcBorders>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r>
      <w:tr w:rsidR="000A67FA" w:rsidRPr="00EC5A11" w:rsidTr="00A83859">
        <w:trPr>
          <w:trHeight w:val="439"/>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2.</w:t>
            </w:r>
          </w:p>
        </w:tc>
        <w:tc>
          <w:tcPr>
            <w:tcW w:w="6365" w:type="dxa"/>
            <w:gridSpan w:val="4"/>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ZAVOD ZA ALKOHOLIZAM I DRUGE OVISNOSTI</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687"/>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3.</w:t>
            </w:r>
          </w:p>
        </w:tc>
        <w:tc>
          <w:tcPr>
            <w:tcW w:w="6365" w:type="dxa"/>
            <w:gridSpan w:val="4"/>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ZAVOD ZA SOCIJALNU PSIHIJATRIJU I PSIHODIJAGNOSTIKU</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425"/>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4.</w:t>
            </w:r>
          </w:p>
        </w:tc>
        <w:tc>
          <w:tcPr>
            <w:tcW w:w="6365" w:type="dxa"/>
            <w:gridSpan w:val="4"/>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DNEVNA BOLNICA  KLINIKE ZA PSIHIJATRIJU</w:t>
            </w:r>
          </w:p>
          <w:p w:rsidR="000A67FA" w:rsidRPr="00863ADD" w:rsidRDefault="000A67FA" w:rsidP="00A83859">
            <w:pPr>
              <w:spacing w:line="360" w:lineRule="auto"/>
              <w:rPr>
                <w:rFonts w:ascii="Times New Roman" w:hAnsi="Times New Roman" w:cs="Times New Roman"/>
                <w:lang w:val="en-US"/>
              </w:rPr>
            </w:pP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411"/>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5.</w:t>
            </w:r>
          </w:p>
        </w:tc>
        <w:tc>
          <w:tcPr>
            <w:tcW w:w="6365" w:type="dxa"/>
            <w:gridSpan w:val="4"/>
          </w:tcPr>
          <w:p w:rsidR="000A67FA" w:rsidRDefault="000A67FA" w:rsidP="00A83859">
            <w:pPr>
              <w:rPr>
                <w:rFonts w:ascii="Times New Roman" w:hAnsi="Times New Roman" w:cs="Times New Roman"/>
                <w:lang w:val="en-US"/>
              </w:rPr>
            </w:pPr>
            <w:r w:rsidRPr="00863ADD">
              <w:rPr>
                <w:rFonts w:ascii="Times New Roman" w:hAnsi="Times New Roman" w:cs="Times New Roman"/>
                <w:lang w:val="en-US"/>
              </w:rPr>
              <w:t>POLIKLINIKA I ORDINACIJA ZA HITNU PSIHIJATRIJU</w:t>
            </w:r>
          </w:p>
          <w:p w:rsidR="000A67FA" w:rsidRPr="00863ADD" w:rsidRDefault="000A67FA" w:rsidP="00A83859">
            <w:pPr>
              <w:spacing w:line="360" w:lineRule="auto"/>
              <w:rPr>
                <w:rFonts w:ascii="Times New Roman" w:hAnsi="Times New Roman" w:cs="Times New Roman"/>
                <w:bCs/>
                <w:lang w:val="en-US"/>
              </w:rPr>
            </w:pP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567"/>
          <w:jc w:val="center"/>
        </w:trPr>
        <w:tc>
          <w:tcPr>
            <w:tcW w:w="10743" w:type="dxa"/>
            <w:gridSpan w:val="10"/>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b/>
                <w:bCs/>
                <w:lang w:val="en-US"/>
              </w:rPr>
              <w:t>5. ZAVOD ZA TRANSFUZIJSKU I REGENERATIVNU MEDICINU (RCA)</w:t>
            </w:r>
          </w:p>
        </w:tc>
      </w:tr>
      <w:tr w:rsidR="000A67FA" w:rsidRPr="00EC5A11" w:rsidTr="00A83859">
        <w:trPr>
          <w:trHeight w:val="696"/>
          <w:jc w:val="center"/>
        </w:trPr>
        <w:tc>
          <w:tcPr>
            <w:tcW w:w="10743" w:type="dxa"/>
            <w:gridSpan w:val="10"/>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bCs/>
                <w:lang w:val="en-US"/>
              </w:rPr>
              <w:t>Broj zaposlenika: 31</w:t>
            </w:r>
            <w:r w:rsidRPr="00863ADD">
              <w:rPr>
                <w:rFonts w:ascii="Times New Roman" w:hAnsi="Times New Roman" w:cs="Times New Roman"/>
                <w:bCs/>
                <w:lang w:val="en-US"/>
              </w:rPr>
              <w:br/>
              <w:t>Lokacija: KBC SM, Vinogradska 29, Ilica 197 i Draškovićeva 19, 10 000 Zagreb</w:t>
            </w:r>
          </w:p>
        </w:tc>
      </w:tr>
      <w:tr w:rsidR="000A67FA" w:rsidRPr="00EC5A11" w:rsidTr="00A83859">
        <w:trPr>
          <w:trHeight w:val="649"/>
          <w:jc w:val="center"/>
        </w:trPr>
        <w:tc>
          <w:tcPr>
            <w:tcW w:w="810" w:type="dxa"/>
            <w:noWrap/>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tcPr>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rPr>
              <w:t>ODJEL ZA KLINIČKU TRANSFUZIJU I IMUNOHEMATOLOGIJU</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688"/>
          <w:jc w:val="center"/>
        </w:trPr>
        <w:tc>
          <w:tcPr>
            <w:tcW w:w="810" w:type="dxa"/>
            <w:noWrap/>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2.</w:t>
            </w:r>
          </w:p>
        </w:tc>
        <w:tc>
          <w:tcPr>
            <w:tcW w:w="6365" w:type="dxa"/>
            <w:gridSpan w:val="4"/>
          </w:tcPr>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lang w:val="en-US"/>
              </w:rPr>
              <w:t>ODJEL ZA KONTROLU KVALITETE U TRANSFUZIJI, STANIČNOJ I TKIVNOJ TERAPIJI</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414"/>
          <w:jc w:val="center"/>
        </w:trPr>
        <w:tc>
          <w:tcPr>
            <w:tcW w:w="810" w:type="dxa"/>
            <w:noWrap/>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3.</w:t>
            </w:r>
          </w:p>
        </w:tc>
        <w:tc>
          <w:tcPr>
            <w:tcW w:w="6365" w:type="dxa"/>
            <w:gridSpan w:val="4"/>
          </w:tcPr>
          <w:p w:rsidR="000A67FA" w:rsidRPr="00863ADD" w:rsidRDefault="000A67FA" w:rsidP="00A83859">
            <w:pPr>
              <w:spacing w:line="360" w:lineRule="auto"/>
              <w:rPr>
                <w:rFonts w:ascii="Times New Roman" w:hAnsi="Times New Roman" w:cs="Times New Roman"/>
                <w:bCs/>
                <w:lang w:val="en-US"/>
              </w:rPr>
            </w:pPr>
            <w:r w:rsidRPr="00863ADD">
              <w:rPr>
                <w:rFonts w:ascii="Times New Roman" w:hAnsi="Times New Roman" w:cs="Times New Roman"/>
                <w:lang w:val="en-US"/>
              </w:rPr>
              <w:t>ODJEL BANKA TKIVA I STANICA</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503"/>
          <w:jc w:val="center"/>
        </w:trPr>
        <w:tc>
          <w:tcPr>
            <w:tcW w:w="10743" w:type="dxa"/>
            <w:gridSpan w:val="10"/>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b/>
                <w:lang w:val="en-US"/>
              </w:rPr>
              <w:t xml:space="preserve">6.  </w:t>
            </w:r>
            <w:r w:rsidRPr="00863ADD">
              <w:rPr>
                <w:rFonts w:ascii="Times New Roman" w:hAnsi="Times New Roman" w:cs="Times New Roman"/>
                <w:b/>
                <w:bCs/>
                <w:lang w:val="en-US"/>
              </w:rPr>
              <w:t>ODJEL BANKA TKIVA I STANICA (RCA)</w:t>
            </w:r>
          </w:p>
        </w:tc>
      </w:tr>
      <w:tr w:rsidR="000A67FA" w:rsidRPr="00EC5A11" w:rsidTr="00A83859">
        <w:trPr>
          <w:trHeight w:val="525"/>
          <w:jc w:val="center"/>
        </w:trPr>
        <w:tc>
          <w:tcPr>
            <w:tcW w:w="10743" w:type="dxa"/>
            <w:gridSpan w:val="10"/>
            <w:noWrap/>
          </w:tcPr>
          <w:p w:rsidR="000A67FA" w:rsidRPr="00863ADD" w:rsidRDefault="000A67FA" w:rsidP="00A83859">
            <w:pPr>
              <w:rPr>
                <w:rFonts w:ascii="Times New Roman" w:hAnsi="Times New Roman" w:cs="Times New Roman"/>
                <w:b/>
                <w:lang w:val="en-US"/>
              </w:rPr>
            </w:pPr>
            <w:r w:rsidRPr="00863ADD">
              <w:rPr>
                <w:rFonts w:ascii="Times New Roman" w:hAnsi="Times New Roman" w:cs="Times New Roman"/>
                <w:bCs/>
                <w:lang w:val="en-US"/>
              </w:rPr>
              <w:t>Broj zaposlenika: 09</w:t>
            </w:r>
            <w:r w:rsidRPr="00863ADD">
              <w:rPr>
                <w:rFonts w:ascii="Times New Roman" w:hAnsi="Times New Roman" w:cs="Times New Roman"/>
                <w:bCs/>
                <w:lang w:val="en-US"/>
              </w:rPr>
              <w:br/>
              <w:t>Lokacija: Draškovićeva 19, Zagreb</w:t>
            </w:r>
          </w:p>
        </w:tc>
      </w:tr>
      <w:tr w:rsidR="000A67FA" w:rsidRPr="00EC5A11" w:rsidTr="00A83859">
        <w:trPr>
          <w:trHeight w:val="547"/>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tcPr>
          <w:p w:rsidR="000A67FA" w:rsidRPr="00863ADD" w:rsidRDefault="000A67FA" w:rsidP="00A83859">
            <w:pPr>
              <w:spacing w:line="360" w:lineRule="auto"/>
              <w:rPr>
                <w:rFonts w:ascii="Times New Roman" w:hAnsi="Times New Roman" w:cs="Times New Roman"/>
                <w:bCs/>
                <w:lang w:val="en-US"/>
              </w:rPr>
            </w:pPr>
            <w:r w:rsidRPr="00863ADD">
              <w:rPr>
                <w:rFonts w:ascii="Times New Roman" w:hAnsi="Times New Roman" w:cs="Times New Roman"/>
                <w:bCs/>
                <w:lang w:val="en-US"/>
              </w:rPr>
              <w:t>Odjel banka tkiva istanica za bankiranje koštanih presadaka živih darivatelja te uzgoj i bankiranje ljudske kože</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824BD0" w:rsidTr="00A83859">
        <w:trPr>
          <w:trHeight w:val="510"/>
          <w:jc w:val="center"/>
        </w:trPr>
        <w:tc>
          <w:tcPr>
            <w:tcW w:w="10743" w:type="dxa"/>
            <w:gridSpan w:val="10"/>
            <w:hideMark/>
          </w:tcPr>
          <w:p w:rsidR="000A67FA" w:rsidRPr="00863ADD" w:rsidRDefault="000A67FA" w:rsidP="00A83859">
            <w:pPr>
              <w:rPr>
                <w:rFonts w:ascii="Times New Roman" w:hAnsi="Times New Roman" w:cs="Times New Roman"/>
                <w:b/>
                <w:bCs/>
                <w:lang w:val="en-US"/>
              </w:rPr>
            </w:pPr>
            <w:r w:rsidRPr="00863ADD">
              <w:rPr>
                <w:rFonts w:ascii="Times New Roman" w:hAnsi="Times New Roman" w:cs="Times New Roman"/>
                <w:b/>
                <w:bCs/>
                <w:lang w:val="en-US"/>
              </w:rPr>
              <w:t xml:space="preserve">7. </w:t>
            </w:r>
            <w:r w:rsidRPr="00863ADD">
              <w:rPr>
                <w:rFonts w:ascii="Times New Roman" w:hAnsi="Times New Roman" w:cs="Times New Roman"/>
                <w:b/>
                <w:lang w:val="en-US"/>
              </w:rPr>
              <w:t>KLINIKA ZA REUMATOLOGIJU, FIZIKALNU MEDICINU I REHABILITACIJU (1. NA)</w:t>
            </w:r>
          </w:p>
        </w:tc>
      </w:tr>
      <w:tr w:rsidR="000A67FA" w:rsidRPr="00824BD0" w:rsidTr="00A83859">
        <w:trPr>
          <w:trHeight w:val="510"/>
          <w:jc w:val="center"/>
        </w:trPr>
        <w:tc>
          <w:tcPr>
            <w:tcW w:w="10743" w:type="dxa"/>
            <w:gridSpan w:val="10"/>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Broj zaposlenih: 99</w:t>
            </w:r>
          </w:p>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Broj ugovorenih kreveta: 28 SAC, 6 DB</w:t>
            </w:r>
          </w:p>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lang w:val="en-US"/>
              </w:rPr>
              <w:t>Lokacija: Vinogradska 29, Ilica 197 I Draškovićeva 19, 10 000 Zagreb</w:t>
            </w:r>
          </w:p>
        </w:tc>
      </w:tr>
      <w:tr w:rsidR="000A67FA" w:rsidRPr="00824BD0" w:rsidTr="00A83859">
        <w:trPr>
          <w:trHeight w:val="519"/>
          <w:jc w:val="center"/>
        </w:trPr>
        <w:tc>
          <w:tcPr>
            <w:tcW w:w="846" w:type="dxa"/>
            <w:gridSpan w:val="3"/>
          </w:tcPr>
          <w:p w:rsidR="000A67FA" w:rsidRDefault="000A67FA" w:rsidP="00A83859">
            <w:pPr>
              <w:jc w:val="center"/>
              <w:rPr>
                <w:rFonts w:ascii="Times New Roman" w:hAnsi="Times New Roman" w:cs="Times New Roman"/>
                <w:lang w:val="en-US"/>
              </w:rPr>
            </w:pPr>
            <w:r>
              <w:rPr>
                <w:rFonts w:ascii="Times New Roman" w:hAnsi="Times New Roman" w:cs="Times New Roman"/>
                <w:lang w:val="en-US"/>
              </w:rPr>
              <w:lastRenderedPageBreak/>
              <w:t>1.</w:t>
            </w:r>
          </w:p>
        </w:tc>
        <w:tc>
          <w:tcPr>
            <w:tcW w:w="6237" w:type="dxa"/>
          </w:tcPr>
          <w:p w:rsidR="000A67FA" w:rsidRDefault="000A67FA" w:rsidP="00A83859">
            <w:pPr>
              <w:rPr>
                <w:rFonts w:ascii="Times New Roman" w:hAnsi="Times New Roman" w:cs="Times New Roman"/>
              </w:rPr>
            </w:pPr>
            <w:r w:rsidRPr="00B41405">
              <w:rPr>
                <w:rFonts w:ascii="Times New Roman" w:hAnsi="Times New Roman" w:cs="Times New Roman"/>
              </w:rPr>
              <w:t>ODJEL ZA REUMATOLOGIJU, FIZIKALNU MEDICINU I REHABILITACIJU ODRASLIH</w:t>
            </w:r>
          </w:p>
          <w:p w:rsidR="000A67FA" w:rsidRPr="00B41405" w:rsidRDefault="000A67FA" w:rsidP="00A83859">
            <w:pPr>
              <w:rPr>
                <w:rFonts w:ascii="Times New Roman" w:hAnsi="Times New Roman" w:cs="Times New Roman"/>
                <w:lang w:val="en-US"/>
              </w:rPr>
            </w:pPr>
          </w:p>
        </w:tc>
        <w:tc>
          <w:tcPr>
            <w:tcW w:w="1276" w:type="dxa"/>
            <w:gridSpan w:val="2"/>
            <w:vMerge w:val="restart"/>
          </w:tcPr>
          <w:p w:rsidR="000A67FA" w:rsidRDefault="000A67FA" w:rsidP="00A83859">
            <w:pPr>
              <w:rPr>
                <w:rFonts w:ascii="Times New Roman" w:hAnsi="Times New Roman" w:cs="Times New Roman"/>
                <w:lang w:val="en-US"/>
              </w:rPr>
            </w:pPr>
          </w:p>
        </w:tc>
        <w:tc>
          <w:tcPr>
            <w:tcW w:w="992" w:type="dxa"/>
            <w:gridSpan w:val="2"/>
            <w:vMerge w:val="restart"/>
          </w:tcPr>
          <w:p w:rsidR="000A67FA" w:rsidRDefault="000A67FA" w:rsidP="00A83859">
            <w:pPr>
              <w:rPr>
                <w:rFonts w:ascii="Times New Roman" w:hAnsi="Times New Roman" w:cs="Times New Roman"/>
                <w:lang w:val="en-US"/>
              </w:rPr>
            </w:pPr>
          </w:p>
        </w:tc>
        <w:tc>
          <w:tcPr>
            <w:tcW w:w="1392" w:type="dxa"/>
            <w:gridSpan w:val="2"/>
            <w:vMerge w:val="restart"/>
          </w:tcPr>
          <w:p w:rsidR="000A67FA" w:rsidRDefault="000A67FA" w:rsidP="00A83859">
            <w:pPr>
              <w:rPr>
                <w:rFonts w:ascii="Times New Roman" w:hAnsi="Times New Roman" w:cs="Times New Roman"/>
                <w:lang w:val="en-US"/>
              </w:rPr>
            </w:pPr>
          </w:p>
        </w:tc>
      </w:tr>
      <w:tr w:rsidR="000A67FA" w:rsidRPr="00824BD0" w:rsidTr="00A83859">
        <w:trPr>
          <w:trHeight w:val="517"/>
          <w:jc w:val="center"/>
        </w:trPr>
        <w:tc>
          <w:tcPr>
            <w:tcW w:w="846" w:type="dxa"/>
            <w:gridSpan w:val="3"/>
          </w:tcPr>
          <w:p w:rsidR="000A67FA" w:rsidRDefault="000A67FA" w:rsidP="00A83859">
            <w:pPr>
              <w:jc w:val="center"/>
              <w:rPr>
                <w:rFonts w:ascii="Times New Roman" w:hAnsi="Times New Roman" w:cs="Times New Roman"/>
                <w:lang w:val="en-US"/>
              </w:rPr>
            </w:pPr>
            <w:r>
              <w:rPr>
                <w:rFonts w:ascii="Times New Roman" w:hAnsi="Times New Roman" w:cs="Times New Roman"/>
                <w:lang w:val="en-US"/>
              </w:rPr>
              <w:t>2.</w:t>
            </w:r>
          </w:p>
        </w:tc>
        <w:tc>
          <w:tcPr>
            <w:tcW w:w="6237" w:type="dxa"/>
          </w:tcPr>
          <w:p w:rsidR="000A67FA" w:rsidRPr="00B41405" w:rsidRDefault="000A67FA" w:rsidP="00A83859">
            <w:pPr>
              <w:spacing w:line="360" w:lineRule="auto"/>
              <w:rPr>
                <w:rFonts w:ascii="Times New Roman" w:hAnsi="Times New Roman" w:cs="Times New Roman"/>
                <w:lang w:val="en-US"/>
              </w:rPr>
            </w:pPr>
            <w:r w:rsidRPr="00B41405">
              <w:rPr>
                <w:rFonts w:ascii="Times New Roman" w:hAnsi="Times New Roman" w:cs="Times New Roman"/>
              </w:rPr>
              <w:t>ODJEL ZA REHABILITACIJU DJECE </w:t>
            </w:r>
          </w:p>
        </w:tc>
        <w:tc>
          <w:tcPr>
            <w:tcW w:w="1276" w:type="dxa"/>
            <w:gridSpan w:val="2"/>
            <w:vMerge/>
          </w:tcPr>
          <w:p w:rsidR="000A67FA" w:rsidRDefault="000A67FA" w:rsidP="00A83859">
            <w:pPr>
              <w:rPr>
                <w:rFonts w:ascii="Times New Roman" w:hAnsi="Times New Roman" w:cs="Times New Roman"/>
                <w:lang w:val="en-US"/>
              </w:rPr>
            </w:pPr>
          </w:p>
        </w:tc>
        <w:tc>
          <w:tcPr>
            <w:tcW w:w="992" w:type="dxa"/>
            <w:gridSpan w:val="2"/>
            <w:vMerge/>
          </w:tcPr>
          <w:p w:rsidR="000A67FA" w:rsidRDefault="000A67FA" w:rsidP="00A83859">
            <w:pPr>
              <w:rPr>
                <w:rFonts w:ascii="Times New Roman" w:hAnsi="Times New Roman" w:cs="Times New Roman"/>
                <w:lang w:val="en-US"/>
              </w:rPr>
            </w:pPr>
          </w:p>
        </w:tc>
        <w:tc>
          <w:tcPr>
            <w:tcW w:w="1392" w:type="dxa"/>
            <w:gridSpan w:val="2"/>
            <w:vMerge/>
          </w:tcPr>
          <w:p w:rsidR="000A67FA" w:rsidRDefault="000A67FA" w:rsidP="00A83859">
            <w:pPr>
              <w:rPr>
                <w:rFonts w:ascii="Times New Roman" w:hAnsi="Times New Roman" w:cs="Times New Roman"/>
                <w:lang w:val="en-US"/>
              </w:rPr>
            </w:pPr>
          </w:p>
        </w:tc>
      </w:tr>
      <w:tr w:rsidR="000A67FA" w:rsidRPr="00824BD0" w:rsidTr="00A83859">
        <w:trPr>
          <w:trHeight w:val="517"/>
          <w:jc w:val="center"/>
        </w:trPr>
        <w:tc>
          <w:tcPr>
            <w:tcW w:w="846" w:type="dxa"/>
            <w:gridSpan w:val="3"/>
          </w:tcPr>
          <w:p w:rsidR="000A67FA" w:rsidRDefault="000A67FA" w:rsidP="00A83859">
            <w:pPr>
              <w:jc w:val="center"/>
              <w:rPr>
                <w:rFonts w:ascii="Times New Roman" w:hAnsi="Times New Roman" w:cs="Times New Roman"/>
                <w:lang w:val="en-US"/>
              </w:rPr>
            </w:pPr>
            <w:r>
              <w:rPr>
                <w:rFonts w:ascii="Times New Roman" w:hAnsi="Times New Roman" w:cs="Times New Roman"/>
                <w:lang w:val="en-US"/>
              </w:rPr>
              <w:t>3.</w:t>
            </w:r>
          </w:p>
        </w:tc>
        <w:tc>
          <w:tcPr>
            <w:tcW w:w="6237" w:type="dxa"/>
          </w:tcPr>
          <w:p w:rsidR="000A67FA" w:rsidRDefault="000A67FA" w:rsidP="00A83859">
            <w:pPr>
              <w:rPr>
                <w:rFonts w:ascii="Times New Roman" w:hAnsi="Times New Roman" w:cs="Times New Roman"/>
              </w:rPr>
            </w:pPr>
            <w:r w:rsidRPr="00B41405">
              <w:rPr>
                <w:rFonts w:ascii="Times New Roman" w:hAnsi="Times New Roman" w:cs="Times New Roman"/>
              </w:rPr>
              <w:t>DNEVNA BOLNICA ZA REUMATOLOGIJU, FIZIKALNU MEDICINU I REHABILITACIJU ODRASLIH</w:t>
            </w:r>
          </w:p>
          <w:p w:rsidR="000A67FA" w:rsidRPr="00B41405" w:rsidRDefault="000A67FA" w:rsidP="00A83859">
            <w:pPr>
              <w:rPr>
                <w:rFonts w:ascii="Times New Roman" w:hAnsi="Times New Roman" w:cs="Times New Roman"/>
                <w:lang w:val="en-US"/>
              </w:rPr>
            </w:pPr>
          </w:p>
        </w:tc>
        <w:tc>
          <w:tcPr>
            <w:tcW w:w="1276" w:type="dxa"/>
            <w:gridSpan w:val="2"/>
            <w:vMerge/>
          </w:tcPr>
          <w:p w:rsidR="000A67FA" w:rsidRDefault="000A67FA" w:rsidP="00A83859">
            <w:pPr>
              <w:rPr>
                <w:rFonts w:ascii="Times New Roman" w:hAnsi="Times New Roman" w:cs="Times New Roman"/>
                <w:lang w:val="en-US"/>
              </w:rPr>
            </w:pPr>
          </w:p>
        </w:tc>
        <w:tc>
          <w:tcPr>
            <w:tcW w:w="992" w:type="dxa"/>
            <w:gridSpan w:val="2"/>
            <w:vMerge/>
          </w:tcPr>
          <w:p w:rsidR="000A67FA" w:rsidRDefault="000A67FA" w:rsidP="00A83859">
            <w:pPr>
              <w:rPr>
                <w:rFonts w:ascii="Times New Roman" w:hAnsi="Times New Roman" w:cs="Times New Roman"/>
                <w:lang w:val="en-US"/>
              </w:rPr>
            </w:pPr>
          </w:p>
        </w:tc>
        <w:tc>
          <w:tcPr>
            <w:tcW w:w="1392" w:type="dxa"/>
            <w:gridSpan w:val="2"/>
            <w:vMerge/>
          </w:tcPr>
          <w:p w:rsidR="000A67FA" w:rsidRDefault="000A67FA" w:rsidP="00A83859">
            <w:pPr>
              <w:rPr>
                <w:rFonts w:ascii="Times New Roman" w:hAnsi="Times New Roman" w:cs="Times New Roman"/>
                <w:lang w:val="en-US"/>
              </w:rPr>
            </w:pPr>
          </w:p>
        </w:tc>
      </w:tr>
      <w:tr w:rsidR="000A67FA" w:rsidRPr="00824BD0" w:rsidTr="00A83859">
        <w:trPr>
          <w:trHeight w:val="517"/>
          <w:jc w:val="center"/>
        </w:trPr>
        <w:tc>
          <w:tcPr>
            <w:tcW w:w="846" w:type="dxa"/>
            <w:gridSpan w:val="3"/>
          </w:tcPr>
          <w:p w:rsidR="000A67FA" w:rsidRDefault="000A67FA" w:rsidP="00A83859">
            <w:pPr>
              <w:jc w:val="center"/>
              <w:rPr>
                <w:rFonts w:ascii="Times New Roman" w:hAnsi="Times New Roman" w:cs="Times New Roman"/>
                <w:lang w:val="en-US"/>
              </w:rPr>
            </w:pPr>
            <w:r>
              <w:rPr>
                <w:rFonts w:ascii="Times New Roman" w:hAnsi="Times New Roman" w:cs="Times New Roman"/>
                <w:lang w:val="en-US"/>
              </w:rPr>
              <w:t>4.</w:t>
            </w:r>
          </w:p>
        </w:tc>
        <w:tc>
          <w:tcPr>
            <w:tcW w:w="6237" w:type="dxa"/>
          </w:tcPr>
          <w:p w:rsidR="000A67FA" w:rsidRPr="00B41405" w:rsidRDefault="000A67FA" w:rsidP="00A83859">
            <w:pPr>
              <w:spacing w:line="360" w:lineRule="auto"/>
              <w:rPr>
                <w:rFonts w:ascii="Times New Roman" w:hAnsi="Times New Roman" w:cs="Times New Roman"/>
                <w:lang w:val="en-US"/>
              </w:rPr>
            </w:pPr>
            <w:r w:rsidRPr="00B41405">
              <w:rPr>
                <w:rFonts w:ascii="Times New Roman" w:hAnsi="Times New Roman" w:cs="Times New Roman"/>
              </w:rPr>
              <w:t>DNEVNA BOLNICA ZA REHABILITACIJU DJECE</w:t>
            </w:r>
          </w:p>
        </w:tc>
        <w:tc>
          <w:tcPr>
            <w:tcW w:w="1276" w:type="dxa"/>
            <w:gridSpan w:val="2"/>
            <w:vMerge/>
          </w:tcPr>
          <w:p w:rsidR="000A67FA" w:rsidRDefault="000A67FA" w:rsidP="00A83859">
            <w:pPr>
              <w:rPr>
                <w:rFonts w:ascii="Times New Roman" w:hAnsi="Times New Roman" w:cs="Times New Roman"/>
                <w:lang w:val="en-US"/>
              </w:rPr>
            </w:pPr>
          </w:p>
        </w:tc>
        <w:tc>
          <w:tcPr>
            <w:tcW w:w="992" w:type="dxa"/>
            <w:gridSpan w:val="2"/>
            <w:vMerge/>
          </w:tcPr>
          <w:p w:rsidR="000A67FA" w:rsidRDefault="000A67FA" w:rsidP="00A83859">
            <w:pPr>
              <w:rPr>
                <w:rFonts w:ascii="Times New Roman" w:hAnsi="Times New Roman" w:cs="Times New Roman"/>
                <w:lang w:val="en-US"/>
              </w:rPr>
            </w:pPr>
          </w:p>
        </w:tc>
        <w:tc>
          <w:tcPr>
            <w:tcW w:w="1392" w:type="dxa"/>
            <w:gridSpan w:val="2"/>
            <w:vMerge/>
          </w:tcPr>
          <w:p w:rsidR="000A67FA" w:rsidRDefault="000A67FA" w:rsidP="00A83859">
            <w:pPr>
              <w:rPr>
                <w:rFonts w:ascii="Times New Roman" w:hAnsi="Times New Roman" w:cs="Times New Roman"/>
                <w:lang w:val="en-US"/>
              </w:rPr>
            </w:pPr>
          </w:p>
        </w:tc>
      </w:tr>
      <w:tr w:rsidR="000A67FA" w:rsidRPr="00824BD0" w:rsidTr="00A83859">
        <w:trPr>
          <w:trHeight w:val="510"/>
          <w:jc w:val="center"/>
        </w:trPr>
        <w:tc>
          <w:tcPr>
            <w:tcW w:w="846" w:type="dxa"/>
            <w:gridSpan w:val="3"/>
          </w:tcPr>
          <w:p w:rsidR="000A67FA" w:rsidRPr="00863ADD" w:rsidRDefault="000A67FA" w:rsidP="00A83859">
            <w:pPr>
              <w:jc w:val="center"/>
              <w:rPr>
                <w:rFonts w:ascii="Times New Roman" w:hAnsi="Times New Roman" w:cs="Times New Roman"/>
                <w:lang w:val="en-US"/>
              </w:rPr>
            </w:pPr>
            <w:r>
              <w:rPr>
                <w:rFonts w:ascii="Times New Roman" w:hAnsi="Times New Roman" w:cs="Times New Roman"/>
                <w:lang w:val="en-US"/>
              </w:rPr>
              <w:t>5.</w:t>
            </w:r>
          </w:p>
        </w:tc>
        <w:tc>
          <w:tcPr>
            <w:tcW w:w="6237" w:type="dxa"/>
          </w:tcPr>
          <w:p w:rsidR="000A67FA" w:rsidRPr="00863ADD" w:rsidRDefault="000A67FA" w:rsidP="00A83859">
            <w:pPr>
              <w:spacing w:line="360" w:lineRule="auto"/>
              <w:rPr>
                <w:rFonts w:ascii="Times New Roman" w:hAnsi="Times New Roman" w:cs="Times New Roman"/>
                <w:lang w:val="en-US"/>
              </w:rPr>
            </w:pPr>
            <w:r w:rsidRPr="00060C05">
              <w:rPr>
                <w:rFonts w:ascii="Times New Roman" w:hAnsi="Times New Roman" w:cs="Times New Roman"/>
              </w:rPr>
              <w:t>POLIKLINIKA</w:t>
            </w:r>
          </w:p>
        </w:tc>
        <w:tc>
          <w:tcPr>
            <w:tcW w:w="1276" w:type="dxa"/>
            <w:gridSpan w:val="2"/>
            <w:vMerge/>
          </w:tcPr>
          <w:p w:rsidR="000A67FA" w:rsidRPr="00863ADD" w:rsidRDefault="000A67FA" w:rsidP="00A83859">
            <w:pPr>
              <w:spacing w:before="240"/>
              <w:rPr>
                <w:rFonts w:ascii="Times New Roman" w:hAnsi="Times New Roman" w:cs="Times New Roman"/>
                <w:lang w:val="en-US"/>
              </w:rPr>
            </w:pPr>
          </w:p>
        </w:tc>
        <w:tc>
          <w:tcPr>
            <w:tcW w:w="992" w:type="dxa"/>
            <w:gridSpan w:val="2"/>
            <w:vMerge/>
          </w:tcPr>
          <w:p w:rsidR="000A67FA" w:rsidRPr="00863ADD" w:rsidRDefault="000A67FA" w:rsidP="00A83859">
            <w:pPr>
              <w:spacing w:before="240"/>
              <w:rPr>
                <w:rFonts w:ascii="Times New Roman" w:hAnsi="Times New Roman" w:cs="Times New Roman"/>
                <w:lang w:val="en-US"/>
              </w:rPr>
            </w:pPr>
          </w:p>
        </w:tc>
        <w:tc>
          <w:tcPr>
            <w:tcW w:w="1392" w:type="dxa"/>
            <w:gridSpan w:val="2"/>
            <w:vMerge/>
          </w:tcPr>
          <w:p w:rsidR="000A67FA" w:rsidRPr="00863ADD" w:rsidRDefault="000A67FA" w:rsidP="00A83859">
            <w:pPr>
              <w:spacing w:before="240"/>
              <w:rPr>
                <w:rFonts w:ascii="Times New Roman" w:hAnsi="Times New Roman" w:cs="Times New Roman"/>
                <w:lang w:val="en-US"/>
              </w:rPr>
            </w:pPr>
          </w:p>
        </w:tc>
      </w:tr>
      <w:tr w:rsidR="000A67FA" w:rsidRPr="00EC5A11" w:rsidTr="00A83859">
        <w:trPr>
          <w:trHeight w:val="567"/>
          <w:jc w:val="center"/>
        </w:trPr>
        <w:tc>
          <w:tcPr>
            <w:tcW w:w="10743" w:type="dxa"/>
            <w:gridSpan w:val="10"/>
            <w:hideMark/>
          </w:tcPr>
          <w:p w:rsidR="000A67FA" w:rsidRPr="00863ADD" w:rsidRDefault="000A67FA" w:rsidP="00A83859">
            <w:pPr>
              <w:rPr>
                <w:rFonts w:ascii="Times New Roman" w:hAnsi="Times New Roman" w:cs="Times New Roman"/>
                <w:b/>
                <w:bCs/>
                <w:lang w:val="en-US"/>
              </w:rPr>
            </w:pPr>
            <w:r w:rsidRPr="00863ADD">
              <w:rPr>
                <w:rFonts w:ascii="Times New Roman" w:hAnsi="Times New Roman" w:cs="Times New Roman"/>
                <w:b/>
                <w:bCs/>
                <w:lang w:val="en-US"/>
              </w:rPr>
              <w:t xml:space="preserve">8. </w:t>
            </w:r>
            <w:r w:rsidRPr="00863ADD">
              <w:rPr>
                <w:rFonts w:ascii="Times New Roman" w:hAnsi="Times New Roman" w:cs="Times New Roman"/>
                <w:b/>
                <w:lang w:val="en-US" w:eastAsia="hr-HR"/>
              </w:rPr>
              <w:t>KLINIKA ZA PEDIJATRIJU</w:t>
            </w:r>
            <w:r>
              <w:rPr>
                <w:rFonts w:ascii="Times New Roman" w:hAnsi="Times New Roman" w:cs="Times New Roman"/>
                <w:b/>
                <w:lang w:val="en-US" w:eastAsia="hr-HR"/>
              </w:rPr>
              <w:t xml:space="preserve"> </w:t>
            </w:r>
            <w:r w:rsidRPr="00E913CB">
              <w:rPr>
                <w:rFonts w:ascii="Times New Roman" w:hAnsi="Times New Roman" w:cs="Times New Roman"/>
                <w:b/>
                <w:lang w:val="en-US" w:eastAsia="hr-HR"/>
              </w:rPr>
              <w:t>(2. NA)</w:t>
            </w:r>
          </w:p>
        </w:tc>
      </w:tr>
      <w:tr w:rsidR="000A67FA" w:rsidRPr="00EC5A11" w:rsidTr="00A83859">
        <w:trPr>
          <w:trHeight w:val="868"/>
          <w:jc w:val="center"/>
        </w:trPr>
        <w:tc>
          <w:tcPr>
            <w:tcW w:w="10743" w:type="dxa"/>
            <w:gridSpan w:val="10"/>
          </w:tcPr>
          <w:p w:rsidR="000A67FA" w:rsidRPr="00863ADD" w:rsidRDefault="000A67FA" w:rsidP="00A83859">
            <w:pPr>
              <w:rPr>
                <w:rFonts w:ascii="Times New Roman" w:hAnsi="Times New Roman" w:cs="Times New Roman"/>
                <w:b/>
                <w:bCs/>
                <w:lang w:val="en-US"/>
              </w:rPr>
            </w:pPr>
            <w:r w:rsidRPr="00863ADD">
              <w:rPr>
                <w:rFonts w:ascii="Times New Roman" w:hAnsi="Times New Roman" w:cs="Times New Roman"/>
                <w:bCs/>
                <w:lang w:val="en-US"/>
              </w:rPr>
              <w:t>Broj zaposlenika: 105</w:t>
            </w:r>
            <w:r w:rsidRPr="00863ADD">
              <w:rPr>
                <w:rFonts w:ascii="Times New Roman" w:hAnsi="Times New Roman" w:cs="Times New Roman"/>
                <w:bCs/>
                <w:lang w:val="en-US"/>
              </w:rPr>
              <w:br/>
              <w:t>Broj ugovorenih kreveta: 58 STAC, 23 DB</w:t>
            </w:r>
            <w:r w:rsidRPr="00863ADD">
              <w:rPr>
                <w:rFonts w:ascii="Times New Roman" w:hAnsi="Times New Roman" w:cs="Times New Roman"/>
                <w:bCs/>
                <w:lang w:val="en-US"/>
              </w:rPr>
              <w:br/>
              <w:t>Lokacija: KBC SM, Vinogradska cesta 29, Zagreb</w:t>
            </w:r>
          </w:p>
        </w:tc>
      </w:tr>
      <w:tr w:rsidR="000A67FA" w:rsidRPr="00EC5A11" w:rsidTr="00A83859">
        <w:trPr>
          <w:trHeight w:val="687"/>
          <w:jc w:val="center"/>
        </w:trPr>
        <w:tc>
          <w:tcPr>
            <w:tcW w:w="810" w:type="dxa"/>
            <w:noWrap/>
            <w:hideMark/>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tcPr>
          <w:p w:rsidR="000A67FA" w:rsidRPr="00863ADD" w:rsidRDefault="000A67FA" w:rsidP="00A83859">
            <w:pPr>
              <w:spacing w:after="200"/>
              <w:rPr>
                <w:rFonts w:ascii="Times New Roman" w:hAnsi="Times New Roman" w:cs="Times New Roman"/>
                <w:lang w:val="en-US"/>
              </w:rPr>
            </w:pPr>
            <w:r w:rsidRPr="00741D7D">
              <w:rPr>
                <w:rFonts w:ascii="Times New Roman" w:eastAsia="Times New Roman" w:hAnsi="Times New Roman" w:cs="Times New Roman"/>
              </w:rPr>
              <w:t>ZAVOD ZA ENDOKRINOLOGIJU, DIJABETES, PULMOLOGIJU I ALERGOLOGIJU</w:t>
            </w:r>
          </w:p>
        </w:tc>
        <w:tc>
          <w:tcPr>
            <w:tcW w:w="1217" w:type="dxa"/>
            <w:gridSpan w:val="2"/>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024" w:type="dxa"/>
            <w:gridSpan w:val="2"/>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327" w:type="dxa"/>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r>
      <w:tr w:rsidR="000A67FA" w:rsidRPr="00EC5A11" w:rsidTr="00A83859">
        <w:trPr>
          <w:trHeight w:val="424"/>
          <w:jc w:val="center"/>
        </w:trPr>
        <w:tc>
          <w:tcPr>
            <w:tcW w:w="810" w:type="dxa"/>
            <w:noWrap/>
            <w:hideMark/>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2.</w:t>
            </w:r>
          </w:p>
        </w:tc>
        <w:tc>
          <w:tcPr>
            <w:tcW w:w="6365" w:type="dxa"/>
            <w:gridSpan w:val="4"/>
          </w:tcPr>
          <w:p w:rsidR="000A67FA" w:rsidRPr="00863ADD" w:rsidRDefault="000A67FA" w:rsidP="00A83859">
            <w:pPr>
              <w:spacing w:after="200"/>
              <w:rPr>
                <w:rFonts w:ascii="Times New Roman" w:hAnsi="Times New Roman" w:cs="Times New Roman"/>
                <w:lang w:val="en-US"/>
              </w:rPr>
            </w:pPr>
            <w:r w:rsidRPr="00741D7D">
              <w:rPr>
                <w:rFonts w:ascii="Times New Roman" w:eastAsia="Times New Roman" w:hAnsi="Times New Roman" w:cs="Times New Roman"/>
              </w:rPr>
              <w:t>ZAVOD ZA GASTROENTEROLOGIJU, HEPATOLOGIJU, POREMEĆAJE PREHRANE, NEUROLOGIJU S EPILEPTOLOGIJOM I HEMATOLOGIJU</w:t>
            </w:r>
          </w:p>
        </w:tc>
        <w:tc>
          <w:tcPr>
            <w:tcW w:w="1217" w:type="dxa"/>
            <w:gridSpan w:val="2"/>
            <w:vMerge/>
            <w:hideMark/>
          </w:tcPr>
          <w:p w:rsidR="000A67FA" w:rsidRPr="00EC5A11" w:rsidRDefault="000A67FA" w:rsidP="00A83859">
            <w:pPr>
              <w:rPr>
                <w:rFonts w:ascii="Times New Roman" w:hAnsi="Times New Roman" w:cs="Times New Roman"/>
                <w:lang w:val="en-US"/>
              </w:rPr>
            </w:pPr>
          </w:p>
        </w:tc>
        <w:tc>
          <w:tcPr>
            <w:tcW w:w="1024" w:type="dxa"/>
            <w:gridSpan w:val="2"/>
            <w:vMerge/>
            <w:hideMark/>
          </w:tcPr>
          <w:p w:rsidR="000A67FA" w:rsidRPr="00EC5A11" w:rsidRDefault="000A67FA" w:rsidP="00A83859">
            <w:pPr>
              <w:rPr>
                <w:rFonts w:ascii="Times New Roman" w:hAnsi="Times New Roman" w:cs="Times New Roman"/>
                <w:lang w:val="en-US"/>
              </w:rPr>
            </w:pPr>
          </w:p>
        </w:tc>
        <w:tc>
          <w:tcPr>
            <w:tcW w:w="1327" w:type="dxa"/>
            <w:vMerge/>
            <w:hideMark/>
          </w:tcPr>
          <w:p w:rsidR="000A67FA" w:rsidRPr="00EC5A11" w:rsidRDefault="000A67FA" w:rsidP="00A83859">
            <w:pPr>
              <w:rPr>
                <w:rFonts w:ascii="Times New Roman" w:hAnsi="Times New Roman" w:cs="Times New Roman"/>
                <w:lang w:val="en-US"/>
              </w:rPr>
            </w:pPr>
          </w:p>
        </w:tc>
      </w:tr>
      <w:tr w:rsidR="000A67FA" w:rsidRPr="00EC5A11" w:rsidTr="00A83859">
        <w:trPr>
          <w:trHeight w:val="699"/>
          <w:jc w:val="center"/>
        </w:trPr>
        <w:tc>
          <w:tcPr>
            <w:tcW w:w="810" w:type="dxa"/>
            <w:noWrap/>
            <w:hideMark/>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3.</w:t>
            </w:r>
          </w:p>
        </w:tc>
        <w:tc>
          <w:tcPr>
            <w:tcW w:w="6365" w:type="dxa"/>
            <w:gridSpan w:val="4"/>
            <w:noWrap/>
          </w:tcPr>
          <w:p w:rsidR="000A67FA" w:rsidRPr="00863ADD" w:rsidRDefault="000A67FA" w:rsidP="00A83859">
            <w:pPr>
              <w:spacing w:after="200"/>
              <w:rPr>
                <w:rFonts w:ascii="Times New Roman" w:hAnsi="Times New Roman" w:cs="Times New Roman"/>
                <w:lang w:val="en-US"/>
              </w:rPr>
            </w:pPr>
            <w:r w:rsidRPr="00741D7D">
              <w:rPr>
                <w:rFonts w:ascii="Times New Roman" w:eastAsia="Times New Roman" w:hAnsi="Times New Roman" w:cs="Times New Roman"/>
              </w:rPr>
              <w:t>ZAVOD ZA KARDIOLOGIJU, NEFROLOGIJU I REUMATOLOGIJU S IMUNOLOGIJOM</w:t>
            </w:r>
          </w:p>
        </w:tc>
        <w:tc>
          <w:tcPr>
            <w:tcW w:w="1217" w:type="dxa"/>
            <w:gridSpan w:val="2"/>
            <w:vMerge/>
            <w:hideMark/>
          </w:tcPr>
          <w:p w:rsidR="000A67FA" w:rsidRPr="00EC5A11" w:rsidRDefault="000A67FA" w:rsidP="00A83859">
            <w:pPr>
              <w:rPr>
                <w:rFonts w:ascii="Times New Roman" w:hAnsi="Times New Roman" w:cs="Times New Roman"/>
                <w:lang w:val="en-US"/>
              </w:rPr>
            </w:pPr>
          </w:p>
        </w:tc>
        <w:tc>
          <w:tcPr>
            <w:tcW w:w="1024" w:type="dxa"/>
            <w:gridSpan w:val="2"/>
            <w:vMerge/>
            <w:hideMark/>
          </w:tcPr>
          <w:p w:rsidR="000A67FA" w:rsidRPr="00EC5A11" w:rsidRDefault="000A67FA" w:rsidP="00A83859">
            <w:pPr>
              <w:rPr>
                <w:rFonts w:ascii="Times New Roman" w:hAnsi="Times New Roman" w:cs="Times New Roman"/>
                <w:lang w:val="en-US"/>
              </w:rPr>
            </w:pPr>
          </w:p>
        </w:tc>
        <w:tc>
          <w:tcPr>
            <w:tcW w:w="1327" w:type="dxa"/>
            <w:vMerge/>
            <w:hideMark/>
          </w:tcPr>
          <w:p w:rsidR="000A67FA" w:rsidRPr="00EC5A11" w:rsidRDefault="000A67FA" w:rsidP="00A83859">
            <w:pPr>
              <w:rPr>
                <w:rFonts w:ascii="Times New Roman" w:hAnsi="Times New Roman" w:cs="Times New Roman"/>
                <w:lang w:val="en-US"/>
              </w:rPr>
            </w:pPr>
          </w:p>
        </w:tc>
      </w:tr>
      <w:tr w:rsidR="000A67FA" w:rsidRPr="00EC5A11" w:rsidTr="00A83859">
        <w:trPr>
          <w:trHeight w:val="539"/>
          <w:jc w:val="center"/>
        </w:trPr>
        <w:tc>
          <w:tcPr>
            <w:tcW w:w="810" w:type="dxa"/>
            <w:noWrap/>
            <w:hideMark/>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4.</w:t>
            </w:r>
          </w:p>
        </w:tc>
        <w:tc>
          <w:tcPr>
            <w:tcW w:w="6365" w:type="dxa"/>
            <w:gridSpan w:val="4"/>
          </w:tcPr>
          <w:p w:rsidR="000A67FA" w:rsidRPr="00863ADD" w:rsidRDefault="000A67FA" w:rsidP="00A83859">
            <w:pPr>
              <w:spacing w:after="200" w:line="360" w:lineRule="auto"/>
              <w:rPr>
                <w:rFonts w:ascii="Times New Roman" w:hAnsi="Times New Roman" w:cs="Times New Roman"/>
                <w:lang w:val="en-US"/>
              </w:rPr>
            </w:pPr>
            <w:r w:rsidRPr="00741D7D">
              <w:rPr>
                <w:rFonts w:ascii="Times New Roman" w:eastAsia="Times New Roman" w:hAnsi="Times New Roman" w:cs="Times New Roman"/>
              </w:rPr>
              <w:t>DIJAGNOSTIČKO TERAPIJSKI ODJEL ZA OPĆU PEDIJATRIJU</w:t>
            </w:r>
          </w:p>
        </w:tc>
        <w:tc>
          <w:tcPr>
            <w:tcW w:w="1217" w:type="dxa"/>
            <w:gridSpan w:val="2"/>
            <w:vMerge/>
            <w:hideMark/>
          </w:tcPr>
          <w:p w:rsidR="000A67FA" w:rsidRPr="00EC5A11" w:rsidRDefault="000A67FA" w:rsidP="00A83859">
            <w:pPr>
              <w:rPr>
                <w:rFonts w:ascii="Times New Roman" w:hAnsi="Times New Roman" w:cs="Times New Roman"/>
                <w:lang w:val="en-US"/>
              </w:rPr>
            </w:pPr>
          </w:p>
        </w:tc>
        <w:tc>
          <w:tcPr>
            <w:tcW w:w="1024" w:type="dxa"/>
            <w:gridSpan w:val="2"/>
            <w:vMerge/>
            <w:hideMark/>
          </w:tcPr>
          <w:p w:rsidR="000A67FA" w:rsidRPr="00EC5A11" w:rsidRDefault="000A67FA" w:rsidP="00A83859">
            <w:pPr>
              <w:rPr>
                <w:rFonts w:ascii="Times New Roman" w:hAnsi="Times New Roman" w:cs="Times New Roman"/>
                <w:lang w:val="en-US"/>
              </w:rPr>
            </w:pPr>
          </w:p>
        </w:tc>
        <w:tc>
          <w:tcPr>
            <w:tcW w:w="1327" w:type="dxa"/>
            <w:vMerge/>
            <w:hideMark/>
          </w:tcPr>
          <w:p w:rsidR="000A67FA" w:rsidRPr="00EC5A11" w:rsidRDefault="000A67FA" w:rsidP="00A83859">
            <w:pPr>
              <w:rPr>
                <w:rFonts w:ascii="Times New Roman" w:hAnsi="Times New Roman" w:cs="Times New Roman"/>
                <w:lang w:val="en-US"/>
              </w:rPr>
            </w:pPr>
          </w:p>
        </w:tc>
      </w:tr>
      <w:tr w:rsidR="000A67FA" w:rsidRPr="00EC5A11" w:rsidTr="00A83859">
        <w:trPr>
          <w:trHeight w:val="575"/>
          <w:jc w:val="center"/>
        </w:trPr>
        <w:tc>
          <w:tcPr>
            <w:tcW w:w="810" w:type="dxa"/>
            <w:noWrap/>
            <w:hideMark/>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5.</w:t>
            </w:r>
          </w:p>
        </w:tc>
        <w:tc>
          <w:tcPr>
            <w:tcW w:w="6365" w:type="dxa"/>
            <w:gridSpan w:val="4"/>
          </w:tcPr>
          <w:p w:rsidR="000A67FA" w:rsidRPr="00863ADD" w:rsidRDefault="000A67FA" w:rsidP="00A83859">
            <w:pPr>
              <w:spacing w:after="200" w:line="360" w:lineRule="auto"/>
              <w:rPr>
                <w:rFonts w:ascii="Times New Roman" w:hAnsi="Times New Roman" w:cs="Times New Roman"/>
                <w:lang w:val="en-US"/>
              </w:rPr>
            </w:pPr>
            <w:r w:rsidRPr="00741D7D">
              <w:rPr>
                <w:rFonts w:ascii="Times New Roman" w:eastAsia="Times New Roman" w:hAnsi="Times New Roman" w:cs="Times New Roman"/>
              </w:rPr>
              <w:t>DNEVNA BOLNICA KLINIKE</w:t>
            </w:r>
          </w:p>
        </w:tc>
        <w:tc>
          <w:tcPr>
            <w:tcW w:w="1217" w:type="dxa"/>
            <w:gridSpan w:val="2"/>
            <w:vMerge/>
            <w:hideMark/>
          </w:tcPr>
          <w:p w:rsidR="000A67FA" w:rsidRPr="00EC5A11" w:rsidRDefault="000A67FA" w:rsidP="00A83859">
            <w:pPr>
              <w:rPr>
                <w:rFonts w:ascii="Times New Roman" w:hAnsi="Times New Roman" w:cs="Times New Roman"/>
                <w:lang w:val="en-US"/>
              </w:rPr>
            </w:pPr>
          </w:p>
        </w:tc>
        <w:tc>
          <w:tcPr>
            <w:tcW w:w="1024" w:type="dxa"/>
            <w:gridSpan w:val="2"/>
            <w:vMerge/>
            <w:hideMark/>
          </w:tcPr>
          <w:p w:rsidR="000A67FA" w:rsidRPr="00EC5A11" w:rsidRDefault="000A67FA" w:rsidP="00A83859">
            <w:pPr>
              <w:rPr>
                <w:rFonts w:ascii="Times New Roman" w:hAnsi="Times New Roman" w:cs="Times New Roman"/>
                <w:lang w:val="en-US"/>
              </w:rPr>
            </w:pPr>
          </w:p>
        </w:tc>
        <w:tc>
          <w:tcPr>
            <w:tcW w:w="1327" w:type="dxa"/>
            <w:vMerge/>
            <w:hideMark/>
          </w:tcPr>
          <w:p w:rsidR="000A67FA" w:rsidRPr="00EC5A11" w:rsidRDefault="000A67FA" w:rsidP="00A83859">
            <w:pPr>
              <w:rPr>
                <w:rFonts w:ascii="Times New Roman" w:hAnsi="Times New Roman" w:cs="Times New Roman"/>
                <w:lang w:val="en-US"/>
              </w:rPr>
            </w:pPr>
          </w:p>
        </w:tc>
      </w:tr>
      <w:tr w:rsidR="000A67FA" w:rsidRPr="00EC5A11" w:rsidTr="00A83859">
        <w:trPr>
          <w:trHeight w:val="575"/>
          <w:jc w:val="center"/>
        </w:trPr>
        <w:tc>
          <w:tcPr>
            <w:tcW w:w="810" w:type="dxa"/>
            <w:noWrap/>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6.</w:t>
            </w:r>
          </w:p>
        </w:tc>
        <w:tc>
          <w:tcPr>
            <w:tcW w:w="6365" w:type="dxa"/>
            <w:gridSpan w:val="4"/>
          </w:tcPr>
          <w:p w:rsidR="000A67FA" w:rsidRPr="00863ADD" w:rsidRDefault="000A67FA" w:rsidP="00A83859">
            <w:pPr>
              <w:spacing w:after="200" w:line="360" w:lineRule="auto"/>
              <w:rPr>
                <w:rFonts w:ascii="Times New Roman" w:eastAsia="Times New Roman" w:hAnsi="Times New Roman" w:cs="Times New Roman"/>
              </w:rPr>
            </w:pPr>
            <w:r w:rsidRPr="00741D7D">
              <w:rPr>
                <w:rFonts w:ascii="Times New Roman" w:eastAsia="Times New Roman" w:hAnsi="Times New Roman" w:cs="Times New Roman"/>
              </w:rPr>
              <w:t>POLIKLINIKA</w:t>
            </w:r>
          </w:p>
        </w:tc>
        <w:tc>
          <w:tcPr>
            <w:tcW w:w="1217" w:type="dxa"/>
            <w:gridSpan w:val="2"/>
          </w:tcPr>
          <w:p w:rsidR="000A67FA" w:rsidRPr="00EC5A11" w:rsidRDefault="000A67FA" w:rsidP="00A83859">
            <w:pPr>
              <w:rPr>
                <w:rFonts w:ascii="Times New Roman" w:hAnsi="Times New Roman" w:cs="Times New Roman"/>
                <w:lang w:val="en-US"/>
              </w:rPr>
            </w:pPr>
          </w:p>
        </w:tc>
        <w:tc>
          <w:tcPr>
            <w:tcW w:w="1024" w:type="dxa"/>
            <w:gridSpan w:val="2"/>
          </w:tcPr>
          <w:p w:rsidR="000A67FA" w:rsidRPr="00EC5A11" w:rsidRDefault="000A67FA" w:rsidP="00A83859">
            <w:pPr>
              <w:rPr>
                <w:rFonts w:ascii="Times New Roman" w:hAnsi="Times New Roman" w:cs="Times New Roman"/>
                <w:lang w:val="en-US"/>
              </w:rPr>
            </w:pPr>
          </w:p>
        </w:tc>
        <w:tc>
          <w:tcPr>
            <w:tcW w:w="1327" w:type="dxa"/>
          </w:tcPr>
          <w:p w:rsidR="000A67FA" w:rsidRPr="00EC5A11" w:rsidRDefault="000A67FA" w:rsidP="00A83859">
            <w:pPr>
              <w:rPr>
                <w:rFonts w:ascii="Times New Roman" w:hAnsi="Times New Roman" w:cs="Times New Roman"/>
                <w:lang w:val="en-US"/>
              </w:rPr>
            </w:pPr>
          </w:p>
        </w:tc>
      </w:tr>
      <w:tr w:rsidR="000A67FA" w:rsidRPr="00EC5A11" w:rsidTr="00A83859">
        <w:trPr>
          <w:trHeight w:val="567"/>
          <w:jc w:val="center"/>
        </w:trPr>
        <w:tc>
          <w:tcPr>
            <w:tcW w:w="10743" w:type="dxa"/>
            <w:gridSpan w:val="10"/>
            <w:noWrap/>
            <w:hideMark/>
          </w:tcPr>
          <w:p w:rsidR="000A67FA" w:rsidRPr="00A224FE" w:rsidRDefault="000A67FA" w:rsidP="00A83859">
            <w:pPr>
              <w:rPr>
                <w:rFonts w:ascii="Times New Roman" w:hAnsi="Times New Roman" w:cs="Times New Roman"/>
                <w:lang w:val="en-US"/>
              </w:rPr>
            </w:pPr>
            <w:r w:rsidRPr="00863ADD">
              <w:rPr>
                <w:rFonts w:ascii="Times New Roman" w:hAnsi="Times New Roman" w:cs="Times New Roman"/>
                <w:lang w:val="en-US"/>
              </w:rPr>
              <w:t> </w:t>
            </w:r>
            <w:r w:rsidRPr="00863ADD">
              <w:rPr>
                <w:rFonts w:ascii="Times New Roman" w:hAnsi="Times New Roman" w:cs="Times New Roman"/>
                <w:b/>
                <w:lang w:val="en-US"/>
              </w:rPr>
              <w:t>9. KLINIČKI ZAVOD ZA PATOLOGIJU I CITOLOGIJU “LJUDEVIT JURAK”</w:t>
            </w:r>
            <w:r>
              <w:rPr>
                <w:rFonts w:ascii="Times New Roman" w:hAnsi="Times New Roman" w:cs="Times New Roman"/>
                <w:b/>
                <w:lang w:val="en-US"/>
              </w:rPr>
              <w:t xml:space="preserve"> (2. NA)</w:t>
            </w:r>
          </w:p>
        </w:tc>
      </w:tr>
      <w:tr w:rsidR="000A67FA" w:rsidRPr="00EC5A11" w:rsidTr="00A83859">
        <w:trPr>
          <w:trHeight w:val="832"/>
          <w:jc w:val="center"/>
        </w:trPr>
        <w:tc>
          <w:tcPr>
            <w:tcW w:w="10743" w:type="dxa"/>
            <w:gridSpan w:val="10"/>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bCs/>
                <w:lang w:val="en-US"/>
              </w:rPr>
              <w:t>Broj zaposlenika: 85</w:t>
            </w:r>
            <w:r w:rsidRPr="00863ADD">
              <w:rPr>
                <w:rFonts w:ascii="Times New Roman" w:hAnsi="Times New Roman" w:cs="Times New Roman"/>
                <w:bCs/>
                <w:lang w:val="en-US"/>
              </w:rPr>
              <w:tab/>
            </w:r>
            <w:r w:rsidRPr="00863ADD">
              <w:rPr>
                <w:rFonts w:ascii="Times New Roman" w:hAnsi="Times New Roman" w:cs="Times New Roman"/>
                <w:bCs/>
                <w:lang w:val="en-US"/>
              </w:rPr>
              <w:br/>
              <w:t>Lokacija: KBC SM, Vinogradska cesta 29, Zagreb</w:t>
            </w:r>
          </w:p>
        </w:tc>
      </w:tr>
      <w:tr w:rsidR="006174E9" w:rsidRPr="00EC5A11" w:rsidTr="003124CE">
        <w:trPr>
          <w:trHeight w:val="575"/>
          <w:jc w:val="center"/>
        </w:trPr>
        <w:tc>
          <w:tcPr>
            <w:tcW w:w="7175" w:type="dxa"/>
            <w:gridSpan w:val="5"/>
            <w:noWrap/>
          </w:tcPr>
          <w:p w:rsidR="006174E9" w:rsidRPr="006174E9" w:rsidRDefault="006174E9" w:rsidP="006174E9">
            <w:pPr>
              <w:rPr>
                <w:rFonts w:ascii="Times New Roman" w:hAnsi="Times New Roman" w:cs="Times New Roman"/>
                <w:lang w:val="en-US"/>
              </w:rPr>
            </w:pPr>
          </w:p>
        </w:tc>
        <w:tc>
          <w:tcPr>
            <w:tcW w:w="1217" w:type="dxa"/>
            <w:gridSpan w:val="2"/>
          </w:tcPr>
          <w:p w:rsidR="006174E9" w:rsidRPr="00EC5A11" w:rsidRDefault="006174E9" w:rsidP="00CD0296">
            <w:pPr>
              <w:rPr>
                <w:rFonts w:ascii="Times New Roman" w:hAnsi="Times New Roman" w:cs="Times New Roman"/>
                <w:lang w:val="en-US"/>
              </w:rPr>
            </w:pPr>
          </w:p>
        </w:tc>
        <w:tc>
          <w:tcPr>
            <w:tcW w:w="1024" w:type="dxa"/>
            <w:gridSpan w:val="2"/>
          </w:tcPr>
          <w:p w:rsidR="006174E9" w:rsidRPr="00EC5A11" w:rsidRDefault="006174E9" w:rsidP="00CD0296">
            <w:pPr>
              <w:rPr>
                <w:rFonts w:ascii="Times New Roman" w:hAnsi="Times New Roman" w:cs="Times New Roman"/>
                <w:lang w:val="en-US"/>
              </w:rPr>
            </w:pPr>
          </w:p>
        </w:tc>
        <w:tc>
          <w:tcPr>
            <w:tcW w:w="1327" w:type="dxa"/>
          </w:tcPr>
          <w:p w:rsidR="006174E9" w:rsidRPr="00EC5A11" w:rsidRDefault="006174E9" w:rsidP="00CD0296">
            <w:pPr>
              <w:rPr>
                <w:rFonts w:ascii="Times New Roman" w:hAnsi="Times New Roman" w:cs="Times New Roman"/>
                <w:lang w:val="en-US"/>
              </w:rPr>
            </w:pPr>
          </w:p>
        </w:tc>
      </w:tr>
      <w:tr w:rsidR="000A67FA" w:rsidRPr="00EC5A11" w:rsidTr="00A83859">
        <w:trPr>
          <w:trHeight w:val="832"/>
          <w:jc w:val="center"/>
        </w:trPr>
        <w:tc>
          <w:tcPr>
            <w:tcW w:w="810" w:type="dxa"/>
            <w:noWrap/>
          </w:tcPr>
          <w:p w:rsidR="000A67FA" w:rsidRPr="00863ADD" w:rsidRDefault="000A67FA" w:rsidP="00A83859">
            <w:pPr>
              <w:rPr>
                <w:rFonts w:ascii="Times New Roman" w:hAnsi="Times New Roman" w:cs="Times New Roman"/>
                <w:lang w:val="en-US"/>
              </w:rPr>
            </w:pPr>
          </w:p>
        </w:tc>
        <w:tc>
          <w:tcPr>
            <w:tcW w:w="6365" w:type="dxa"/>
            <w:gridSpan w:val="4"/>
          </w:tcPr>
          <w:p w:rsidR="000A67FA" w:rsidRPr="00863ADD" w:rsidRDefault="000A67FA" w:rsidP="00A83859">
            <w:pPr>
              <w:rPr>
                <w:rFonts w:ascii="Times New Roman" w:hAnsi="Times New Roman" w:cs="Times New Roman"/>
                <w:bCs/>
                <w:lang w:val="en-US"/>
              </w:rPr>
            </w:pPr>
          </w:p>
          <w:p w:rsidR="000A67FA" w:rsidRPr="00863ADD" w:rsidRDefault="000A67FA" w:rsidP="00A83859">
            <w:pPr>
              <w:rPr>
                <w:rFonts w:ascii="Times New Roman" w:hAnsi="Times New Roman" w:cs="Times New Roman"/>
                <w:lang w:val="en-US"/>
              </w:rPr>
            </w:pPr>
            <w:r w:rsidRPr="00863ADD">
              <w:rPr>
                <w:rFonts w:ascii="Times New Roman" w:hAnsi="Times New Roman" w:cs="Times New Roman"/>
                <w:bCs/>
                <w:lang w:val="en-US"/>
              </w:rPr>
              <w:t>Ukupno cijena  (bez PDV-a):</w:t>
            </w:r>
          </w:p>
        </w:tc>
        <w:tc>
          <w:tcPr>
            <w:tcW w:w="3568" w:type="dxa"/>
            <w:gridSpan w:val="5"/>
            <w:tcBorders>
              <w:top w:val="single" w:sz="4" w:space="0" w:color="auto"/>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703"/>
          <w:jc w:val="center"/>
        </w:trPr>
        <w:tc>
          <w:tcPr>
            <w:tcW w:w="810" w:type="dxa"/>
            <w:noWrap/>
            <w:hideMark/>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 </w:t>
            </w:r>
          </w:p>
        </w:tc>
        <w:tc>
          <w:tcPr>
            <w:tcW w:w="6365" w:type="dxa"/>
            <w:gridSpan w:val="4"/>
            <w:noWrap/>
            <w:hideMark/>
          </w:tcPr>
          <w:p w:rsidR="000A67FA" w:rsidRPr="00863ADD" w:rsidRDefault="000A67FA" w:rsidP="00A83859">
            <w:pPr>
              <w:rPr>
                <w:rFonts w:ascii="Times New Roman" w:hAnsi="Times New Roman" w:cs="Times New Roman"/>
                <w:bCs/>
                <w:lang w:val="en-US"/>
              </w:rPr>
            </w:pPr>
          </w:p>
          <w:p w:rsidR="000A67FA" w:rsidRPr="00863ADD" w:rsidRDefault="000A67FA" w:rsidP="00A83859">
            <w:pPr>
              <w:rPr>
                <w:rFonts w:ascii="Times New Roman" w:hAnsi="Times New Roman" w:cs="Times New Roman"/>
                <w:lang w:val="en-US"/>
              </w:rPr>
            </w:pPr>
            <w:r w:rsidRPr="00863ADD">
              <w:rPr>
                <w:rFonts w:ascii="Times New Roman" w:hAnsi="Times New Roman" w:cs="Times New Roman"/>
                <w:bCs/>
                <w:lang w:val="en-US"/>
              </w:rPr>
              <w:t xml:space="preserve">Iznos PDV-a  po stopi _________ % </w:t>
            </w:r>
          </w:p>
        </w:tc>
        <w:tc>
          <w:tcPr>
            <w:tcW w:w="3568" w:type="dxa"/>
            <w:gridSpan w:val="5"/>
            <w:tcBorders>
              <w:top w:val="single" w:sz="4" w:space="0" w:color="auto"/>
              <w:bottom w:val="single" w:sz="4" w:space="0" w:color="auto"/>
            </w:tcBorders>
            <w:hideMark/>
          </w:tcPr>
          <w:p w:rsidR="000A67FA" w:rsidRPr="00EC5A11" w:rsidRDefault="000A67FA" w:rsidP="00A83859">
            <w:pPr>
              <w:rPr>
                <w:rFonts w:ascii="Times New Roman" w:hAnsi="Times New Roman" w:cs="Times New Roman"/>
                <w:lang w:val="en-US"/>
              </w:rPr>
            </w:pPr>
          </w:p>
        </w:tc>
      </w:tr>
      <w:tr w:rsidR="000A67FA" w:rsidRPr="00EC5A11" w:rsidTr="00A83859">
        <w:trPr>
          <w:trHeight w:val="954"/>
          <w:jc w:val="center"/>
        </w:trPr>
        <w:tc>
          <w:tcPr>
            <w:tcW w:w="810" w:type="dxa"/>
            <w:noWrap/>
            <w:hideMark/>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lastRenderedPageBreak/>
              <w:t> </w:t>
            </w:r>
          </w:p>
        </w:tc>
        <w:tc>
          <w:tcPr>
            <w:tcW w:w="6365" w:type="dxa"/>
            <w:gridSpan w:val="4"/>
            <w:hideMark/>
          </w:tcPr>
          <w:p w:rsidR="000A67FA" w:rsidRPr="00863ADD" w:rsidRDefault="000A67FA" w:rsidP="00A83859">
            <w:pPr>
              <w:rPr>
                <w:rFonts w:ascii="Times New Roman" w:hAnsi="Times New Roman" w:cs="Times New Roman"/>
                <w:bCs/>
                <w:lang w:val="en-US"/>
              </w:rPr>
            </w:pPr>
          </w:p>
          <w:p w:rsidR="000A67FA" w:rsidRPr="00863ADD" w:rsidRDefault="000A67FA" w:rsidP="00A83859">
            <w:pPr>
              <w:rPr>
                <w:rFonts w:ascii="Times New Roman" w:hAnsi="Times New Roman" w:cs="Times New Roman"/>
                <w:lang w:val="en-US"/>
              </w:rPr>
            </w:pPr>
            <w:r w:rsidRPr="00863ADD">
              <w:rPr>
                <w:rFonts w:ascii="Times New Roman" w:hAnsi="Times New Roman" w:cs="Times New Roman"/>
                <w:bCs/>
                <w:lang w:val="en-US"/>
              </w:rPr>
              <w:t xml:space="preserve"> Ukupno cijena  (uključujući PDV):</w:t>
            </w:r>
          </w:p>
        </w:tc>
        <w:tc>
          <w:tcPr>
            <w:tcW w:w="3568" w:type="dxa"/>
            <w:gridSpan w:val="5"/>
            <w:tcBorders>
              <w:top w:val="single" w:sz="4" w:space="0" w:color="auto"/>
              <w:bottom w:val="single" w:sz="4" w:space="0" w:color="auto"/>
            </w:tcBorders>
            <w:hideMark/>
          </w:tcPr>
          <w:p w:rsidR="000A67FA" w:rsidRPr="00EC5A11" w:rsidRDefault="000A67FA" w:rsidP="00A83859">
            <w:pPr>
              <w:rPr>
                <w:rFonts w:ascii="Times New Roman" w:hAnsi="Times New Roman" w:cs="Times New Roman"/>
                <w:lang w:val="en-US"/>
              </w:rPr>
            </w:pPr>
          </w:p>
        </w:tc>
      </w:tr>
    </w:tbl>
    <w:p w:rsidR="000A67FA" w:rsidRDefault="000A67FA" w:rsidP="000A67FA">
      <w:pPr>
        <w:jc w:val="center"/>
      </w:pPr>
    </w:p>
    <w:p w:rsidR="0045538B" w:rsidRDefault="0045538B" w:rsidP="000A67FA">
      <w:pPr>
        <w:ind w:left="-142"/>
        <w:rPr>
          <w:rFonts w:ascii="Arial" w:eastAsia="Arial" w:hAnsi="Arial" w:cs="Arial"/>
          <w:b/>
          <w:sz w:val="22"/>
          <w:szCs w:val="22"/>
        </w:rPr>
      </w:pPr>
    </w:p>
    <w:p w:rsidR="00134E82" w:rsidRDefault="00134E82" w:rsidP="00134E82">
      <w:pPr>
        <w:spacing w:before="29" w:line="260" w:lineRule="exact"/>
        <w:rPr>
          <w:rFonts w:ascii="Arial" w:eastAsia="Arial" w:hAnsi="Arial" w:cs="Arial"/>
          <w:b/>
          <w:sz w:val="22"/>
          <w:szCs w:val="22"/>
        </w:rPr>
      </w:pPr>
    </w:p>
    <w:p w:rsidR="00134E82" w:rsidRDefault="00134E82" w:rsidP="00134E82">
      <w:pPr>
        <w:spacing w:before="29" w:line="260" w:lineRule="exact"/>
        <w:rPr>
          <w:rFonts w:ascii="Arial" w:eastAsia="Arial" w:hAnsi="Arial" w:cs="Arial"/>
          <w:b/>
          <w:sz w:val="22"/>
          <w:szCs w:val="22"/>
        </w:rPr>
      </w:pPr>
    </w:p>
    <w:p w:rsidR="00134E82" w:rsidRDefault="00134E82" w:rsidP="00134E82">
      <w:pPr>
        <w:spacing w:before="29" w:line="260" w:lineRule="exact"/>
        <w:rPr>
          <w:rFonts w:ascii="Arial" w:eastAsia="Arial" w:hAnsi="Arial" w:cs="Arial"/>
          <w:b/>
          <w:sz w:val="22"/>
          <w:szCs w:val="22"/>
        </w:rPr>
      </w:pPr>
    </w:p>
    <w:p w:rsidR="00134E82" w:rsidRDefault="00134E82" w:rsidP="00134E82">
      <w:pPr>
        <w:spacing w:before="29" w:line="260" w:lineRule="exact"/>
        <w:rPr>
          <w:rFonts w:ascii="Arial" w:eastAsia="Arial" w:hAnsi="Arial" w:cs="Arial"/>
        </w:rPr>
      </w:pPr>
    </w:p>
    <w:p w:rsidR="0045538B" w:rsidRPr="00C33190" w:rsidRDefault="0045538B" w:rsidP="0045538B">
      <w:pPr>
        <w:spacing w:before="29" w:line="260" w:lineRule="exact"/>
        <w:ind w:left="284"/>
        <w:rPr>
          <w:rFonts w:ascii="Arial" w:eastAsia="Arial" w:hAnsi="Arial" w:cs="Arial"/>
        </w:rPr>
      </w:pPr>
      <w:r w:rsidRPr="00C33190">
        <w:rPr>
          <w:rFonts w:ascii="Arial" w:eastAsia="Arial" w:hAnsi="Arial" w:cs="Arial"/>
        </w:rPr>
        <w:t>U ______</w:t>
      </w:r>
      <w:r>
        <w:rPr>
          <w:rFonts w:ascii="Arial" w:eastAsia="Arial" w:hAnsi="Arial" w:cs="Arial"/>
        </w:rPr>
        <w:t>____________________,_______2024</w:t>
      </w:r>
      <w:r w:rsidRPr="00C33190">
        <w:rPr>
          <w:rFonts w:ascii="Arial" w:eastAsia="Arial" w:hAnsi="Arial" w:cs="Arial"/>
        </w:rPr>
        <w:t xml:space="preserve">.        </w:t>
      </w:r>
    </w:p>
    <w:p w:rsidR="0045538B" w:rsidRPr="00C33190" w:rsidRDefault="0045538B" w:rsidP="0045538B">
      <w:pPr>
        <w:spacing w:before="29" w:line="260" w:lineRule="exact"/>
        <w:ind w:left="284"/>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r w:rsidRPr="00C33190">
        <w:rPr>
          <w:rFonts w:ascii="Arial" w:eastAsia="Arial" w:hAnsi="Arial" w:cs="Arial"/>
        </w:rPr>
        <w:t xml:space="preserve">   </w:t>
      </w:r>
      <w:r>
        <w:rPr>
          <w:rFonts w:ascii="Arial" w:eastAsia="Arial" w:hAnsi="Arial" w:cs="Arial"/>
        </w:rPr>
        <w:t xml:space="preserve"> </w:t>
      </w: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45538B" w:rsidRPr="00C33190" w:rsidRDefault="0045538B" w:rsidP="0045538B">
      <w:pPr>
        <w:ind w:left="284"/>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45538B" w:rsidRPr="00C33190" w:rsidRDefault="0045538B" w:rsidP="0045538B">
      <w:pPr>
        <w:ind w:left="284"/>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45538B" w:rsidRDefault="0045538B" w:rsidP="0045538B">
      <w:pPr>
        <w:ind w:left="284"/>
        <w:jc w:val="cente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r w:rsidRPr="00C33190">
        <w:rPr>
          <w:rFonts w:ascii="Arial" w:eastAsia="Arial" w:hAnsi="Arial" w:cs="Arial"/>
        </w:rPr>
        <w:t xml:space="preserve">      </w:t>
      </w:r>
      <w:r>
        <w:rPr>
          <w:rFonts w:ascii="Arial" w:eastAsia="Arial" w:hAnsi="Arial" w:cs="Arial"/>
        </w:rPr>
        <w:t>______________________</w:t>
      </w:r>
      <w:r w:rsidRPr="00C33190">
        <w:rPr>
          <w:rFonts w:ascii="Arial" w:eastAsia="Arial" w:hAnsi="Arial" w:cs="Arial"/>
        </w:rPr>
        <w:t>_______</w:t>
      </w:r>
    </w:p>
    <w:p w:rsidR="0045538B" w:rsidRPr="00FF53DC" w:rsidRDefault="0045538B" w:rsidP="0045538B">
      <w:pPr>
        <w:ind w:left="-142"/>
        <w:rPr>
          <w:rFonts w:ascii="Arial" w:eastAsia="Arial" w:hAnsi="Arial" w:cs="Arial"/>
          <w:b/>
          <w:sz w:val="24"/>
          <w:szCs w:val="24"/>
        </w:rPr>
      </w:pPr>
      <w:r w:rsidRPr="00C33190">
        <w:rPr>
          <w:rFonts w:ascii="Arial" w:eastAsia="Arial" w:hAnsi="Arial" w:cs="Arial"/>
          <w:b/>
        </w:rPr>
        <w:t xml:space="preserve">                                                           </w:t>
      </w:r>
      <w:r>
        <w:rPr>
          <w:rFonts w:ascii="Arial" w:eastAsia="Arial" w:hAnsi="Arial" w:cs="Arial"/>
          <w:b/>
        </w:rPr>
        <w:t xml:space="preserve">    </w:t>
      </w:r>
      <w:r w:rsidRPr="00C33190">
        <w:rPr>
          <w:rFonts w:ascii="Arial" w:eastAsia="Arial" w:hAnsi="Arial" w:cs="Arial"/>
          <w:b/>
        </w:rPr>
        <w:t xml:space="preserve">    </w:t>
      </w:r>
      <w:r>
        <w:rPr>
          <w:rFonts w:ascii="Arial" w:eastAsia="Arial" w:hAnsi="Arial" w:cs="Arial"/>
          <w:b/>
        </w:rPr>
        <w:t xml:space="preserve">        </w:t>
      </w:r>
      <w:r w:rsidRPr="00C33190">
        <w:rPr>
          <w:rFonts w:ascii="Arial" w:eastAsia="Arial" w:hAnsi="Arial" w:cs="Arial"/>
          <w:b/>
        </w:rPr>
        <w:t xml:space="preserve">  (pot</w:t>
      </w:r>
      <w:r>
        <w:rPr>
          <w:rFonts w:ascii="Arial" w:eastAsia="Arial" w:hAnsi="Arial" w:cs="Arial"/>
          <w:b/>
        </w:rPr>
        <w:t>pis odgovorne osobe ponuditelja)</w:t>
      </w:r>
    </w:p>
    <w:p w:rsidR="0045538B" w:rsidRDefault="0045538B" w:rsidP="0045538B">
      <w:pPr>
        <w:ind w:left="-142"/>
        <w:rPr>
          <w:rFonts w:ascii="Arial" w:eastAsia="Arial" w:hAnsi="Arial" w:cs="Arial"/>
          <w:sz w:val="24"/>
          <w:szCs w:val="24"/>
        </w:rPr>
      </w:pPr>
    </w:p>
    <w:p w:rsidR="00E508A0" w:rsidRDefault="00E508A0" w:rsidP="004E4EF4">
      <w:pPr>
        <w:rPr>
          <w:rFonts w:ascii="Arial" w:eastAsia="Arial" w:hAnsi="Arial" w:cs="Arial"/>
          <w:b/>
          <w:sz w:val="22"/>
          <w:szCs w:val="22"/>
        </w:rPr>
      </w:pPr>
    </w:p>
    <w:p w:rsidR="00E508A0" w:rsidRPr="004E4EF4" w:rsidRDefault="00E508A0" w:rsidP="004E4EF4">
      <w:pPr>
        <w:rPr>
          <w:rFonts w:ascii="Arial" w:eastAsia="Arial" w:hAnsi="Arial" w:cs="Arial"/>
          <w:b/>
          <w:sz w:val="22"/>
          <w:szCs w:val="22"/>
        </w:rPr>
      </w:pPr>
    </w:p>
    <w:sectPr w:rsidR="00E508A0" w:rsidRPr="004E4EF4"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0A9" w:rsidRDefault="00CE60A9">
      <w:r>
        <w:separator/>
      </w:r>
    </w:p>
  </w:endnote>
  <w:endnote w:type="continuationSeparator" w:id="0">
    <w:p w:rsidR="00CE60A9" w:rsidRDefault="00CE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A17C1F" w:rsidRDefault="00A17C1F">
        <w:pPr>
          <w:pStyle w:val="Footer"/>
          <w:jc w:val="right"/>
        </w:pPr>
        <w:r>
          <w:fldChar w:fldCharType="begin"/>
        </w:r>
        <w:r>
          <w:instrText>PAGE   \* MERGEFORMAT</w:instrText>
        </w:r>
        <w:r>
          <w:fldChar w:fldCharType="separate"/>
        </w:r>
        <w:r w:rsidR="00692A9C" w:rsidRPr="00692A9C">
          <w:rPr>
            <w:noProof/>
            <w:lang w:val="hr-HR"/>
          </w:rPr>
          <w:t>25</w:t>
        </w:r>
        <w:r>
          <w:fldChar w:fldCharType="end"/>
        </w:r>
      </w:p>
    </w:sdtContent>
  </w:sdt>
  <w:p w:rsidR="00A17C1F" w:rsidRPr="00851386" w:rsidRDefault="00A17C1F" w:rsidP="0085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0A9" w:rsidRDefault="00CE60A9">
      <w:r>
        <w:separator/>
      </w:r>
    </w:p>
  </w:footnote>
  <w:footnote w:type="continuationSeparator" w:id="0">
    <w:p w:rsidR="00CE60A9" w:rsidRDefault="00CE6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DA01FC"/>
    <w:multiLevelType w:val="multilevel"/>
    <w:tmpl w:val="E17CD76E"/>
    <w:lvl w:ilvl="0">
      <w:start w:val="11"/>
      <w:numFmt w:val="decimal"/>
      <w:lvlText w:val="%1."/>
      <w:lvlJc w:val="left"/>
      <w:pPr>
        <w:ind w:left="480" w:hanging="480"/>
      </w:pPr>
      <w:rPr>
        <w:rFonts w:hint="default"/>
        <w:color w:val="000000" w:themeColor="text1"/>
        <w:sz w:val="22"/>
      </w:rPr>
    </w:lvl>
    <w:lvl w:ilvl="1">
      <w:start w:val="5"/>
      <w:numFmt w:val="decimal"/>
      <w:lvlText w:val="%1.%2."/>
      <w:lvlJc w:val="left"/>
      <w:pPr>
        <w:ind w:left="720" w:hanging="720"/>
      </w:pPr>
      <w:rPr>
        <w:rFonts w:hint="default"/>
        <w:b/>
        <w:color w:val="000000" w:themeColor="text1"/>
        <w:sz w:val="22"/>
      </w:rPr>
    </w:lvl>
    <w:lvl w:ilvl="2">
      <w:start w:val="1"/>
      <w:numFmt w:val="decimal"/>
      <w:lvlText w:val="%1.%2.%3."/>
      <w:lvlJc w:val="left"/>
      <w:pPr>
        <w:ind w:left="720" w:hanging="720"/>
      </w:pPr>
      <w:rPr>
        <w:rFonts w:hint="default"/>
        <w:color w:val="000000" w:themeColor="text1"/>
        <w:sz w:val="22"/>
      </w:rPr>
    </w:lvl>
    <w:lvl w:ilvl="3">
      <w:start w:val="1"/>
      <w:numFmt w:val="decimal"/>
      <w:lvlText w:val="%1.%2.%3.%4."/>
      <w:lvlJc w:val="left"/>
      <w:pPr>
        <w:ind w:left="1080" w:hanging="1080"/>
      </w:pPr>
      <w:rPr>
        <w:rFonts w:hint="default"/>
        <w:color w:val="000000" w:themeColor="text1"/>
        <w:sz w:val="22"/>
      </w:rPr>
    </w:lvl>
    <w:lvl w:ilvl="4">
      <w:start w:val="1"/>
      <w:numFmt w:val="decimal"/>
      <w:lvlText w:val="%1.%2.%3.%4.%5."/>
      <w:lvlJc w:val="left"/>
      <w:pPr>
        <w:ind w:left="1080" w:hanging="1080"/>
      </w:pPr>
      <w:rPr>
        <w:rFonts w:hint="default"/>
        <w:color w:val="000000" w:themeColor="text1"/>
        <w:sz w:val="22"/>
      </w:rPr>
    </w:lvl>
    <w:lvl w:ilvl="5">
      <w:start w:val="1"/>
      <w:numFmt w:val="decimal"/>
      <w:lvlText w:val="%1.%2.%3.%4.%5.%6."/>
      <w:lvlJc w:val="left"/>
      <w:pPr>
        <w:ind w:left="1440" w:hanging="1440"/>
      </w:pPr>
      <w:rPr>
        <w:rFonts w:hint="default"/>
        <w:color w:val="000000" w:themeColor="text1"/>
        <w:sz w:val="22"/>
      </w:rPr>
    </w:lvl>
    <w:lvl w:ilvl="6">
      <w:start w:val="1"/>
      <w:numFmt w:val="decimal"/>
      <w:lvlText w:val="%1.%2.%3.%4.%5.%6.%7."/>
      <w:lvlJc w:val="left"/>
      <w:pPr>
        <w:ind w:left="1440" w:hanging="1440"/>
      </w:pPr>
      <w:rPr>
        <w:rFonts w:hint="default"/>
        <w:color w:val="000000" w:themeColor="text1"/>
        <w:sz w:val="22"/>
      </w:rPr>
    </w:lvl>
    <w:lvl w:ilvl="7">
      <w:start w:val="1"/>
      <w:numFmt w:val="decimal"/>
      <w:lvlText w:val="%1.%2.%3.%4.%5.%6.%7.%8."/>
      <w:lvlJc w:val="left"/>
      <w:pPr>
        <w:ind w:left="1800" w:hanging="1800"/>
      </w:pPr>
      <w:rPr>
        <w:rFonts w:hint="default"/>
        <w:color w:val="000000" w:themeColor="text1"/>
        <w:sz w:val="22"/>
      </w:rPr>
    </w:lvl>
    <w:lvl w:ilvl="8">
      <w:start w:val="1"/>
      <w:numFmt w:val="decimal"/>
      <w:lvlText w:val="%1.%2.%3.%4.%5.%6.%7.%8.%9."/>
      <w:lvlJc w:val="left"/>
      <w:pPr>
        <w:ind w:left="1800" w:hanging="1800"/>
      </w:pPr>
      <w:rPr>
        <w:rFonts w:hint="default"/>
        <w:color w:val="000000" w:themeColor="text1"/>
        <w:sz w:val="22"/>
      </w:rPr>
    </w:lvl>
  </w:abstractNum>
  <w:abstractNum w:abstractNumId="6"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D071C"/>
    <w:multiLevelType w:val="hybridMultilevel"/>
    <w:tmpl w:val="34AC228E"/>
    <w:lvl w:ilvl="0" w:tplc="1FDEE8AE">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33F09F1"/>
    <w:multiLevelType w:val="hybridMultilevel"/>
    <w:tmpl w:val="D3DE9F1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A329D"/>
    <w:multiLevelType w:val="hybridMultilevel"/>
    <w:tmpl w:val="74C2D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E12470F"/>
    <w:multiLevelType w:val="hybridMultilevel"/>
    <w:tmpl w:val="A0D6A6D8"/>
    <w:lvl w:ilvl="0" w:tplc="3480A4AA">
      <w:numFmt w:val="bullet"/>
      <w:lvlText w:val="–"/>
      <w:lvlJc w:val="left"/>
      <w:pPr>
        <w:ind w:left="360" w:hanging="360"/>
      </w:pPr>
      <w:rPr>
        <w:rFonts w:ascii="Arial Narrow" w:eastAsia="Times New Roman" w:hAnsi="Arial Narrow"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1FA253BC"/>
    <w:multiLevelType w:val="hybridMultilevel"/>
    <w:tmpl w:val="1708F4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354766C"/>
    <w:multiLevelType w:val="multilevel"/>
    <w:tmpl w:val="CD000BCC"/>
    <w:lvl w:ilvl="0">
      <w:start w:val="6"/>
      <w:numFmt w:val="bullet"/>
      <w:lvlText w:val="-"/>
      <w:lvlJc w:val="left"/>
      <w:pPr>
        <w:ind w:left="502" w:hanging="360"/>
      </w:pPr>
      <w:rPr>
        <w:rFonts w:ascii="Arial" w:eastAsia="Times New Roman" w:hAnsi="Arial" w:cs="Aria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4" w15:restartNumberingAfterBreak="0">
    <w:nsid w:val="378F1C38"/>
    <w:multiLevelType w:val="hybridMultilevel"/>
    <w:tmpl w:val="0080AF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EFF04A5"/>
    <w:multiLevelType w:val="hybridMultilevel"/>
    <w:tmpl w:val="7CC03488"/>
    <w:lvl w:ilvl="0" w:tplc="7E6C61F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6" w15:restartNumberingAfterBreak="0">
    <w:nsid w:val="41A93E81"/>
    <w:multiLevelType w:val="hybridMultilevel"/>
    <w:tmpl w:val="4BE866C6"/>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7" w15:restartNumberingAfterBreak="0">
    <w:nsid w:val="45796999"/>
    <w:multiLevelType w:val="hybridMultilevel"/>
    <w:tmpl w:val="E372167A"/>
    <w:lvl w:ilvl="0" w:tplc="041A0001">
      <w:start w:val="1"/>
      <w:numFmt w:val="bullet"/>
      <w:lvlText w:val=""/>
      <w:lvlJc w:val="left"/>
      <w:pPr>
        <w:ind w:left="923" w:hanging="360"/>
      </w:pPr>
      <w:rPr>
        <w:rFonts w:ascii="Symbol" w:hAnsi="Symbol" w:hint="default"/>
      </w:rPr>
    </w:lvl>
    <w:lvl w:ilvl="1" w:tplc="041A0003">
      <w:start w:val="1"/>
      <w:numFmt w:val="bullet"/>
      <w:lvlText w:val="o"/>
      <w:lvlJc w:val="left"/>
      <w:pPr>
        <w:ind w:left="1643" w:hanging="360"/>
      </w:pPr>
      <w:rPr>
        <w:rFonts w:ascii="Courier New" w:hAnsi="Courier New" w:cs="Courier New" w:hint="default"/>
      </w:rPr>
    </w:lvl>
    <w:lvl w:ilvl="2" w:tplc="041A0005" w:tentative="1">
      <w:start w:val="1"/>
      <w:numFmt w:val="bullet"/>
      <w:lvlText w:val=""/>
      <w:lvlJc w:val="left"/>
      <w:pPr>
        <w:ind w:left="2363" w:hanging="360"/>
      </w:pPr>
      <w:rPr>
        <w:rFonts w:ascii="Wingdings" w:hAnsi="Wingdings" w:hint="default"/>
      </w:rPr>
    </w:lvl>
    <w:lvl w:ilvl="3" w:tplc="041A0001" w:tentative="1">
      <w:start w:val="1"/>
      <w:numFmt w:val="bullet"/>
      <w:lvlText w:val=""/>
      <w:lvlJc w:val="left"/>
      <w:pPr>
        <w:ind w:left="3083" w:hanging="360"/>
      </w:pPr>
      <w:rPr>
        <w:rFonts w:ascii="Symbol" w:hAnsi="Symbol" w:hint="default"/>
      </w:rPr>
    </w:lvl>
    <w:lvl w:ilvl="4" w:tplc="041A0003" w:tentative="1">
      <w:start w:val="1"/>
      <w:numFmt w:val="bullet"/>
      <w:lvlText w:val="o"/>
      <w:lvlJc w:val="left"/>
      <w:pPr>
        <w:ind w:left="3803" w:hanging="360"/>
      </w:pPr>
      <w:rPr>
        <w:rFonts w:ascii="Courier New" w:hAnsi="Courier New" w:cs="Courier New" w:hint="default"/>
      </w:rPr>
    </w:lvl>
    <w:lvl w:ilvl="5" w:tplc="041A0005" w:tentative="1">
      <w:start w:val="1"/>
      <w:numFmt w:val="bullet"/>
      <w:lvlText w:val=""/>
      <w:lvlJc w:val="left"/>
      <w:pPr>
        <w:ind w:left="4523" w:hanging="360"/>
      </w:pPr>
      <w:rPr>
        <w:rFonts w:ascii="Wingdings" w:hAnsi="Wingdings" w:hint="default"/>
      </w:rPr>
    </w:lvl>
    <w:lvl w:ilvl="6" w:tplc="041A0001" w:tentative="1">
      <w:start w:val="1"/>
      <w:numFmt w:val="bullet"/>
      <w:lvlText w:val=""/>
      <w:lvlJc w:val="left"/>
      <w:pPr>
        <w:ind w:left="5243" w:hanging="360"/>
      </w:pPr>
      <w:rPr>
        <w:rFonts w:ascii="Symbol" w:hAnsi="Symbol" w:hint="default"/>
      </w:rPr>
    </w:lvl>
    <w:lvl w:ilvl="7" w:tplc="041A0003" w:tentative="1">
      <w:start w:val="1"/>
      <w:numFmt w:val="bullet"/>
      <w:lvlText w:val="o"/>
      <w:lvlJc w:val="left"/>
      <w:pPr>
        <w:ind w:left="5963" w:hanging="360"/>
      </w:pPr>
      <w:rPr>
        <w:rFonts w:ascii="Courier New" w:hAnsi="Courier New" w:cs="Courier New" w:hint="default"/>
      </w:rPr>
    </w:lvl>
    <w:lvl w:ilvl="8" w:tplc="041A0005" w:tentative="1">
      <w:start w:val="1"/>
      <w:numFmt w:val="bullet"/>
      <w:lvlText w:val=""/>
      <w:lvlJc w:val="left"/>
      <w:pPr>
        <w:ind w:left="6683" w:hanging="360"/>
      </w:pPr>
      <w:rPr>
        <w:rFonts w:ascii="Wingdings" w:hAnsi="Wingdings" w:hint="default"/>
      </w:rPr>
    </w:lvl>
  </w:abstractNum>
  <w:abstractNum w:abstractNumId="28"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7D2279"/>
    <w:multiLevelType w:val="hybridMultilevel"/>
    <w:tmpl w:val="462C9540"/>
    <w:lvl w:ilvl="0" w:tplc="760ADD46">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30" w15:restartNumberingAfterBreak="0">
    <w:nsid w:val="4FEE2884"/>
    <w:multiLevelType w:val="hybridMultilevel"/>
    <w:tmpl w:val="29EE1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0702CC0"/>
    <w:multiLevelType w:val="hybridMultilevel"/>
    <w:tmpl w:val="834C720A"/>
    <w:lvl w:ilvl="0" w:tplc="B3320808">
      <w:start w:val="1"/>
      <w:numFmt w:val="upp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3"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4" w15:restartNumberingAfterBreak="0">
    <w:nsid w:val="5A703BCC"/>
    <w:multiLevelType w:val="multilevel"/>
    <w:tmpl w:val="41721602"/>
    <w:lvl w:ilvl="0">
      <w:start w:val="1"/>
      <w:numFmt w:val="decimal"/>
      <w:lvlText w:val="%1."/>
      <w:lvlJc w:val="left"/>
      <w:pPr>
        <w:ind w:left="720" w:hanging="360"/>
      </w:p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B0F5F38"/>
    <w:multiLevelType w:val="hybridMultilevel"/>
    <w:tmpl w:val="9DB47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41"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2"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D7F44C3"/>
    <w:multiLevelType w:val="hybridMultilevel"/>
    <w:tmpl w:val="7BE0DD5E"/>
    <w:lvl w:ilvl="0" w:tplc="15E8AD6E">
      <w:start w:val="1"/>
      <w:numFmt w:val="decimal"/>
      <w:lvlText w:val="%1."/>
      <w:lvlJc w:val="left"/>
      <w:pPr>
        <w:ind w:left="901" w:hanging="705"/>
      </w:pPr>
      <w:rPr>
        <w:rFonts w:hint="default"/>
        <w:w w:val="94"/>
        <w:lang w:val="hr-HR" w:eastAsia="en-US" w:bidi="ar-SA"/>
      </w:rPr>
    </w:lvl>
    <w:lvl w:ilvl="1" w:tplc="FF60AAFC">
      <w:numFmt w:val="bullet"/>
      <w:lvlText w:val="•"/>
      <w:lvlJc w:val="left"/>
      <w:pPr>
        <w:ind w:left="1910" w:hanging="705"/>
      </w:pPr>
      <w:rPr>
        <w:rFonts w:hint="default"/>
        <w:lang w:val="hr-HR" w:eastAsia="en-US" w:bidi="ar-SA"/>
      </w:rPr>
    </w:lvl>
    <w:lvl w:ilvl="2" w:tplc="381CDEA2">
      <w:numFmt w:val="bullet"/>
      <w:lvlText w:val="•"/>
      <w:lvlJc w:val="left"/>
      <w:pPr>
        <w:ind w:left="2920" w:hanging="705"/>
      </w:pPr>
      <w:rPr>
        <w:rFonts w:hint="default"/>
        <w:lang w:val="hr-HR" w:eastAsia="en-US" w:bidi="ar-SA"/>
      </w:rPr>
    </w:lvl>
    <w:lvl w:ilvl="3" w:tplc="B0C06514">
      <w:numFmt w:val="bullet"/>
      <w:lvlText w:val="•"/>
      <w:lvlJc w:val="left"/>
      <w:pPr>
        <w:ind w:left="3931" w:hanging="705"/>
      </w:pPr>
      <w:rPr>
        <w:rFonts w:hint="default"/>
        <w:lang w:val="hr-HR" w:eastAsia="en-US" w:bidi="ar-SA"/>
      </w:rPr>
    </w:lvl>
    <w:lvl w:ilvl="4" w:tplc="122EC044">
      <w:numFmt w:val="bullet"/>
      <w:lvlText w:val="•"/>
      <w:lvlJc w:val="left"/>
      <w:pPr>
        <w:ind w:left="4941" w:hanging="705"/>
      </w:pPr>
      <w:rPr>
        <w:rFonts w:hint="default"/>
        <w:lang w:val="hr-HR" w:eastAsia="en-US" w:bidi="ar-SA"/>
      </w:rPr>
    </w:lvl>
    <w:lvl w:ilvl="5" w:tplc="85D0055E">
      <w:numFmt w:val="bullet"/>
      <w:lvlText w:val="•"/>
      <w:lvlJc w:val="left"/>
      <w:pPr>
        <w:ind w:left="5952" w:hanging="705"/>
      </w:pPr>
      <w:rPr>
        <w:rFonts w:hint="default"/>
        <w:lang w:val="hr-HR" w:eastAsia="en-US" w:bidi="ar-SA"/>
      </w:rPr>
    </w:lvl>
    <w:lvl w:ilvl="6" w:tplc="34248F66">
      <w:numFmt w:val="bullet"/>
      <w:lvlText w:val="•"/>
      <w:lvlJc w:val="left"/>
      <w:pPr>
        <w:ind w:left="6962" w:hanging="705"/>
      </w:pPr>
      <w:rPr>
        <w:rFonts w:hint="default"/>
        <w:lang w:val="hr-HR" w:eastAsia="en-US" w:bidi="ar-SA"/>
      </w:rPr>
    </w:lvl>
    <w:lvl w:ilvl="7" w:tplc="CEB821AE">
      <w:numFmt w:val="bullet"/>
      <w:lvlText w:val="•"/>
      <w:lvlJc w:val="left"/>
      <w:pPr>
        <w:ind w:left="7972" w:hanging="705"/>
      </w:pPr>
      <w:rPr>
        <w:rFonts w:hint="default"/>
        <w:lang w:val="hr-HR" w:eastAsia="en-US" w:bidi="ar-SA"/>
      </w:rPr>
    </w:lvl>
    <w:lvl w:ilvl="8" w:tplc="72C2FA1A">
      <w:numFmt w:val="bullet"/>
      <w:lvlText w:val="•"/>
      <w:lvlJc w:val="left"/>
      <w:pPr>
        <w:ind w:left="8983" w:hanging="705"/>
      </w:pPr>
      <w:rPr>
        <w:rFonts w:hint="default"/>
        <w:lang w:val="hr-HR" w:eastAsia="en-US" w:bidi="ar-SA"/>
      </w:rPr>
    </w:lvl>
  </w:abstractNum>
  <w:num w:numId="1">
    <w:abstractNumId w:val="21"/>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32"/>
  </w:num>
  <w:num w:numId="6">
    <w:abstractNumId w:val="37"/>
  </w:num>
  <w:num w:numId="7">
    <w:abstractNumId w:val="6"/>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0"/>
  </w:num>
  <w:num w:numId="11">
    <w:abstractNumId w:val="10"/>
  </w:num>
  <w:num w:numId="12">
    <w:abstractNumId w:val="28"/>
  </w:num>
  <w:num w:numId="13">
    <w:abstractNumId w:val="36"/>
  </w:num>
  <w:num w:numId="14">
    <w:abstractNumId w:val="23"/>
  </w:num>
  <w:num w:numId="15">
    <w:abstractNumId w:val="19"/>
  </w:num>
  <w:num w:numId="16">
    <w:abstractNumId w:val="0"/>
  </w:num>
  <w:num w:numId="17">
    <w:abstractNumId w:val="39"/>
  </w:num>
  <w:num w:numId="18">
    <w:abstractNumId w:val="4"/>
  </w:num>
  <w:num w:numId="19">
    <w:abstractNumId w:val="11"/>
  </w:num>
  <w:num w:numId="20">
    <w:abstractNumId w:val="12"/>
  </w:num>
  <w:num w:numId="21">
    <w:abstractNumId w:val="7"/>
  </w:num>
  <w:num w:numId="22">
    <w:abstractNumId w:val="22"/>
  </w:num>
  <w:num w:numId="23">
    <w:abstractNumId w:val="33"/>
  </w:num>
  <w:num w:numId="24">
    <w:abstractNumId w:val="17"/>
  </w:num>
  <w:num w:numId="25">
    <w:abstractNumId w:val="34"/>
  </w:num>
  <w:num w:numId="26">
    <w:abstractNumId w:val="42"/>
  </w:num>
  <w:num w:numId="27">
    <w:abstractNumId w:val="2"/>
  </w:num>
  <w:num w:numId="28">
    <w:abstractNumId w:val="20"/>
  </w:num>
  <w:num w:numId="29">
    <w:abstractNumId w:val="35"/>
  </w:num>
  <w:num w:numId="30">
    <w:abstractNumId w:val="15"/>
  </w:num>
  <w:num w:numId="31">
    <w:abstractNumId w:val="30"/>
  </w:num>
  <w:num w:numId="32">
    <w:abstractNumId w:val="13"/>
  </w:num>
  <w:num w:numId="33">
    <w:abstractNumId w:val="38"/>
  </w:num>
  <w:num w:numId="34">
    <w:abstractNumId w:val="29"/>
  </w:num>
  <w:num w:numId="35">
    <w:abstractNumId w:val="9"/>
  </w:num>
  <w:num w:numId="36">
    <w:abstractNumId w:val="14"/>
  </w:num>
  <w:num w:numId="37">
    <w:abstractNumId w:val="18"/>
  </w:num>
  <w:num w:numId="38">
    <w:abstractNumId w:val="25"/>
  </w:num>
  <w:num w:numId="39">
    <w:abstractNumId w:val="31"/>
  </w:num>
  <w:num w:numId="40">
    <w:abstractNumId w:val="24"/>
  </w:num>
  <w:num w:numId="41">
    <w:abstractNumId w:val="8"/>
  </w:num>
  <w:num w:numId="42">
    <w:abstractNumId w:val="43"/>
  </w:num>
  <w:num w:numId="43">
    <w:abstractNumId w:val="26"/>
  </w:num>
  <w:num w:numId="44">
    <w:abstractNumId w:val="27"/>
  </w:num>
  <w:num w:numId="4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A68"/>
    <w:rsid w:val="00003CD3"/>
    <w:rsid w:val="00004632"/>
    <w:rsid w:val="00004B7F"/>
    <w:rsid w:val="00004DB3"/>
    <w:rsid w:val="00006203"/>
    <w:rsid w:val="0001016A"/>
    <w:rsid w:val="00012299"/>
    <w:rsid w:val="00012663"/>
    <w:rsid w:val="00013909"/>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5E6B"/>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39D9"/>
    <w:rsid w:val="0006543F"/>
    <w:rsid w:val="000657A7"/>
    <w:rsid w:val="00070470"/>
    <w:rsid w:val="000714BC"/>
    <w:rsid w:val="0007151E"/>
    <w:rsid w:val="00072DB0"/>
    <w:rsid w:val="00072E2F"/>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87A69"/>
    <w:rsid w:val="0009017E"/>
    <w:rsid w:val="000901D0"/>
    <w:rsid w:val="00090652"/>
    <w:rsid w:val="00090CB2"/>
    <w:rsid w:val="000934CA"/>
    <w:rsid w:val="00093561"/>
    <w:rsid w:val="0009386E"/>
    <w:rsid w:val="00095204"/>
    <w:rsid w:val="000962B5"/>
    <w:rsid w:val="000964F1"/>
    <w:rsid w:val="0009763F"/>
    <w:rsid w:val="00097C00"/>
    <w:rsid w:val="00097CA3"/>
    <w:rsid w:val="00097E0C"/>
    <w:rsid w:val="000A063F"/>
    <w:rsid w:val="000A1485"/>
    <w:rsid w:val="000A1B8B"/>
    <w:rsid w:val="000A2345"/>
    <w:rsid w:val="000A2668"/>
    <w:rsid w:val="000A3332"/>
    <w:rsid w:val="000A34EE"/>
    <w:rsid w:val="000A46B7"/>
    <w:rsid w:val="000A4E9A"/>
    <w:rsid w:val="000A6557"/>
    <w:rsid w:val="000A6615"/>
    <w:rsid w:val="000A669B"/>
    <w:rsid w:val="000A67FA"/>
    <w:rsid w:val="000B0313"/>
    <w:rsid w:val="000B1F16"/>
    <w:rsid w:val="000B2197"/>
    <w:rsid w:val="000B2E35"/>
    <w:rsid w:val="000B3651"/>
    <w:rsid w:val="000B3B2B"/>
    <w:rsid w:val="000B428F"/>
    <w:rsid w:val="000B640B"/>
    <w:rsid w:val="000B69DF"/>
    <w:rsid w:val="000B6E87"/>
    <w:rsid w:val="000C0DDC"/>
    <w:rsid w:val="000C1DCE"/>
    <w:rsid w:val="000C1E27"/>
    <w:rsid w:val="000C38A2"/>
    <w:rsid w:val="000C38B9"/>
    <w:rsid w:val="000C40B4"/>
    <w:rsid w:val="000C4552"/>
    <w:rsid w:val="000C73DA"/>
    <w:rsid w:val="000C7DFE"/>
    <w:rsid w:val="000D0BF0"/>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4898"/>
    <w:rsid w:val="000F4F8D"/>
    <w:rsid w:val="000F50BB"/>
    <w:rsid w:val="000F5325"/>
    <w:rsid w:val="000F5712"/>
    <w:rsid w:val="000F64A9"/>
    <w:rsid w:val="000F67A8"/>
    <w:rsid w:val="000F70E5"/>
    <w:rsid w:val="00100581"/>
    <w:rsid w:val="001005FB"/>
    <w:rsid w:val="00101430"/>
    <w:rsid w:val="001028AE"/>
    <w:rsid w:val="00104AB8"/>
    <w:rsid w:val="00104C48"/>
    <w:rsid w:val="00105E9F"/>
    <w:rsid w:val="001071E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4E82"/>
    <w:rsid w:val="001363C8"/>
    <w:rsid w:val="001364F6"/>
    <w:rsid w:val="001365D4"/>
    <w:rsid w:val="00137634"/>
    <w:rsid w:val="00141347"/>
    <w:rsid w:val="00141577"/>
    <w:rsid w:val="00141717"/>
    <w:rsid w:val="001418B4"/>
    <w:rsid w:val="001419E6"/>
    <w:rsid w:val="00142A3F"/>
    <w:rsid w:val="00143345"/>
    <w:rsid w:val="0014477D"/>
    <w:rsid w:val="00144A15"/>
    <w:rsid w:val="00144E5F"/>
    <w:rsid w:val="00146BD2"/>
    <w:rsid w:val="00150E48"/>
    <w:rsid w:val="001510B0"/>
    <w:rsid w:val="00151C25"/>
    <w:rsid w:val="00151CA4"/>
    <w:rsid w:val="0015379B"/>
    <w:rsid w:val="00155C1C"/>
    <w:rsid w:val="00155D95"/>
    <w:rsid w:val="00156056"/>
    <w:rsid w:val="00156355"/>
    <w:rsid w:val="0015702A"/>
    <w:rsid w:val="00157478"/>
    <w:rsid w:val="00161282"/>
    <w:rsid w:val="001627DF"/>
    <w:rsid w:val="00163A99"/>
    <w:rsid w:val="001640B5"/>
    <w:rsid w:val="00164736"/>
    <w:rsid w:val="001657DA"/>
    <w:rsid w:val="00165DA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19A5"/>
    <w:rsid w:val="00182E77"/>
    <w:rsid w:val="001842CE"/>
    <w:rsid w:val="0018588C"/>
    <w:rsid w:val="00191D03"/>
    <w:rsid w:val="001925A4"/>
    <w:rsid w:val="00193290"/>
    <w:rsid w:val="001935F0"/>
    <w:rsid w:val="00194229"/>
    <w:rsid w:val="00194C67"/>
    <w:rsid w:val="0019521D"/>
    <w:rsid w:val="0019568F"/>
    <w:rsid w:val="001979C6"/>
    <w:rsid w:val="001A1F6E"/>
    <w:rsid w:val="001A25AF"/>
    <w:rsid w:val="001A276F"/>
    <w:rsid w:val="001A3A6A"/>
    <w:rsid w:val="001A3CB7"/>
    <w:rsid w:val="001A5519"/>
    <w:rsid w:val="001A5AC8"/>
    <w:rsid w:val="001A6862"/>
    <w:rsid w:val="001A71BA"/>
    <w:rsid w:val="001A7EEA"/>
    <w:rsid w:val="001B1685"/>
    <w:rsid w:val="001B18F2"/>
    <w:rsid w:val="001B1D68"/>
    <w:rsid w:val="001B2A48"/>
    <w:rsid w:val="001B3C70"/>
    <w:rsid w:val="001B3CAC"/>
    <w:rsid w:val="001B4451"/>
    <w:rsid w:val="001B4A0B"/>
    <w:rsid w:val="001B4CC6"/>
    <w:rsid w:val="001B500C"/>
    <w:rsid w:val="001B5936"/>
    <w:rsid w:val="001B62C4"/>
    <w:rsid w:val="001B7098"/>
    <w:rsid w:val="001B7AB2"/>
    <w:rsid w:val="001B7F90"/>
    <w:rsid w:val="001C06E2"/>
    <w:rsid w:val="001C1FBA"/>
    <w:rsid w:val="001C32E6"/>
    <w:rsid w:val="001C3888"/>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4C6F"/>
    <w:rsid w:val="001D5385"/>
    <w:rsid w:val="001D5674"/>
    <w:rsid w:val="001D5E32"/>
    <w:rsid w:val="001D5E9B"/>
    <w:rsid w:val="001D604D"/>
    <w:rsid w:val="001D6BC7"/>
    <w:rsid w:val="001D6C17"/>
    <w:rsid w:val="001D6C4D"/>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14C2"/>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EDA"/>
    <w:rsid w:val="00207F89"/>
    <w:rsid w:val="00213EE6"/>
    <w:rsid w:val="002144FF"/>
    <w:rsid w:val="00215D3B"/>
    <w:rsid w:val="00216CF2"/>
    <w:rsid w:val="00216E27"/>
    <w:rsid w:val="0021701D"/>
    <w:rsid w:val="0022030D"/>
    <w:rsid w:val="00220588"/>
    <w:rsid w:val="00220708"/>
    <w:rsid w:val="00223775"/>
    <w:rsid w:val="00223F6C"/>
    <w:rsid w:val="002255F1"/>
    <w:rsid w:val="00225653"/>
    <w:rsid w:val="00225789"/>
    <w:rsid w:val="00225CA3"/>
    <w:rsid w:val="00226589"/>
    <w:rsid w:val="00226DE9"/>
    <w:rsid w:val="002305E7"/>
    <w:rsid w:val="00231164"/>
    <w:rsid w:val="002311DB"/>
    <w:rsid w:val="00231C8A"/>
    <w:rsid w:val="00232C63"/>
    <w:rsid w:val="0023492B"/>
    <w:rsid w:val="002358D8"/>
    <w:rsid w:val="00237BB4"/>
    <w:rsid w:val="00237F83"/>
    <w:rsid w:val="00241738"/>
    <w:rsid w:val="002419D3"/>
    <w:rsid w:val="00241B08"/>
    <w:rsid w:val="00242C78"/>
    <w:rsid w:val="002430BD"/>
    <w:rsid w:val="002435C5"/>
    <w:rsid w:val="00247523"/>
    <w:rsid w:val="002477F6"/>
    <w:rsid w:val="002503B0"/>
    <w:rsid w:val="002505A1"/>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D01"/>
    <w:rsid w:val="00267E5B"/>
    <w:rsid w:val="0027056B"/>
    <w:rsid w:val="00270D6B"/>
    <w:rsid w:val="00271563"/>
    <w:rsid w:val="00272582"/>
    <w:rsid w:val="00272DBB"/>
    <w:rsid w:val="00272EEA"/>
    <w:rsid w:val="00272FD3"/>
    <w:rsid w:val="0027301F"/>
    <w:rsid w:val="002733AE"/>
    <w:rsid w:val="002749D6"/>
    <w:rsid w:val="002761A2"/>
    <w:rsid w:val="002771E6"/>
    <w:rsid w:val="0028073C"/>
    <w:rsid w:val="00282512"/>
    <w:rsid w:val="00282712"/>
    <w:rsid w:val="00282D56"/>
    <w:rsid w:val="00283991"/>
    <w:rsid w:val="00283CB6"/>
    <w:rsid w:val="0028424B"/>
    <w:rsid w:val="002853AE"/>
    <w:rsid w:val="002857D2"/>
    <w:rsid w:val="002862C1"/>
    <w:rsid w:val="0028642F"/>
    <w:rsid w:val="002879F4"/>
    <w:rsid w:val="0029080A"/>
    <w:rsid w:val="00292533"/>
    <w:rsid w:val="0029412C"/>
    <w:rsid w:val="00294E7B"/>
    <w:rsid w:val="00295469"/>
    <w:rsid w:val="00296BAA"/>
    <w:rsid w:val="00296D7C"/>
    <w:rsid w:val="0029794B"/>
    <w:rsid w:val="002A083F"/>
    <w:rsid w:val="002A0913"/>
    <w:rsid w:val="002A0C47"/>
    <w:rsid w:val="002A0E72"/>
    <w:rsid w:val="002A2CB8"/>
    <w:rsid w:val="002A3226"/>
    <w:rsid w:val="002A3C35"/>
    <w:rsid w:val="002A45EB"/>
    <w:rsid w:val="002A5480"/>
    <w:rsid w:val="002A572A"/>
    <w:rsid w:val="002A6126"/>
    <w:rsid w:val="002A6678"/>
    <w:rsid w:val="002B0427"/>
    <w:rsid w:val="002B0C9A"/>
    <w:rsid w:val="002B0E19"/>
    <w:rsid w:val="002B0FCF"/>
    <w:rsid w:val="002B131D"/>
    <w:rsid w:val="002B1C4C"/>
    <w:rsid w:val="002B2D92"/>
    <w:rsid w:val="002B44AD"/>
    <w:rsid w:val="002B46E5"/>
    <w:rsid w:val="002B4BE0"/>
    <w:rsid w:val="002B5882"/>
    <w:rsid w:val="002B636C"/>
    <w:rsid w:val="002B6D86"/>
    <w:rsid w:val="002B6DEB"/>
    <w:rsid w:val="002B72D0"/>
    <w:rsid w:val="002B7837"/>
    <w:rsid w:val="002C0D44"/>
    <w:rsid w:val="002C0FB2"/>
    <w:rsid w:val="002C18AE"/>
    <w:rsid w:val="002C1A36"/>
    <w:rsid w:val="002C1B67"/>
    <w:rsid w:val="002C1FEC"/>
    <w:rsid w:val="002C3676"/>
    <w:rsid w:val="002C4907"/>
    <w:rsid w:val="002C4C9C"/>
    <w:rsid w:val="002C4F3C"/>
    <w:rsid w:val="002C4FE8"/>
    <w:rsid w:val="002C5358"/>
    <w:rsid w:val="002C55F3"/>
    <w:rsid w:val="002C5BD0"/>
    <w:rsid w:val="002C64B4"/>
    <w:rsid w:val="002C6C69"/>
    <w:rsid w:val="002C6D0D"/>
    <w:rsid w:val="002C75F6"/>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1759"/>
    <w:rsid w:val="002F21CA"/>
    <w:rsid w:val="002F3B57"/>
    <w:rsid w:val="002F3EA5"/>
    <w:rsid w:val="002F48C5"/>
    <w:rsid w:val="002F4D94"/>
    <w:rsid w:val="002F56EC"/>
    <w:rsid w:val="002F57FE"/>
    <w:rsid w:val="002F5A52"/>
    <w:rsid w:val="002F5B9C"/>
    <w:rsid w:val="002F5D9C"/>
    <w:rsid w:val="002F6072"/>
    <w:rsid w:val="002F613F"/>
    <w:rsid w:val="002F6C51"/>
    <w:rsid w:val="002F7177"/>
    <w:rsid w:val="003000D5"/>
    <w:rsid w:val="003009FB"/>
    <w:rsid w:val="003016CF"/>
    <w:rsid w:val="00302FC3"/>
    <w:rsid w:val="00305AF4"/>
    <w:rsid w:val="00306D4D"/>
    <w:rsid w:val="00306E45"/>
    <w:rsid w:val="003076C6"/>
    <w:rsid w:val="00310496"/>
    <w:rsid w:val="003112D7"/>
    <w:rsid w:val="003115E9"/>
    <w:rsid w:val="00311D8F"/>
    <w:rsid w:val="003137A5"/>
    <w:rsid w:val="003137D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42FB"/>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1134"/>
    <w:rsid w:val="00362144"/>
    <w:rsid w:val="003622C2"/>
    <w:rsid w:val="00362302"/>
    <w:rsid w:val="00363503"/>
    <w:rsid w:val="00363C31"/>
    <w:rsid w:val="0036486B"/>
    <w:rsid w:val="00365186"/>
    <w:rsid w:val="0036608D"/>
    <w:rsid w:val="00366178"/>
    <w:rsid w:val="00367170"/>
    <w:rsid w:val="00367260"/>
    <w:rsid w:val="00370D16"/>
    <w:rsid w:val="003717DC"/>
    <w:rsid w:val="00371920"/>
    <w:rsid w:val="003745A4"/>
    <w:rsid w:val="00374E71"/>
    <w:rsid w:val="00376294"/>
    <w:rsid w:val="003762A9"/>
    <w:rsid w:val="00377170"/>
    <w:rsid w:val="003774C8"/>
    <w:rsid w:val="00377F4A"/>
    <w:rsid w:val="00380021"/>
    <w:rsid w:val="00382A4D"/>
    <w:rsid w:val="00382B08"/>
    <w:rsid w:val="00383BD5"/>
    <w:rsid w:val="00383D7A"/>
    <w:rsid w:val="00383EAA"/>
    <w:rsid w:val="00384896"/>
    <w:rsid w:val="003848ED"/>
    <w:rsid w:val="0038502B"/>
    <w:rsid w:val="0038586B"/>
    <w:rsid w:val="00387193"/>
    <w:rsid w:val="003878EA"/>
    <w:rsid w:val="00390CCB"/>
    <w:rsid w:val="003940AE"/>
    <w:rsid w:val="00395EBA"/>
    <w:rsid w:val="00396828"/>
    <w:rsid w:val="00396BD9"/>
    <w:rsid w:val="0039770E"/>
    <w:rsid w:val="0039791D"/>
    <w:rsid w:val="003A0411"/>
    <w:rsid w:val="003A0E77"/>
    <w:rsid w:val="003A145C"/>
    <w:rsid w:val="003A16AA"/>
    <w:rsid w:val="003A18D8"/>
    <w:rsid w:val="003A195C"/>
    <w:rsid w:val="003A19AF"/>
    <w:rsid w:val="003A20E0"/>
    <w:rsid w:val="003A2AF1"/>
    <w:rsid w:val="003A335E"/>
    <w:rsid w:val="003A3CF6"/>
    <w:rsid w:val="003A4466"/>
    <w:rsid w:val="003B02DF"/>
    <w:rsid w:val="003B0FD0"/>
    <w:rsid w:val="003B2418"/>
    <w:rsid w:val="003B2A6C"/>
    <w:rsid w:val="003B2F87"/>
    <w:rsid w:val="003B3E84"/>
    <w:rsid w:val="003B420B"/>
    <w:rsid w:val="003B4A8E"/>
    <w:rsid w:val="003B54CA"/>
    <w:rsid w:val="003B66C1"/>
    <w:rsid w:val="003B6B72"/>
    <w:rsid w:val="003B6D95"/>
    <w:rsid w:val="003C0008"/>
    <w:rsid w:val="003C04F2"/>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537"/>
    <w:rsid w:val="003E18B5"/>
    <w:rsid w:val="003E3AD1"/>
    <w:rsid w:val="003E47CF"/>
    <w:rsid w:val="003E4ACB"/>
    <w:rsid w:val="003E5328"/>
    <w:rsid w:val="003E663B"/>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3AAA"/>
    <w:rsid w:val="00414FE0"/>
    <w:rsid w:val="00415AEC"/>
    <w:rsid w:val="00416448"/>
    <w:rsid w:val="0041753E"/>
    <w:rsid w:val="00420EDB"/>
    <w:rsid w:val="004226F1"/>
    <w:rsid w:val="0042361E"/>
    <w:rsid w:val="00424086"/>
    <w:rsid w:val="00424869"/>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4583"/>
    <w:rsid w:val="004450BE"/>
    <w:rsid w:val="00446553"/>
    <w:rsid w:val="004466E7"/>
    <w:rsid w:val="00447A66"/>
    <w:rsid w:val="00447E52"/>
    <w:rsid w:val="004502A4"/>
    <w:rsid w:val="00451194"/>
    <w:rsid w:val="00451365"/>
    <w:rsid w:val="00451BCF"/>
    <w:rsid w:val="0045314C"/>
    <w:rsid w:val="00453306"/>
    <w:rsid w:val="00453C60"/>
    <w:rsid w:val="004541C4"/>
    <w:rsid w:val="00454F2B"/>
    <w:rsid w:val="00454F4B"/>
    <w:rsid w:val="0045538B"/>
    <w:rsid w:val="00455D2B"/>
    <w:rsid w:val="004560C9"/>
    <w:rsid w:val="004560EF"/>
    <w:rsid w:val="004566C6"/>
    <w:rsid w:val="00457CE1"/>
    <w:rsid w:val="0046042C"/>
    <w:rsid w:val="004608F4"/>
    <w:rsid w:val="004616BB"/>
    <w:rsid w:val="00461C7C"/>
    <w:rsid w:val="0046212D"/>
    <w:rsid w:val="004627C5"/>
    <w:rsid w:val="00463752"/>
    <w:rsid w:val="0046441E"/>
    <w:rsid w:val="004660DC"/>
    <w:rsid w:val="0046676D"/>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6E6B"/>
    <w:rsid w:val="004871B5"/>
    <w:rsid w:val="00490072"/>
    <w:rsid w:val="00490153"/>
    <w:rsid w:val="00490F4E"/>
    <w:rsid w:val="00491039"/>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6F"/>
    <w:rsid w:val="004B4D81"/>
    <w:rsid w:val="004B5B89"/>
    <w:rsid w:val="004B6166"/>
    <w:rsid w:val="004B6D3F"/>
    <w:rsid w:val="004B7324"/>
    <w:rsid w:val="004B73A3"/>
    <w:rsid w:val="004C017D"/>
    <w:rsid w:val="004C07A3"/>
    <w:rsid w:val="004C0A5B"/>
    <w:rsid w:val="004C1925"/>
    <w:rsid w:val="004C2147"/>
    <w:rsid w:val="004C291A"/>
    <w:rsid w:val="004C30F5"/>
    <w:rsid w:val="004C36D8"/>
    <w:rsid w:val="004C47B6"/>
    <w:rsid w:val="004C5117"/>
    <w:rsid w:val="004C5E0C"/>
    <w:rsid w:val="004C6B07"/>
    <w:rsid w:val="004C73CC"/>
    <w:rsid w:val="004C7A01"/>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4EF4"/>
    <w:rsid w:val="004E5174"/>
    <w:rsid w:val="004E6202"/>
    <w:rsid w:val="004E6DFA"/>
    <w:rsid w:val="004F0482"/>
    <w:rsid w:val="004F21D0"/>
    <w:rsid w:val="004F2A9A"/>
    <w:rsid w:val="004F2DE1"/>
    <w:rsid w:val="004F4D02"/>
    <w:rsid w:val="004F519D"/>
    <w:rsid w:val="004F5C5C"/>
    <w:rsid w:val="00500923"/>
    <w:rsid w:val="00500D39"/>
    <w:rsid w:val="00500E43"/>
    <w:rsid w:val="00500F19"/>
    <w:rsid w:val="00501482"/>
    <w:rsid w:val="00501989"/>
    <w:rsid w:val="00501F9C"/>
    <w:rsid w:val="00502406"/>
    <w:rsid w:val="00503448"/>
    <w:rsid w:val="0050371C"/>
    <w:rsid w:val="00503E6D"/>
    <w:rsid w:val="0050406A"/>
    <w:rsid w:val="00504F40"/>
    <w:rsid w:val="00506182"/>
    <w:rsid w:val="0050685C"/>
    <w:rsid w:val="00506995"/>
    <w:rsid w:val="005076DB"/>
    <w:rsid w:val="00507F6B"/>
    <w:rsid w:val="005112E9"/>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1174"/>
    <w:rsid w:val="00531AAF"/>
    <w:rsid w:val="00532260"/>
    <w:rsid w:val="00533A46"/>
    <w:rsid w:val="00534BC4"/>
    <w:rsid w:val="00534FDF"/>
    <w:rsid w:val="005351C5"/>
    <w:rsid w:val="00535EAE"/>
    <w:rsid w:val="00537EC8"/>
    <w:rsid w:val="005400D4"/>
    <w:rsid w:val="00540991"/>
    <w:rsid w:val="0054109C"/>
    <w:rsid w:val="00542967"/>
    <w:rsid w:val="0054311E"/>
    <w:rsid w:val="00543242"/>
    <w:rsid w:val="00545C2F"/>
    <w:rsid w:val="00547216"/>
    <w:rsid w:val="005529F5"/>
    <w:rsid w:val="00552BCC"/>
    <w:rsid w:val="00553090"/>
    <w:rsid w:val="0055478C"/>
    <w:rsid w:val="00554BF9"/>
    <w:rsid w:val="00555538"/>
    <w:rsid w:val="005559AE"/>
    <w:rsid w:val="00556B47"/>
    <w:rsid w:val="005612D7"/>
    <w:rsid w:val="00561A50"/>
    <w:rsid w:val="00561C2B"/>
    <w:rsid w:val="00563716"/>
    <w:rsid w:val="00564A9E"/>
    <w:rsid w:val="00565103"/>
    <w:rsid w:val="00565295"/>
    <w:rsid w:val="005657F3"/>
    <w:rsid w:val="00565EB0"/>
    <w:rsid w:val="00566211"/>
    <w:rsid w:val="0057032E"/>
    <w:rsid w:val="005708B7"/>
    <w:rsid w:val="00570E6C"/>
    <w:rsid w:val="00571899"/>
    <w:rsid w:val="00571D05"/>
    <w:rsid w:val="00572DF2"/>
    <w:rsid w:val="0057319B"/>
    <w:rsid w:val="005750CB"/>
    <w:rsid w:val="00575789"/>
    <w:rsid w:val="00575CB7"/>
    <w:rsid w:val="0057666E"/>
    <w:rsid w:val="0057672D"/>
    <w:rsid w:val="00576BA6"/>
    <w:rsid w:val="005776D6"/>
    <w:rsid w:val="005804FC"/>
    <w:rsid w:val="005833B7"/>
    <w:rsid w:val="00583745"/>
    <w:rsid w:val="00585B2E"/>
    <w:rsid w:val="0058663C"/>
    <w:rsid w:val="00586C34"/>
    <w:rsid w:val="0058706F"/>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B7771"/>
    <w:rsid w:val="005B792D"/>
    <w:rsid w:val="005C05E6"/>
    <w:rsid w:val="005C0BB9"/>
    <w:rsid w:val="005C0C8C"/>
    <w:rsid w:val="005C35B4"/>
    <w:rsid w:val="005C3C86"/>
    <w:rsid w:val="005C4C3C"/>
    <w:rsid w:val="005C4DB9"/>
    <w:rsid w:val="005C5CEA"/>
    <w:rsid w:val="005C6FCB"/>
    <w:rsid w:val="005C7009"/>
    <w:rsid w:val="005C71DA"/>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17D9"/>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98"/>
    <w:rsid w:val="006044EF"/>
    <w:rsid w:val="0060454E"/>
    <w:rsid w:val="0060532E"/>
    <w:rsid w:val="0060651B"/>
    <w:rsid w:val="00606AD7"/>
    <w:rsid w:val="00607B78"/>
    <w:rsid w:val="00607C30"/>
    <w:rsid w:val="00610A00"/>
    <w:rsid w:val="006126D2"/>
    <w:rsid w:val="0061321C"/>
    <w:rsid w:val="006132F9"/>
    <w:rsid w:val="006137DE"/>
    <w:rsid w:val="00613D11"/>
    <w:rsid w:val="006140FE"/>
    <w:rsid w:val="00614DB1"/>
    <w:rsid w:val="0061554A"/>
    <w:rsid w:val="00615594"/>
    <w:rsid w:val="00615975"/>
    <w:rsid w:val="0061607C"/>
    <w:rsid w:val="0061640F"/>
    <w:rsid w:val="00616A79"/>
    <w:rsid w:val="006171E5"/>
    <w:rsid w:val="006174E9"/>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226F"/>
    <w:rsid w:val="006337F2"/>
    <w:rsid w:val="00633EE8"/>
    <w:rsid w:val="006340F7"/>
    <w:rsid w:val="00634E7F"/>
    <w:rsid w:val="006351C7"/>
    <w:rsid w:val="00637206"/>
    <w:rsid w:val="0063733A"/>
    <w:rsid w:val="006374BC"/>
    <w:rsid w:val="00640856"/>
    <w:rsid w:val="006411EB"/>
    <w:rsid w:val="00641279"/>
    <w:rsid w:val="006412F6"/>
    <w:rsid w:val="0064174D"/>
    <w:rsid w:val="006418AB"/>
    <w:rsid w:val="00641CF3"/>
    <w:rsid w:val="00641D20"/>
    <w:rsid w:val="00643D1D"/>
    <w:rsid w:val="006460D1"/>
    <w:rsid w:val="00646C9F"/>
    <w:rsid w:val="0064705D"/>
    <w:rsid w:val="006479AD"/>
    <w:rsid w:val="00647C83"/>
    <w:rsid w:val="0065291B"/>
    <w:rsid w:val="00652947"/>
    <w:rsid w:val="00652B10"/>
    <w:rsid w:val="00652B60"/>
    <w:rsid w:val="00652C5D"/>
    <w:rsid w:val="00653CFF"/>
    <w:rsid w:val="006543F6"/>
    <w:rsid w:val="006552E0"/>
    <w:rsid w:val="00656647"/>
    <w:rsid w:val="006600E4"/>
    <w:rsid w:val="00660B1F"/>
    <w:rsid w:val="00661011"/>
    <w:rsid w:val="006611F9"/>
    <w:rsid w:val="006642B8"/>
    <w:rsid w:val="006649DF"/>
    <w:rsid w:val="00664BE0"/>
    <w:rsid w:val="00666729"/>
    <w:rsid w:val="006670C0"/>
    <w:rsid w:val="00667112"/>
    <w:rsid w:val="006672FC"/>
    <w:rsid w:val="00667F1A"/>
    <w:rsid w:val="00672433"/>
    <w:rsid w:val="0067266D"/>
    <w:rsid w:val="006727EA"/>
    <w:rsid w:val="006731D4"/>
    <w:rsid w:val="006741B8"/>
    <w:rsid w:val="0067468C"/>
    <w:rsid w:val="00676153"/>
    <w:rsid w:val="0067631D"/>
    <w:rsid w:val="00680892"/>
    <w:rsid w:val="00680A40"/>
    <w:rsid w:val="00680C6E"/>
    <w:rsid w:val="00680EC8"/>
    <w:rsid w:val="006812C2"/>
    <w:rsid w:val="00681A9C"/>
    <w:rsid w:val="00683487"/>
    <w:rsid w:val="006839B9"/>
    <w:rsid w:val="0068419D"/>
    <w:rsid w:val="00685727"/>
    <w:rsid w:val="0068780F"/>
    <w:rsid w:val="0069035F"/>
    <w:rsid w:val="00690C2C"/>
    <w:rsid w:val="00691536"/>
    <w:rsid w:val="006926ED"/>
    <w:rsid w:val="00692A9C"/>
    <w:rsid w:val="006934F6"/>
    <w:rsid w:val="00693F56"/>
    <w:rsid w:val="00693FED"/>
    <w:rsid w:val="006953FA"/>
    <w:rsid w:val="006955BC"/>
    <w:rsid w:val="00695F57"/>
    <w:rsid w:val="006960C1"/>
    <w:rsid w:val="00696A9E"/>
    <w:rsid w:val="006A17A6"/>
    <w:rsid w:val="006A1F2E"/>
    <w:rsid w:val="006A20DD"/>
    <w:rsid w:val="006A20E7"/>
    <w:rsid w:val="006A3F39"/>
    <w:rsid w:val="006A4A3A"/>
    <w:rsid w:val="006A4EEC"/>
    <w:rsid w:val="006A556D"/>
    <w:rsid w:val="006A5591"/>
    <w:rsid w:val="006A7063"/>
    <w:rsid w:val="006B1085"/>
    <w:rsid w:val="006B1165"/>
    <w:rsid w:val="006B268F"/>
    <w:rsid w:val="006B2EE3"/>
    <w:rsid w:val="006B3320"/>
    <w:rsid w:val="006B3D80"/>
    <w:rsid w:val="006B4093"/>
    <w:rsid w:val="006B660F"/>
    <w:rsid w:val="006B6CB2"/>
    <w:rsid w:val="006B6E1D"/>
    <w:rsid w:val="006B7073"/>
    <w:rsid w:val="006B7A12"/>
    <w:rsid w:val="006C0880"/>
    <w:rsid w:val="006C0A3C"/>
    <w:rsid w:val="006C1577"/>
    <w:rsid w:val="006C23D7"/>
    <w:rsid w:val="006C341D"/>
    <w:rsid w:val="006C5075"/>
    <w:rsid w:val="006C510B"/>
    <w:rsid w:val="006C5921"/>
    <w:rsid w:val="006C5A6F"/>
    <w:rsid w:val="006C5FDA"/>
    <w:rsid w:val="006D0362"/>
    <w:rsid w:val="006D0A3A"/>
    <w:rsid w:val="006D0B22"/>
    <w:rsid w:val="006D0F7D"/>
    <w:rsid w:val="006D1B85"/>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101"/>
    <w:rsid w:val="007119BA"/>
    <w:rsid w:val="00712344"/>
    <w:rsid w:val="00712539"/>
    <w:rsid w:val="00712D9E"/>
    <w:rsid w:val="007146A7"/>
    <w:rsid w:val="00715022"/>
    <w:rsid w:val="00715B28"/>
    <w:rsid w:val="00715B94"/>
    <w:rsid w:val="0071603D"/>
    <w:rsid w:val="00723947"/>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5DB7"/>
    <w:rsid w:val="0074636C"/>
    <w:rsid w:val="00747F41"/>
    <w:rsid w:val="0075043A"/>
    <w:rsid w:val="00751B07"/>
    <w:rsid w:val="00751FE2"/>
    <w:rsid w:val="00752007"/>
    <w:rsid w:val="007521D9"/>
    <w:rsid w:val="00752277"/>
    <w:rsid w:val="00752B17"/>
    <w:rsid w:val="007533CB"/>
    <w:rsid w:val="007535CA"/>
    <w:rsid w:val="00754384"/>
    <w:rsid w:val="00755931"/>
    <w:rsid w:val="00755A61"/>
    <w:rsid w:val="007563C5"/>
    <w:rsid w:val="007570E8"/>
    <w:rsid w:val="00757171"/>
    <w:rsid w:val="0075781C"/>
    <w:rsid w:val="007605DE"/>
    <w:rsid w:val="00761EAA"/>
    <w:rsid w:val="0076302A"/>
    <w:rsid w:val="00763FCA"/>
    <w:rsid w:val="00765EC1"/>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37D2"/>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33A"/>
    <w:rsid w:val="007A4C7A"/>
    <w:rsid w:val="007A58AE"/>
    <w:rsid w:val="007A6539"/>
    <w:rsid w:val="007A6D5E"/>
    <w:rsid w:val="007A70A7"/>
    <w:rsid w:val="007A7918"/>
    <w:rsid w:val="007A7D66"/>
    <w:rsid w:val="007B23FE"/>
    <w:rsid w:val="007B28F5"/>
    <w:rsid w:val="007B2933"/>
    <w:rsid w:val="007B43B0"/>
    <w:rsid w:val="007B6331"/>
    <w:rsid w:val="007B69C2"/>
    <w:rsid w:val="007B6C70"/>
    <w:rsid w:val="007B743A"/>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1827"/>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7CF"/>
    <w:rsid w:val="008169AD"/>
    <w:rsid w:val="00816A73"/>
    <w:rsid w:val="00816D7E"/>
    <w:rsid w:val="008179E8"/>
    <w:rsid w:val="00821019"/>
    <w:rsid w:val="00821708"/>
    <w:rsid w:val="008228F7"/>
    <w:rsid w:val="00822FB0"/>
    <w:rsid w:val="00823457"/>
    <w:rsid w:val="0082401C"/>
    <w:rsid w:val="008240ED"/>
    <w:rsid w:val="00824218"/>
    <w:rsid w:val="00824CED"/>
    <w:rsid w:val="00825A07"/>
    <w:rsid w:val="00826483"/>
    <w:rsid w:val="00827211"/>
    <w:rsid w:val="00827FEF"/>
    <w:rsid w:val="008300E9"/>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46D0"/>
    <w:rsid w:val="00844B12"/>
    <w:rsid w:val="008457DF"/>
    <w:rsid w:val="008477E3"/>
    <w:rsid w:val="008506CE"/>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5C49"/>
    <w:rsid w:val="008661B9"/>
    <w:rsid w:val="00867972"/>
    <w:rsid w:val="008701E0"/>
    <w:rsid w:val="00870C39"/>
    <w:rsid w:val="00870E92"/>
    <w:rsid w:val="00871017"/>
    <w:rsid w:val="0087143F"/>
    <w:rsid w:val="00871942"/>
    <w:rsid w:val="0087230E"/>
    <w:rsid w:val="008723EA"/>
    <w:rsid w:val="008725CE"/>
    <w:rsid w:val="00872A5D"/>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3F9"/>
    <w:rsid w:val="0089649D"/>
    <w:rsid w:val="00896863"/>
    <w:rsid w:val="0089772F"/>
    <w:rsid w:val="00897944"/>
    <w:rsid w:val="00897C3F"/>
    <w:rsid w:val="008A302A"/>
    <w:rsid w:val="008A3EAA"/>
    <w:rsid w:val="008A58B7"/>
    <w:rsid w:val="008A5C9C"/>
    <w:rsid w:val="008B0084"/>
    <w:rsid w:val="008B0BD6"/>
    <w:rsid w:val="008B3837"/>
    <w:rsid w:val="008B3CF1"/>
    <w:rsid w:val="008B428F"/>
    <w:rsid w:val="008B48F1"/>
    <w:rsid w:val="008B5B37"/>
    <w:rsid w:val="008B5CB0"/>
    <w:rsid w:val="008B632A"/>
    <w:rsid w:val="008B6FED"/>
    <w:rsid w:val="008C053B"/>
    <w:rsid w:val="008C073D"/>
    <w:rsid w:val="008C0BF1"/>
    <w:rsid w:val="008C23BB"/>
    <w:rsid w:val="008C2CAD"/>
    <w:rsid w:val="008C4482"/>
    <w:rsid w:val="008C4B5B"/>
    <w:rsid w:val="008C5EED"/>
    <w:rsid w:val="008C79ED"/>
    <w:rsid w:val="008C7A13"/>
    <w:rsid w:val="008D0149"/>
    <w:rsid w:val="008D1F2A"/>
    <w:rsid w:val="008D288D"/>
    <w:rsid w:val="008D3EC6"/>
    <w:rsid w:val="008D5CBF"/>
    <w:rsid w:val="008D5E07"/>
    <w:rsid w:val="008D6106"/>
    <w:rsid w:val="008D7741"/>
    <w:rsid w:val="008D79A2"/>
    <w:rsid w:val="008E2247"/>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8CE"/>
    <w:rsid w:val="00902C29"/>
    <w:rsid w:val="00902F95"/>
    <w:rsid w:val="0090359D"/>
    <w:rsid w:val="00904855"/>
    <w:rsid w:val="009051BD"/>
    <w:rsid w:val="00905D11"/>
    <w:rsid w:val="00905EEF"/>
    <w:rsid w:val="009068D1"/>
    <w:rsid w:val="00911F96"/>
    <w:rsid w:val="0091265F"/>
    <w:rsid w:val="0091350F"/>
    <w:rsid w:val="00914213"/>
    <w:rsid w:val="009144A8"/>
    <w:rsid w:val="009164A4"/>
    <w:rsid w:val="009227BD"/>
    <w:rsid w:val="00922A69"/>
    <w:rsid w:val="00922A87"/>
    <w:rsid w:val="00922A8F"/>
    <w:rsid w:val="00922EAE"/>
    <w:rsid w:val="00923BD0"/>
    <w:rsid w:val="0092405B"/>
    <w:rsid w:val="009240D1"/>
    <w:rsid w:val="0092426A"/>
    <w:rsid w:val="009253A0"/>
    <w:rsid w:val="00926823"/>
    <w:rsid w:val="00930035"/>
    <w:rsid w:val="009343BB"/>
    <w:rsid w:val="00934410"/>
    <w:rsid w:val="0093588B"/>
    <w:rsid w:val="00937874"/>
    <w:rsid w:val="00940026"/>
    <w:rsid w:val="0094246B"/>
    <w:rsid w:val="00943B44"/>
    <w:rsid w:val="00945EB5"/>
    <w:rsid w:val="009462DD"/>
    <w:rsid w:val="009469A9"/>
    <w:rsid w:val="00946D13"/>
    <w:rsid w:val="00946F7A"/>
    <w:rsid w:val="00947E43"/>
    <w:rsid w:val="00950F27"/>
    <w:rsid w:val="00951959"/>
    <w:rsid w:val="00953A78"/>
    <w:rsid w:val="00953F29"/>
    <w:rsid w:val="00955C5A"/>
    <w:rsid w:val="00956BAB"/>
    <w:rsid w:val="00957CDF"/>
    <w:rsid w:val="00957F17"/>
    <w:rsid w:val="00961700"/>
    <w:rsid w:val="00964AC8"/>
    <w:rsid w:val="00964B54"/>
    <w:rsid w:val="00965721"/>
    <w:rsid w:val="00966712"/>
    <w:rsid w:val="00970160"/>
    <w:rsid w:val="009706E2"/>
    <w:rsid w:val="00970916"/>
    <w:rsid w:val="00971325"/>
    <w:rsid w:val="009714F4"/>
    <w:rsid w:val="00971A44"/>
    <w:rsid w:val="00971F1C"/>
    <w:rsid w:val="009732DF"/>
    <w:rsid w:val="00973991"/>
    <w:rsid w:val="00973C05"/>
    <w:rsid w:val="0097489E"/>
    <w:rsid w:val="009753BF"/>
    <w:rsid w:val="009760C6"/>
    <w:rsid w:val="00976533"/>
    <w:rsid w:val="0097699B"/>
    <w:rsid w:val="00976BD1"/>
    <w:rsid w:val="00980A6B"/>
    <w:rsid w:val="00980BDF"/>
    <w:rsid w:val="00981062"/>
    <w:rsid w:val="009810F3"/>
    <w:rsid w:val="00981456"/>
    <w:rsid w:val="009823C2"/>
    <w:rsid w:val="009827ED"/>
    <w:rsid w:val="009835AC"/>
    <w:rsid w:val="00983ECE"/>
    <w:rsid w:val="00983FCA"/>
    <w:rsid w:val="00984279"/>
    <w:rsid w:val="00984F3D"/>
    <w:rsid w:val="0098537B"/>
    <w:rsid w:val="00985B58"/>
    <w:rsid w:val="009868A0"/>
    <w:rsid w:val="009875E4"/>
    <w:rsid w:val="00987F7A"/>
    <w:rsid w:val="00992B1C"/>
    <w:rsid w:val="00993682"/>
    <w:rsid w:val="00993963"/>
    <w:rsid w:val="009949B0"/>
    <w:rsid w:val="00994AFA"/>
    <w:rsid w:val="009961E6"/>
    <w:rsid w:val="009966AC"/>
    <w:rsid w:val="00996D4B"/>
    <w:rsid w:val="009972AE"/>
    <w:rsid w:val="00997A65"/>
    <w:rsid w:val="00997DDB"/>
    <w:rsid w:val="009A0667"/>
    <w:rsid w:val="009A1047"/>
    <w:rsid w:val="009A2A4C"/>
    <w:rsid w:val="009A4B9A"/>
    <w:rsid w:val="009A7195"/>
    <w:rsid w:val="009B0034"/>
    <w:rsid w:val="009B058C"/>
    <w:rsid w:val="009B129C"/>
    <w:rsid w:val="009B3285"/>
    <w:rsid w:val="009B38C9"/>
    <w:rsid w:val="009B3F7A"/>
    <w:rsid w:val="009B4C52"/>
    <w:rsid w:val="009B5526"/>
    <w:rsid w:val="009B56EC"/>
    <w:rsid w:val="009B5D9E"/>
    <w:rsid w:val="009B6137"/>
    <w:rsid w:val="009B7B2B"/>
    <w:rsid w:val="009C0728"/>
    <w:rsid w:val="009C16EC"/>
    <w:rsid w:val="009C2539"/>
    <w:rsid w:val="009C27C9"/>
    <w:rsid w:val="009C2924"/>
    <w:rsid w:val="009C3293"/>
    <w:rsid w:val="009C3A6B"/>
    <w:rsid w:val="009C597B"/>
    <w:rsid w:val="009C5E1D"/>
    <w:rsid w:val="009D014C"/>
    <w:rsid w:val="009D093F"/>
    <w:rsid w:val="009D154C"/>
    <w:rsid w:val="009D15C7"/>
    <w:rsid w:val="009D16C2"/>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A94"/>
    <w:rsid w:val="009F4D09"/>
    <w:rsid w:val="009F55D5"/>
    <w:rsid w:val="009F5B19"/>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17C1F"/>
    <w:rsid w:val="00A201BC"/>
    <w:rsid w:val="00A201EC"/>
    <w:rsid w:val="00A20E81"/>
    <w:rsid w:val="00A21E6C"/>
    <w:rsid w:val="00A2201B"/>
    <w:rsid w:val="00A22886"/>
    <w:rsid w:val="00A22D7E"/>
    <w:rsid w:val="00A23916"/>
    <w:rsid w:val="00A23B86"/>
    <w:rsid w:val="00A2429A"/>
    <w:rsid w:val="00A2511B"/>
    <w:rsid w:val="00A259C6"/>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25E"/>
    <w:rsid w:val="00A425DA"/>
    <w:rsid w:val="00A42E91"/>
    <w:rsid w:val="00A43F9B"/>
    <w:rsid w:val="00A43F9F"/>
    <w:rsid w:val="00A44FAF"/>
    <w:rsid w:val="00A45DAF"/>
    <w:rsid w:val="00A469B1"/>
    <w:rsid w:val="00A47021"/>
    <w:rsid w:val="00A47A17"/>
    <w:rsid w:val="00A5027A"/>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2B71"/>
    <w:rsid w:val="00A74333"/>
    <w:rsid w:val="00A746F5"/>
    <w:rsid w:val="00A74AF9"/>
    <w:rsid w:val="00A74DD0"/>
    <w:rsid w:val="00A74EA8"/>
    <w:rsid w:val="00A751A6"/>
    <w:rsid w:val="00A752A9"/>
    <w:rsid w:val="00A754C6"/>
    <w:rsid w:val="00A75702"/>
    <w:rsid w:val="00A75EFB"/>
    <w:rsid w:val="00A77214"/>
    <w:rsid w:val="00A772FE"/>
    <w:rsid w:val="00A82158"/>
    <w:rsid w:val="00A82D0D"/>
    <w:rsid w:val="00A830DC"/>
    <w:rsid w:val="00A867AD"/>
    <w:rsid w:val="00A877E3"/>
    <w:rsid w:val="00A87824"/>
    <w:rsid w:val="00A879D6"/>
    <w:rsid w:val="00A87A6E"/>
    <w:rsid w:val="00A9016C"/>
    <w:rsid w:val="00A904D1"/>
    <w:rsid w:val="00A907EF"/>
    <w:rsid w:val="00A90FCE"/>
    <w:rsid w:val="00A91DC0"/>
    <w:rsid w:val="00A94248"/>
    <w:rsid w:val="00A94599"/>
    <w:rsid w:val="00A966F9"/>
    <w:rsid w:val="00A96C48"/>
    <w:rsid w:val="00A971F2"/>
    <w:rsid w:val="00AA3D92"/>
    <w:rsid w:val="00AA463D"/>
    <w:rsid w:val="00AA4B24"/>
    <w:rsid w:val="00AA50CF"/>
    <w:rsid w:val="00AA5E84"/>
    <w:rsid w:val="00AA650C"/>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923"/>
    <w:rsid w:val="00AC0AD7"/>
    <w:rsid w:val="00AC13E5"/>
    <w:rsid w:val="00AC3382"/>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0DC"/>
    <w:rsid w:val="00AD6623"/>
    <w:rsid w:val="00AD67CF"/>
    <w:rsid w:val="00AD6873"/>
    <w:rsid w:val="00AD6FA3"/>
    <w:rsid w:val="00AD7135"/>
    <w:rsid w:val="00AD7819"/>
    <w:rsid w:val="00AE2A6E"/>
    <w:rsid w:val="00AE2B00"/>
    <w:rsid w:val="00AE34C5"/>
    <w:rsid w:val="00AE65B1"/>
    <w:rsid w:val="00AE6CDF"/>
    <w:rsid w:val="00AE6EC8"/>
    <w:rsid w:val="00AF0134"/>
    <w:rsid w:val="00AF075A"/>
    <w:rsid w:val="00AF1281"/>
    <w:rsid w:val="00AF2520"/>
    <w:rsid w:val="00AF3389"/>
    <w:rsid w:val="00AF4F63"/>
    <w:rsid w:val="00AF505D"/>
    <w:rsid w:val="00AF5236"/>
    <w:rsid w:val="00AF5616"/>
    <w:rsid w:val="00AF708B"/>
    <w:rsid w:val="00AF71A5"/>
    <w:rsid w:val="00B002FC"/>
    <w:rsid w:val="00B01DCB"/>
    <w:rsid w:val="00B027C5"/>
    <w:rsid w:val="00B03EF3"/>
    <w:rsid w:val="00B0543A"/>
    <w:rsid w:val="00B060AD"/>
    <w:rsid w:val="00B075A6"/>
    <w:rsid w:val="00B103DD"/>
    <w:rsid w:val="00B11E32"/>
    <w:rsid w:val="00B127FD"/>
    <w:rsid w:val="00B133F4"/>
    <w:rsid w:val="00B1379C"/>
    <w:rsid w:val="00B14A4B"/>
    <w:rsid w:val="00B14F8D"/>
    <w:rsid w:val="00B15352"/>
    <w:rsid w:val="00B153AB"/>
    <w:rsid w:val="00B15578"/>
    <w:rsid w:val="00B16656"/>
    <w:rsid w:val="00B168C7"/>
    <w:rsid w:val="00B171B4"/>
    <w:rsid w:val="00B179BC"/>
    <w:rsid w:val="00B201A8"/>
    <w:rsid w:val="00B20290"/>
    <w:rsid w:val="00B2385B"/>
    <w:rsid w:val="00B23B89"/>
    <w:rsid w:val="00B24B4C"/>
    <w:rsid w:val="00B2646C"/>
    <w:rsid w:val="00B26E1F"/>
    <w:rsid w:val="00B30D3A"/>
    <w:rsid w:val="00B31428"/>
    <w:rsid w:val="00B32A1A"/>
    <w:rsid w:val="00B32ED3"/>
    <w:rsid w:val="00B3367C"/>
    <w:rsid w:val="00B33C47"/>
    <w:rsid w:val="00B34F1A"/>
    <w:rsid w:val="00B351E6"/>
    <w:rsid w:val="00B3654A"/>
    <w:rsid w:val="00B377E7"/>
    <w:rsid w:val="00B407E5"/>
    <w:rsid w:val="00B41E7E"/>
    <w:rsid w:val="00B432D3"/>
    <w:rsid w:val="00B45890"/>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4906"/>
    <w:rsid w:val="00B54A65"/>
    <w:rsid w:val="00B5523D"/>
    <w:rsid w:val="00B55624"/>
    <w:rsid w:val="00B56435"/>
    <w:rsid w:val="00B5690D"/>
    <w:rsid w:val="00B57750"/>
    <w:rsid w:val="00B5782A"/>
    <w:rsid w:val="00B6077B"/>
    <w:rsid w:val="00B61793"/>
    <w:rsid w:val="00B6205E"/>
    <w:rsid w:val="00B62B28"/>
    <w:rsid w:val="00B6331D"/>
    <w:rsid w:val="00B635B3"/>
    <w:rsid w:val="00B6413A"/>
    <w:rsid w:val="00B64BC5"/>
    <w:rsid w:val="00B6554D"/>
    <w:rsid w:val="00B656BC"/>
    <w:rsid w:val="00B658DC"/>
    <w:rsid w:val="00B65B16"/>
    <w:rsid w:val="00B65D92"/>
    <w:rsid w:val="00B668AE"/>
    <w:rsid w:val="00B70073"/>
    <w:rsid w:val="00B717A6"/>
    <w:rsid w:val="00B7191C"/>
    <w:rsid w:val="00B72668"/>
    <w:rsid w:val="00B75C22"/>
    <w:rsid w:val="00B75FBC"/>
    <w:rsid w:val="00B764AE"/>
    <w:rsid w:val="00B773B9"/>
    <w:rsid w:val="00B77DF9"/>
    <w:rsid w:val="00B8043D"/>
    <w:rsid w:val="00B80847"/>
    <w:rsid w:val="00B8194B"/>
    <w:rsid w:val="00B8313F"/>
    <w:rsid w:val="00B8490D"/>
    <w:rsid w:val="00B84D71"/>
    <w:rsid w:val="00B854CB"/>
    <w:rsid w:val="00B86967"/>
    <w:rsid w:val="00B86ADD"/>
    <w:rsid w:val="00B86FE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A5A4C"/>
    <w:rsid w:val="00BB1CF0"/>
    <w:rsid w:val="00BB218D"/>
    <w:rsid w:val="00BB276F"/>
    <w:rsid w:val="00BB2BCF"/>
    <w:rsid w:val="00BB3819"/>
    <w:rsid w:val="00BB41F9"/>
    <w:rsid w:val="00BB4596"/>
    <w:rsid w:val="00BB5260"/>
    <w:rsid w:val="00BB52D0"/>
    <w:rsid w:val="00BB5DE1"/>
    <w:rsid w:val="00BB62A1"/>
    <w:rsid w:val="00BB6931"/>
    <w:rsid w:val="00BB7FAA"/>
    <w:rsid w:val="00BC008D"/>
    <w:rsid w:val="00BC14EB"/>
    <w:rsid w:val="00BC23EE"/>
    <w:rsid w:val="00BC2409"/>
    <w:rsid w:val="00BC2B60"/>
    <w:rsid w:val="00BC326C"/>
    <w:rsid w:val="00BC3494"/>
    <w:rsid w:val="00BC4262"/>
    <w:rsid w:val="00BC500A"/>
    <w:rsid w:val="00BC6F45"/>
    <w:rsid w:val="00BD0968"/>
    <w:rsid w:val="00BD0AE6"/>
    <w:rsid w:val="00BD1F0A"/>
    <w:rsid w:val="00BD4D63"/>
    <w:rsid w:val="00BD59DF"/>
    <w:rsid w:val="00BD7058"/>
    <w:rsid w:val="00BD708E"/>
    <w:rsid w:val="00BD79AF"/>
    <w:rsid w:val="00BD7A56"/>
    <w:rsid w:val="00BD7B11"/>
    <w:rsid w:val="00BE0157"/>
    <w:rsid w:val="00BE059D"/>
    <w:rsid w:val="00BE0C85"/>
    <w:rsid w:val="00BE13CF"/>
    <w:rsid w:val="00BE2144"/>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4B6"/>
    <w:rsid w:val="00BF5CB7"/>
    <w:rsid w:val="00BF6ED1"/>
    <w:rsid w:val="00BF73A6"/>
    <w:rsid w:val="00C006D1"/>
    <w:rsid w:val="00C0189F"/>
    <w:rsid w:val="00C022E0"/>
    <w:rsid w:val="00C03822"/>
    <w:rsid w:val="00C03EFF"/>
    <w:rsid w:val="00C04741"/>
    <w:rsid w:val="00C053CB"/>
    <w:rsid w:val="00C05A40"/>
    <w:rsid w:val="00C05F2D"/>
    <w:rsid w:val="00C05F3E"/>
    <w:rsid w:val="00C0632F"/>
    <w:rsid w:val="00C0672C"/>
    <w:rsid w:val="00C06D5A"/>
    <w:rsid w:val="00C07907"/>
    <w:rsid w:val="00C1012A"/>
    <w:rsid w:val="00C111E8"/>
    <w:rsid w:val="00C11BE1"/>
    <w:rsid w:val="00C12C48"/>
    <w:rsid w:val="00C1324F"/>
    <w:rsid w:val="00C13A9D"/>
    <w:rsid w:val="00C13BC4"/>
    <w:rsid w:val="00C13C18"/>
    <w:rsid w:val="00C15422"/>
    <w:rsid w:val="00C16BD5"/>
    <w:rsid w:val="00C1707A"/>
    <w:rsid w:val="00C171B2"/>
    <w:rsid w:val="00C17918"/>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1CD5"/>
    <w:rsid w:val="00C421E2"/>
    <w:rsid w:val="00C4248D"/>
    <w:rsid w:val="00C42E2E"/>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1AA3"/>
    <w:rsid w:val="00C5255F"/>
    <w:rsid w:val="00C52D96"/>
    <w:rsid w:val="00C53F8B"/>
    <w:rsid w:val="00C540F8"/>
    <w:rsid w:val="00C550BB"/>
    <w:rsid w:val="00C56EEE"/>
    <w:rsid w:val="00C60CF0"/>
    <w:rsid w:val="00C62EED"/>
    <w:rsid w:val="00C6396F"/>
    <w:rsid w:val="00C63FEB"/>
    <w:rsid w:val="00C645DE"/>
    <w:rsid w:val="00C65924"/>
    <w:rsid w:val="00C6672D"/>
    <w:rsid w:val="00C678E3"/>
    <w:rsid w:val="00C67BE2"/>
    <w:rsid w:val="00C70339"/>
    <w:rsid w:val="00C72491"/>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6918"/>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2C29"/>
    <w:rsid w:val="00CB362B"/>
    <w:rsid w:val="00CB43A2"/>
    <w:rsid w:val="00CB4EF3"/>
    <w:rsid w:val="00CB519A"/>
    <w:rsid w:val="00CB5723"/>
    <w:rsid w:val="00CB58AD"/>
    <w:rsid w:val="00CB58B5"/>
    <w:rsid w:val="00CB6A4E"/>
    <w:rsid w:val="00CB6EB9"/>
    <w:rsid w:val="00CB6F7E"/>
    <w:rsid w:val="00CB71C4"/>
    <w:rsid w:val="00CB7FAD"/>
    <w:rsid w:val="00CC0816"/>
    <w:rsid w:val="00CC0CEA"/>
    <w:rsid w:val="00CC1002"/>
    <w:rsid w:val="00CC1440"/>
    <w:rsid w:val="00CC1463"/>
    <w:rsid w:val="00CC28C9"/>
    <w:rsid w:val="00CC301B"/>
    <w:rsid w:val="00CC31C4"/>
    <w:rsid w:val="00CC3CD3"/>
    <w:rsid w:val="00CC540F"/>
    <w:rsid w:val="00CC5ADA"/>
    <w:rsid w:val="00CC72DB"/>
    <w:rsid w:val="00CC7F4E"/>
    <w:rsid w:val="00CC7F9D"/>
    <w:rsid w:val="00CD0A08"/>
    <w:rsid w:val="00CD1426"/>
    <w:rsid w:val="00CD255C"/>
    <w:rsid w:val="00CD265C"/>
    <w:rsid w:val="00CD272B"/>
    <w:rsid w:val="00CD2B04"/>
    <w:rsid w:val="00CD2E21"/>
    <w:rsid w:val="00CD35E6"/>
    <w:rsid w:val="00CD383A"/>
    <w:rsid w:val="00CD41A2"/>
    <w:rsid w:val="00CD58F2"/>
    <w:rsid w:val="00CD6A3A"/>
    <w:rsid w:val="00CD6A7E"/>
    <w:rsid w:val="00CD7372"/>
    <w:rsid w:val="00CE1168"/>
    <w:rsid w:val="00CE154E"/>
    <w:rsid w:val="00CE1758"/>
    <w:rsid w:val="00CE265D"/>
    <w:rsid w:val="00CE26A6"/>
    <w:rsid w:val="00CE2B08"/>
    <w:rsid w:val="00CE306C"/>
    <w:rsid w:val="00CE3358"/>
    <w:rsid w:val="00CE60A9"/>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D01"/>
    <w:rsid w:val="00D02FB1"/>
    <w:rsid w:val="00D02FF4"/>
    <w:rsid w:val="00D03ECF"/>
    <w:rsid w:val="00D03F74"/>
    <w:rsid w:val="00D04427"/>
    <w:rsid w:val="00D04A9C"/>
    <w:rsid w:val="00D063D5"/>
    <w:rsid w:val="00D11110"/>
    <w:rsid w:val="00D11C2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2EEB"/>
    <w:rsid w:val="00D235FA"/>
    <w:rsid w:val="00D24014"/>
    <w:rsid w:val="00D2618C"/>
    <w:rsid w:val="00D261E8"/>
    <w:rsid w:val="00D27999"/>
    <w:rsid w:val="00D27C08"/>
    <w:rsid w:val="00D27D44"/>
    <w:rsid w:val="00D3038A"/>
    <w:rsid w:val="00D30615"/>
    <w:rsid w:val="00D317B0"/>
    <w:rsid w:val="00D31A10"/>
    <w:rsid w:val="00D325EB"/>
    <w:rsid w:val="00D33325"/>
    <w:rsid w:val="00D334CA"/>
    <w:rsid w:val="00D33DA9"/>
    <w:rsid w:val="00D3674A"/>
    <w:rsid w:val="00D36CEF"/>
    <w:rsid w:val="00D37A7A"/>
    <w:rsid w:val="00D40EB5"/>
    <w:rsid w:val="00D41C0A"/>
    <w:rsid w:val="00D426D6"/>
    <w:rsid w:val="00D43B05"/>
    <w:rsid w:val="00D44024"/>
    <w:rsid w:val="00D44950"/>
    <w:rsid w:val="00D45703"/>
    <w:rsid w:val="00D45CD1"/>
    <w:rsid w:val="00D45F17"/>
    <w:rsid w:val="00D46753"/>
    <w:rsid w:val="00D50272"/>
    <w:rsid w:val="00D50488"/>
    <w:rsid w:val="00D5092E"/>
    <w:rsid w:val="00D50A64"/>
    <w:rsid w:val="00D50B42"/>
    <w:rsid w:val="00D50C27"/>
    <w:rsid w:val="00D51209"/>
    <w:rsid w:val="00D523ED"/>
    <w:rsid w:val="00D524EB"/>
    <w:rsid w:val="00D53968"/>
    <w:rsid w:val="00D53B7E"/>
    <w:rsid w:val="00D53B8D"/>
    <w:rsid w:val="00D53D72"/>
    <w:rsid w:val="00D548F9"/>
    <w:rsid w:val="00D55494"/>
    <w:rsid w:val="00D57934"/>
    <w:rsid w:val="00D57A48"/>
    <w:rsid w:val="00D600C5"/>
    <w:rsid w:val="00D6092A"/>
    <w:rsid w:val="00D61303"/>
    <w:rsid w:val="00D61A77"/>
    <w:rsid w:val="00D626A0"/>
    <w:rsid w:val="00D62784"/>
    <w:rsid w:val="00D627E1"/>
    <w:rsid w:val="00D63223"/>
    <w:rsid w:val="00D63828"/>
    <w:rsid w:val="00D650BE"/>
    <w:rsid w:val="00D6576F"/>
    <w:rsid w:val="00D65E37"/>
    <w:rsid w:val="00D66A70"/>
    <w:rsid w:val="00D67171"/>
    <w:rsid w:val="00D67B3E"/>
    <w:rsid w:val="00D67EBC"/>
    <w:rsid w:val="00D7084C"/>
    <w:rsid w:val="00D71617"/>
    <w:rsid w:val="00D71DC4"/>
    <w:rsid w:val="00D72429"/>
    <w:rsid w:val="00D72531"/>
    <w:rsid w:val="00D72543"/>
    <w:rsid w:val="00D7312F"/>
    <w:rsid w:val="00D745BE"/>
    <w:rsid w:val="00D74DBE"/>
    <w:rsid w:val="00D7535F"/>
    <w:rsid w:val="00D75BA8"/>
    <w:rsid w:val="00D75FB3"/>
    <w:rsid w:val="00D770C1"/>
    <w:rsid w:val="00D77216"/>
    <w:rsid w:val="00D8188A"/>
    <w:rsid w:val="00D81E3E"/>
    <w:rsid w:val="00D82A6E"/>
    <w:rsid w:val="00D83213"/>
    <w:rsid w:val="00D84D16"/>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5926"/>
    <w:rsid w:val="00DA633F"/>
    <w:rsid w:val="00DA6C2B"/>
    <w:rsid w:val="00DA6C4D"/>
    <w:rsid w:val="00DA763F"/>
    <w:rsid w:val="00DB33E0"/>
    <w:rsid w:val="00DB3945"/>
    <w:rsid w:val="00DB3E5B"/>
    <w:rsid w:val="00DB4DF5"/>
    <w:rsid w:val="00DB5C21"/>
    <w:rsid w:val="00DB5DDD"/>
    <w:rsid w:val="00DB6946"/>
    <w:rsid w:val="00DC0109"/>
    <w:rsid w:val="00DC012F"/>
    <w:rsid w:val="00DC195D"/>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6BD0"/>
    <w:rsid w:val="00DF7B8C"/>
    <w:rsid w:val="00E02305"/>
    <w:rsid w:val="00E02571"/>
    <w:rsid w:val="00E02706"/>
    <w:rsid w:val="00E041EC"/>
    <w:rsid w:val="00E0430E"/>
    <w:rsid w:val="00E054C0"/>
    <w:rsid w:val="00E05B33"/>
    <w:rsid w:val="00E07BF5"/>
    <w:rsid w:val="00E10121"/>
    <w:rsid w:val="00E10723"/>
    <w:rsid w:val="00E10B3E"/>
    <w:rsid w:val="00E11FC2"/>
    <w:rsid w:val="00E12BE3"/>
    <w:rsid w:val="00E12C82"/>
    <w:rsid w:val="00E13ED8"/>
    <w:rsid w:val="00E144A9"/>
    <w:rsid w:val="00E1476E"/>
    <w:rsid w:val="00E1487E"/>
    <w:rsid w:val="00E15FBE"/>
    <w:rsid w:val="00E17017"/>
    <w:rsid w:val="00E17414"/>
    <w:rsid w:val="00E20142"/>
    <w:rsid w:val="00E20CFC"/>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303F"/>
    <w:rsid w:val="00E43147"/>
    <w:rsid w:val="00E43C8E"/>
    <w:rsid w:val="00E441FD"/>
    <w:rsid w:val="00E46361"/>
    <w:rsid w:val="00E502BC"/>
    <w:rsid w:val="00E508A0"/>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0B94"/>
    <w:rsid w:val="00E820E7"/>
    <w:rsid w:val="00E8355C"/>
    <w:rsid w:val="00E84A9C"/>
    <w:rsid w:val="00E84C03"/>
    <w:rsid w:val="00E852B6"/>
    <w:rsid w:val="00E86353"/>
    <w:rsid w:val="00E86512"/>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8E9"/>
    <w:rsid w:val="00EB7A9D"/>
    <w:rsid w:val="00EC12E1"/>
    <w:rsid w:val="00EC265F"/>
    <w:rsid w:val="00EC42BC"/>
    <w:rsid w:val="00EC4A55"/>
    <w:rsid w:val="00EC5258"/>
    <w:rsid w:val="00EC6120"/>
    <w:rsid w:val="00ED0316"/>
    <w:rsid w:val="00ED0AEC"/>
    <w:rsid w:val="00ED12DF"/>
    <w:rsid w:val="00ED19FD"/>
    <w:rsid w:val="00ED2F8C"/>
    <w:rsid w:val="00ED34B3"/>
    <w:rsid w:val="00ED36C8"/>
    <w:rsid w:val="00ED5424"/>
    <w:rsid w:val="00ED59A1"/>
    <w:rsid w:val="00ED5ECF"/>
    <w:rsid w:val="00EE0855"/>
    <w:rsid w:val="00EE0C16"/>
    <w:rsid w:val="00EE0C5B"/>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297"/>
    <w:rsid w:val="00F013E1"/>
    <w:rsid w:val="00F03A5D"/>
    <w:rsid w:val="00F04166"/>
    <w:rsid w:val="00F049B6"/>
    <w:rsid w:val="00F05467"/>
    <w:rsid w:val="00F0553C"/>
    <w:rsid w:val="00F059B1"/>
    <w:rsid w:val="00F0711C"/>
    <w:rsid w:val="00F10051"/>
    <w:rsid w:val="00F10C23"/>
    <w:rsid w:val="00F11CF5"/>
    <w:rsid w:val="00F121C1"/>
    <w:rsid w:val="00F12C1B"/>
    <w:rsid w:val="00F131C8"/>
    <w:rsid w:val="00F14485"/>
    <w:rsid w:val="00F14D39"/>
    <w:rsid w:val="00F15B5B"/>
    <w:rsid w:val="00F16088"/>
    <w:rsid w:val="00F1633C"/>
    <w:rsid w:val="00F16355"/>
    <w:rsid w:val="00F21C28"/>
    <w:rsid w:val="00F22C0D"/>
    <w:rsid w:val="00F24032"/>
    <w:rsid w:val="00F240A2"/>
    <w:rsid w:val="00F255F6"/>
    <w:rsid w:val="00F2561E"/>
    <w:rsid w:val="00F266ED"/>
    <w:rsid w:val="00F268CD"/>
    <w:rsid w:val="00F27A75"/>
    <w:rsid w:val="00F31615"/>
    <w:rsid w:val="00F31904"/>
    <w:rsid w:val="00F33395"/>
    <w:rsid w:val="00F33E4F"/>
    <w:rsid w:val="00F3577E"/>
    <w:rsid w:val="00F35CE6"/>
    <w:rsid w:val="00F37E8B"/>
    <w:rsid w:val="00F4047E"/>
    <w:rsid w:val="00F407F2"/>
    <w:rsid w:val="00F40E63"/>
    <w:rsid w:val="00F4113D"/>
    <w:rsid w:val="00F415FA"/>
    <w:rsid w:val="00F41F45"/>
    <w:rsid w:val="00F42028"/>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3301"/>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3B83"/>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A121D"/>
    <w:rsid w:val="00FA15CA"/>
    <w:rsid w:val="00FA1879"/>
    <w:rsid w:val="00FA194E"/>
    <w:rsid w:val="00FA1F32"/>
    <w:rsid w:val="00FA351B"/>
    <w:rsid w:val="00FA3C41"/>
    <w:rsid w:val="00FA419D"/>
    <w:rsid w:val="00FA4CD1"/>
    <w:rsid w:val="00FA5984"/>
    <w:rsid w:val="00FA5A6F"/>
    <w:rsid w:val="00FA635E"/>
    <w:rsid w:val="00FB0185"/>
    <w:rsid w:val="00FB0484"/>
    <w:rsid w:val="00FB0BAB"/>
    <w:rsid w:val="00FB0EFF"/>
    <w:rsid w:val="00FB121B"/>
    <w:rsid w:val="00FB1D40"/>
    <w:rsid w:val="00FB1E73"/>
    <w:rsid w:val="00FB2096"/>
    <w:rsid w:val="00FB3A11"/>
    <w:rsid w:val="00FB4948"/>
    <w:rsid w:val="00FB5F17"/>
    <w:rsid w:val="00FB616D"/>
    <w:rsid w:val="00FB69F7"/>
    <w:rsid w:val="00FC0BA9"/>
    <w:rsid w:val="00FC2AE1"/>
    <w:rsid w:val="00FC2EAF"/>
    <w:rsid w:val="00FC37E9"/>
    <w:rsid w:val="00FC3C77"/>
    <w:rsid w:val="00FC3CDC"/>
    <w:rsid w:val="00FC478B"/>
    <w:rsid w:val="00FC4F57"/>
    <w:rsid w:val="00FC6A13"/>
    <w:rsid w:val="00FD013B"/>
    <w:rsid w:val="00FD15D6"/>
    <w:rsid w:val="00FD19A2"/>
    <w:rsid w:val="00FD1B11"/>
    <w:rsid w:val="00FD5C43"/>
    <w:rsid w:val="00FD6B56"/>
    <w:rsid w:val="00FD6C9A"/>
    <w:rsid w:val="00FD7CC4"/>
    <w:rsid w:val="00FE0063"/>
    <w:rsid w:val="00FE0C89"/>
    <w:rsid w:val="00FE0CE0"/>
    <w:rsid w:val="00FE2C56"/>
    <w:rsid w:val="00FE3027"/>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link w:val="ListParagraph"/>
    <w:uiPriority w:val="34"/>
    <w:qFormat/>
    <w:locked/>
    <w:rsid w:val="004E4EF4"/>
  </w:style>
  <w:style w:type="character" w:styleId="Emphasis">
    <w:name w:val="Emphasis"/>
    <w:basedOn w:val="DefaultParagraphFont"/>
    <w:uiPriority w:val="20"/>
    <w:qFormat/>
    <w:rsid w:val="00DC19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2451476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ristina%20Mati&#263;,%20bacc.oec.%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ristina.matic@kbcsm.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20adresa%20elektroni&#269;ke%20po&#353;te:%20" TargetMode="Externa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el:%2001/3787%2029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EF81-1A64-4C1C-B647-ACA30910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7972</Words>
  <Characters>45442</Characters>
  <Application>Microsoft Office Word</Application>
  <DocSecurity>0</DocSecurity>
  <Lines>378</Lines>
  <Paragraphs>106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2024-11-25T12:22:00Z</dcterms:created>
  <dcterms:modified xsi:type="dcterms:W3CDTF">2024-11-25T12:28:00Z</dcterms:modified>
</cp:coreProperties>
</file>