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F7" w:rsidRPr="006F2A10" w:rsidRDefault="00D76BF7" w:rsidP="00D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D76BF7" w:rsidRPr="006F2A10" w:rsidTr="005D2526">
        <w:tc>
          <w:tcPr>
            <w:tcW w:w="1124" w:type="pct"/>
            <w:shd w:val="clear" w:color="auto" w:fill="auto"/>
          </w:tcPr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0B29D26" wp14:editId="5F437373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D76BF7" w:rsidRPr="006F2A10" w:rsidRDefault="00D76BF7" w:rsidP="005D2526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KLINIČKI BOLNIČKI CENTAR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  <w:lang w:eastAsia="hr-HR"/>
              </w:rPr>
              <w:t>SESTRE MILOSRDNICE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8"/>
                <w:szCs w:val="8"/>
                <w:lang w:eastAsia="hr-HR"/>
              </w:rPr>
            </w:pP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</w:pPr>
            <w:r w:rsidRPr="006F2A10"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  <w:t>MB: 03208036    OIB: 84924656517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</w:pP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Vinogradska cesta 29                                                                                                                tel.: 01 3787 111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10000 Zagreb                                                                                                                           fax.: 01 3769 067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D76BF7" w:rsidRPr="0068714C" w:rsidRDefault="00D76BF7" w:rsidP="00D76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Zagrebu, </w:t>
      </w:r>
      <w:r w:rsidR="004B3BE3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27</w:t>
      </w:r>
      <w:r w:rsidR="00A63854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. veljače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2024.</w:t>
      </w:r>
    </w:p>
    <w:p w:rsidR="00D76BF7" w:rsidRPr="0068714C" w:rsidRDefault="00A63854" w:rsidP="00D76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Klasa: 003-05/24-01/003</w:t>
      </w:r>
    </w:p>
    <w:p w:rsidR="00D76BF7" w:rsidRPr="0068714C" w:rsidRDefault="00130312" w:rsidP="00D76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251-29-11/3-24</w:t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-01</w:t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</w:t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D76BF7" w:rsidRPr="0068714C" w:rsidRDefault="00D76BF7" w:rsidP="00D7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:rsidR="00464D9D" w:rsidRPr="0068714C" w:rsidRDefault="00464D9D" w:rsidP="00D7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76BF7" w:rsidRPr="0068714C" w:rsidRDefault="00A63854" w:rsidP="00D76B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 104</w:t>
      </w:r>
      <w:r w:rsidR="00D76BF7"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.sjednicu Upravnog vijeća Kliničkog bolničkog centra Sestre milosrdnice koja će se održati u </w:t>
      </w:r>
      <w:r w:rsidR="00B74355"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četvrtak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, 29. veljače</w:t>
      </w:r>
      <w:r w:rsidR="00130312"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 2024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. godine u 13</w:t>
      </w:r>
      <w:r w:rsidR="00D76BF7"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.00 sati </w:t>
      </w:r>
      <w:r w:rsidR="00D76BF7"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 </w:t>
      </w:r>
      <w:r w:rsidR="00D76BF7" w:rsidRPr="0068714C">
        <w:rPr>
          <w:rFonts w:ascii="Times New Roman" w:eastAsia="Calibri" w:hAnsi="Times New Roman" w:cs="Times New Roman"/>
          <w:color w:val="000000"/>
          <w:sz w:val="24"/>
          <w:szCs w:val="24"/>
        </w:rPr>
        <w:t>Biblioteci Klinike za otorinolaringologiju i kirurgiju glave i vrata KBC-a Sestre milosrdnice</w:t>
      </w:r>
      <w:r w:rsidR="00D76BF7"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464D9D" w:rsidRPr="0068714C" w:rsidRDefault="00464D9D" w:rsidP="00D76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D76BF7" w:rsidRPr="0068714C" w:rsidRDefault="00D76BF7" w:rsidP="00D76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sjednicu se predlaže slijedeći </w:t>
      </w: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</w:t>
      </w:r>
    </w:p>
    <w:p w:rsidR="00D76BF7" w:rsidRPr="0068714C" w:rsidRDefault="00D76BF7" w:rsidP="00D7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</w:t>
      </w:r>
    </w:p>
    <w:p w:rsidR="00D76BF7" w:rsidRPr="0068714C" w:rsidRDefault="00D76BF7" w:rsidP="00464D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76BF7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hAnsi="Times New Roman" w:cs="Times New Roman"/>
          <w:sz w:val="24"/>
          <w:szCs w:val="24"/>
          <w:lang w:eastAsia="hr-HR"/>
        </w:rPr>
        <w:t>Usvajanje zapisnika 103</w:t>
      </w:r>
      <w:r w:rsidR="00D76BF7" w:rsidRPr="0068714C">
        <w:rPr>
          <w:rFonts w:ascii="Times New Roman" w:hAnsi="Times New Roman" w:cs="Times New Roman"/>
          <w:sz w:val="24"/>
          <w:szCs w:val="24"/>
          <w:lang w:eastAsia="hr-HR"/>
        </w:rPr>
        <w:t>. sjednice Upravnog vijeća KBC-a Sestre milosrdnice;</w:t>
      </w:r>
    </w:p>
    <w:p w:rsidR="00A63854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8714C">
        <w:rPr>
          <w:rFonts w:ascii="Times New Roman" w:hAnsi="Times New Roman" w:cs="Times New Roman"/>
          <w:sz w:val="24"/>
          <w:szCs w:val="24"/>
        </w:rPr>
        <w:t xml:space="preserve">Izvještaj o financijskom poslovanju za prosinac 2023. godine i za razdoblje siječanj – prosinac 2023. godine i </w:t>
      </w:r>
      <w:r w:rsidRPr="0068714C">
        <w:rPr>
          <w:rFonts w:ascii="Times New Roman" w:hAnsi="Times New Roman" w:cs="Times New Roman"/>
          <w:color w:val="000000"/>
          <w:sz w:val="24"/>
          <w:szCs w:val="24"/>
        </w:rPr>
        <w:t>Godišnji financijski izvještaj KBC Sestre milosrdnice 01.01. do 31.12.2023.;</w:t>
      </w:r>
    </w:p>
    <w:p w:rsidR="00A63854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714C">
        <w:rPr>
          <w:rFonts w:ascii="Times New Roman" w:hAnsi="Times New Roman" w:cs="Times New Roman"/>
          <w:color w:val="000000"/>
          <w:sz w:val="24"/>
          <w:szCs w:val="24"/>
        </w:rPr>
        <w:t>Redovni godišnji popis imovine, obveza i potraživanja sa stanjem bilance na dan 31.12.2023.;</w:t>
      </w:r>
    </w:p>
    <w:p w:rsidR="00A63854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714C">
        <w:rPr>
          <w:rFonts w:ascii="Times New Roman" w:hAnsi="Times New Roman" w:cs="Times New Roman"/>
          <w:sz w:val="24"/>
          <w:szCs w:val="24"/>
        </w:rPr>
        <w:t>Izvještaj o financijskom poslovanju za siječanj 2024. godine;</w:t>
      </w:r>
    </w:p>
    <w:p w:rsidR="00A63854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714C">
        <w:rPr>
          <w:rFonts w:ascii="Times New Roman" w:hAnsi="Times New Roman" w:cs="Times New Roman"/>
          <w:sz w:val="24"/>
          <w:szCs w:val="24"/>
        </w:rPr>
        <w:t>Zapisnik HZZO-a o usklađenju i konačnom obračunu limita i izvršenja rada u 2023. godini;</w:t>
      </w:r>
    </w:p>
    <w:p w:rsidR="00A63854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714C">
        <w:rPr>
          <w:rFonts w:ascii="Times New Roman" w:hAnsi="Times New Roman" w:cs="Times New Roman"/>
          <w:sz w:val="24"/>
          <w:szCs w:val="24"/>
        </w:rPr>
        <w:t>Dodatak XII Ugovoru o provođenju bolničke i specijalističko-konzilijarne zdravstvene zaštite;</w:t>
      </w:r>
    </w:p>
    <w:p w:rsidR="00A63854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714C">
        <w:rPr>
          <w:rFonts w:ascii="Times New Roman" w:hAnsi="Times New Roman" w:cs="Times New Roman"/>
          <w:sz w:val="24"/>
          <w:szCs w:val="24"/>
        </w:rPr>
        <w:t>Dodatak V Ugovoru o provođenju Nacionalnog programa ranog otkrivanja raka dojke;</w:t>
      </w:r>
    </w:p>
    <w:p w:rsidR="00A63854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8714C">
        <w:rPr>
          <w:rFonts w:ascii="Times New Roman" w:hAnsi="Times New Roman" w:cs="Times New Roman"/>
          <w:color w:val="000000"/>
          <w:sz w:val="24"/>
          <w:szCs w:val="24"/>
        </w:rPr>
        <w:t>Izjava o fiskalnoj odgovornosti za 2023. godinu;</w:t>
      </w:r>
    </w:p>
    <w:p w:rsidR="00A63854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714C">
        <w:rPr>
          <w:rFonts w:ascii="Times New Roman" w:hAnsi="Times New Roman" w:cs="Times New Roman"/>
          <w:sz w:val="24"/>
          <w:szCs w:val="24"/>
        </w:rPr>
        <w:t>Ovlaštenje ravnatelju za sklapanje ugovora od 13.272,28 € do 39.816,84 € i iznad 39.816,84 €;</w:t>
      </w:r>
    </w:p>
    <w:p w:rsidR="00A63854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8714C">
        <w:rPr>
          <w:rFonts w:ascii="Times New Roman" w:hAnsi="Times New Roman" w:cs="Times New Roman"/>
          <w:sz w:val="24"/>
          <w:szCs w:val="24"/>
        </w:rPr>
        <w:t>Prijedlog donošenja odluke o prihvatu donacija;</w:t>
      </w:r>
    </w:p>
    <w:p w:rsidR="00D76BF7" w:rsidRPr="0068714C" w:rsidRDefault="00D76BF7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hAnsi="Times New Roman" w:cs="Times New Roman"/>
          <w:sz w:val="24"/>
          <w:szCs w:val="24"/>
          <w:lang w:eastAsia="hr-HR"/>
        </w:rPr>
        <w:t>Prijedlog potreba zapošljavanja u KBC-u Sestre milosrdnice;</w:t>
      </w:r>
    </w:p>
    <w:p w:rsidR="00214127" w:rsidRPr="0068714C" w:rsidRDefault="00A63854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hAnsi="Times New Roman" w:cs="Times New Roman"/>
          <w:sz w:val="24"/>
          <w:szCs w:val="24"/>
          <w:lang w:eastAsia="hr-HR"/>
        </w:rPr>
        <w:t>Prijedlog</w:t>
      </w:r>
      <w:r w:rsidR="00214127" w:rsidRPr="0068714C">
        <w:rPr>
          <w:rFonts w:ascii="Times New Roman" w:hAnsi="Times New Roman" w:cs="Times New Roman"/>
          <w:sz w:val="24"/>
          <w:szCs w:val="24"/>
          <w:lang w:eastAsia="hr-HR"/>
        </w:rPr>
        <w:t xml:space="preserve"> za produljenje radnog odnosa nakon navršenih 65 godina života;</w:t>
      </w:r>
    </w:p>
    <w:p w:rsidR="001015A1" w:rsidRPr="0068714C" w:rsidRDefault="00214127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</w:rPr>
        <w:t>Pokretanje postupka za obnovu naziva Referentni centar M</w:t>
      </w:r>
      <w:r w:rsidR="00CC73B6" w:rsidRPr="0068714C">
        <w:rPr>
          <w:rFonts w:ascii="Times New Roman" w:eastAsia="Calibri" w:hAnsi="Times New Roman" w:cs="Times New Roman"/>
          <w:sz w:val="24"/>
          <w:szCs w:val="24"/>
        </w:rPr>
        <w:t>inistarstva zdravstva za medicinsko- laboratorijsku dijagnostiku hitnih stanja</w:t>
      </w:r>
      <w:r w:rsidRPr="00687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73B6" w:rsidRPr="0068714C">
        <w:rPr>
          <w:rFonts w:ascii="Times New Roman" w:hAnsi="Times New Roman" w:cs="Times New Roman"/>
          <w:sz w:val="24"/>
          <w:szCs w:val="24"/>
        </w:rPr>
        <w:t>Kliničkog zavoda za kemiju</w:t>
      </w:r>
      <w:r w:rsidRPr="0068714C">
        <w:rPr>
          <w:rFonts w:ascii="Times New Roman" w:hAnsi="Times New Roman" w:cs="Times New Roman"/>
          <w:sz w:val="24"/>
          <w:szCs w:val="24"/>
        </w:rPr>
        <w:t xml:space="preserve"> </w:t>
      </w:r>
      <w:r w:rsidRPr="0068714C">
        <w:rPr>
          <w:rFonts w:ascii="Times New Roman" w:eastAsia="Calibri" w:hAnsi="Times New Roman" w:cs="Times New Roman"/>
          <w:sz w:val="24"/>
          <w:szCs w:val="24"/>
        </w:rPr>
        <w:t>KBC-a Sestre milosrdnice;</w:t>
      </w:r>
    </w:p>
    <w:p w:rsidR="00CF4FBE" w:rsidRPr="0068714C" w:rsidRDefault="00CF4FBE" w:rsidP="00464D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hAnsi="Times New Roman" w:cs="Times New Roman"/>
          <w:sz w:val="24"/>
          <w:szCs w:val="24"/>
        </w:rPr>
        <w:t>Pokretanje postupka za priznavanje statusa Klinika Medicinskog fakulteta Sveučilišta u Zagrebu Klinici za neurokirurgiju KBC-a Sestre milosrdnice</w:t>
      </w:r>
      <w:r w:rsidRPr="006871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6BF7" w:rsidRPr="0068714C" w:rsidRDefault="00D76BF7" w:rsidP="006871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Razno:</w:t>
      </w:r>
      <w:r w:rsidRPr="0068714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64D9D" w:rsidRPr="0068714C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Pr="0068714C">
        <w:rPr>
          <w:rFonts w:ascii="Times New Roman" w:hAnsi="Times New Roman" w:cs="Times New Roman"/>
          <w:sz w:val="24"/>
          <w:szCs w:val="24"/>
        </w:rPr>
        <w:t>Protupotresna i cjelovita obnova KBC-a Sestre milosrdnice.</w:t>
      </w:r>
    </w:p>
    <w:p w:rsidR="00D76BF7" w:rsidRPr="0068714C" w:rsidRDefault="00D76BF7" w:rsidP="00464D9D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900B2A" w:rsidRPr="002B3C21" w:rsidRDefault="00D76BF7" w:rsidP="002B3C2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</w:rPr>
        <w:t xml:space="preserve">Tomislav </w:t>
      </w:r>
      <w:proofErr w:type="spellStart"/>
      <w:r w:rsidRPr="0068714C">
        <w:rPr>
          <w:rFonts w:ascii="Times New Roman" w:eastAsia="Calibri" w:hAnsi="Times New Roman" w:cs="Times New Roman"/>
          <w:b/>
          <w:sz w:val="24"/>
          <w:szCs w:val="24"/>
        </w:rPr>
        <w:t>Dulibić</w:t>
      </w:r>
      <w:proofErr w:type="spellEnd"/>
      <w:r w:rsidRPr="0068714C">
        <w:rPr>
          <w:rFonts w:ascii="Times New Roman" w:eastAsia="Calibri" w:hAnsi="Times New Roman" w:cs="Times New Roman"/>
          <w:b/>
          <w:sz w:val="24"/>
          <w:szCs w:val="24"/>
        </w:rPr>
        <w:t>, dipl. iur.</w:t>
      </w:r>
      <w:r w:rsidRPr="006871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0" w:name="_GoBack"/>
      <w:bookmarkEnd w:id="0"/>
    </w:p>
    <w:sectPr w:rsidR="00900B2A" w:rsidRPr="002B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716"/>
    <w:multiLevelType w:val="hybridMultilevel"/>
    <w:tmpl w:val="4296E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DBC"/>
    <w:multiLevelType w:val="hybridMultilevel"/>
    <w:tmpl w:val="BAEEDC18"/>
    <w:lvl w:ilvl="0" w:tplc="0B60A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A07E2"/>
    <w:multiLevelType w:val="hybridMultilevel"/>
    <w:tmpl w:val="4C189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C3FBE"/>
    <w:multiLevelType w:val="hybridMultilevel"/>
    <w:tmpl w:val="2C4CE2F4"/>
    <w:lvl w:ilvl="0" w:tplc="60A07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255D"/>
    <w:multiLevelType w:val="hybridMultilevel"/>
    <w:tmpl w:val="C15A0ED8"/>
    <w:lvl w:ilvl="0" w:tplc="90FA311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B22FFC"/>
    <w:multiLevelType w:val="hybridMultilevel"/>
    <w:tmpl w:val="4314E8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C12F2"/>
    <w:multiLevelType w:val="hybridMultilevel"/>
    <w:tmpl w:val="994A1D6A"/>
    <w:lvl w:ilvl="0" w:tplc="B42A65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23"/>
    <w:rsid w:val="001015A1"/>
    <w:rsid w:val="00130312"/>
    <w:rsid w:val="00214127"/>
    <w:rsid w:val="002B3C21"/>
    <w:rsid w:val="0030658C"/>
    <w:rsid w:val="00356D80"/>
    <w:rsid w:val="00464D9D"/>
    <w:rsid w:val="004B3BE3"/>
    <w:rsid w:val="0068714C"/>
    <w:rsid w:val="00900B2A"/>
    <w:rsid w:val="00A63854"/>
    <w:rsid w:val="00A9087B"/>
    <w:rsid w:val="00B74355"/>
    <w:rsid w:val="00CC73B6"/>
    <w:rsid w:val="00CF4FBE"/>
    <w:rsid w:val="00D76BF7"/>
    <w:rsid w:val="00E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BC7"/>
  <w15:chartTrackingRefBased/>
  <w15:docId w15:val="{195253C8-2ADA-4FE5-963A-409AA66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BF7"/>
    <w:pPr>
      <w:ind w:left="720"/>
      <w:contextualSpacing/>
    </w:pPr>
  </w:style>
  <w:style w:type="paragraph" w:styleId="NoSpacing">
    <w:name w:val="No Spacing"/>
    <w:uiPriority w:val="1"/>
    <w:qFormat/>
    <w:rsid w:val="00D7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CEGLEDI GORDANA</dc:creator>
  <cp:keywords/>
  <dc:description/>
  <cp:lastModifiedBy>CEGLEDI GORDANA</cp:lastModifiedBy>
  <cp:revision>16</cp:revision>
  <dcterms:created xsi:type="dcterms:W3CDTF">2024-01-23T12:14:00Z</dcterms:created>
  <dcterms:modified xsi:type="dcterms:W3CDTF">2024-02-27T12:09:00Z</dcterms:modified>
</cp:coreProperties>
</file>