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1" w:after="0" w:line="220" w:lineRule="exact"/>
        <w:ind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F8476D" w:rsidRPr="00F8476D" w:rsidTr="00F8476D">
        <w:trPr>
          <w:trHeight w:val="1572"/>
        </w:trPr>
        <w:tc>
          <w:tcPr>
            <w:tcW w:w="1232" w:type="pct"/>
          </w:tcPr>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20"/>
                <w:lang w:val="en-AU" w:eastAsia="hr-HR"/>
              </w:rPr>
            </w:pPr>
            <w:r w:rsidRPr="00F8476D">
              <w:rPr>
                <w:rFonts w:ascii="Arial Narrow" w:eastAsia="Times New Roman" w:hAnsi="Arial Narrow" w:cs="Arial"/>
                <w:noProof/>
                <w:sz w:val="16"/>
                <w:szCs w:val="20"/>
                <w:lang w:eastAsia="hr-HR"/>
              </w:rPr>
              <w:drawing>
                <wp:inline distT="0" distB="0" distL="0" distR="0" wp14:anchorId="677D8850" wp14:editId="55E349D7">
                  <wp:extent cx="1076325" cy="1076325"/>
                  <wp:effectExtent l="0" t="0" r="9525" b="9525"/>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F8476D" w:rsidRPr="00F8476D" w:rsidRDefault="00F8476D" w:rsidP="00F8476D">
            <w:pPr>
              <w:pBdr>
                <w:bottom w:val="single" w:sz="6" w:space="1" w:color="auto"/>
              </w:pBdr>
              <w:tabs>
                <w:tab w:val="center" w:pos="4536"/>
                <w:tab w:val="right" w:pos="9072"/>
              </w:tabs>
              <w:spacing w:after="0" w:line="240" w:lineRule="auto"/>
              <w:ind w:left="284" w:right="219"/>
              <w:rPr>
                <w:rFonts w:ascii="Arial Narrow" w:eastAsia="Times New Roman" w:hAnsi="Arial Narrow" w:cs="Arial"/>
                <w:b/>
                <w:sz w:val="16"/>
                <w:szCs w:val="24"/>
                <w:lang w:val="en-AU" w:eastAsia="hr-HR"/>
              </w:rPr>
            </w:pPr>
            <w:r w:rsidRPr="00F8476D">
              <w:rPr>
                <w:rFonts w:ascii="Arial Narrow" w:eastAsia="Times New Roman" w:hAnsi="Arial Narrow" w:cs="Arial"/>
                <w:b/>
                <w:sz w:val="16"/>
                <w:szCs w:val="24"/>
                <w:lang w:val="en-AU" w:eastAsia="hr-HR"/>
              </w:rPr>
              <w:t>KLINIČKI BOLNIČKI CENTAR</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pacing w:val="33"/>
                <w:sz w:val="16"/>
                <w:szCs w:val="24"/>
                <w:lang w:val="en-AU" w:eastAsia="hr-HR"/>
              </w:rPr>
            </w:pPr>
            <w:r w:rsidRPr="00F8476D">
              <w:rPr>
                <w:rFonts w:ascii="Arial Narrow" w:eastAsia="Times New Roman" w:hAnsi="Arial Narrow" w:cs="Arial"/>
                <w:b/>
                <w:spacing w:val="33"/>
                <w:sz w:val="16"/>
                <w:szCs w:val="24"/>
                <w:lang w:val="en-AU" w:eastAsia="hr-HR"/>
              </w:rPr>
              <w:t>SESTRE MILOSRDNICE</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Vinogradska cesta 29                                                                                                  tel.: 01 3787 294</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10000 Zagreb                                                                                                              fax.: 01 3768 270</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Hrvatska</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OIB 84924656517</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23"/>
                <w:lang w:val="en-AU" w:eastAsia="hr-HR"/>
              </w:rPr>
            </w:pPr>
            <w:r w:rsidRPr="00F8476D">
              <w:rPr>
                <w:rFonts w:ascii="Arial Narrow" w:eastAsia="Times New Roman" w:hAnsi="Arial Narrow" w:cs="Arial"/>
                <w:sz w:val="16"/>
                <w:szCs w:val="18"/>
                <w:lang w:val="en-AU" w:eastAsia="hr-HR"/>
              </w:rPr>
              <w:t>MB 03208036</w:t>
            </w:r>
          </w:p>
        </w:tc>
      </w:tr>
    </w:tbl>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480" w:lineRule="exact"/>
        <w:ind w:left="284" w:right="219"/>
        <w:jc w:val="center"/>
        <w:rPr>
          <w:rFonts w:ascii="Arial Narrow" w:eastAsia="Arial" w:hAnsi="Arial Narrow" w:cs="Arial"/>
          <w:sz w:val="36"/>
          <w:szCs w:val="28"/>
          <w:lang w:val="en-US"/>
        </w:rPr>
      </w:pPr>
      <w:r w:rsidRPr="00F8476D">
        <w:rPr>
          <w:rFonts w:ascii="Arial Narrow" w:eastAsia="Arial" w:hAnsi="Arial Narrow" w:cs="Arial"/>
          <w:b/>
          <w:position w:val="-2"/>
          <w:sz w:val="36"/>
          <w:szCs w:val="28"/>
          <w:lang w:val="en-US"/>
        </w:rPr>
        <w:t>POZIV</w:t>
      </w:r>
      <w:r w:rsidRPr="00F8476D">
        <w:rPr>
          <w:rFonts w:ascii="Arial Narrow" w:eastAsia="Arial" w:hAnsi="Arial Narrow" w:cs="Arial"/>
          <w:b/>
          <w:spacing w:val="-13"/>
          <w:position w:val="-2"/>
          <w:sz w:val="36"/>
          <w:szCs w:val="28"/>
          <w:lang w:val="en-US"/>
        </w:rPr>
        <w:t xml:space="preserve"> </w:t>
      </w:r>
      <w:r w:rsidRPr="00F8476D">
        <w:rPr>
          <w:rFonts w:ascii="Arial Narrow" w:eastAsia="Arial" w:hAnsi="Arial Narrow" w:cs="Arial"/>
          <w:b/>
          <w:spacing w:val="1"/>
          <w:position w:val="-2"/>
          <w:sz w:val="36"/>
          <w:szCs w:val="28"/>
          <w:lang w:val="en-US"/>
        </w:rPr>
        <w:t>N</w:t>
      </w:r>
      <w:r w:rsidRPr="00F8476D">
        <w:rPr>
          <w:rFonts w:ascii="Arial Narrow" w:eastAsia="Arial" w:hAnsi="Arial Narrow" w:cs="Arial"/>
          <w:b/>
          <w:position w:val="-2"/>
          <w:sz w:val="36"/>
          <w:szCs w:val="28"/>
          <w:lang w:val="en-US"/>
        </w:rPr>
        <w:t>A</w:t>
      </w:r>
      <w:r w:rsidRPr="00F8476D">
        <w:rPr>
          <w:rFonts w:ascii="Arial Narrow" w:eastAsia="Arial" w:hAnsi="Arial Narrow" w:cs="Arial"/>
          <w:b/>
          <w:spacing w:val="-4"/>
          <w:position w:val="-2"/>
          <w:sz w:val="36"/>
          <w:szCs w:val="28"/>
          <w:lang w:val="en-US"/>
        </w:rPr>
        <w:t xml:space="preserve"> </w:t>
      </w:r>
      <w:r w:rsidRPr="00F8476D">
        <w:rPr>
          <w:rFonts w:ascii="Arial Narrow" w:eastAsia="Arial" w:hAnsi="Arial Narrow" w:cs="Arial"/>
          <w:b/>
          <w:position w:val="-2"/>
          <w:sz w:val="36"/>
          <w:szCs w:val="28"/>
          <w:lang w:val="en-US"/>
        </w:rPr>
        <w:t>DO</w:t>
      </w:r>
      <w:r w:rsidRPr="00F8476D">
        <w:rPr>
          <w:rFonts w:ascii="Arial Narrow" w:eastAsia="Arial" w:hAnsi="Arial Narrow" w:cs="Arial"/>
          <w:b/>
          <w:spacing w:val="-1"/>
          <w:position w:val="-2"/>
          <w:sz w:val="36"/>
          <w:szCs w:val="28"/>
          <w:lang w:val="en-US"/>
        </w:rPr>
        <w:t>S</w:t>
      </w:r>
      <w:r w:rsidRPr="00F8476D">
        <w:rPr>
          <w:rFonts w:ascii="Arial Narrow" w:eastAsia="Arial" w:hAnsi="Arial Narrow" w:cs="Arial"/>
          <w:b/>
          <w:spacing w:val="2"/>
          <w:position w:val="-2"/>
          <w:sz w:val="36"/>
          <w:szCs w:val="28"/>
          <w:lang w:val="en-US"/>
        </w:rPr>
        <w:t>T</w:t>
      </w:r>
      <w:r w:rsidRPr="00F8476D">
        <w:rPr>
          <w:rFonts w:ascii="Arial Narrow" w:eastAsia="Arial" w:hAnsi="Arial Narrow" w:cs="Arial"/>
          <w:b/>
          <w:position w:val="-2"/>
          <w:sz w:val="36"/>
          <w:szCs w:val="28"/>
          <w:lang w:val="en-US"/>
        </w:rPr>
        <w:t>AVU</w:t>
      </w:r>
      <w:r w:rsidRPr="00F8476D">
        <w:rPr>
          <w:rFonts w:ascii="Arial Narrow" w:eastAsia="Arial" w:hAnsi="Arial Narrow" w:cs="Arial"/>
          <w:b/>
          <w:spacing w:val="-19"/>
          <w:position w:val="-2"/>
          <w:sz w:val="36"/>
          <w:szCs w:val="28"/>
          <w:lang w:val="en-US"/>
        </w:rPr>
        <w:t xml:space="preserve"> </w:t>
      </w:r>
      <w:r w:rsidRPr="00F8476D">
        <w:rPr>
          <w:rFonts w:ascii="Arial Narrow" w:eastAsia="Arial" w:hAnsi="Arial Narrow" w:cs="Arial"/>
          <w:b/>
          <w:w w:val="99"/>
          <w:position w:val="-2"/>
          <w:sz w:val="36"/>
          <w:szCs w:val="28"/>
          <w:lang w:val="en-US"/>
        </w:rPr>
        <w:t>PONU</w:t>
      </w:r>
      <w:r w:rsidRPr="00F8476D">
        <w:rPr>
          <w:rFonts w:ascii="Arial Narrow" w:eastAsia="Arial" w:hAnsi="Arial Narrow" w:cs="Arial"/>
          <w:b/>
          <w:spacing w:val="2"/>
          <w:w w:val="99"/>
          <w:position w:val="-2"/>
          <w:sz w:val="36"/>
          <w:szCs w:val="28"/>
          <w:lang w:val="en-US"/>
        </w:rPr>
        <w:t>D</w:t>
      </w:r>
      <w:r w:rsidRPr="00F8476D">
        <w:rPr>
          <w:rFonts w:ascii="Arial Narrow" w:eastAsia="Arial" w:hAnsi="Arial Narrow" w:cs="Arial"/>
          <w:b/>
          <w:w w:val="99"/>
          <w:position w:val="-2"/>
          <w:sz w:val="36"/>
          <w:szCs w:val="28"/>
          <w:lang w:val="en-US"/>
        </w:rPr>
        <w:t>A</w:t>
      </w:r>
    </w:p>
    <w:p w:rsidR="00F8476D" w:rsidRPr="00F8476D" w:rsidRDefault="00F8476D" w:rsidP="00F8476D">
      <w:pPr>
        <w:spacing w:before="15" w:after="0" w:line="240" w:lineRule="exact"/>
        <w:ind w:left="284" w:right="219"/>
        <w:rPr>
          <w:rFonts w:ascii="Arial Narrow" w:eastAsia="Times New Roman" w:hAnsi="Arial Narrow" w:cs="Arial"/>
          <w:sz w:val="36"/>
          <w:szCs w:val="28"/>
          <w:lang w:val="en-US"/>
        </w:rPr>
      </w:pPr>
    </w:p>
    <w:p w:rsidR="00F8476D"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r w:rsidRPr="00F8476D">
        <w:rPr>
          <w:rFonts w:ascii="Arial Narrow" w:eastAsia="Arial" w:hAnsi="Arial Narrow" w:cs="Arial"/>
          <w:b/>
          <w:sz w:val="32"/>
          <w:szCs w:val="24"/>
          <w:lang w:val="en-US"/>
        </w:rPr>
        <w:t>za</w:t>
      </w:r>
      <w:r w:rsidRPr="00F8476D">
        <w:rPr>
          <w:rFonts w:ascii="Arial Narrow" w:eastAsia="Arial" w:hAnsi="Arial Narrow" w:cs="Arial"/>
          <w:b/>
          <w:spacing w:val="1"/>
          <w:sz w:val="32"/>
          <w:szCs w:val="24"/>
          <w:lang w:val="en-US"/>
        </w:rPr>
        <w:t xml:space="preserve"> </w:t>
      </w:r>
      <w:r w:rsidRPr="00F8476D">
        <w:rPr>
          <w:rFonts w:ascii="Arial Narrow" w:eastAsia="Arial" w:hAnsi="Arial Narrow" w:cs="Arial"/>
          <w:b/>
          <w:sz w:val="32"/>
          <w:szCs w:val="24"/>
          <w:lang w:val="en-US"/>
        </w:rPr>
        <w:t>pro</w:t>
      </w:r>
      <w:r w:rsidRPr="00F8476D">
        <w:rPr>
          <w:rFonts w:ascii="Arial Narrow" w:eastAsia="Arial" w:hAnsi="Arial Narrow" w:cs="Arial"/>
          <w:b/>
          <w:spacing w:val="-4"/>
          <w:sz w:val="32"/>
          <w:szCs w:val="24"/>
          <w:lang w:val="en-US"/>
        </w:rPr>
        <w:t>v</w:t>
      </w:r>
      <w:r w:rsidRPr="00F8476D">
        <w:rPr>
          <w:rFonts w:ascii="Arial Narrow" w:eastAsia="Arial" w:hAnsi="Arial Narrow" w:cs="Arial"/>
          <w:b/>
          <w:spacing w:val="1"/>
          <w:sz w:val="32"/>
          <w:szCs w:val="24"/>
          <w:lang w:val="en-US"/>
        </w:rPr>
        <w:t>e</w:t>
      </w:r>
      <w:r w:rsidRPr="00F8476D">
        <w:rPr>
          <w:rFonts w:ascii="Arial Narrow" w:eastAsia="Arial" w:hAnsi="Arial Narrow" w:cs="Arial"/>
          <w:b/>
          <w:sz w:val="32"/>
          <w:szCs w:val="24"/>
          <w:lang w:val="en-US"/>
        </w:rPr>
        <w:t>dbu postu</w:t>
      </w:r>
      <w:r w:rsidRPr="00F8476D">
        <w:rPr>
          <w:rFonts w:ascii="Arial Narrow" w:eastAsia="Arial" w:hAnsi="Arial Narrow" w:cs="Arial"/>
          <w:b/>
          <w:spacing w:val="-1"/>
          <w:sz w:val="32"/>
          <w:szCs w:val="24"/>
          <w:lang w:val="en-US"/>
        </w:rPr>
        <w:t>p</w:t>
      </w:r>
      <w:r w:rsidRPr="00F8476D">
        <w:rPr>
          <w:rFonts w:ascii="Arial Narrow" w:eastAsia="Arial" w:hAnsi="Arial Narrow" w:cs="Arial"/>
          <w:b/>
          <w:spacing w:val="3"/>
          <w:sz w:val="32"/>
          <w:szCs w:val="24"/>
          <w:lang w:val="en-US"/>
        </w:rPr>
        <w:t>k</w:t>
      </w:r>
      <w:r w:rsidRPr="00F8476D">
        <w:rPr>
          <w:rFonts w:ascii="Arial Narrow" w:eastAsia="Arial" w:hAnsi="Arial Narrow" w:cs="Arial"/>
          <w:b/>
          <w:sz w:val="32"/>
          <w:szCs w:val="24"/>
          <w:lang w:val="en-US"/>
        </w:rPr>
        <w:t>a</w:t>
      </w:r>
      <w:r w:rsidRPr="00F8476D">
        <w:rPr>
          <w:rFonts w:ascii="Arial Narrow" w:eastAsia="Arial" w:hAnsi="Arial Narrow" w:cs="Arial"/>
          <w:b/>
          <w:spacing w:val="1"/>
          <w:sz w:val="32"/>
          <w:szCs w:val="24"/>
          <w:lang w:val="en-US"/>
        </w:rPr>
        <w:t xml:space="preserve"> n</w:t>
      </w:r>
      <w:r w:rsidRPr="00F8476D">
        <w:rPr>
          <w:rFonts w:ascii="Arial Narrow" w:eastAsia="Arial" w:hAnsi="Arial Narrow" w:cs="Arial"/>
          <w:b/>
          <w:bCs/>
          <w:spacing w:val="1"/>
          <w:sz w:val="32"/>
          <w:szCs w:val="24"/>
          <w:lang w:val="en-US"/>
        </w:rPr>
        <w:t>abave:</w:t>
      </w:r>
    </w:p>
    <w:p w:rsidR="00F8476D" w:rsidRPr="00F8476D"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
    <w:p w:rsidR="00F8476D" w:rsidRPr="00F8476D" w:rsidRDefault="00F8476D" w:rsidP="00F8476D">
      <w:pPr>
        <w:spacing w:before="29" w:after="0" w:line="240" w:lineRule="auto"/>
        <w:ind w:left="284" w:right="219"/>
        <w:jc w:val="center"/>
        <w:rPr>
          <w:rFonts w:ascii="Arial Narrow" w:eastAsia="Arial" w:hAnsi="Arial Narrow" w:cs="Arial"/>
          <w:b/>
          <w:sz w:val="32"/>
          <w:szCs w:val="24"/>
        </w:rPr>
      </w:pPr>
      <w:r w:rsidRPr="00F8476D">
        <w:rPr>
          <w:rFonts w:ascii="Arial Narrow" w:eastAsia="Arial" w:hAnsi="Arial Narrow" w:cs="Arial"/>
          <w:b/>
          <w:sz w:val="32"/>
          <w:szCs w:val="24"/>
        </w:rPr>
        <w:t>Nabava usluge izrade projektno tehničke dokumentacije za adaptaciju prizemlja zgrade B za ugradnju linearnih akceleratora, brahiterapije i CT simulatora u Kliniku za tumore Kliničkog bolničkog centra Sestre milosrdnice</w:t>
      </w:r>
    </w:p>
    <w:p w:rsidR="00F8476D"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F8476D"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F8476D" w:rsidRDefault="00F8476D" w:rsidP="00F8476D">
      <w:pPr>
        <w:spacing w:before="29" w:after="0" w:line="240" w:lineRule="auto"/>
        <w:ind w:left="284" w:right="219"/>
        <w:jc w:val="center"/>
        <w:rPr>
          <w:rFonts w:ascii="Arial Narrow" w:eastAsia="Arial" w:hAnsi="Arial Narrow" w:cs="Arial"/>
          <w:b/>
          <w:sz w:val="24"/>
          <w:szCs w:val="24"/>
        </w:rPr>
      </w:pPr>
      <w:r w:rsidRPr="00F8476D">
        <w:rPr>
          <w:rFonts w:ascii="Arial Narrow" w:eastAsia="Arial" w:hAnsi="Arial Narrow" w:cs="Arial"/>
          <w:b/>
          <w:sz w:val="24"/>
          <w:szCs w:val="24"/>
        </w:rPr>
        <w:t>Evidencijski broj: 50-2/2024</w:t>
      </w:r>
    </w:p>
    <w:p w:rsidR="00F8476D" w:rsidRPr="00F8476D" w:rsidRDefault="00F8476D" w:rsidP="00F8476D">
      <w:pPr>
        <w:spacing w:before="29" w:after="0" w:line="240" w:lineRule="auto"/>
        <w:ind w:left="284" w:right="219"/>
        <w:jc w:val="center"/>
        <w:rPr>
          <w:rFonts w:ascii="Arial Narrow" w:eastAsia="Arial" w:hAnsi="Arial Narrow" w:cs="Arial"/>
          <w:b/>
          <w:bCs/>
          <w:sz w:val="23"/>
          <w:szCs w:val="23"/>
        </w:rPr>
      </w:pPr>
    </w:p>
    <w:p w:rsidR="00F8476D" w:rsidRPr="00F8476D" w:rsidRDefault="00F8476D" w:rsidP="00F8476D">
      <w:pPr>
        <w:spacing w:before="1" w:after="0" w:line="12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tabs>
          <w:tab w:val="left" w:pos="3615"/>
        </w:tabs>
        <w:spacing w:after="0" w:line="276" w:lineRule="auto"/>
        <w:jc w:val="center"/>
        <w:rPr>
          <w:rFonts w:ascii="Arial Narrow" w:eastAsia="Times New Roman" w:hAnsi="Arial Narrow" w:cs="Arial"/>
          <w:b/>
          <w:bCs/>
          <w:color w:val="0D0D0D"/>
          <w:lang w:eastAsia="hr-HR"/>
        </w:rPr>
      </w:pPr>
    </w:p>
    <w:p w:rsidR="00F8476D" w:rsidRPr="00F8476D" w:rsidRDefault="00F8476D" w:rsidP="00F8476D">
      <w:pPr>
        <w:tabs>
          <w:tab w:val="left" w:pos="3615"/>
        </w:tabs>
        <w:spacing w:after="0" w:line="276" w:lineRule="auto"/>
        <w:jc w:val="center"/>
        <w:rPr>
          <w:rFonts w:ascii="Arial Narrow" w:eastAsia="Times New Roman" w:hAnsi="Arial Narrow" w:cs="Arial"/>
          <w:b/>
          <w:bCs/>
          <w:color w:val="0D0D0D"/>
          <w:lang w:eastAsia="hr-HR"/>
        </w:rPr>
      </w:pPr>
      <w:r w:rsidRPr="00F8476D">
        <w:rPr>
          <w:rFonts w:ascii="Arial Narrow" w:eastAsia="Times New Roman" w:hAnsi="Arial Narrow" w:cs="Arial"/>
          <w:b/>
          <w:bCs/>
          <w:color w:val="0D0D0D"/>
          <w:lang w:eastAsia="hr-HR"/>
        </w:rPr>
        <w:t>CPV: 71242000-6 Izrada projekta i nacrta, procjena troškova</w:t>
      </w: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40" w:lineRule="auto"/>
        <w:ind w:left="284" w:right="219"/>
        <w:rPr>
          <w:rFonts w:ascii="Arial Narrow" w:eastAsia="Arial" w:hAnsi="Arial Narrow" w:cs="Arial"/>
          <w:b/>
          <w:sz w:val="23"/>
          <w:szCs w:val="23"/>
          <w:lang w:val="en-US"/>
        </w:rPr>
      </w:pPr>
      <w:r w:rsidRPr="00F8476D">
        <w:rPr>
          <w:rFonts w:ascii="Arial Narrow" w:eastAsia="Arial" w:hAnsi="Arial Narrow" w:cs="Arial"/>
          <w:b/>
          <w:sz w:val="23"/>
          <w:szCs w:val="23"/>
          <w:lang w:val="en-US"/>
        </w:rPr>
        <w:t xml:space="preserve"> </w:t>
      </w:r>
    </w:p>
    <w:p w:rsidR="00F8476D" w:rsidRPr="00F8476D" w:rsidRDefault="00F8476D" w:rsidP="00F8476D">
      <w:pPr>
        <w:spacing w:after="0" w:line="240" w:lineRule="auto"/>
        <w:ind w:left="284" w:right="219"/>
        <w:rPr>
          <w:rFonts w:ascii="Arial Narrow" w:eastAsia="Arial" w:hAnsi="Arial Narrow" w:cs="Arial"/>
          <w:b/>
          <w:sz w:val="23"/>
          <w:szCs w:val="23"/>
          <w:lang w:val="en-US"/>
        </w:rPr>
      </w:pPr>
    </w:p>
    <w:p w:rsidR="00F8476D" w:rsidRPr="00F8476D" w:rsidRDefault="00F8476D" w:rsidP="00F8476D">
      <w:pPr>
        <w:spacing w:after="0" w:line="240" w:lineRule="auto"/>
        <w:ind w:left="284" w:right="219"/>
        <w:rPr>
          <w:rFonts w:ascii="Arial Narrow" w:eastAsia="Arial" w:hAnsi="Arial Narrow" w:cs="Arial"/>
          <w:sz w:val="23"/>
          <w:szCs w:val="23"/>
        </w:rPr>
      </w:pPr>
      <w:r w:rsidRPr="00F8476D">
        <w:rPr>
          <w:rFonts w:ascii="Arial Narrow" w:eastAsia="Arial" w:hAnsi="Arial Narrow" w:cs="Arial"/>
          <w:sz w:val="23"/>
          <w:szCs w:val="23"/>
        </w:rPr>
        <w:t>Klasa: 406-01/24-01/049</w:t>
      </w:r>
    </w:p>
    <w:p w:rsidR="00F8476D" w:rsidRPr="00F8476D" w:rsidRDefault="00F8476D" w:rsidP="00F8476D">
      <w:pPr>
        <w:spacing w:after="0" w:line="240" w:lineRule="auto"/>
        <w:ind w:left="284" w:right="219"/>
        <w:rPr>
          <w:rFonts w:ascii="Arial Narrow" w:eastAsia="Arial" w:hAnsi="Arial Narrow" w:cs="Arial"/>
          <w:sz w:val="23"/>
          <w:szCs w:val="23"/>
        </w:rPr>
      </w:pPr>
      <w:r w:rsidRPr="00F8476D">
        <w:rPr>
          <w:rFonts w:ascii="Arial Narrow" w:eastAsia="Arial" w:hAnsi="Arial Narrow" w:cs="Arial"/>
          <w:sz w:val="23"/>
          <w:szCs w:val="23"/>
        </w:rPr>
        <w:t>Urbroj: 251-29-13-24</w:t>
      </w:r>
      <w:r>
        <w:rPr>
          <w:rFonts w:ascii="Arial Narrow" w:eastAsia="Arial" w:hAnsi="Arial Narrow" w:cs="Arial"/>
          <w:sz w:val="23"/>
          <w:szCs w:val="23"/>
        </w:rPr>
        <w:t>-02</w:t>
      </w:r>
    </w:p>
    <w:p w:rsidR="00F8476D" w:rsidRDefault="00F8476D" w:rsidP="00F8476D">
      <w:pPr>
        <w:spacing w:after="0" w:line="240" w:lineRule="auto"/>
        <w:ind w:left="3824" w:right="219" w:firstLine="424"/>
        <w:rPr>
          <w:rFonts w:ascii="Arial Narrow" w:eastAsia="Arial" w:hAnsi="Arial Narrow" w:cs="Arial"/>
          <w:sz w:val="23"/>
          <w:szCs w:val="23"/>
        </w:rPr>
      </w:pPr>
    </w:p>
    <w:p w:rsidR="00F8476D" w:rsidRDefault="00F8476D" w:rsidP="00F8476D">
      <w:pPr>
        <w:spacing w:after="0" w:line="240" w:lineRule="auto"/>
        <w:ind w:left="3824" w:right="219" w:firstLine="424"/>
        <w:rPr>
          <w:rFonts w:ascii="Arial Narrow" w:eastAsia="Arial" w:hAnsi="Arial Narrow" w:cs="Arial"/>
          <w:sz w:val="23"/>
          <w:szCs w:val="23"/>
        </w:rPr>
      </w:pPr>
    </w:p>
    <w:p w:rsidR="00F8476D" w:rsidRPr="00F8476D" w:rsidRDefault="00F8476D" w:rsidP="00F8476D">
      <w:pPr>
        <w:spacing w:after="0" w:line="240" w:lineRule="auto"/>
        <w:ind w:left="3824" w:right="219" w:firstLine="424"/>
        <w:rPr>
          <w:rFonts w:ascii="Arial Narrow" w:eastAsia="Arial" w:hAnsi="Arial Narrow" w:cs="Arial"/>
          <w:b/>
          <w:sz w:val="23"/>
          <w:szCs w:val="23"/>
        </w:rPr>
      </w:pPr>
      <w:r w:rsidRPr="00F8476D">
        <w:rPr>
          <w:rFonts w:ascii="Arial Narrow" w:eastAsia="Arial" w:hAnsi="Arial Narrow" w:cs="Arial"/>
          <w:b/>
          <w:sz w:val="23"/>
          <w:szCs w:val="23"/>
        </w:rPr>
        <w:t>Zagreb, ožujak 2024.</w:t>
      </w: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Pr="00B36D45" w:rsidRDefault="00B36D45" w:rsidP="00B36D45">
      <w:pPr>
        <w:spacing w:after="0" w:line="276" w:lineRule="auto"/>
        <w:jc w:val="center"/>
        <w:rPr>
          <w:rFonts w:ascii="Arial Narrow" w:eastAsia="Times New Roman" w:hAnsi="Arial Narrow" w:cs="Calibri"/>
          <w:color w:val="0D0D0D"/>
          <w:lang w:eastAsia="hr-HR"/>
        </w:rPr>
      </w:pPr>
    </w:p>
    <w:p w:rsidR="00B36D45" w:rsidRPr="00B36D45" w:rsidRDefault="00B36D45" w:rsidP="00B36D45">
      <w:pPr>
        <w:widowControl w:val="0"/>
        <w:autoSpaceDE w:val="0"/>
        <w:autoSpaceDN w:val="0"/>
        <w:adjustRightInd w:val="0"/>
        <w:spacing w:after="120" w:line="276" w:lineRule="auto"/>
        <w:ind w:left="1"/>
        <w:jc w:val="center"/>
        <w:rPr>
          <w:rFonts w:ascii="Arial Narrow" w:eastAsia="Times New Roman" w:hAnsi="Arial Narrow" w:cs="Arial"/>
          <w:lang w:eastAsia="hr-HR"/>
        </w:rPr>
      </w:pPr>
      <w:r w:rsidRPr="00B36D45">
        <w:rPr>
          <w:rFonts w:ascii="Arial Narrow" w:eastAsia="Times New Roman" w:hAnsi="Arial Narrow" w:cs="Arial Narrow"/>
          <w:b/>
          <w:bCs/>
          <w:lang w:eastAsia="hr-HR"/>
        </w:rPr>
        <w:t>S A D R Ž A J</w:t>
      </w:r>
    </w:p>
    <w:p w:rsidR="00B36D45" w:rsidRPr="00B36D45" w:rsidRDefault="00B36D45" w:rsidP="00B36D45">
      <w:pPr>
        <w:widowControl w:val="0"/>
        <w:autoSpaceDE w:val="0"/>
        <w:autoSpaceDN w:val="0"/>
        <w:adjustRightInd w:val="0"/>
        <w:spacing w:after="120" w:line="276" w:lineRule="auto"/>
        <w:jc w:val="both"/>
        <w:rPr>
          <w:rFonts w:ascii="Arial Narrow" w:eastAsia="Times New Roman" w:hAnsi="Arial Narrow" w:cs="Arial"/>
          <w:lang w:eastAsia="hr-HR"/>
        </w:rPr>
      </w:pPr>
    </w:p>
    <w:p w:rsidR="00B36D45" w:rsidRPr="00B36D45" w:rsidRDefault="00B36D45" w:rsidP="00B36D45">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p>
    <w:p w:rsidR="00B36D45" w:rsidRPr="00B64A8C" w:rsidRDefault="00B36D45" w:rsidP="00B36D45">
      <w:pPr>
        <w:widowControl w:val="0"/>
        <w:tabs>
          <w:tab w:val="num" w:pos="426"/>
        </w:tabs>
        <w:overflowPunct w:val="0"/>
        <w:autoSpaceDE w:val="0"/>
        <w:autoSpaceDN w:val="0"/>
        <w:adjustRightInd w:val="0"/>
        <w:spacing w:after="0" w:line="276" w:lineRule="auto"/>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 xml:space="preserve">UPUTA PONUDITELJIMA ZA IZRADU PONUDE </w:t>
      </w:r>
    </w:p>
    <w:p w:rsidR="00B36D45" w:rsidRPr="00B64A8C"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Opći podaci</w:t>
      </w:r>
    </w:p>
    <w:p w:rsidR="00B36D45" w:rsidRPr="00B64A8C"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Podaci o predmetu nabave</w:t>
      </w:r>
    </w:p>
    <w:p w:rsidR="00B36D45" w:rsidRPr="00B64A8C"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Osnove za isključenje ponuditelja</w:t>
      </w:r>
    </w:p>
    <w:p w:rsidR="00B36D45" w:rsidRPr="00B64A8C"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Kriteriji za odabir gospodarskog subjekta (uvjeti sposobnosti)</w:t>
      </w:r>
    </w:p>
    <w:p w:rsidR="00B36D45" w:rsidRPr="00B64A8C"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 xml:space="preserve">Uvjeti i zahtjevi koji moraju biti ispunjeni sukladno posebnim propisima ili stručnim pravilima </w:t>
      </w:r>
    </w:p>
    <w:p w:rsidR="00B36D45" w:rsidRPr="00B64A8C"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Podaci o ponudi</w:t>
      </w:r>
    </w:p>
    <w:p w:rsidR="00B36D45" w:rsidRPr="00B64A8C"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52"/>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Ostale odredbe</w:t>
      </w:r>
    </w:p>
    <w:p w:rsidR="00B36D45" w:rsidRPr="00B64A8C" w:rsidRDefault="00B36D45" w:rsidP="00B36D45">
      <w:pPr>
        <w:widowControl w:val="0"/>
        <w:overflowPunct w:val="0"/>
        <w:autoSpaceDE w:val="0"/>
        <w:autoSpaceDN w:val="0"/>
        <w:adjustRightInd w:val="0"/>
        <w:spacing w:after="0" w:line="276" w:lineRule="auto"/>
        <w:ind w:left="1261"/>
        <w:jc w:val="both"/>
        <w:rPr>
          <w:rFonts w:ascii="Arial Narrow" w:eastAsia="Times New Roman" w:hAnsi="Arial Narrow" w:cs="Arial Narrow"/>
          <w:b/>
          <w:bCs/>
          <w:lang w:eastAsia="hr-HR"/>
        </w:rPr>
      </w:pPr>
    </w:p>
    <w:p w:rsidR="00B36D45" w:rsidRPr="00B64A8C" w:rsidRDefault="00B36D45"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 xml:space="preserve">OBRASCI IZJAVA </w:t>
      </w:r>
    </w:p>
    <w:p w:rsidR="00B36D45" w:rsidRPr="00B64A8C" w:rsidRDefault="00B36D45" w:rsidP="00E71F6C">
      <w:pPr>
        <w:widowControl w:val="0"/>
        <w:autoSpaceDE w:val="0"/>
        <w:autoSpaceDN w:val="0"/>
        <w:adjustRightInd w:val="0"/>
        <w:spacing w:after="0" w:line="360" w:lineRule="auto"/>
        <w:ind w:left="794" w:hanging="567"/>
        <w:jc w:val="both"/>
        <w:rPr>
          <w:rFonts w:ascii="Arial Narrow" w:eastAsia="Times New Roman" w:hAnsi="Arial Narrow" w:cs="Arial"/>
          <w:b/>
          <w:bCs/>
          <w:lang w:eastAsia="hr-HR"/>
        </w:rPr>
      </w:pPr>
      <w:r w:rsidRPr="00B64A8C">
        <w:rPr>
          <w:rFonts w:ascii="Arial Narrow" w:eastAsia="Times New Roman" w:hAnsi="Arial Narrow" w:cs="Arial Narrow"/>
          <w:b/>
          <w:bCs/>
          <w:lang w:eastAsia="hr-HR"/>
        </w:rPr>
        <w:t xml:space="preserve">           </w:t>
      </w:r>
    </w:p>
    <w:p w:rsidR="00B36D45" w:rsidRPr="00B64A8C" w:rsidRDefault="00B36D45" w:rsidP="00B36D45">
      <w:pPr>
        <w:widowControl w:val="0"/>
        <w:autoSpaceDE w:val="0"/>
        <w:autoSpaceDN w:val="0"/>
        <w:adjustRightInd w:val="0"/>
        <w:spacing w:after="120" w:line="276" w:lineRule="auto"/>
        <w:jc w:val="both"/>
        <w:rPr>
          <w:rFonts w:ascii="Arial Narrow" w:eastAsia="Times New Roman" w:hAnsi="Arial Narrow" w:cs="Arial"/>
          <w:b/>
          <w:lang w:eastAsia="hr-HR"/>
        </w:rPr>
      </w:pPr>
      <w:r w:rsidRPr="00B64A8C">
        <w:rPr>
          <w:rFonts w:ascii="Arial Narrow" w:eastAsia="Times New Roman" w:hAnsi="Arial Narrow" w:cs="Arial"/>
          <w:b/>
          <w:lang w:eastAsia="hr-HR"/>
        </w:rPr>
        <w:t xml:space="preserve">PRILOZI </w:t>
      </w:r>
    </w:p>
    <w:p w:rsidR="00B64A8C" w:rsidRPr="00B64A8C" w:rsidRDefault="00E71F6C"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lang w:eastAsia="hr-HR"/>
        </w:rPr>
      </w:pPr>
      <w:r w:rsidRPr="00B64A8C">
        <w:rPr>
          <w:rFonts w:ascii="Arial Narrow" w:eastAsia="Times New Roman" w:hAnsi="Arial Narrow" w:cs="Arial"/>
          <w:b/>
          <w:lang w:eastAsia="hr-HR"/>
        </w:rPr>
        <w:tab/>
      </w:r>
      <w:r w:rsidRPr="00B64A8C">
        <w:rPr>
          <w:rFonts w:ascii="Arial Narrow" w:eastAsia="Times New Roman" w:hAnsi="Arial Narrow" w:cs="Arial"/>
          <w:b/>
          <w:lang w:eastAsia="hr-HR"/>
        </w:rPr>
        <w:tab/>
      </w:r>
      <w:r w:rsidRPr="00B64A8C">
        <w:rPr>
          <w:rFonts w:ascii="Arial Narrow" w:eastAsia="Times New Roman" w:hAnsi="Arial Narrow" w:cs="Arial Narrow"/>
          <w:b/>
          <w:bCs/>
          <w:lang w:eastAsia="hr-HR"/>
        </w:rPr>
        <w:t>PRILOG 1- Projektni zadatak- KZT zgrada B</w:t>
      </w:r>
    </w:p>
    <w:p w:rsidR="00B36D45" w:rsidRPr="00B64A8C" w:rsidRDefault="00B36D45"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TROŠKOVNIK</w:t>
      </w:r>
    </w:p>
    <w:p w:rsidR="00B36D45" w:rsidRPr="00B36D45" w:rsidRDefault="00B36D45" w:rsidP="00B36D45">
      <w:pPr>
        <w:tabs>
          <w:tab w:val="center" w:pos="7655"/>
        </w:tabs>
        <w:spacing w:after="0" w:line="276" w:lineRule="auto"/>
        <w:rPr>
          <w:rFonts w:ascii="Arial Narrow" w:eastAsia="Times New Roman" w:hAnsi="Arial Narrow" w:cs="Arial"/>
          <w:color w:val="0D0D0D"/>
          <w:lang w:eastAsia="hr-HR"/>
        </w:rPr>
      </w:pPr>
      <w:r w:rsidRPr="00B36D45">
        <w:rPr>
          <w:rFonts w:ascii="Arial Narrow" w:eastAsia="Times New Roman" w:hAnsi="Arial Narrow" w:cs="Arial"/>
          <w:color w:val="0D0D0D"/>
          <w:lang w:eastAsia="hr-HR"/>
        </w:rPr>
        <w:tab/>
      </w: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F8476D" w:rsidRPr="00F8476D" w:rsidRDefault="00F8476D" w:rsidP="00F8476D">
      <w:pPr>
        <w:spacing w:before="29" w:after="0" w:line="240" w:lineRule="auto"/>
        <w:ind w:left="284" w:right="219"/>
        <w:rPr>
          <w:rFonts w:ascii="Arial Narrow" w:eastAsia="Arial" w:hAnsi="Arial Narrow" w:cs="Arial"/>
          <w:lang w:val="en-US"/>
        </w:rPr>
      </w:pPr>
      <w:r w:rsidRPr="00F8476D">
        <w:rPr>
          <w:rFonts w:ascii="Arial Narrow" w:eastAsia="Arial" w:hAnsi="Arial Narrow" w:cs="Arial"/>
          <w:b/>
          <w:lang w:val="en-US"/>
        </w:rPr>
        <w:t xml:space="preserve">UPUTE </w:t>
      </w:r>
      <w:r w:rsidRPr="00F8476D">
        <w:rPr>
          <w:rFonts w:ascii="Arial Narrow" w:eastAsia="Arial" w:hAnsi="Arial Narrow" w:cs="Arial"/>
          <w:b/>
          <w:spacing w:val="3"/>
          <w:lang w:val="en-US"/>
        </w:rPr>
        <w:t>Z</w:t>
      </w:r>
      <w:r w:rsidRPr="00F8476D">
        <w:rPr>
          <w:rFonts w:ascii="Arial Narrow" w:eastAsia="Arial" w:hAnsi="Arial Narrow" w:cs="Arial"/>
          <w:b/>
          <w:lang w:val="en-US"/>
        </w:rPr>
        <w:t>A</w:t>
      </w:r>
      <w:r w:rsidRPr="00F8476D">
        <w:rPr>
          <w:rFonts w:ascii="Arial Narrow" w:eastAsia="Arial" w:hAnsi="Arial Narrow" w:cs="Arial"/>
          <w:b/>
          <w:spacing w:val="-5"/>
          <w:lang w:val="en-US"/>
        </w:rPr>
        <w:t xml:space="preserve"> </w:t>
      </w:r>
      <w:r w:rsidRPr="00F8476D">
        <w:rPr>
          <w:rFonts w:ascii="Arial Narrow" w:eastAsia="Arial" w:hAnsi="Arial Narrow" w:cs="Arial"/>
          <w:b/>
          <w:spacing w:val="1"/>
          <w:lang w:val="en-US"/>
        </w:rPr>
        <w:t>P</w:t>
      </w:r>
      <w:r w:rsidRPr="00F8476D">
        <w:rPr>
          <w:rFonts w:ascii="Arial Narrow" w:eastAsia="Arial" w:hAnsi="Arial Narrow" w:cs="Arial"/>
          <w:b/>
          <w:lang w:val="en-US"/>
        </w:rPr>
        <w:t>RIPREMU</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P</w:t>
      </w:r>
      <w:r w:rsidRPr="00F8476D">
        <w:rPr>
          <w:rFonts w:ascii="Arial Narrow" w:eastAsia="Arial" w:hAnsi="Arial Narrow" w:cs="Arial"/>
          <w:b/>
          <w:lang w:val="en-US"/>
        </w:rPr>
        <w:t>ODNOŠEN</w:t>
      </w:r>
      <w:r w:rsidRPr="00F8476D">
        <w:rPr>
          <w:rFonts w:ascii="Arial Narrow" w:eastAsia="Arial" w:hAnsi="Arial Narrow" w:cs="Arial"/>
          <w:b/>
          <w:spacing w:val="-2"/>
          <w:lang w:val="en-US"/>
        </w:rPr>
        <w:t>J</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P</w:t>
      </w:r>
      <w:r w:rsidRPr="00F8476D">
        <w:rPr>
          <w:rFonts w:ascii="Arial Narrow" w:eastAsia="Arial" w:hAnsi="Arial Narrow" w:cs="Arial"/>
          <w:b/>
          <w:spacing w:val="-2"/>
          <w:lang w:val="en-US"/>
        </w:rPr>
        <w:t>O</w:t>
      </w:r>
      <w:r w:rsidRPr="00F8476D">
        <w:rPr>
          <w:rFonts w:ascii="Arial Narrow" w:eastAsia="Arial" w:hAnsi="Arial Narrow" w:cs="Arial"/>
          <w:b/>
          <w:lang w:val="en-US"/>
        </w:rPr>
        <w:t>N</w:t>
      </w:r>
      <w:r w:rsidRPr="00F8476D">
        <w:rPr>
          <w:rFonts w:ascii="Arial Narrow" w:eastAsia="Arial" w:hAnsi="Arial Narrow" w:cs="Arial"/>
          <w:b/>
          <w:spacing w:val="-1"/>
          <w:lang w:val="en-US"/>
        </w:rPr>
        <w:t>U</w:t>
      </w:r>
      <w:r w:rsidRPr="00F8476D">
        <w:rPr>
          <w:rFonts w:ascii="Arial Narrow" w:eastAsia="Arial" w:hAnsi="Arial Narrow" w:cs="Arial"/>
          <w:b/>
          <w:lang w:val="en-US"/>
        </w:rPr>
        <w:t>DE</w:t>
      </w:r>
    </w:p>
    <w:p w:rsidR="00F8476D" w:rsidRPr="00F8476D" w:rsidRDefault="00F8476D" w:rsidP="00F8476D">
      <w:pPr>
        <w:spacing w:after="0" w:line="240" w:lineRule="auto"/>
        <w:ind w:left="284" w:right="219"/>
        <w:jc w:val="both"/>
        <w:rPr>
          <w:rFonts w:ascii="Arial Narrow" w:eastAsia="Times New Roman" w:hAnsi="Arial Narrow" w:cs="Arial"/>
          <w:color w:val="000000"/>
          <w:shd w:val="clear" w:color="auto" w:fill="FFFFFF"/>
          <w:lang w:val="en-US"/>
        </w:rPr>
      </w:pPr>
      <w:r w:rsidRPr="00F8476D">
        <w:rPr>
          <w:rFonts w:ascii="Arial Narrow" w:eastAsia="Arial" w:hAnsi="Arial Narrow" w:cs="Arial"/>
          <w:lang w:val="en-US"/>
        </w:rPr>
        <w:t>Klinički bolnički centar Sestre milosrdnice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kre</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 xml:space="preserve"> </w:t>
      </w:r>
      <w:r w:rsidRPr="00F8476D">
        <w:rPr>
          <w:rFonts w:ascii="Arial Narrow" w:eastAsia="Arial" w:hAnsi="Arial Narrow" w:cs="Arial"/>
          <w:lang w:val="en-US"/>
        </w:rPr>
        <w:t>nabave</w:t>
      </w:r>
      <w:r w:rsidRPr="00F8476D">
        <w:rPr>
          <w:rFonts w:ascii="Arial Narrow" w:eastAsia="Arial" w:hAnsi="Arial Narrow" w:cs="Arial"/>
          <w:b/>
          <w:lang w:val="en-US"/>
        </w:rPr>
        <w:t xml:space="preserve"> </w:t>
      </w:r>
      <w:r w:rsidR="00B36D45" w:rsidRPr="00B36D45">
        <w:rPr>
          <w:rFonts w:ascii="Arial Narrow" w:eastAsia="Arial" w:hAnsi="Arial Narrow" w:cs="Arial"/>
          <w:b/>
          <w:lang w:val="en-US"/>
        </w:rPr>
        <w:t>Nabava usluge izrade projektno tehničke dokumentacije za adaptaciju prizemlja zgrade B za ugradnju linearnih akceleratora, brahiterapije i CT simulatora u Kliniku za tumore Kliničkog bolničkog centra Sestre milosrdnice</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t</w:t>
      </w:r>
      <w:r w:rsidRPr="00F8476D">
        <w:rPr>
          <w:rFonts w:ascii="Arial Narrow" w:eastAsia="Arial" w:hAnsi="Arial Narrow" w:cs="Arial"/>
          <w:lang w:val="en-US"/>
        </w:rPr>
        <w:t>e</w:t>
      </w:r>
      <w:r w:rsidRPr="00F8476D">
        <w:rPr>
          <w:rFonts w:ascii="Arial Narrow" w:eastAsia="Arial" w:hAnsi="Arial Narrow" w:cs="Arial"/>
          <w:spacing w:val="4"/>
          <w:lang w:val="en-US"/>
        </w:rPr>
        <w:t xml:space="preserve"> </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lang w:val="en-US"/>
        </w:rPr>
        <w:t>io O</w:t>
      </w:r>
      <w:r w:rsidRPr="00F8476D">
        <w:rPr>
          <w:rFonts w:ascii="Arial Narrow" w:eastAsia="Arial" w:hAnsi="Arial Narrow" w:cs="Arial"/>
          <w:spacing w:val="1"/>
          <w:lang w:val="en-US"/>
        </w:rPr>
        <w:t>d</w:t>
      </w:r>
      <w:r w:rsidRPr="00F8476D">
        <w:rPr>
          <w:rFonts w:ascii="Arial Narrow" w:eastAsia="Arial" w:hAnsi="Arial Narrow" w:cs="Arial"/>
          <w:spacing w:val="-3"/>
          <w:lang w:val="en-US"/>
        </w:rPr>
        <w:t>l</w:t>
      </w:r>
      <w:r w:rsidRPr="00F8476D">
        <w:rPr>
          <w:rFonts w:ascii="Arial Narrow" w:eastAsia="Arial" w:hAnsi="Arial Narrow" w:cs="Arial"/>
          <w:spacing w:val="1"/>
          <w:lang w:val="en-US"/>
        </w:rPr>
        <w:t>u</w:t>
      </w:r>
      <w:r w:rsidRPr="00F8476D">
        <w:rPr>
          <w:rFonts w:ascii="Arial Narrow" w:eastAsia="Arial" w:hAnsi="Arial Narrow" w:cs="Arial"/>
          <w:lang w:val="en-US"/>
        </w:rPr>
        <w:t xml:space="preserve">ku o </w:t>
      </w:r>
      <w:r w:rsidRPr="00F8476D">
        <w:rPr>
          <w:rFonts w:ascii="Arial Narrow" w:eastAsia="Arial" w:hAnsi="Arial Narrow" w:cs="Arial"/>
          <w:spacing w:val="1"/>
          <w:lang w:val="en-US"/>
        </w:rPr>
        <w:t>po</w:t>
      </w:r>
      <w:r w:rsidRPr="00F8476D">
        <w:rPr>
          <w:rFonts w:ascii="Arial Narrow" w:eastAsia="Arial" w:hAnsi="Arial Narrow" w:cs="Arial"/>
          <w:lang w:val="en-US"/>
        </w:rPr>
        <w:t>č</w:t>
      </w:r>
      <w:r w:rsidRPr="00F8476D">
        <w:rPr>
          <w:rFonts w:ascii="Arial Narrow" w:eastAsia="Arial" w:hAnsi="Arial Narrow" w:cs="Arial"/>
          <w:spacing w:val="1"/>
          <w:lang w:val="en-US"/>
        </w:rPr>
        <w:t>e</w:t>
      </w:r>
      <w:r w:rsidRPr="00F8476D">
        <w:rPr>
          <w:rFonts w:ascii="Arial Narrow" w:eastAsia="Arial" w:hAnsi="Arial Narrow" w:cs="Arial"/>
          <w:lang w:val="en-US"/>
        </w:rPr>
        <w:t>t</w:t>
      </w:r>
      <w:r w:rsidRPr="00F8476D">
        <w:rPr>
          <w:rFonts w:ascii="Arial Narrow" w:eastAsia="Arial" w:hAnsi="Arial Narrow" w:cs="Arial"/>
          <w:spacing w:val="-2"/>
          <w:lang w:val="en-US"/>
        </w:rPr>
        <w:t>k</w:t>
      </w:r>
      <w:r w:rsidRPr="00F8476D">
        <w:rPr>
          <w:rFonts w:ascii="Arial Narrow" w:eastAsia="Arial" w:hAnsi="Arial Narrow" w:cs="Arial"/>
          <w:lang w:val="en-US"/>
        </w:rPr>
        <w:t xml:space="preserve">u </w:t>
      </w:r>
      <w:r w:rsidRPr="00F8476D">
        <w:rPr>
          <w:rFonts w:ascii="Arial Narrow" w:eastAsia="Arial" w:hAnsi="Arial Narrow" w:cs="Arial"/>
          <w:spacing w:val="1"/>
          <w:lang w:val="en-US"/>
        </w:rPr>
        <w:t>po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up</w:t>
      </w:r>
      <w:r w:rsidRPr="00F8476D">
        <w:rPr>
          <w:rFonts w:ascii="Arial Narrow" w:eastAsia="Arial" w:hAnsi="Arial Narrow" w:cs="Arial"/>
          <w:spacing w:val="-2"/>
          <w:lang w:val="en-US"/>
        </w:rPr>
        <w:t>k</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25"/>
          <w:lang w:val="en-US"/>
        </w:rPr>
        <w:t xml:space="preserve"> </w:t>
      </w:r>
      <w:r w:rsidRPr="00F8476D">
        <w:rPr>
          <w:rFonts w:ascii="Arial Narrow" w:eastAsia="Arial" w:hAnsi="Arial Narrow" w:cs="Arial"/>
          <w:lang w:val="en-US"/>
        </w:rPr>
        <w:t>(</w:t>
      </w:r>
      <w:r w:rsidRPr="00F8476D">
        <w:rPr>
          <w:rFonts w:ascii="Arial Narrow" w:eastAsia="Arial Unicode MS" w:hAnsi="Arial Narrow" w:cs="Arial"/>
          <w:color w:val="000000"/>
        </w:rPr>
        <w:t>Klas.oznaka:</w:t>
      </w:r>
      <w:r w:rsidRPr="00F8476D">
        <w:rPr>
          <w:rFonts w:ascii="Arial Narrow" w:eastAsia="Times New Roman" w:hAnsi="Arial Narrow" w:cs="Arial"/>
          <w:color w:val="000000"/>
          <w:shd w:val="clear" w:color="auto" w:fill="FFFFFF"/>
          <w:lang w:val="en-US"/>
        </w:rPr>
        <w:t xml:space="preserve"> </w:t>
      </w:r>
      <w:r w:rsidRPr="00F8476D">
        <w:rPr>
          <w:rFonts w:ascii="Arial Narrow" w:eastAsia="Arial" w:hAnsi="Arial Narrow" w:cs="Arial"/>
          <w:lang w:val="en-US"/>
        </w:rPr>
        <w:t>406-01/24-01/0</w:t>
      </w:r>
      <w:r w:rsidR="00B36D45">
        <w:rPr>
          <w:rFonts w:ascii="Arial Narrow" w:eastAsia="Arial" w:hAnsi="Arial Narrow" w:cs="Arial"/>
          <w:lang w:val="en-US"/>
        </w:rPr>
        <w:t>49</w:t>
      </w:r>
      <w:r w:rsidRPr="00F8476D">
        <w:rPr>
          <w:rFonts w:ascii="Arial Narrow" w:eastAsia="Times New Roman" w:hAnsi="Arial Narrow" w:cs="Arial"/>
          <w:color w:val="73879C"/>
          <w:shd w:val="clear" w:color="auto" w:fill="FFFFFF"/>
          <w:lang w:val="en-US"/>
        </w:rPr>
        <w:t>,</w:t>
      </w:r>
      <w:r w:rsidRPr="00F8476D">
        <w:rPr>
          <w:rFonts w:ascii="Arial Narrow" w:eastAsia="Times New Roman" w:hAnsi="Arial Narrow" w:cs="Arial"/>
          <w:color w:val="000000"/>
          <w:shd w:val="clear" w:color="auto" w:fill="FFFFFF"/>
          <w:lang w:val="en-US"/>
        </w:rPr>
        <w:t xml:space="preserve"> Ur. broj: 251-29-13-24-01</w:t>
      </w:r>
      <w:r w:rsidRPr="00F8476D">
        <w:rPr>
          <w:rFonts w:ascii="Arial Narrow" w:eastAsia="Arial" w:hAnsi="Arial Narrow" w:cs="Arial"/>
          <w:lang w:val="en-US"/>
        </w:rPr>
        <w:t>).</w:t>
      </w:r>
      <w:r w:rsidRPr="00F8476D">
        <w:rPr>
          <w:rFonts w:ascii="Arial Narrow" w:eastAsia="Arial" w:hAnsi="Arial Narrow" w:cs="Arial"/>
          <w:spacing w:val="24"/>
          <w:lang w:val="en-US"/>
        </w:rPr>
        <w:t xml:space="preserve"> </w:t>
      </w:r>
      <w:r w:rsidRPr="00F8476D">
        <w:rPr>
          <w:rFonts w:ascii="Arial Narrow" w:eastAsia="Arial" w:hAnsi="Arial Narrow" w:cs="Arial"/>
          <w:lang w:val="en-US"/>
        </w:rPr>
        <w:t>Na</w:t>
      </w:r>
      <w:r w:rsidRPr="00F8476D">
        <w:rPr>
          <w:rFonts w:ascii="Arial Narrow" w:eastAsia="Arial" w:hAnsi="Arial Narrow" w:cs="Arial"/>
          <w:spacing w:val="25"/>
          <w:lang w:val="en-US"/>
        </w:rPr>
        <w:t xml:space="preserve"> </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w:t>
      </w:r>
      <w:r w:rsidRPr="00F8476D">
        <w:rPr>
          <w:rFonts w:ascii="Arial Narrow" w:eastAsia="Arial" w:hAnsi="Arial Narrow" w:cs="Arial"/>
          <w:spacing w:val="25"/>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25"/>
          <w:lang w:val="en-US"/>
        </w:rPr>
        <w:t xml:space="preserve"> </w:t>
      </w:r>
      <w:r w:rsidRPr="00F8476D">
        <w:rPr>
          <w:rFonts w:ascii="Arial Narrow" w:eastAsia="Arial" w:hAnsi="Arial Narrow" w:cs="Arial"/>
          <w:lang w:val="en-US"/>
        </w:rPr>
        <w:t>čl</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ka </w:t>
      </w:r>
      <w:r w:rsidRPr="00F8476D">
        <w:rPr>
          <w:rFonts w:ascii="Arial Narrow" w:eastAsia="Arial" w:hAnsi="Arial Narrow" w:cs="Arial"/>
          <w:spacing w:val="1"/>
          <w:lang w:val="en-US"/>
        </w:rPr>
        <w:t>12</w:t>
      </w:r>
      <w:r w:rsidRPr="00F8476D">
        <w:rPr>
          <w:rFonts w:ascii="Arial Narrow" w:eastAsia="Arial" w:hAnsi="Arial Narrow" w:cs="Arial"/>
          <w:lang w:val="en-US"/>
        </w:rPr>
        <w:t>.</w:t>
      </w:r>
      <w:r w:rsidRPr="00F8476D">
        <w:rPr>
          <w:rFonts w:ascii="Arial Narrow" w:eastAsia="Arial" w:hAnsi="Arial Narrow" w:cs="Arial"/>
          <w:spacing w:val="23"/>
          <w:lang w:val="en-US"/>
        </w:rPr>
        <w:t xml:space="preserve"> </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ka</w:t>
      </w:r>
      <w:r w:rsidRPr="00F8476D">
        <w:rPr>
          <w:rFonts w:ascii="Arial Narrow" w:eastAsia="Arial" w:hAnsi="Arial Narrow" w:cs="Arial"/>
          <w:spacing w:val="23"/>
          <w:lang w:val="en-US"/>
        </w:rPr>
        <w:t xml:space="preserve"> </w:t>
      </w:r>
      <w:r w:rsidRPr="00F8476D">
        <w:rPr>
          <w:rFonts w:ascii="Arial Narrow" w:eastAsia="Arial" w:hAnsi="Arial Narrow" w:cs="Arial"/>
          <w:spacing w:val="1"/>
          <w:lang w:val="en-US"/>
        </w:rPr>
        <w:t>1</w:t>
      </w:r>
      <w:r w:rsidRPr="00F8476D">
        <w:rPr>
          <w:rFonts w:ascii="Arial Narrow" w:eastAsia="Arial" w:hAnsi="Arial Narrow" w:cs="Arial"/>
          <w:lang w:val="en-US"/>
        </w:rPr>
        <w:t>.</w:t>
      </w:r>
      <w:r w:rsidRPr="00F8476D">
        <w:rPr>
          <w:rFonts w:ascii="Arial Narrow" w:eastAsia="Arial" w:hAnsi="Arial Narrow" w:cs="Arial"/>
          <w:spacing w:val="23"/>
          <w:lang w:val="en-US"/>
        </w:rPr>
        <w:t xml:space="preserve"> </w:t>
      </w:r>
      <w:r w:rsidRPr="00F8476D">
        <w:rPr>
          <w:rFonts w:ascii="Arial Narrow" w:eastAsia="Arial" w:hAnsi="Arial Narrow" w:cs="Arial"/>
          <w:lang w:val="en-US"/>
        </w:rPr>
        <w:t>ZJN 2016</w:t>
      </w:r>
      <w:r w:rsidRPr="00F8476D">
        <w:rPr>
          <w:rFonts w:ascii="Arial Narrow" w:eastAsia="Arial" w:hAnsi="Arial Narrow" w:cs="Arial"/>
          <w:spacing w:val="1"/>
        </w:rPr>
        <w:t xml:space="preserve"> </w:t>
      </w:r>
      <w:r w:rsidRPr="00F8476D">
        <w:rPr>
          <w:rFonts w:ascii="Arial Narrow" w:eastAsia="Arial" w:hAnsi="Arial Narrow" w:cs="Arial"/>
          <w:lang w:val="en-US"/>
        </w:rPr>
        <w:t>i čl. 4. Općeg akta</w:t>
      </w:r>
      <w:r w:rsidRPr="00F8476D">
        <w:rPr>
          <w:rFonts w:ascii="Arial Narrow" w:eastAsia="Arial" w:hAnsi="Arial Narrow" w:cs="Arial"/>
          <w:spacing w:val="59"/>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58"/>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58"/>
          <w:lang w:val="en-US"/>
        </w:rPr>
        <w:t xml:space="preserve"> </w:t>
      </w:r>
      <w:r w:rsidRPr="00F8476D">
        <w:rPr>
          <w:rFonts w:ascii="Arial Narrow" w:eastAsia="Arial" w:hAnsi="Arial Narrow" w:cs="Arial"/>
          <w:lang w:val="en-US"/>
        </w:rPr>
        <w:t>u</w:t>
      </w:r>
      <w:r w:rsidRPr="00F8476D">
        <w:rPr>
          <w:rFonts w:ascii="Arial Narrow" w:eastAsia="Arial" w:hAnsi="Arial Narrow" w:cs="Arial"/>
          <w:spacing w:val="5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up</w:t>
      </w:r>
      <w:r w:rsidRPr="00F8476D">
        <w:rPr>
          <w:rFonts w:ascii="Arial Narrow" w:eastAsia="Arial" w:hAnsi="Arial Narrow" w:cs="Arial"/>
          <w:lang w:val="en-US"/>
        </w:rPr>
        <w:t>c</w:t>
      </w:r>
      <w:r w:rsidRPr="00F8476D">
        <w:rPr>
          <w:rFonts w:ascii="Arial Narrow" w:eastAsia="Arial" w:hAnsi="Arial Narrow" w:cs="Arial"/>
          <w:spacing w:val="-3"/>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58"/>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58"/>
          <w:lang w:val="en-US"/>
        </w:rPr>
        <w:t xml:space="preserve"> </w:t>
      </w:r>
      <w:r w:rsidRPr="00F8476D">
        <w:rPr>
          <w:rFonts w:ascii="Arial Narrow" w:eastAsia="Arial" w:hAnsi="Arial Narrow" w:cs="Arial"/>
          <w:lang w:val="en-US"/>
        </w:rPr>
        <w:t>(</w:t>
      </w:r>
      <w:r w:rsidRPr="00F8476D">
        <w:rPr>
          <w:rFonts w:ascii="Arial Narrow" w:eastAsia="Arial" w:hAnsi="Arial Narrow" w:cs="Arial"/>
          <w:spacing w:val="1"/>
          <w:lang w:val="en-US"/>
        </w:rPr>
        <w:t>Urb</w:t>
      </w:r>
      <w:r w:rsidRPr="00F8476D">
        <w:rPr>
          <w:rFonts w:ascii="Arial Narrow" w:eastAsia="Arial" w:hAnsi="Arial Narrow" w:cs="Arial"/>
          <w:lang w:val="en-US"/>
        </w:rPr>
        <w:t>roj:</w:t>
      </w:r>
      <w:r w:rsidRPr="00F8476D">
        <w:rPr>
          <w:rFonts w:ascii="Arial Narrow" w:eastAsia="Arial" w:hAnsi="Arial Narrow" w:cs="Arial"/>
          <w:spacing w:val="18"/>
          <w:lang w:val="en-US"/>
        </w:rPr>
        <w:t xml:space="preserve"> </w:t>
      </w:r>
      <w:r w:rsidRPr="00F8476D">
        <w:rPr>
          <w:rFonts w:ascii="Arial Narrow" w:eastAsia="Arial" w:hAnsi="Arial Narrow" w:cs="Arial"/>
          <w:spacing w:val="-1"/>
        </w:rPr>
        <w:t>UV-658/17-11-1</w:t>
      </w:r>
      <w:r w:rsidRPr="00F8476D">
        <w:rPr>
          <w:rFonts w:ascii="Arial Narrow" w:eastAsia="Arial" w:hAnsi="Arial Narrow" w:cs="Arial"/>
          <w:lang w:val="en-US"/>
        </w:rPr>
        <w:t>)</w:t>
      </w:r>
      <w:r w:rsidRPr="00F8476D">
        <w:rPr>
          <w:rFonts w:ascii="Arial Narrow" w:eastAsia="Arial" w:hAnsi="Arial Narrow" w:cs="Arial"/>
          <w:spacing w:val="17"/>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8"/>
          <w:lang w:val="en-US"/>
        </w:rPr>
        <w:t xml:space="preserve"> </w:t>
      </w:r>
      <w:r w:rsidRPr="00F8476D">
        <w:rPr>
          <w:rFonts w:ascii="Arial Narrow" w:eastAsia="Arial" w:hAnsi="Arial Narrow" w:cs="Arial"/>
          <w:spacing w:val="1"/>
          <w:lang w:val="en-US"/>
        </w:rPr>
        <w:t>17. siječnja 2017</w:t>
      </w:r>
      <w:r w:rsidRPr="00F8476D">
        <w:rPr>
          <w:rFonts w:ascii="Arial Narrow" w:eastAsia="Arial" w:hAnsi="Arial Narrow" w:cs="Arial"/>
          <w:spacing w:val="2"/>
          <w:lang w:val="en-US"/>
        </w:rPr>
        <w:t>.</w:t>
      </w:r>
      <w:r w:rsidRPr="00F8476D">
        <w:rPr>
          <w:rFonts w:ascii="Arial Narrow" w:eastAsia="Arial" w:hAnsi="Arial Narrow" w:cs="Arial"/>
          <w:lang w:val="en-US"/>
        </w:rPr>
        <w:t>,</w:t>
      </w:r>
      <w:r w:rsidRPr="00F8476D">
        <w:rPr>
          <w:rFonts w:ascii="Arial Narrow" w:eastAsia="Arial" w:hAnsi="Arial Narrow" w:cs="Arial"/>
          <w:spacing w:val="20"/>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1"/>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20"/>
          <w:lang w:val="en-US"/>
        </w:rPr>
        <w:t xml:space="preserve"> </w:t>
      </w:r>
      <w:r w:rsidRPr="00F8476D">
        <w:rPr>
          <w:rFonts w:ascii="Arial Narrow" w:eastAsia="Arial" w:hAnsi="Arial Narrow" w:cs="Arial"/>
          <w:lang w:val="en-US"/>
        </w:rPr>
        <w:t>ro</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1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9"/>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s</w:t>
      </w:r>
      <w:r w:rsidRPr="00F8476D">
        <w:rPr>
          <w:rFonts w:ascii="Arial Narrow" w:eastAsia="Arial" w:hAnsi="Arial Narrow" w:cs="Arial"/>
          <w:spacing w:val="-3"/>
          <w:lang w:val="en-US"/>
        </w:rPr>
        <w:t>l</w:t>
      </w:r>
      <w:r w:rsidRPr="00F8476D">
        <w:rPr>
          <w:rFonts w:ascii="Arial Narrow" w:eastAsia="Arial" w:hAnsi="Arial Narrow" w:cs="Arial"/>
          <w:spacing w:val="1"/>
          <w:lang w:val="en-US"/>
        </w:rPr>
        <w:t>u</w:t>
      </w:r>
      <w:r w:rsidRPr="00F8476D">
        <w:rPr>
          <w:rFonts w:ascii="Arial Narrow" w:eastAsia="Arial" w:hAnsi="Arial Narrow" w:cs="Arial"/>
          <w:spacing w:val="-1"/>
          <w:lang w:val="en-US"/>
        </w:rPr>
        <w:t>g</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p</w:t>
      </w:r>
      <w:r w:rsidRPr="00F8476D">
        <w:rPr>
          <w:rFonts w:ascii="Arial Narrow" w:eastAsia="Arial" w:hAnsi="Arial Narrow" w:cs="Arial"/>
          <w:lang w:val="en-US"/>
        </w:rPr>
        <w:t>rocije</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spacing w:val="-2"/>
          <w:lang w:val="en-US"/>
        </w:rPr>
        <w:t>s</w:t>
      </w:r>
      <w:r w:rsidRPr="00F8476D">
        <w:rPr>
          <w:rFonts w:ascii="Arial Narrow" w:eastAsia="Arial" w:hAnsi="Arial Narrow" w:cs="Arial"/>
          <w:lang w:val="en-US"/>
        </w:rPr>
        <w:t xml:space="preserve">ti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26.540</w:t>
      </w:r>
      <w:r w:rsidRPr="00F8476D">
        <w:rPr>
          <w:rFonts w:ascii="Arial Narrow" w:eastAsia="Arial" w:hAnsi="Arial Narrow" w:cs="Arial"/>
          <w:lang w:val="en-US"/>
        </w:rPr>
        <w:t>,</w:t>
      </w:r>
      <w:r w:rsidRPr="00F8476D">
        <w:rPr>
          <w:rFonts w:ascii="Arial Narrow" w:eastAsia="Arial" w:hAnsi="Arial Narrow" w:cs="Arial"/>
          <w:spacing w:val="-1"/>
          <w:lang w:val="en-US"/>
        </w:rPr>
        <w:t>0</w:t>
      </w:r>
      <w:r w:rsidRPr="00F8476D">
        <w:rPr>
          <w:rFonts w:ascii="Arial Narrow" w:eastAsia="Arial" w:hAnsi="Arial Narrow" w:cs="Arial"/>
          <w:lang w:val="en-US"/>
        </w:rPr>
        <w:t xml:space="preserve">0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eur</w:t>
      </w:r>
      <w:r w:rsidRPr="00F8476D">
        <w:rPr>
          <w:rFonts w:ascii="Arial Narrow" w:eastAsia="Arial" w:hAnsi="Arial Narrow" w:cs="Arial"/>
          <w:spacing w:val="1"/>
          <w:lang w:val="en-US"/>
        </w:rPr>
        <w:t>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 xml:space="preserve">o   </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1"/>
          <w:lang w:val="en-US"/>
        </w:rPr>
        <w:t>do</w:t>
      </w:r>
      <w:r w:rsidRPr="00F8476D">
        <w:rPr>
          <w:rFonts w:ascii="Arial Narrow" w:eastAsia="Arial" w:hAnsi="Arial Narrow" w:cs="Arial"/>
          <w:spacing w:val="-2"/>
          <w:lang w:val="en-US"/>
        </w:rPr>
        <w:t>v</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66.360</w:t>
      </w:r>
      <w:r w:rsidRPr="00F8476D">
        <w:rPr>
          <w:rFonts w:ascii="Arial Narrow" w:eastAsia="Arial" w:hAnsi="Arial Narrow" w:cs="Arial"/>
          <w:lang w:val="en-US"/>
        </w:rPr>
        <w:t>,</w:t>
      </w:r>
      <w:r w:rsidRPr="00F8476D">
        <w:rPr>
          <w:rFonts w:ascii="Arial Narrow" w:eastAsia="Arial" w:hAnsi="Arial Narrow" w:cs="Arial"/>
          <w:spacing w:val="1"/>
          <w:lang w:val="en-US"/>
        </w:rPr>
        <w:t>0</w:t>
      </w:r>
      <w:r w:rsidRPr="00F8476D">
        <w:rPr>
          <w:rFonts w:ascii="Arial Narrow" w:eastAsia="Arial" w:hAnsi="Arial Narrow" w:cs="Arial"/>
          <w:lang w:val="en-US"/>
        </w:rPr>
        <w:t>0</w:t>
      </w:r>
      <w:r w:rsidRPr="00F8476D">
        <w:rPr>
          <w:rFonts w:ascii="Arial Narrow" w:eastAsia="Arial" w:hAnsi="Arial Narrow" w:cs="Arial"/>
          <w:spacing w:val="44"/>
          <w:lang w:val="en-US"/>
        </w:rPr>
        <w:t xml:space="preserve"> </w:t>
      </w:r>
      <w:r w:rsidRPr="00F8476D">
        <w:rPr>
          <w:rFonts w:ascii="Arial Narrow" w:eastAsia="Arial" w:hAnsi="Arial Narrow" w:cs="Arial"/>
          <w:spacing w:val="-2"/>
          <w:lang w:val="en-US"/>
        </w:rPr>
        <w:t>eur</w:t>
      </w:r>
      <w:r w:rsidRPr="00F8476D">
        <w:rPr>
          <w:rFonts w:ascii="Arial Narrow" w:eastAsia="Arial" w:hAnsi="Arial Narrow" w:cs="Arial"/>
          <w:lang w:val="en-US"/>
        </w:rPr>
        <w:t>a</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od</w:t>
      </w:r>
      <w:r w:rsidRPr="00F8476D">
        <w:rPr>
          <w:rFonts w:ascii="Arial Narrow" w:eastAsia="Arial" w:hAnsi="Arial Narrow" w:cs="Arial"/>
          <w:spacing w:val="-3"/>
          <w:lang w:val="en-US"/>
        </w:rPr>
        <w:t>i</w:t>
      </w:r>
      <w:r w:rsidRPr="00F8476D">
        <w:rPr>
          <w:rFonts w:ascii="Arial Narrow" w:eastAsia="Arial" w:hAnsi="Arial Narrow" w:cs="Arial"/>
          <w:lang w:val="en-US"/>
        </w:rPr>
        <w:t>š</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48"/>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tz</w:t>
      </w:r>
      <w:r w:rsidRPr="00F8476D">
        <w:rPr>
          <w:rFonts w:ascii="Arial Narrow" w:eastAsia="Arial" w:hAnsi="Arial Narrow" w:cs="Arial"/>
          <w:spacing w:val="-2"/>
          <w:lang w:val="en-US"/>
        </w:rPr>
        <w:t>v</w:t>
      </w:r>
      <w:r w:rsidRPr="00F8476D">
        <w:rPr>
          <w:rFonts w:ascii="Arial Narrow" w:eastAsia="Arial" w:hAnsi="Arial Narrow" w:cs="Arial"/>
          <w:lang w:val="en-US"/>
        </w:rPr>
        <w:t>.</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jednostavnu</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aba</w:t>
      </w:r>
      <w:r w:rsidRPr="00F8476D">
        <w:rPr>
          <w:rFonts w:ascii="Arial Narrow" w:eastAsia="Arial" w:hAnsi="Arial Narrow" w:cs="Arial"/>
          <w:spacing w:val="-2"/>
          <w:lang w:val="en-US"/>
        </w:rPr>
        <w:t>v</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4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e</w:t>
      </w:r>
      <w:r w:rsidRPr="00F8476D">
        <w:rPr>
          <w:rFonts w:ascii="Arial Narrow" w:eastAsia="Arial" w:hAnsi="Arial Narrow" w:cs="Arial"/>
          <w:spacing w:val="42"/>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n</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ro</w:t>
      </w:r>
      <w:r w:rsidRPr="00F8476D">
        <w:rPr>
          <w:rFonts w:ascii="Arial Narrow" w:eastAsia="Arial" w:hAnsi="Arial Narrow" w:cs="Arial"/>
          <w:spacing w:val="-2"/>
          <w:lang w:val="en-US"/>
        </w:rPr>
        <w:t>v</w:t>
      </w:r>
      <w:r w:rsidRPr="00F8476D">
        <w:rPr>
          <w:rFonts w:ascii="Arial Narrow" w:eastAsia="Arial" w:hAnsi="Arial Narrow" w:cs="Arial"/>
          <w:spacing w:val="1"/>
          <w:lang w:val="en-US"/>
        </w:rPr>
        <w:t>od</w:t>
      </w:r>
      <w:r w:rsidRPr="00F8476D">
        <w:rPr>
          <w:rFonts w:ascii="Arial Narrow" w:eastAsia="Arial" w:hAnsi="Arial Narrow" w:cs="Arial"/>
          <w:lang w:val="en-US"/>
        </w:rPr>
        <w:t xml:space="preserve">iti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lang w:val="en-US"/>
        </w:rPr>
        <w:t>ke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j</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lang w:val="en-US"/>
        </w:rPr>
        <w:t>ro</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ZJN 2016.</w:t>
      </w:r>
    </w:p>
    <w:p w:rsidR="00F8476D" w:rsidRPr="00F8476D" w:rsidRDefault="00F8476D" w:rsidP="00F8476D">
      <w:pPr>
        <w:spacing w:before="16" w:after="0" w:line="260" w:lineRule="exact"/>
        <w:ind w:left="284" w:right="219"/>
        <w:rPr>
          <w:rFonts w:ascii="Arial Narrow" w:eastAsia="Times New Roman" w:hAnsi="Arial Narrow" w:cs="Arial"/>
          <w:lang w:val="en-US"/>
        </w:rPr>
      </w:pPr>
    </w:p>
    <w:p w:rsidR="00F8476D" w:rsidRPr="00F8476D" w:rsidRDefault="00F8476D" w:rsidP="00F8476D">
      <w:pPr>
        <w:spacing w:after="0" w:line="240" w:lineRule="auto"/>
        <w:ind w:left="284" w:right="219"/>
        <w:rPr>
          <w:rFonts w:ascii="Arial Narrow" w:eastAsia="Arial" w:hAnsi="Arial Narrow" w:cs="Arial"/>
          <w:b/>
          <w:lang w:val="en-US"/>
        </w:rPr>
      </w:pPr>
      <w:r w:rsidRPr="00F8476D">
        <w:rPr>
          <w:rFonts w:ascii="Arial Narrow" w:eastAsia="Arial" w:hAnsi="Arial Narrow" w:cs="Arial"/>
          <w:b/>
          <w:lang w:val="en-US"/>
        </w:rPr>
        <w:t>Kr</w:t>
      </w:r>
      <w:r w:rsidRPr="00F8476D">
        <w:rPr>
          <w:rFonts w:ascii="Arial Narrow" w:eastAsia="Arial" w:hAnsi="Arial Narrow" w:cs="Arial"/>
          <w:b/>
          <w:spacing w:val="-1"/>
          <w:lang w:val="en-US"/>
        </w:rPr>
        <w:t>i</w:t>
      </w:r>
      <w:r w:rsidRPr="00F8476D">
        <w:rPr>
          <w:rFonts w:ascii="Arial Narrow" w:eastAsia="Arial" w:hAnsi="Arial Narrow" w:cs="Arial"/>
          <w:b/>
          <w:lang w:val="en-US"/>
        </w:rPr>
        <w:t>t</w:t>
      </w:r>
      <w:r w:rsidRPr="00F8476D">
        <w:rPr>
          <w:rFonts w:ascii="Arial Narrow" w:eastAsia="Arial" w:hAnsi="Arial Narrow" w:cs="Arial"/>
          <w:b/>
          <w:spacing w:val="1"/>
          <w:lang w:val="en-US"/>
        </w:rPr>
        <w:t>e</w:t>
      </w:r>
      <w:r w:rsidRPr="00F8476D">
        <w:rPr>
          <w:rFonts w:ascii="Arial Narrow" w:eastAsia="Arial" w:hAnsi="Arial Narrow" w:cs="Arial"/>
          <w:b/>
          <w:lang w:val="en-US"/>
        </w:rPr>
        <w:t>r</w:t>
      </w:r>
      <w:r w:rsidRPr="00F8476D">
        <w:rPr>
          <w:rFonts w:ascii="Arial Narrow" w:eastAsia="Arial" w:hAnsi="Arial Narrow" w:cs="Arial"/>
          <w:b/>
          <w:spacing w:val="-1"/>
          <w:lang w:val="en-US"/>
        </w:rPr>
        <w:t>i</w:t>
      </w:r>
      <w:r w:rsidRPr="00F8476D">
        <w:rPr>
          <w:rFonts w:ascii="Arial Narrow" w:eastAsia="Arial" w:hAnsi="Arial Narrow" w:cs="Arial"/>
          <w:b/>
          <w:lang w:val="en-US"/>
        </w:rPr>
        <w:t xml:space="preserve">j </w:t>
      </w:r>
      <w:r w:rsidRPr="00F8476D">
        <w:rPr>
          <w:rFonts w:ascii="Arial Narrow" w:eastAsia="Arial" w:hAnsi="Arial Narrow" w:cs="Arial"/>
          <w:b/>
          <w:spacing w:val="1"/>
          <w:lang w:val="en-US"/>
        </w:rPr>
        <w:t>odab</w:t>
      </w:r>
      <w:r w:rsidRPr="00F8476D">
        <w:rPr>
          <w:rFonts w:ascii="Arial Narrow" w:eastAsia="Arial" w:hAnsi="Arial Narrow" w:cs="Arial"/>
          <w:b/>
          <w:lang w:val="en-US"/>
        </w:rPr>
        <w:t>i</w:t>
      </w:r>
      <w:r w:rsidRPr="00F8476D">
        <w:rPr>
          <w:rFonts w:ascii="Arial Narrow" w:eastAsia="Arial" w:hAnsi="Arial Narrow" w:cs="Arial"/>
          <w:b/>
          <w:spacing w:val="-1"/>
          <w:lang w:val="en-US"/>
        </w:rPr>
        <w:t>r</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j</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spacing w:val="-1"/>
          <w:lang w:val="en-US"/>
        </w:rPr>
        <w:t>ekonomski najpovoljnija ponuda</w:t>
      </w:r>
      <w:r w:rsidRPr="00F8476D">
        <w:rPr>
          <w:rFonts w:ascii="Arial Narrow" w:eastAsia="Arial" w:hAnsi="Arial Narrow" w:cs="Arial"/>
          <w:b/>
          <w:lang w:val="en-US"/>
        </w:rPr>
        <w:t>.</w:t>
      </w:r>
    </w:p>
    <w:p w:rsidR="00F8476D" w:rsidRPr="00F8476D" w:rsidRDefault="00F8476D" w:rsidP="00F8476D">
      <w:pPr>
        <w:spacing w:before="6" w:after="0" w:line="12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A50AC0" w:rsidP="00F8476D">
      <w:pPr>
        <w:spacing w:after="0" w:line="240" w:lineRule="auto"/>
        <w:ind w:left="284" w:right="219"/>
        <w:rPr>
          <w:rFonts w:ascii="Arial Narrow" w:eastAsia="Arial" w:hAnsi="Arial Narrow" w:cs="Arial"/>
          <w:lang w:val="en-US"/>
        </w:rPr>
      </w:pPr>
      <w:r w:rsidRPr="00F8476D">
        <w:rPr>
          <w:rFonts w:ascii="Arial Narrow" w:eastAsia="Arial" w:hAnsi="Arial Narrow" w:cs="Arial"/>
          <w:b/>
          <w:spacing w:val="1"/>
          <w:lang w:val="en-US"/>
        </w:rPr>
        <w:t>1</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POD</w:t>
      </w:r>
      <w:r w:rsidRPr="00F8476D">
        <w:rPr>
          <w:rFonts w:ascii="Arial Narrow" w:eastAsia="Arial" w:hAnsi="Arial Narrow" w:cs="Arial"/>
          <w:b/>
          <w:spacing w:val="-2"/>
          <w:lang w:val="en-US"/>
        </w:rPr>
        <w:t>A</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 NA</w:t>
      </w:r>
      <w:r w:rsidRPr="00F8476D">
        <w:rPr>
          <w:rFonts w:ascii="Arial Narrow" w:eastAsia="Arial" w:hAnsi="Arial Narrow" w:cs="Arial"/>
          <w:b/>
          <w:spacing w:val="1"/>
          <w:lang w:val="en-US"/>
        </w:rPr>
        <w:t>R</w:t>
      </w:r>
      <w:r w:rsidRPr="00F8476D">
        <w:rPr>
          <w:rFonts w:ascii="Arial Narrow" w:eastAsia="Arial" w:hAnsi="Arial Narrow" w:cs="Arial"/>
          <w:b/>
          <w:spacing w:val="-3"/>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ITEL</w:t>
      </w:r>
      <w:r w:rsidRPr="00F8476D">
        <w:rPr>
          <w:rFonts w:ascii="Arial Narrow" w:eastAsia="Arial" w:hAnsi="Arial Narrow" w:cs="Arial"/>
          <w:b/>
          <w:spacing w:val="-1"/>
          <w:lang w:val="en-US"/>
        </w:rPr>
        <w:t>J</w:t>
      </w:r>
      <w:r w:rsidRPr="00F8476D">
        <w:rPr>
          <w:rFonts w:ascii="Arial Narrow" w:eastAsia="Arial" w:hAnsi="Arial Narrow" w:cs="Arial"/>
          <w:b/>
          <w:lang w:val="en-US"/>
        </w:rPr>
        <w:t>U</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Naručitelj je Klinički bolnički centar Sestre milosrdnice Zagreb, Vinogradska cesta 29,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MB: 03208036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OIB: 84924656517</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Odgovorna osoba javnog naručitelja je prof. dr. sc. Davor Vagić, dr. med.</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Telefon: 01/3787-111, telefax:01/3769-067,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adresa elektroničke pošte: </w:t>
      </w:r>
      <w:hyperlink r:id="rId9" w:history="1">
        <w:r w:rsidRPr="00F8476D">
          <w:rPr>
            <w:rFonts w:ascii="Arial Narrow" w:eastAsia="Times New Roman" w:hAnsi="Arial Narrow" w:cs="Arial"/>
          </w:rPr>
          <w:t>kbcsm@kbcsm.hr</w:t>
        </w:r>
      </w:hyperlink>
      <w:r w:rsidRPr="00F8476D">
        <w:rPr>
          <w:rFonts w:ascii="Arial Narrow" w:eastAsia="Times New Roman" w:hAnsi="Arial Narrow" w:cs="Arial"/>
        </w:rPr>
        <w:t xml:space="preserve">, web stranica: </w:t>
      </w:r>
      <w:hyperlink r:id="rId10" w:history="1">
        <w:r w:rsidRPr="00F8476D">
          <w:rPr>
            <w:rFonts w:ascii="Arial Narrow" w:eastAsia="Times New Roman" w:hAnsi="Arial Narrow" w:cs="Arial"/>
          </w:rPr>
          <w:t>www.kbcsm.hr</w:t>
        </w:r>
      </w:hyperlink>
      <w:r w:rsidRPr="00F8476D">
        <w:rPr>
          <w:rFonts w:ascii="Arial Narrow" w:eastAsia="Times New Roman" w:hAnsi="Arial Narrow" w:cs="Arial"/>
        </w:rPr>
        <w:t xml:space="preserve">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Web stranica: </w:t>
      </w:r>
      <w:hyperlink r:id="rId11" w:history="1">
        <w:r w:rsidRPr="00F8476D">
          <w:rPr>
            <w:rFonts w:ascii="Arial Narrow" w:eastAsia="Times New Roman" w:hAnsi="Arial Narrow" w:cs="Arial"/>
            <w:color w:val="0000FF"/>
            <w:u w:val="single"/>
          </w:rPr>
          <w:t>www.kbcsm.hr</w:t>
        </w:r>
      </w:hyperlink>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0" w:line="240" w:lineRule="auto"/>
        <w:ind w:left="284" w:right="219"/>
        <w:rPr>
          <w:rFonts w:ascii="Arial Narrow" w:eastAsia="Times New Roman" w:hAnsi="Arial Narrow" w:cs="Arial"/>
          <w:lang w:val="en-US"/>
        </w:rPr>
      </w:pPr>
      <w:r w:rsidRPr="00F8476D">
        <w:rPr>
          <w:rFonts w:ascii="Arial Narrow" w:eastAsia="Times New Roman" w:hAnsi="Arial Narrow" w:cs="Arial"/>
        </w:rPr>
        <w:t xml:space="preserve">Adresa elektroničke pošte: </w:t>
      </w:r>
      <w:hyperlink r:id="rId12" w:history="1">
        <w:r w:rsidRPr="00F8476D">
          <w:rPr>
            <w:rFonts w:ascii="Arial Narrow" w:eastAsia="Times New Roman" w:hAnsi="Arial Narrow" w:cs="Arial"/>
            <w:color w:val="0000FF"/>
            <w:u w:val="single"/>
          </w:rPr>
          <w:t>nabava@kbcsm.hr</w:t>
        </w:r>
      </w:hyperlink>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before="29" w:after="0" w:line="240" w:lineRule="auto"/>
        <w:ind w:left="284" w:right="219"/>
        <w:jc w:val="both"/>
        <w:rPr>
          <w:rFonts w:ascii="Arial Narrow" w:eastAsia="Arial" w:hAnsi="Arial Narrow" w:cs="Arial"/>
          <w:b/>
          <w:lang w:val="en-US"/>
        </w:rPr>
      </w:pPr>
      <w:r w:rsidRPr="00F8476D">
        <w:rPr>
          <w:rFonts w:ascii="Arial Narrow" w:eastAsia="Arial" w:hAnsi="Arial Narrow" w:cs="Arial"/>
          <w:b/>
          <w:spacing w:val="1"/>
          <w:lang w:val="en-US"/>
        </w:rPr>
        <w:t>2</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POD</w:t>
      </w:r>
      <w:r w:rsidR="00A50AC0" w:rsidRPr="00F8476D">
        <w:rPr>
          <w:rFonts w:ascii="Arial Narrow" w:eastAsia="Arial" w:hAnsi="Arial Narrow" w:cs="Arial"/>
          <w:b/>
          <w:spacing w:val="-2"/>
          <w:lang w:val="en-US"/>
        </w:rPr>
        <w:t>A</w:t>
      </w:r>
      <w:r w:rsidR="00A50AC0" w:rsidRPr="00F8476D">
        <w:rPr>
          <w:rFonts w:ascii="Arial Narrow" w:eastAsia="Arial" w:hAnsi="Arial Narrow" w:cs="Arial"/>
          <w:b/>
          <w:spacing w:val="1"/>
          <w:lang w:val="en-US"/>
        </w:rPr>
        <w:t>C</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 xml:space="preserve">O </w:t>
      </w:r>
      <w:r w:rsidR="00A50AC0" w:rsidRPr="00F8476D">
        <w:rPr>
          <w:rFonts w:ascii="Arial Narrow" w:eastAsia="Arial" w:hAnsi="Arial Narrow" w:cs="Arial"/>
          <w:b/>
          <w:spacing w:val="-2"/>
          <w:lang w:val="en-US"/>
        </w:rPr>
        <w:t>O</w:t>
      </w:r>
      <w:r w:rsidR="00A50AC0" w:rsidRPr="00F8476D">
        <w:rPr>
          <w:rFonts w:ascii="Arial Narrow" w:eastAsia="Arial" w:hAnsi="Arial Narrow" w:cs="Arial"/>
          <w:b/>
          <w:spacing w:val="1"/>
          <w:lang w:val="en-US"/>
        </w:rPr>
        <w:t>S</w:t>
      </w:r>
      <w:r w:rsidR="00A50AC0" w:rsidRPr="00F8476D">
        <w:rPr>
          <w:rFonts w:ascii="Arial Narrow" w:eastAsia="Arial" w:hAnsi="Arial Narrow" w:cs="Arial"/>
          <w:b/>
          <w:lang w:val="en-US"/>
        </w:rPr>
        <w:t xml:space="preserve">OBI </w:t>
      </w:r>
      <w:r w:rsidR="00A50AC0" w:rsidRPr="00F8476D">
        <w:rPr>
          <w:rFonts w:ascii="Arial Narrow" w:eastAsia="Arial" w:hAnsi="Arial Narrow" w:cs="Arial"/>
          <w:b/>
          <w:spacing w:val="1"/>
          <w:lang w:val="en-US"/>
        </w:rPr>
        <w:t>I</w:t>
      </w:r>
      <w:r w:rsidR="00A50AC0" w:rsidRPr="00F8476D">
        <w:rPr>
          <w:rFonts w:ascii="Arial Narrow" w:eastAsia="Arial" w:hAnsi="Arial Narrow" w:cs="Arial"/>
          <w:b/>
          <w:lang w:val="en-US"/>
        </w:rPr>
        <w:t>LI</w:t>
      </w:r>
      <w:r w:rsidR="00A50AC0" w:rsidRPr="00F8476D">
        <w:rPr>
          <w:rFonts w:ascii="Arial Narrow" w:eastAsia="Arial" w:hAnsi="Arial Narrow" w:cs="Arial"/>
          <w:b/>
          <w:spacing w:val="-1"/>
          <w:lang w:val="en-US"/>
        </w:rPr>
        <w:t xml:space="preserve"> S</w:t>
      </w:r>
      <w:r w:rsidR="00A50AC0" w:rsidRPr="00F8476D">
        <w:rPr>
          <w:rFonts w:ascii="Arial Narrow" w:eastAsia="Arial" w:hAnsi="Arial Narrow" w:cs="Arial"/>
          <w:b/>
          <w:spacing w:val="2"/>
          <w:lang w:val="en-US"/>
        </w:rPr>
        <w:t>L</w:t>
      </w:r>
      <w:r w:rsidR="00A50AC0" w:rsidRPr="00F8476D">
        <w:rPr>
          <w:rFonts w:ascii="Arial Narrow" w:eastAsia="Arial" w:hAnsi="Arial Narrow" w:cs="Arial"/>
          <w:b/>
          <w:lang w:val="en-US"/>
        </w:rPr>
        <w:t>UŽBI Z</w:t>
      </w:r>
      <w:r w:rsidR="00A50AC0" w:rsidRPr="00F8476D">
        <w:rPr>
          <w:rFonts w:ascii="Arial Narrow" w:eastAsia="Arial" w:hAnsi="Arial Narrow" w:cs="Arial"/>
          <w:b/>
          <w:spacing w:val="1"/>
          <w:lang w:val="en-US"/>
        </w:rPr>
        <w:t>A</w:t>
      </w:r>
      <w:r w:rsidR="00A50AC0" w:rsidRPr="00F8476D">
        <w:rPr>
          <w:rFonts w:ascii="Arial Narrow" w:eastAsia="Arial" w:hAnsi="Arial Narrow" w:cs="Arial"/>
          <w:b/>
          <w:lang w:val="en-US"/>
        </w:rPr>
        <w:t>DUŽENOJ</w:t>
      </w:r>
      <w:r w:rsidR="00A50AC0" w:rsidRPr="00F8476D">
        <w:rPr>
          <w:rFonts w:ascii="Arial Narrow" w:eastAsia="Arial" w:hAnsi="Arial Narrow" w:cs="Arial"/>
          <w:b/>
          <w:spacing w:val="-2"/>
          <w:lang w:val="en-US"/>
        </w:rPr>
        <w:t xml:space="preserve"> </w:t>
      </w:r>
      <w:r w:rsidR="00A50AC0" w:rsidRPr="00F8476D">
        <w:rPr>
          <w:rFonts w:ascii="Arial Narrow" w:eastAsia="Arial" w:hAnsi="Arial Narrow" w:cs="Arial"/>
          <w:b/>
          <w:lang w:val="en-US"/>
        </w:rPr>
        <w:t>ZA</w:t>
      </w:r>
      <w:r w:rsidR="00A50AC0" w:rsidRPr="00F8476D">
        <w:rPr>
          <w:rFonts w:ascii="Arial Narrow" w:eastAsia="Arial" w:hAnsi="Arial Narrow" w:cs="Arial"/>
          <w:b/>
          <w:spacing w:val="1"/>
          <w:lang w:val="en-US"/>
        </w:rPr>
        <w:t xml:space="preserve"> K</w:t>
      </w:r>
      <w:r w:rsidR="00A50AC0" w:rsidRPr="00F8476D">
        <w:rPr>
          <w:rFonts w:ascii="Arial Narrow" w:eastAsia="Arial" w:hAnsi="Arial Narrow" w:cs="Arial"/>
          <w:b/>
          <w:spacing w:val="-3"/>
          <w:lang w:val="en-US"/>
        </w:rPr>
        <w:t>O</w:t>
      </w:r>
      <w:r w:rsidR="00A50AC0" w:rsidRPr="00F8476D">
        <w:rPr>
          <w:rFonts w:ascii="Arial Narrow" w:eastAsia="Arial" w:hAnsi="Arial Narrow" w:cs="Arial"/>
          <w:b/>
          <w:lang w:val="en-US"/>
        </w:rPr>
        <w:t>MUNI</w:t>
      </w:r>
      <w:r w:rsidR="00A50AC0" w:rsidRPr="00F8476D">
        <w:rPr>
          <w:rFonts w:ascii="Arial Narrow" w:eastAsia="Arial" w:hAnsi="Arial Narrow" w:cs="Arial"/>
          <w:b/>
          <w:spacing w:val="1"/>
          <w:lang w:val="en-US"/>
        </w:rPr>
        <w:t>KAC</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J</w:t>
      </w:r>
      <w:r w:rsidR="00A50AC0" w:rsidRPr="00F8476D">
        <w:rPr>
          <w:rFonts w:ascii="Arial Narrow" w:eastAsia="Arial" w:hAnsi="Arial Narrow" w:cs="Arial"/>
          <w:b/>
          <w:lang w:val="en-US"/>
        </w:rPr>
        <w:t>U S</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PONUDI</w:t>
      </w:r>
      <w:r w:rsidR="00A50AC0" w:rsidRPr="00F8476D">
        <w:rPr>
          <w:rFonts w:ascii="Arial Narrow" w:eastAsia="Arial" w:hAnsi="Arial Narrow" w:cs="Arial"/>
          <w:b/>
          <w:spacing w:val="-3"/>
          <w:lang w:val="en-US"/>
        </w:rPr>
        <w:t>T</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L</w:t>
      </w:r>
      <w:r w:rsidR="00A50AC0" w:rsidRPr="00F8476D">
        <w:rPr>
          <w:rFonts w:ascii="Arial Narrow" w:eastAsia="Arial" w:hAnsi="Arial Narrow" w:cs="Arial"/>
          <w:b/>
          <w:spacing w:val="-1"/>
          <w:lang w:val="en-US"/>
        </w:rPr>
        <w:t>J</w:t>
      </w:r>
      <w:r w:rsidR="00A50AC0" w:rsidRPr="00F8476D">
        <w:rPr>
          <w:rFonts w:ascii="Arial Narrow" w:eastAsia="Arial" w:hAnsi="Arial Narrow" w:cs="Arial"/>
          <w:b/>
          <w:lang w:val="en-US"/>
        </w:rPr>
        <w:t>IMA</w:t>
      </w:r>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 xml:space="preserve">Osobe zadužene za komunikaciju: </w:t>
      </w:r>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Pr>
          <w:rFonts w:ascii="Arial Narrow" w:eastAsia="Times New Roman" w:hAnsi="Arial Narrow" w:cs="Times New Roman"/>
        </w:rPr>
        <w:t xml:space="preserve">Diana Kralj mag.oec. </w:t>
      </w:r>
      <w:hyperlink r:id="rId13" w:history="1">
        <w:r w:rsidRPr="00AA4E42">
          <w:rPr>
            <w:rStyle w:val="Hiperveza"/>
            <w:rFonts w:ascii="Arial Narrow" w:eastAsia="Times New Roman" w:hAnsi="Arial Narrow" w:cs="Times New Roman"/>
          </w:rPr>
          <w:t>diana.kralj@kbcsm.hr</w:t>
        </w:r>
      </w:hyperlink>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Pr>
          <w:rFonts w:ascii="Arial Narrow" w:eastAsia="Times New Roman" w:hAnsi="Arial Narrow" w:cs="Times New Roman"/>
        </w:rPr>
        <w:t xml:space="preserve">Goran Kuljić ,univ.spec.oec. </w:t>
      </w:r>
      <w:hyperlink r:id="rId14" w:history="1">
        <w:r w:rsidRPr="00AA4E42">
          <w:rPr>
            <w:rStyle w:val="Hiperveza"/>
            <w:rFonts w:ascii="Arial Narrow" w:eastAsia="Times New Roman" w:hAnsi="Arial Narrow" w:cs="Times New Roman"/>
          </w:rPr>
          <w:t>goran.kuljic@kbcsm.hr</w:t>
        </w:r>
      </w:hyperlink>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Broj telefona: 01/3787-294.</w:t>
      </w:r>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Broj telefaksa: 01/3768-270.</w:t>
      </w:r>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 xml:space="preserve">Web stranica: </w:t>
      </w:r>
      <w:hyperlink r:id="rId15" w:history="1">
        <w:r w:rsidRPr="00B36D45">
          <w:rPr>
            <w:rStyle w:val="Hiperveza"/>
            <w:rFonts w:ascii="Arial Narrow" w:eastAsia="Times New Roman" w:hAnsi="Arial Narrow" w:cs="Times New Roman"/>
          </w:rPr>
          <w:t>www.kbcsm.hr</w:t>
        </w:r>
      </w:hyperlink>
      <w:r w:rsidRPr="00B36D45">
        <w:rPr>
          <w:rFonts w:ascii="Arial Narrow" w:eastAsia="Times New Roman" w:hAnsi="Arial Narrow" w:cs="Times New Roman"/>
        </w:rPr>
        <w:t xml:space="preserve"> </w:t>
      </w:r>
    </w:p>
    <w:p w:rsidR="00F8476D" w:rsidRPr="00F8476D" w:rsidRDefault="00F8476D" w:rsidP="00B36D45">
      <w:pPr>
        <w:spacing w:before="29" w:after="0" w:line="240" w:lineRule="auto"/>
        <w:ind w:right="219"/>
        <w:jc w:val="both"/>
        <w:rPr>
          <w:rFonts w:ascii="Arial Narrow" w:eastAsia="Arial" w:hAnsi="Arial Narrow" w:cs="Arial"/>
          <w:b/>
          <w:spacing w:val="1"/>
          <w:lang w:val="en-US"/>
        </w:rPr>
      </w:pPr>
    </w:p>
    <w:p w:rsidR="00F8476D" w:rsidRPr="00F8476D" w:rsidRDefault="00A50AC0" w:rsidP="00F8476D">
      <w:pPr>
        <w:spacing w:before="29" w:after="0" w:line="240" w:lineRule="auto"/>
        <w:ind w:left="284" w:right="219"/>
        <w:jc w:val="both"/>
        <w:rPr>
          <w:rFonts w:ascii="Arial Narrow" w:eastAsia="Arial" w:hAnsi="Arial Narrow" w:cs="Arial"/>
          <w:b/>
          <w:lang w:val="en-US"/>
        </w:rPr>
      </w:pPr>
      <w:r w:rsidRPr="00F8476D">
        <w:rPr>
          <w:rFonts w:ascii="Arial Narrow" w:eastAsia="Arial" w:hAnsi="Arial Narrow" w:cs="Arial"/>
          <w:b/>
          <w:spacing w:val="1"/>
          <w:lang w:val="en-US"/>
        </w:rPr>
        <w:t>3</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POP</w:t>
      </w:r>
      <w:r w:rsidRPr="00F8476D">
        <w:rPr>
          <w:rFonts w:ascii="Arial Narrow" w:eastAsia="Arial" w:hAnsi="Arial Narrow" w:cs="Arial"/>
          <w:b/>
          <w:spacing w:val="-2"/>
          <w:lang w:val="en-US"/>
        </w:rPr>
        <w:t>I</w:t>
      </w:r>
      <w:r w:rsidRPr="00F8476D">
        <w:rPr>
          <w:rFonts w:ascii="Arial Narrow" w:eastAsia="Arial" w:hAnsi="Arial Narrow" w:cs="Arial"/>
          <w:b/>
          <w:lang w:val="en-US"/>
        </w:rPr>
        <w:t>S</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GO</w:t>
      </w:r>
      <w:r w:rsidRPr="00F8476D">
        <w:rPr>
          <w:rFonts w:ascii="Arial Narrow" w:eastAsia="Arial" w:hAnsi="Arial Narrow" w:cs="Arial"/>
          <w:b/>
          <w:spacing w:val="1"/>
          <w:lang w:val="en-US"/>
        </w:rPr>
        <w:t>S</w:t>
      </w:r>
      <w:r w:rsidRPr="00F8476D">
        <w:rPr>
          <w:rFonts w:ascii="Arial Narrow" w:eastAsia="Arial" w:hAnsi="Arial Narrow" w:cs="Arial"/>
          <w:b/>
          <w:lang w:val="en-US"/>
        </w:rPr>
        <w:t>PODA</w:t>
      </w:r>
      <w:r w:rsidRPr="00F8476D">
        <w:rPr>
          <w:rFonts w:ascii="Arial Narrow" w:eastAsia="Arial" w:hAnsi="Arial Narrow" w:cs="Arial"/>
          <w:b/>
          <w:spacing w:val="-2"/>
          <w:lang w:val="en-US"/>
        </w:rPr>
        <w:t>R</w:t>
      </w:r>
      <w:r w:rsidRPr="00F8476D">
        <w:rPr>
          <w:rFonts w:ascii="Arial Narrow" w:eastAsia="Arial" w:hAnsi="Arial Narrow" w:cs="Arial"/>
          <w:b/>
          <w:spacing w:val="1"/>
          <w:lang w:val="en-US"/>
        </w:rPr>
        <w:t>SK</w:t>
      </w:r>
      <w:r w:rsidRPr="00F8476D">
        <w:rPr>
          <w:rFonts w:ascii="Arial Narrow" w:eastAsia="Arial" w:hAnsi="Arial Narrow" w:cs="Arial"/>
          <w:b/>
          <w:spacing w:val="-2"/>
          <w:lang w:val="en-US"/>
        </w:rPr>
        <w:t>I</w:t>
      </w:r>
      <w:r w:rsidRPr="00F8476D">
        <w:rPr>
          <w:rFonts w:ascii="Arial Narrow" w:eastAsia="Arial" w:hAnsi="Arial Narrow" w:cs="Arial"/>
          <w:b/>
          <w:lang w:val="en-US"/>
        </w:rPr>
        <w:t xml:space="preserve">H </w:t>
      </w:r>
      <w:r w:rsidRPr="00F8476D">
        <w:rPr>
          <w:rFonts w:ascii="Arial Narrow" w:eastAsia="Arial" w:hAnsi="Arial Narrow" w:cs="Arial"/>
          <w:b/>
          <w:spacing w:val="1"/>
          <w:lang w:val="en-US"/>
        </w:rPr>
        <w:t>S</w:t>
      </w:r>
      <w:r w:rsidRPr="00F8476D">
        <w:rPr>
          <w:rFonts w:ascii="Arial Narrow" w:eastAsia="Arial" w:hAnsi="Arial Narrow" w:cs="Arial"/>
          <w:b/>
          <w:lang w:val="en-US"/>
        </w:rPr>
        <w:t>UB</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EKA</w:t>
      </w:r>
      <w:r w:rsidRPr="00F8476D">
        <w:rPr>
          <w:rFonts w:ascii="Arial Narrow" w:eastAsia="Arial" w:hAnsi="Arial Narrow" w:cs="Arial"/>
          <w:b/>
          <w:lang w:val="en-US"/>
        </w:rPr>
        <w:t xml:space="preserve">TA </w:t>
      </w:r>
      <w:r w:rsidRPr="00F8476D">
        <w:rPr>
          <w:rFonts w:ascii="Arial Narrow" w:eastAsia="Arial" w:hAnsi="Arial Narrow" w:cs="Arial"/>
          <w:b/>
          <w:spacing w:val="1"/>
          <w:lang w:val="en-US"/>
        </w:rPr>
        <w:t>S</w:t>
      </w:r>
      <w:r w:rsidRPr="00F8476D">
        <w:rPr>
          <w:rFonts w:ascii="Arial Narrow" w:eastAsia="Arial" w:hAnsi="Arial Narrow" w:cs="Arial"/>
          <w:b/>
          <w:spacing w:val="-3"/>
          <w:lang w:val="en-US"/>
        </w:rPr>
        <w:t>U</w:t>
      </w:r>
      <w:r w:rsidRPr="00F8476D">
        <w:rPr>
          <w:rFonts w:ascii="Arial Narrow" w:eastAsia="Arial" w:hAnsi="Arial Narrow" w:cs="Arial"/>
          <w:b/>
          <w:spacing w:val="1"/>
          <w:lang w:val="en-US"/>
        </w:rPr>
        <w:t>K</w:t>
      </w:r>
      <w:r w:rsidRPr="00F8476D">
        <w:rPr>
          <w:rFonts w:ascii="Arial Narrow" w:eastAsia="Arial" w:hAnsi="Arial Narrow" w:cs="Arial"/>
          <w:b/>
          <w:lang w:val="en-US"/>
        </w:rPr>
        <w:t>L</w:t>
      </w:r>
      <w:r w:rsidRPr="00F8476D">
        <w:rPr>
          <w:rFonts w:ascii="Arial Narrow" w:eastAsia="Arial" w:hAnsi="Arial Narrow" w:cs="Arial"/>
          <w:b/>
          <w:spacing w:val="1"/>
          <w:lang w:val="en-US"/>
        </w:rPr>
        <w:t>A</w:t>
      </w:r>
      <w:r w:rsidRPr="00F8476D">
        <w:rPr>
          <w:rFonts w:ascii="Arial Narrow" w:eastAsia="Arial" w:hAnsi="Arial Narrow" w:cs="Arial"/>
          <w:b/>
          <w:lang w:val="en-US"/>
        </w:rPr>
        <w:t>DNO</w:t>
      </w:r>
      <w:r w:rsidRPr="00F8476D">
        <w:rPr>
          <w:rFonts w:ascii="Arial Narrow" w:eastAsia="Arial" w:hAnsi="Arial Narrow" w:cs="Arial"/>
          <w:b/>
          <w:spacing w:val="-3"/>
          <w:lang w:val="en-US"/>
        </w:rPr>
        <w:t xml:space="preserve"> </w:t>
      </w:r>
      <w:r w:rsidRPr="00F8476D">
        <w:rPr>
          <w:rFonts w:ascii="Arial Narrow" w:eastAsia="Arial" w:hAnsi="Arial Narrow" w:cs="Arial"/>
          <w:b/>
          <w:spacing w:val="1"/>
          <w:lang w:val="en-US"/>
        </w:rPr>
        <w:t>Č</w:t>
      </w:r>
      <w:r w:rsidRPr="00F8476D">
        <w:rPr>
          <w:rFonts w:ascii="Arial Narrow" w:eastAsia="Arial" w:hAnsi="Arial Narrow" w:cs="Arial"/>
          <w:b/>
          <w:lang w:val="en-US"/>
        </w:rPr>
        <w:t>L</w:t>
      </w:r>
      <w:r w:rsidRPr="00F8476D">
        <w:rPr>
          <w:rFonts w:ascii="Arial Narrow" w:eastAsia="Arial" w:hAnsi="Arial Narrow" w:cs="Arial"/>
          <w:b/>
          <w:spacing w:val="1"/>
          <w:lang w:val="en-US"/>
        </w:rPr>
        <w:t>A</w:t>
      </w:r>
      <w:r w:rsidRPr="00F8476D">
        <w:rPr>
          <w:rFonts w:ascii="Arial Narrow" w:eastAsia="Arial" w:hAnsi="Arial Narrow" w:cs="Arial"/>
          <w:b/>
          <w:lang w:val="en-US"/>
        </w:rPr>
        <w:t>NKU</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76</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ZJN 2016</w:t>
      </w:r>
      <w:r w:rsidRPr="00F8476D">
        <w:rPr>
          <w:rFonts w:ascii="Arial Narrow" w:eastAsia="Arial" w:hAnsi="Arial Narrow" w:cs="Arial"/>
          <w:b/>
          <w:spacing w:val="1"/>
        </w:rPr>
        <w:t xml:space="preserve"> </w:t>
      </w:r>
    </w:p>
    <w:p w:rsidR="00F8476D" w:rsidRPr="00F8476D" w:rsidRDefault="00F8476D" w:rsidP="00F8476D">
      <w:pPr>
        <w:spacing w:before="12" w:after="0" w:line="260" w:lineRule="exact"/>
        <w:ind w:left="284" w:right="219"/>
        <w:jc w:val="both"/>
        <w:rPr>
          <w:rFonts w:ascii="Arial Narrow" w:eastAsia="Times New Roman" w:hAnsi="Arial Narrow" w:cs="Arial"/>
          <w:color w:val="000000"/>
          <w:lang w:val="en-US"/>
        </w:rPr>
      </w:pPr>
      <w:r w:rsidRPr="00F8476D">
        <w:rPr>
          <w:rFonts w:ascii="Arial Narrow" w:eastAsia="Times New Roman" w:hAnsi="Arial Narrow" w:cs="Arial"/>
          <w:color w:val="000000"/>
          <w:lang w:val="en-US"/>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F8476D" w:rsidRPr="00F8476D" w:rsidRDefault="00F8476D" w:rsidP="00F8476D">
      <w:pPr>
        <w:spacing w:before="12" w:after="0" w:line="260" w:lineRule="exact"/>
        <w:ind w:right="219"/>
        <w:jc w:val="both"/>
        <w:rPr>
          <w:rFonts w:ascii="Arial Narrow" w:eastAsia="Times New Roman" w:hAnsi="Arial Narrow" w:cs="Arial"/>
          <w:color w:val="000000"/>
          <w:lang w:val="en-US"/>
        </w:rPr>
      </w:pP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PHARMA HEMP d.o.o., Ulica kneza Branimira 71 A, Zagreb, OIB 73731486433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PROPERTIES INVENTIVE DESIGN d.o.o., Jukićeva 2/A, Zagreb, OIB 14937489808</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ULOLA d.o.o., Jure Kaštelana 19, Zagreb, OIB 53575159503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NAŠE VOĆE d.o.o., Jukićeva 2/A, Zagreb, OIB 96115198364</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STARESMED j.d.o.o., Prolaz Jurja Ratkaja 7, Zagreb, OIB 05094187485</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HRVATSKI ZAVOD ZA TRANSFUZIJSKU MEDICINU, Petrova 3, Zagreb, OIB 61248075289</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CENTAR ZA ODGOJ I OBRAZOVANJE VINKO BEK, Kušlanova 59a, Zagreb, OIB 16898882733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ENVILINK d.o.o., Gračani 4, Zagreb, OIB 14118994987</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ZAGREB HEALTH CITY d.o.o., Ksaver 209, Zagreb, OIB 86104174298</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POGLED 360 d.o.o., Kopernikova 26, Zagreb, OIB 53050868963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I. A. PROJEKTIRANJE d.o.o., I. Barutanski breg 4, Zagreb, OIB 11773709542</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ETNO GASTRO d.o.o. iz Krapine, Trg Ljudevita Gaja 3, OIB 43527261524</w:t>
      </w:r>
    </w:p>
    <w:p w:rsidR="00B36D45" w:rsidRPr="00B36D45" w:rsidRDefault="00B36D45" w:rsidP="00B36D45">
      <w:pPr>
        <w:spacing w:after="0" w:line="276" w:lineRule="auto"/>
        <w:jc w:val="both"/>
        <w:rPr>
          <w:rFonts w:ascii="Arial Narrow" w:eastAsia="Times New Roman" w:hAnsi="Arial Narrow" w:cs="Arial"/>
          <w:color w:val="000000"/>
          <w:lang w:eastAsia="hr-HR"/>
        </w:rPr>
      </w:pPr>
    </w:p>
    <w:p w:rsidR="00B36D45" w:rsidRDefault="00B36D45" w:rsidP="00B36D45">
      <w:pPr>
        <w:spacing w:after="0" w:line="276" w:lineRule="auto"/>
        <w:jc w:val="both"/>
        <w:textAlignment w:val="baseline"/>
        <w:rPr>
          <w:rFonts w:ascii="Arial Narrow" w:eastAsia="Calibri" w:hAnsi="Arial Narrow" w:cs="Calibri"/>
          <w:color w:val="333333"/>
        </w:rPr>
      </w:pPr>
      <w:r w:rsidRPr="00B36D45">
        <w:rPr>
          <w:rFonts w:ascii="Arial Narrow" w:eastAsia="Calibri" w:hAnsi="Arial Narrow" w:cs="Calibri"/>
          <w:color w:val="333333"/>
        </w:rPr>
        <w:lastRenderedPageBreak/>
        <w:t>Osim navedenog, sukladno članku 80. stavku 2. točki 2. ZJN 2016 naručitelj u ovoj dokumentaciji o nabavi navodi gospodarske subjekte s kojima su predstavnici naručitelja iz članka 76. stavka 2. točke 2. ZJN 2016 u sukobu interesa:</w:t>
      </w:r>
    </w:p>
    <w:p w:rsidR="00B36D45" w:rsidRPr="00B36D45" w:rsidRDefault="00B36D45" w:rsidP="00B36D45">
      <w:pPr>
        <w:spacing w:after="0" w:line="276" w:lineRule="auto"/>
        <w:jc w:val="both"/>
        <w:textAlignment w:val="baseline"/>
        <w:rPr>
          <w:rFonts w:ascii="Arial Narrow" w:eastAsia="Calibri" w:hAnsi="Arial Narrow" w:cs="Calibri"/>
          <w:color w:val="333333"/>
        </w:rPr>
      </w:pPr>
    </w:p>
    <w:p w:rsidR="00B36D45" w:rsidRPr="00B36D45"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B36D45">
        <w:rPr>
          <w:rFonts w:ascii="Arial Narrow" w:eastAsia="Times New Roman" w:hAnsi="Arial Narrow" w:cs="Arial"/>
          <w:color w:val="000000"/>
          <w:lang w:eastAsia="hr-HR"/>
        </w:rPr>
        <w:t>INDENTALS d.o.o., Ivana Šibla 10, Zagreb, OIB 65566857995</w:t>
      </w:r>
    </w:p>
    <w:p w:rsidR="00B36D45"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B36D45">
        <w:rPr>
          <w:rFonts w:ascii="Arial Narrow" w:eastAsia="Times New Roman" w:hAnsi="Arial Narrow" w:cs="Arial"/>
          <w:color w:val="000000"/>
          <w:lang w:eastAsia="hr-HR"/>
        </w:rPr>
        <w:t>IGH BUSINESS ADVISORY SERVICES d.o.o., Janka Rakuše 1, Zagreb, OIB 21740013729</w:t>
      </w:r>
    </w:p>
    <w:p w:rsidR="00F8476D" w:rsidRPr="00B36D45"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B36D45">
        <w:rPr>
          <w:rFonts w:ascii="Arial Narrow" w:eastAsia="Times New Roman" w:hAnsi="Arial Narrow" w:cs="Arial"/>
          <w:color w:val="000000"/>
          <w:lang w:eastAsia="hr-HR"/>
        </w:rPr>
        <w:t>TIR Consulting group j.d.o.o., za savjetovanje, Bukovačka cesta 301, Zagreb, OIB 15280275987</w:t>
      </w:r>
    </w:p>
    <w:p w:rsidR="00F8476D" w:rsidRPr="00F8476D" w:rsidRDefault="00F8476D" w:rsidP="00B36D45">
      <w:pPr>
        <w:shd w:val="clear" w:color="auto" w:fill="FFFFFF"/>
        <w:spacing w:after="0" w:line="240" w:lineRule="auto"/>
        <w:ind w:left="284" w:hanging="284"/>
        <w:jc w:val="both"/>
        <w:textAlignment w:val="baseline"/>
        <w:rPr>
          <w:rFonts w:ascii="Arial Narrow" w:eastAsia="Arial" w:hAnsi="Arial Narrow" w:cs="Arial"/>
          <w:lang w:val="en-US"/>
        </w:rPr>
      </w:pPr>
      <w:r w:rsidRPr="00F8476D">
        <w:rPr>
          <w:rFonts w:ascii="Arial Narrow" w:eastAsia="Arial" w:hAnsi="Arial Narrow" w:cs="Arial"/>
          <w:lang w:val="en-US"/>
        </w:rPr>
        <w:t xml:space="preserve">     </w:t>
      </w:r>
    </w:p>
    <w:p w:rsidR="00F8476D" w:rsidRDefault="00F8476D" w:rsidP="00B36D45">
      <w:pPr>
        <w:spacing w:after="0" w:line="240" w:lineRule="auto"/>
        <w:ind w:right="219"/>
        <w:jc w:val="both"/>
        <w:rPr>
          <w:rFonts w:ascii="Arial Narrow" w:eastAsia="Arial" w:hAnsi="Arial Narrow" w:cs="Arial"/>
          <w:b/>
          <w:lang w:val="en-US"/>
        </w:rPr>
      </w:pPr>
      <w:r w:rsidRPr="00F8476D">
        <w:rPr>
          <w:rFonts w:ascii="Arial Narrow" w:eastAsia="Arial" w:hAnsi="Arial Narrow" w:cs="Arial"/>
          <w:b/>
          <w:spacing w:val="1"/>
          <w:lang w:val="en-US"/>
        </w:rPr>
        <w:t>4</w:t>
      </w:r>
      <w:r w:rsidR="00A50AC0" w:rsidRPr="00F8476D">
        <w:rPr>
          <w:rFonts w:ascii="Arial Narrow" w:eastAsia="Arial" w:hAnsi="Arial Narrow" w:cs="Arial"/>
          <w:b/>
          <w:lang w:val="en-US"/>
        </w:rPr>
        <w:t>.</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OP</w:t>
      </w:r>
      <w:r w:rsidR="00A50AC0" w:rsidRPr="00F8476D">
        <w:rPr>
          <w:rFonts w:ascii="Arial Narrow" w:eastAsia="Arial" w:hAnsi="Arial Narrow" w:cs="Arial"/>
          <w:b/>
          <w:spacing w:val="-2"/>
          <w:lang w:val="en-US"/>
        </w:rPr>
        <w:t>I</w:t>
      </w:r>
      <w:r w:rsidR="00A50AC0" w:rsidRPr="00F8476D">
        <w:rPr>
          <w:rFonts w:ascii="Arial Narrow" w:eastAsia="Arial" w:hAnsi="Arial Narrow" w:cs="Arial"/>
          <w:b/>
          <w:lang w:val="en-US"/>
        </w:rPr>
        <w:t>S</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PR</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DM</w:t>
      </w:r>
      <w:r w:rsidR="00A50AC0" w:rsidRPr="00F8476D">
        <w:rPr>
          <w:rFonts w:ascii="Arial Narrow" w:eastAsia="Arial" w:hAnsi="Arial Narrow" w:cs="Arial"/>
          <w:b/>
          <w:spacing w:val="1"/>
          <w:lang w:val="en-US"/>
        </w:rPr>
        <w:t>E</w:t>
      </w:r>
      <w:r w:rsidR="00A50AC0" w:rsidRPr="00F8476D">
        <w:rPr>
          <w:rFonts w:ascii="Arial Narrow" w:eastAsia="Arial" w:hAnsi="Arial Narrow" w:cs="Arial"/>
          <w:b/>
          <w:spacing w:val="-3"/>
          <w:lang w:val="en-US"/>
        </w:rPr>
        <w:t>T</w:t>
      </w:r>
      <w:r w:rsidR="00A50AC0" w:rsidRPr="00F8476D">
        <w:rPr>
          <w:rFonts w:ascii="Arial Narrow" w:eastAsia="Arial" w:hAnsi="Arial Narrow" w:cs="Arial"/>
          <w:b/>
          <w:lang w:val="en-US"/>
        </w:rPr>
        <w:t>A</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N</w:t>
      </w:r>
      <w:r w:rsidR="00A50AC0" w:rsidRPr="00F8476D">
        <w:rPr>
          <w:rFonts w:ascii="Arial Narrow" w:eastAsia="Arial" w:hAnsi="Arial Narrow" w:cs="Arial"/>
          <w:b/>
          <w:spacing w:val="1"/>
          <w:lang w:val="en-US"/>
        </w:rPr>
        <w:t>A</w:t>
      </w:r>
      <w:r w:rsidR="00A50AC0" w:rsidRPr="00F8476D">
        <w:rPr>
          <w:rFonts w:ascii="Arial Narrow" w:eastAsia="Arial" w:hAnsi="Arial Narrow" w:cs="Arial"/>
          <w:b/>
          <w:spacing w:val="-3"/>
          <w:lang w:val="en-US"/>
        </w:rPr>
        <w:t>B</w:t>
      </w:r>
      <w:r w:rsidR="00A50AC0" w:rsidRPr="00F8476D">
        <w:rPr>
          <w:rFonts w:ascii="Arial Narrow" w:eastAsia="Arial" w:hAnsi="Arial Narrow" w:cs="Arial"/>
          <w:b/>
          <w:spacing w:val="1"/>
          <w:lang w:val="en-US"/>
        </w:rPr>
        <w:t>A</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E</w:t>
      </w:r>
    </w:p>
    <w:p w:rsidR="00F8476D" w:rsidRPr="00F8476D" w:rsidRDefault="00F8476D" w:rsidP="00B36D45">
      <w:pPr>
        <w:widowControl w:val="0"/>
        <w:autoSpaceDE w:val="0"/>
        <w:autoSpaceDN w:val="0"/>
        <w:adjustRightInd w:val="0"/>
        <w:spacing w:after="0" w:line="239" w:lineRule="auto"/>
        <w:ind w:right="219"/>
        <w:jc w:val="both"/>
        <w:rPr>
          <w:rFonts w:ascii="Arial Narrow" w:eastAsia="Times New Roman" w:hAnsi="Arial Narrow" w:cs="Arial"/>
        </w:rPr>
      </w:pPr>
      <w:r w:rsidRPr="00F8476D">
        <w:rPr>
          <w:rFonts w:ascii="Arial Narrow" w:eastAsia="Times New Roman" w:hAnsi="Arial Narrow" w:cs="Arial"/>
        </w:rPr>
        <w:t xml:space="preserve">Predmet nabave je: </w:t>
      </w:r>
      <w:r w:rsidR="00B36D45" w:rsidRPr="00B36D45">
        <w:rPr>
          <w:rFonts w:ascii="Arial Narrow" w:eastAsia="Arial" w:hAnsi="Arial Narrow" w:cs="Arial"/>
          <w:b/>
          <w:lang w:val="en-US"/>
        </w:rPr>
        <w:t>Nabava usluge izrade projektno tehničke dokumentacije za adaptaciju prizemlja zgrade B za ugradnju linearnih akceleratora, brahiterapije i CT simulatora u Kliniku za tumore Kliničkog bolničkog centra Sestre milosrdnice</w:t>
      </w:r>
    </w:p>
    <w:p w:rsidR="00B36D45" w:rsidRDefault="00B36D45" w:rsidP="00B36D45">
      <w:pPr>
        <w:widowControl w:val="0"/>
        <w:autoSpaceDE w:val="0"/>
        <w:autoSpaceDN w:val="0"/>
        <w:adjustRightInd w:val="0"/>
        <w:spacing w:after="0" w:line="239" w:lineRule="auto"/>
        <w:ind w:right="219"/>
        <w:jc w:val="both"/>
        <w:rPr>
          <w:rFonts w:ascii="Arial Narrow" w:eastAsia="Times New Roman" w:hAnsi="Arial Narrow" w:cs="Arial"/>
        </w:rPr>
      </w:pPr>
    </w:p>
    <w:p w:rsidR="00F8476D" w:rsidRPr="00F8476D"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r w:rsidRPr="00F8476D">
        <w:rPr>
          <w:rFonts w:ascii="Arial Narrow" w:eastAsia="Times New Roman" w:hAnsi="Arial Narrow" w:cs="Arial"/>
        </w:rPr>
        <w:t xml:space="preserve">Oznaka i naziv iz Jedinstvenog rječnika javne nabave </w:t>
      </w:r>
      <w:r w:rsidRPr="00B36D45">
        <w:rPr>
          <w:rFonts w:ascii="Arial Narrow" w:eastAsia="Times New Roman" w:hAnsi="Arial Narrow" w:cs="Arial"/>
          <w:b/>
          <w:color w:val="000000"/>
        </w:rPr>
        <w:t>CPV</w:t>
      </w:r>
      <w:r w:rsidR="00B36D45" w:rsidRPr="00B36D45">
        <w:rPr>
          <w:rFonts w:ascii="Arial Narrow" w:eastAsia="Times New Roman" w:hAnsi="Arial Narrow" w:cs="Arial"/>
          <w:b/>
          <w:color w:val="000000"/>
        </w:rPr>
        <w:t>:</w:t>
      </w:r>
      <w:r w:rsidR="00B36D45" w:rsidRPr="00B36D45">
        <w:rPr>
          <w:rFonts w:ascii="Arial Narrow" w:eastAsia="Times New Roman" w:hAnsi="Arial Narrow" w:cs="Arial"/>
          <w:b/>
          <w:bCs/>
          <w:color w:val="000000"/>
        </w:rPr>
        <w:t>71242000-6– Izrada projekta i nacrta, procjena troškova</w:t>
      </w:r>
    </w:p>
    <w:p w:rsidR="00F8476D"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B36D45" w:rsidRPr="00B36D45" w:rsidRDefault="00B36D45" w:rsidP="00B36D45">
      <w:pPr>
        <w:keepNext/>
        <w:keepLines/>
        <w:tabs>
          <w:tab w:val="left" w:pos="1560"/>
        </w:tabs>
        <w:spacing w:after="0" w:line="240" w:lineRule="auto"/>
        <w:jc w:val="both"/>
        <w:outlineLvl w:val="1"/>
        <w:rPr>
          <w:rFonts w:ascii="Arial Narrow" w:eastAsia="SimSun" w:hAnsi="Arial Narrow" w:cstheme="minorHAnsi"/>
        </w:rPr>
      </w:pPr>
      <w:r w:rsidRPr="00B36D45">
        <w:rPr>
          <w:rFonts w:ascii="Arial Narrow" w:eastAsia="SimSun" w:hAnsi="Arial Narrow" w:cstheme="minorHAnsi"/>
        </w:rPr>
        <w:t>Nabava usluge izrade projektno tehničke dokumentacije za adaptaciju prizemlja zgrade B za ugradnju linearnih akceleratora, brahiterapije i CT simulatora u Kliniku za tumore Kliničkog bolničkog centra Sestre milosrdnice.</w:t>
      </w:r>
    </w:p>
    <w:p w:rsidR="00B36D45" w:rsidRPr="00B36D45" w:rsidRDefault="00B36D45" w:rsidP="00B36D45">
      <w:pPr>
        <w:keepNext/>
        <w:keepLines/>
        <w:tabs>
          <w:tab w:val="left" w:pos="1560"/>
        </w:tabs>
        <w:spacing w:after="0" w:line="240" w:lineRule="auto"/>
        <w:jc w:val="both"/>
        <w:outlineLvl w:val="1"/>
        <w:rPr>
          <w:rFonts w:ascii="Arial Narrow" w:eastAsia="SimSun" w:hAnsi="Arial Narrow" w:cstheme="minorHAnsi"/>
        </w:rPr>
      </w:pPr>
    </w:p>
    <w:p w:rsidR="00B36D45" w:rsidRPr="00B36D45" w:rsidRDefault="00B36D45" w:rsidP="00B36D45">
      <w:pPr>
        <w:widowControl w:val="0"/>
        <w:tabs>
          <w:tab w:val="left" w:pos="288"/>
        </w:tabs>
        <w:spacing w:after="180"/>
        <w:jc w:val="both"/>
        <w:rPr>
          <w:rFonts w:ascii="Arial Narrow" w:hAnsi="Arial Narrow"/>
          <w:color w:val="000000"/>
        </w:rPr>
      </w:pPr>
      <w:r w:rsidRPr="00B36D45">
        <w:rPr>
          <w:rFonts w:ascii="Arial Narrow" w:hAnsi="Arial Narrow"/>
          <w:color w:val="000000"/>
        </w:rPr>
        <w:t xml:space="preserve">Odabrani ponuditelj je dužan izvršiti predmet nabave u skladu s uvjetima iz postupka nabave, </w:t>
      </w:r>
      <w:bookmarkStart w:id="0" w:name="_Hlk148898854"/>
      <w:r w:rsidRPr="00B36D45">
        <w:rPr>
          <w:rFonts w:ascii="Arial Narrow" w:hAnsi="Arial Narrow"/>
          <w:color w:val="000000"/>
        </w:rPr>
        <w:t xml:space="preserve">Troškovnikom, Projektnim zadatkom </w:t>
      </w:r>
      <w:bookmarkEnd w:id="0"/>
      <w:r w:rsidRPr="00B36D45">
        <w:rPr>
          <w:rFonts w:ascii="Arial Narrow" w:hAnsi="Arial Narrow"/>
          <w:color w:val="000000"/>
        </w:rPr>
        <w:t>te svim pozitivnim propisima koji se odnose na predmet nabave.</w:t>
      </w:r>
    </w:p>
    <w:p w:rsidR="00B36D45" w:rsidRPr="00F8476D" w:rsidRDefault="00B36D45"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F8476D" w:rsidRDefault="00F8476D" w:rsidP="00A50AC0">
      <w:pPr>
        <w:spacing w:after="0" w:line="276" w:lineRule="auto"/>
        <w:ind w:right="219"/>
        <w:jc w:val="both"/>
        <w:rPr>
          <w:rFonts w:ascii="Arial Narrow" w:eastAsia="Times New Roman" w:hAnsi="Arial Narrow" w:cs="Arial"/>
          <w:b/>
          <w:lang w:val="en-US"/>
        </w:rPr>
      </w:pPr>
      <w:r w:rsidRPr="00F8476D">
        <w:rPr>
          <w:rFonts w:ascii="Arial Narrow" w:eastAsia="Arial" w:hAnsi="Arial Narrow" w:cs="Arial"/>
          <w:b/>
          <w:spacing w:val="1"/>
          <w:lang w:val="en-US"/>
        </w:rPr>
        <w:t>5</w:t>
      </w:r>
      <w:r w:rsidR="00A50AC0" w:rsidRPr="00F8476D">
        <w:rPr>
          <w:rFonts w:ascii="Arial Narrow" w:eastAsia="Arial" w:hAnsi="Arial Narrow" w:cs="Arial"/>
          <w:b/>
          <w:lang w:val="en-US"/>
        </w:rPr>
        <w:t>.</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E</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ID</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NCI</w:t>
      </w:r>
      <w:r w:rsidR="00A50AC0" w:rsidRPr="00F8476D">
        <w:rPr>
          <w:rFonts w:ascii="Arial Narrow" w:eastAsia="Arial" w:hAnsi="Arial Narrow" w:cs="Arial"/>
          <w:b/>
          <w:spacing w:val="-1"/>
          <w:lang w:val="en-US"/>
        </w:rPr>
        <w:t>J</w:t>
      </w:r>
      <w:r w:rsidR="00A50AC0" w:rsidRPr="00F8476D">
        <w:rPr>
          <w:rFonts w:ascii="Arial Narrow" w:eastAsia="Arial" w:hAnsi="Arial Narrow" w:cs="Arial"/>
          <w:b/>
          <w:spacing w:val="1"/>
          <w:lang w:val="en-US"/>
        </w:rPr>
        <w:t>SK</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BROJ</w:t>
      </w:r>
      <w:r w:rsidR="00A50AC0" w:rsidRPr="00F8476D">
        <w:rPr>
          <w:rFonts w:ascii="Arial Narrow" w:eastAsia="Arial" w:hAnsi="Arial Narrow" w:cs="Arial"/>
          <w:b/>
          <w:spacing w:val="-2"/>
          <w:lang w:val="en-US"/>
        </w:rPr>
        <w:t xml:space="preserve"> </w:t>
      </w:r>
      <w:r w:rsidR="00A50AC0" w:rsidRPr="00F8476D">
        <w:rPr>
          <w:rFonts w:ascii="Arial Narrow" w:eastAsia="Arial" w:hAnsi="Arial Narrow" w:cs="Arial"/>
          <w:b/>
          <w:lang w:val="en-US"/>
        </w:rPr>
        <w:t>N</w:t>
      </w:r>
      <w:r w:rsidR="00A50AC0" w:rsidRPr="00F8476D">
        <w:rPr>
          <w:rFonts w:ascii="Arial Narrow" w:eastAsia="Arial" w:hAnsi="Arial Narrow" w:cs="Arial"/>
          <w:b/>
          <w:spacing w:val="1"/>
          <w:lang w:val="en-US"/>
        </w:rPr>
        <w:t>A</w:t>
      </w:r>
      <w:r w:rsidR="00A50AC0" w:rsidRPr="00F8476D">
        <w:rPr>
          <w:rFonts w:ascii="Arial Narrow" w:eastAsia="Arial" w:hAnsi="Arial Narrow" w:cs="Arial"/>
          <w:b/>
          <w:lang w:val="en-US"/>
        </w:rPr>
        <w:t>BA</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 xml:space="preserve">E: </w:t>
      </w:r>
      <w:r w:rsidR="00A50AC0" w:rsidRPr="00F8476D">
        <w:rPr>
          <w:rFonts w:ascii="Arial Narrow" w:eastAsia="Times New Roman" w:hAnsi="Arial Narrow" w:cs="Arial"/>
          <w:lang w:val="en-US"/>
        </w:rPr>
        <w:t xml:space="preserve"> </w:t>
      </w:r>
      <w:r w:rsidR="00B36D45">
        <w:rPr>
          <w:rFonts w:ascii="Arial Narrow" w:eastAsia="Times New Roman" w:hAnsi="Arial Narrow" w:cs="Arial"/>
          <w:b/>
          <w:lang w:val="en-US"/>
        </w:rPr>
        <w:t>50-2/2024</w:t>
      </w:r>
    </w:p>
    <w:p w:rsidR="00A50AC0" w:rsidRPr="00A50AC0" w:rsidRDefault="00A50AC0" w:rsidP="00A50AC0">
      <w:pPr>
        <w:spacing w:after="0" w:line="276" w:lineRule="auto"/>
        <w:ind w:right="219"/>
        <w:jc w:val="both"/>
        <w:rPr>
          <w:rFonts w:ascii="Arial Narrow" w:eastAsia="Times New Roman" w:hAnsi="Arial Narrow" w:cs="Arial"/>
          <w:b/>
          <w:lang w:val="en-US"/>
        </w:rPr>
      </w:pPr>
    </w:p>
    <w:p w:rsidR="00F8476D" w:rsidRDefault="00F8476D" w:rsidP="00B36D45">
      <w:pPr>
        <w:spacing w:after="0" w:line="240" w:lineRule="auto"/>
        <w:ind w:right="219"/>
        <w:rPr>
          <w:rFonts w:ascii="Arial Narrow" w:eastAsia="Times New Roman" w:hAnsi="Arial Narrow" w:cs="Arial"/>
          <w:b/>
          <w:lang w:val="en-AU" w:eastAsia="hr-HR"/>
        </w:rPr>
      </w:pPr>
      <w:r w:rsidRPr="00F8476D">
        <w:rPr>
          <w:rFonts w:ascii="Arial Narrow" w:eastAsia="Arial" w:hAnsi="Arial Narrow" w:cs="Arial"/>
          <w:b/>
          <w:spacing w:val="1"/>
          <w:lang w:val="en-AU" w:eastAsia="hr-HR"/>
        </w:rPr>
        <w:t>6</w:t>
      </w:r>
      <w:r w:rsidRPr="00F8476D">
        <w:rPr>
          <w:rFonts w:ascii="Arial Narrow" w:eastAsia="Arial" w:hAnsi="Arial Narrow" w:cs="Arial"/>
          <w:b/>
          <w:lang w:val="en-AU" w:eastAsia="hr-HR"/>
        </w:rPr>
        <w:t>.</w:t>
      </w:r>
      <w:r w:rsidRPr="00F8476D">
        <w:rPr>
          <w:rFonts w:ascii="Arial Narrow" w:eastAsia="Arial" w:hAnsi="Arial Narrow" w:cs="Arial"/>
          <w:b/>
          <w:spacing w:val="1"/>
          <w:lang w:val="en-AU" w:eastAsia="hr-HR"/>
        </w:rPr>
        <w:t xml:space="preserve"> </w:t>
      </w:r>
      <w:r w:rsidR="00A50AC0" w:rsidRPr="00F8476D">
        <w:rPr>
          <w:rFonts w:ascii="Arial Narrow" w:eastAsia="Arial" w:hAnsi="Arial Narrow" w:cs="Arial"/>
          <w:b/>
          <w:lang w:val="en-AU" w:eastAsia="hr-HR"/>
        </w:rPr>
        <w:t>PRO</w:t>
      </w:r>
      <w:r w:rsidR="00A50AC0" w:rsidRPr="00F8476D">
        <w:rPr>
          <w:rFonts w:ascii="Arial Narrow" w:eastAsia="Arial" w:hAnsi="Arial Narrow" w:cs="Arial"/>
          <w:b/>
          <w:spacing w:val="-1"/>
          <w:lang w:val="en-AU" w:eastAsia="hr-HR"/>
        </w:rPr>
        <w:t>C</w:t>
      </w:r>
      <w:r w:rsidR="00A50AC0" w:rsidRPr="00F8476D">
        <w:rPr>
          <w:rFonts w:ascii="Arial Narrow" w:eastAsia="Arial" w:hAnsi="Arial Narrow" w:cs="Arial"/>
          <w:b/>
          <w:lang w:val="en-AU" w:eastAsia="hr-HR"/>
        </w:rPr>
        <w:t>I</w:t>
      </w:r>
      <w:r w:rsidR="00A50AC0" w:rsidRPr="00F8476D">
        <w:rPr>
          <w:rFonts w:ascii="Arial Narrow" w:eastAsia="Arial" w:hAnsi="Arial Narrow" w:cs="Arial"/>
          <w:b/>
          <w:spacing w:val="-1"/>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lang w:val="en-AU" w:eastAsia="hr-HR"/>
        </w:rPr>
        <w:t>N</w:t>
      </w:r>
      <w:r w:rsidR="00A50AC0" w:rsidRPr="00F8476D">
        <w:rPr>
          <w:rFonts w:ascii="Arial Narrow" w:eastAsia="Arial" w:hAnsi="Arial Narrow" w:cs="Arial"/>
          <w:b/>
          <w:spacing w:val="-2"/>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lang w:val="en-AU" w:eastAsia="hr-HR"/>
        </w:rPr>
        <w:t>NA</w:t>
      </w:r>
      <w:r w:rsidR="00A50AC0" w:rsidRPr="00F8476D">
        <w:rPr>
          <w:rFonts w:ascii="Arial Narrow" w:eastAsia="Arial" w:hAnsi="Arial Narrow" w:cs="Arial"/>
          <w:b/>
          <w:spacing w:val="1"/>
          <w:lang w:val="en-AU" w:eastAsia="hr-HR"/>
        </w:rPr>
        <w:t xml:space="preserve"> </w:t>
      </w:r>
      <w:r w:rsidR="00A50AC0" w:rsidRPr="00F8476D">
        <w:rPr>
          <w:rFonts w:ascii="Arial Narrow" w:eastAsia="Arial" w:hAnsi="Arial Narrow" w:cs="Arial"/>
          <w:b/>
          <w:spacing w:val="-3"/>
          <w:lang w:val="en-AU" w:eastAsia="hr-HR"/>
        </w:rPr>
        <w:t>V</w:t>
      </w:r>
      <w:r w:rsidR="00A50AC0" w:rsidRPr="00F8476D">
        <w:rPr>
          <w:rFonts w:ascii="Arial Narrow" w:eastAsia="Arial" w:hAnsi="Arial Narrow" w:cs="Arial"/>
          <w:b/>
          <w:lang w:val="en-AU" w:eastAsia="hr-HR"/>
        </w:rPr>
        <w:t>R</w:t>
      </w:r>
      <w:r w:rsidR="00A50AC0" w:rsidRPr="00F8476D">
        <w:rPr>
          <w:rFonts w:ascii="Arial Narrow" w:eastAsia="Arial" w:hAnsi="Arial Narrow" w:cs="Arial"/>
          <w:b/>
          <w:spacing w:val="3"/>
          <w:lang w:val="en-AU" w:eastAsia="hr-HR"/>
        </w:rPr>
        <w:t>I</w:t>
      </w:r>
      <w:r w:rsidR="00A50AC0" w:rsidRPr="00F8476D">
        <w:rPr>
          <w:rFonts w:ascii="Arial Narrow" w:eastAsia="Arial" w:hAnsi="Arial Narrow" w:cs="Arial"/>
          <w:b/>
          <w:spacing w:val="-2"/>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spacing w:val="2"/>
          <w:lang w:val="en-AU" w:eastAsia="hr-HR"/>
        </w:rPr>
        <w:t>D</w:t>
      </w:r>
      <w:r w:rsidR="00A50AC0" w:rsidRPr="00F8476D">
        <w:rPr>
          <w:rFonts w:ascii="Arial Narrow" w:eastAsia="Arial" w:hAnsi="Arial Narrow" w:cs="Arial"/>
          <w:b/>
          <w:lang w:val="en-AU" w:eastAsia="hr-HR"/>
        </w:rPr>
        <w:t>NOST N</w:t>
      </w:r>
      <w:r w:rsidR="00A50AC0" w:rsidRPr="00F8476D">
        <w:rPr>
          <w:rFonts w:ascii="Arial Narrow" w:eastAsia="Arial" w:hAnsi="Arial Narrow" w:cs="Arial"/>
          <w:b/>
          <w:spacing w:val="1"/>
          <w:lang w:val="en-AU" w:eastAsia="hr-HR"/>
        </w:rPr>
        <w:t>A</w:t>
      </w:r>
      <w:r w:rsidR="00A50AC0" w:rsidRPr="00F8476D">
        <w:rPr>
          <w:rFonts w:ascii="Arial Narrow" w:eastAsia="Arial" w:hAnsi="Arial Narrow" w:cs="Arial"/>
          <w:b/>
          <w:lang w:val="en-AU" w:eastAsia="hr-HR"/>
        </w:rPr>
        <w:t>BA</w:t>
      </w:r>
      <w:r w:rsidR="00A50AC0" w:rsidRPr="00F8476D">
        <w:rPr>
          <w:rFonts w:ascii="Arial Narrow" w:eastAsia="Arial" w:hAnsi="Arial Narrow" w:cs="Arial"/>
          <w:b/>
          <w:spacing w:val="-4"/>
          <w:lang w:val="en-AU" w:eastAsia="hr-HR"/>
        </w:rPr>
        <w:t>V</w:t>
      </w:r>
      <w:r w:rsidR="00A50AC0" w:rsidRPr="00F8476D">
        <w:rPr>
          <w:rFonts w:ascii="Arial Narrow" w:eastAsia="Arial" w:hAnsi="Arial Narrow" w:cs="Arial"/>
          <w:b/>
          <w:spacing w:val="4"/>
          <w:lang w:val="en-AU" w:eastAsia="hr-HR"/>
        </w:rPr>
        <w:t>E</w:t>
      </w:r>
      <w:r w:rsidR="00A50AC0" w:rsidRPr="00F8476D">
        <w:rPr>
          <w:rFonts w:ascii="Arial Narrow" w:eastAsia="Arial" w:hAnsi="Arial Narrow" w:cs="Arial"/>
          <w:b/>
          <w:lang w:val="en-AU" w:eastAsia="hr-HR"/>
        </w:rPr>
        <w:t xml:space="preserve">: </w:t>
      </w:r>
      <w:r w:rsidR="00A50AC0" w:rsidRPr="00F8476D">
        <w:rPr>
          <w:rFonts w:ascii="Arial Narrow" w:eastAsia="Arial" w:hAnsi="Arial Narrow" w:cs="Arial"/>
          <w:b/>
          <w:spacing w:val="3"/>
          <w:lang w:val="en-AU" w:eastAsia="hr-HR"/>
        </w:rPr>
        <w:t xml:space="preserve"> </w:t>
      </w:r>
    </w:p>
    <w:p w:rsidR="00A50AC0"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rPr>
      </w:pPr>
      <w:r w:rsidRPr="00C71CFC">
        <w:rPr>
          <w:rFonts w:ascii="Arial Narrow" w:eastAsia="Calibri" w:hAnsi="Arial Narrow"/>
          <w:bCs/>
        </w:rPr>
        <w:t>Procijenjena vrijednost nabave temeljena je na ukupnom iznosu, bez poreza na dodanu vrijednost (PDV-a) i iznosi</w:t>
      </w:r>
      <w:r w:rsidRPr="00C71CFC">
        <w:rPr>
          <w:rFonts w:ascii="Arial Narrow" w:eastAsia="Calibri" w:hAnsi="Arial Narrow"/>
          <w:b/>
          <w:bCs/>
        </w:rPr>
        <w:t xml:space="preserve"> </w:t>
      </w:r>
      <w:r>
        <w:rPr>
          <w:rFonts w:ascii="Arial Narrow" w:eastAsia="Calibri" w:hAnsi="Arial Narrow"/>
          <w:b/>
          <w:bCs/>
        </w:rPr>
        <w:t>26</w:t>
      </w:r>
      <w:r w:rsidRPr="00A767BD">
        <w:rPr>
          <w:rFonts w:ascii="Arial Narrow" w:eastAsia="Calibri" w:hAnsi="Arial Narrow"/>
          <w:b/>
          <w:bCs/>
        </w:rPr>
        <w:t>.</w:t>
      </w:r>
      <w:r>
        <w:rPr>
          <w:rFonts w:ascii="Arial Narrow" w:eastAsia="Calibri" w:hAnsi="Arial Narrow"/>
          <w:b/>
          <w:bCs/>
        </w:rPr>
        <w:t>0</w:t>
      </w:r>
      <w:r w:rsidRPr="00A767BD">
        <w:rPr>
          <w:rFonts w:ascii="Arial Narrow" w:eastAsia="Calibri" w:hAnsi="Arial Narrow"/>
          <w:b/>
          <w:bCs/>
        </w:rPr>
        <w:t>00,00 EUR</w:t>
      </w:r>
      <w:r w:rsidRPr="00F32EFA">
        <w:rPr>
          <w:rFonts w:ascii="Arial Narrow" w:eastAsia="Calibri" w:hAnsi="Arial Narrow"/>
          <w:b/>
          <w:bCs/>
        </w:rPr>
        <w:t xml:space="preserve"> </w:t>
      </w:r>
      <w:r>
        <w:rPr>
          <w:rFonts w:ascii="Arial Narrow" w:eastAsia="Calibri" w:hAnsi="Arial Narrow"/>
          <w:b/>
          <w:bCs/>
        </w:rPr>
        <w:t>(</w:t>
      </w:r>
      <w:r w:rsidRPr="00F32EFA">
        <w:rPr>
          <w:rFonts w:ascii="Arial Narrow" w:eastAsia="Calibri" w:hAnsi="Arial Narrow"/>
          <w:bCs/>
        </w:rPr>
        <w:t>bez PDV-a).</w:t>
      </w:r>
      <w:r w:rsidRPr="00C71CFC">
        <w:rPr>
          <w:rFonts w:ascii="Arial Narrow" w:eastAsia="Calibri" w:hAnsi="Arial Narrow"/>
          <w:bCs/>
        </w:rPr>
        <w:t xml:space="preserve"> </w:t>
      </w:r>
    </w:p>
    <w:p w:rsidR="00A50AC0" w:rsidRPr="00A50AC0"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sz w:val="18"/>
        </w:rPr>
      </w:pPr>
    </w:p>
    <w:p w:rsidR="00A50AC0" w:rsidRPr="00A50AC0" w:rsidRDefault="00A50AC0" w:rsidP="00A50AC0">
      <w:pPr>
        <w:pStyle w:val="Naslov3"/>
        <w:spacing w:before="0" w:line="276" w:lineRule="auto"/>
        <w:rPr>
          <w:rFonts w:ascii="Arial Narrow" w:hAnsi="Arial Narrow"/>
          <w:color w:val="0D0D0D" w:themeColor="text1" w:themeTint="F2"/>
          <w:sz w:val="22"/>
        </w:rPr>
      </w:pPr>
      <w:r>
        <w:rPr>
          <w:rFonts w:ascii="Arial Narrow" w:hAnsi="Arial Narrow"/>
          <w:color w:val="0D0D0D" w:themeColor="text1" w:themeTint="F2"/>
          <w:sz w:val="22"/>
        </w:rPr>
        <w:t>7.</w:t>
      </w:r>
      <w:r w:rsidRPr="00A50AC0">
        <w:rPr>
          <w:rFonts w:ascii="Arial Narrow" w:hAnsi="Arial Narrow"/>
          <w:color w:val="0D0D0D" w:themeColor="text1" w:themeTint="F2"/>
          <w:sz w:val="22"/>
        </w:rPr>
        <w:t xml:space="preserve"> KOLIČINA PREDMETA NABAVE</w:t>
      </w:r>
    </w:p>
    <w:p w:rsidR="00A50AC0" w:rsidRPr="00C71CFC" w:rsidRDefault="00A50AC0" w:rsidP="00A50AC0">
      <w:pPr>
        <w:spacing w:after="0" w:line="276" w:lineRule="auto"/>
        <w:rPr>
          <w:rFonts w:ascii="Arial Narrow" w:eastAsia="Times New Roman" w:hAnsi="Arial Narrow" w:cs="Calibri"/>
          <w:color w:val="0D0D0D" w:themeColor="text1" w:themeTint="F2"/>
        </w:rPr>
      </w:pPr>
      <w:r w:rsidRPr="00C71CFC">
        <w:rPr>
          <w:rFonts w:ascii="Arial Narrow" w:eastAsia="Times New Roman" w:hAnsi="Arial Narrow" w:cs="Calibri"/>
          <w:color w:val="0D0D0D" w:themeColor="text1" w:themeTint="F2"/>
        </w:rPr>
        <w:t>Količina predmeta nabave</w:t>
      </w:r>
      <w:r>
        <w:rPr>
          <w:rFonts w:ascii="Arial Narrow" w:eastAsia="Times New Roman" w:hAnsi="Arial Narrow" w:cs="Calibri"/>
          <w:color w:val="0D0D0D" w:themeColor="text1" w:themeTint="F2"/>
        </w:rPr>
        <w:t xml:space="preserve"> je točna i</w:t>
      </w:r>
      <w:r w:rsidRPr="00C71CFC">
        <w:rPr>
          <w:rFonts w:ascii="Arial Narrow" w:eastAsia="Times New Roman" w:hAnsi="Arial Narrow" w:cs="Calibri"/>
          <w:color w:val="0D0D0D" w:themeColor="text1" w:themeTint="F2"/>
        </w:rPr>
        <w:t xml:space="preserve"> razvidna je iz priloženog Troškovnika. </w:t>
      </w:r>
    </w:p>
    <w:p w:rsidR="00A50AC0" w:rsidRPr="00C71CFC" w:rsidRDefault="00A50AC0" w:rsidP="00A50AC0">
      <w:pPr>
        <w:spacing w:after="0" w:line="276" w:lineRule="auto"/>
        <w:rPr>
          <w:rFonts w:ascii="Arial Narrow" w:eastAsia="Times New Roman" w:hAnsi="Arial Narrow" w:cs="Calibri"/>
          <w:color w:val="0D0D0D" w:themeColor="text1" w:themeTint="F2"/>
        </w:rPr>
      </w:pPr>
      <w:r w:rsidRPr="00C71CFC">
        <w:rPr>
          <w:rFonts w:ascii="Arial Narrow" w:eastAsia="Times New Roman" w:hAnsi="Arial Narrow" w:cs="Calibri"/>
          <w:color w:val="0D0D0D" w:themeColor="text1" w:themeTint="F2"/>
        </w:rPr>
        <w:t xml:space="preserve">Ponuditelj mora ponuditi cjelokupni predmet nabave sadržan u Troškovniku svake grupe predmeta nabave. Ponude koje obuhvaćaju samo dio traženog predmeta nabave neće se razmatrati. </w:t>
      </w:r>
    </w:p>
    <w:p w:rsidR="00A50AC0" w:rsidRPr="00C71CFC" w:rsidRDefault="00A50AC0" w:rsidP="00A50AC0">
      <w:pPr>
        <w:spacing w:after="0" w:line="276" w:lineRule="auto"/>
        <w:rPr>
          <w:rFonts w:ascii="Arial Narrow" w:eastAsia="Times New Roman" w:hAnsi="Arial Narrow" w:cs="Calibri"/>
          <w:color w:val="0D0D0D" w:themeColor="text1" w:themeTint="F2"/>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1" w:name="_Toc94776977"/>
      <w:bookmarkStart w:id="2" w:name="_Toc112178023"/>
      <w:bookmarkStart w:id="3" w:name="_Toc506910666"/>
      <w:r w:rsidRPr="00A50AC0">
        <w:rPr>
          <w:rFonts w:ascii="Arial Narrow" w:hAnsi="Arial Narrow"/>
          <w:color w:val="0D0D0D" w:themeColor="text1" w:themeTint="F2"/>
          <w:sz w:val="22"/>
          <w:szCs w:val="22"/>
        </w:rPr>
        <w:t>8. TEHNIČKE SPECIFIKACIJE</w:t>
      </w:r>
      <w:bookmarkEnd w:id="1"/>
      <w:bookmarkEnd w:id="2"/>
      <w:r w:rsidRPr="00A50AC0">
        <w:rPr>
          <w:rFonts w:ascii="Arial Narrow" w:hAnsi="Arial Narrow"/>
          <w:color w:val="0D0D0D" w:themeColor="text1" w:themeTint="F2"/>
          <w:sz w:val="22"/>
          <w:szCs w:val="22"/>
        </w:rPr>
        <w:t xml:space="preserve"> </w:t>
      </w:r>
      <w:bookmarkEnd w:id="3"/>
    </w:p>
    <w:p w:rsidR="00A50AC0" w:rsidRPr="00C71CFC" w:rsidRDefault="00A50AC0" w:rsidP="00A50AC0">
      <w:pPr>
        <w:spacing w:after="0" w:line="276" w:lineRule="auto"/>
        <w:rPr>
          <w:rFonts w:ascii="Arial Narrow" w:hAnsi="Arial Narrow" w:cs="Calibri"/>
          <w:color w:val="0D0D0D" w:themeColor="text1" w:themeTint="F2"/>
        </w:rPr>
      </w:pPr>
      <w:r w:rsidRPr="00C71CFC">
        <w:rPr>
          <w:rFonts w:ascii="Arial Narrow" w:hAnsi="Arial Narrow" w:cs="Calibri"/>
          <w:color w:val="0D0D0D" w:themeColor="text1" w:themeTint="F2"/>
        </w:rPr>
        <w:t>Tehničke specifikacije predmeta nabave navedene su u točki 2.1. ovog Poziva na dostavu ponuda.</w:t>
      </w:r>
    </w:p>
    <w:p w:rsidR="00A50AC0" w:rsidRPr="00C71CFC" w:rsidRDefault="00A50AC0" w:rsidP="00A50AC0">
      <w:pPr>
        <w:spacing w:after="0" w:line="276" w:lineRule="auto"/>
        <w:rPr>
          <w:rFonts w:ascii="Arial Narrow" w:hAnsi="Arial Narrow"/>
          <w:color w:val="0D0D0D" w:themeColor="text1" w:themeTint="F2"/>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4" w:name="_Toc506910667"/>
      <w:bookmarkStart w:id="5" w:name="_Toc94776979"/>
      <w:bookmarkStart w:id="6" w:name="_Toc112178025"/>
      <w:r w:rsidRPr="00A50AC0">
        <w:rPr>
          <w:rFonts w:ascii="Arial Narrow" w:hAnsi="Arial Narrow"/>
          <w:color w:val="0D0D0D" w:themeColor="text1" w:themeTint="F2"/>
          <w:sz w:val="22"/>
          <w:szCs w:val="22"/>
        </w:rPr>
        <w:t>9. TROŠKOVNIK</w:t>
      </w:r>
      <w:bookmarkEnd w:id="4"/>
      <w:bookmarkEnd w:id="5"/>
      <w:bookmarkEnd w:id="6"/>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Troškovnik za svaku grupu predmeta nabave se nalazi u prilogu Poziva na dostavu ponuda. Troškovnik mora biti popunjen na izvornom predlošku bez mijenjanja, ispravljanja i prepisivanja izvornog teksta.</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Ponuditelj treba popuniti priloženi nestandardizirani troškovnik (excel tablica) upisivanjem jediničnih i ukupnih cijena i drugih traženih podataka svih stavki navedenih u Troškovniku, a dostavlja se elektronički u .xlsx formatu.</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Jedinične cijene stavke troškovnika i ukupna cijena moraju biti zaokružene na dvije decimale.</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Prilikom popunjavanja troškovnika ponuditelj cijenu stavke izračunava kao umnožak količine stavke i jedinične cijene stavke.</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Ponuditelj mora ponuditi cjelokupni predmet nabave koji se traži u nadmetanju. Ponuditelj je dužan ponuditi i izvršiti predmet nabave sukladno svim tehničkim i drugim uvjetima koji su navedeni u ovom Pozivu na dostavu ponuda.</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 xml:space="preserve">Ponuditelj odgovara za točnost i potpunost svoje ponude. Smatra se da je prilikom podnošenja ponude uzeo u obzir sve što je potrebno te da je ponuđenu cijenu uključio sve troškove povezane s predmetom ugovora. </w:t>
      </w:r>
    </w:p>
    <w:p w:rsidR="00A50AC0" w:rsidRPr="00C71CFC" w:rsidRDefault="00A50AC0" w:rsidP="00A50AC0">
      <w:pPr>
        <w:pStyle w:val="Tijeloteksta"/>
        <w:spacing w:after="0" w:line="276" w:lineRule="auto"/>
        <w:rPr>
          <w:rFonts w:ascii="Arial Narrow" w:hAnsi="Arial Narrow"/>
          <w:color w:val="0D0D0D" w:themeColor="text1" w:themeTint="F2"/>
          <w:szCs w:val="22"/>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7" w:name="_Toc506910668"/>
      <w:bookmarkStart w:id="8" w:name="_Toc94776980"/>
      <w:bookmarkStart w:id="9" w:name="_Toc112178026"/>
      <w:r>
        <w:rPr>
          <w:rFonts w:ascii="Arial Narrow" w:hAnsi="Arial Narrow"/>
          <w:color w:val="0D0D0D" w:themeColor="text1" w:themeTint="F2"/>
          <w:sz w:val="22"/>
          <w:szCs w:val="22"/>
        </w:rPr>
        <w:lastRenderedPageBreak/>
        <w:t>10</w:t>
      </w:r>
      <w:r w:rsidRPr="00A50AC0">
        <w:rPr>
          <w:rFonts w:ascii="Arial Narrow" w:hAnsi="Arial Narrow"/>
          <w:color w:val="0D0D0D" w:themeColor="text1" w:themeTint="F2"/>
          <w:sz w:val="22"/>
          <w:szCs w:val="22"/>
        </w:rPr>
        <w:t xml:space="preserve">. MJESTO </w:t>
      </w:r>
      <w:bookmarkEnd w:id="7"/>
      <w:bookmarkEnd w:id="8"/>
      <w:bookmarkEnd w:id="9"/>
      <w:r w:rsidRPr="00A50AC0">
        <w:rPr>
          <w:rFonts w:ascii="Arial Narrow" w:hAnsi="Arial Narrow"/>
          <w:color w:val="0D0D0D" w:themeColor="text1" w:themeTint="F2"/>
          <w:sz w:val="22"/>
          <w:szCs w:val="22"/>
        </w:rPr>
        <w:t>IZVRŠENJE USLUGE</w:t>
      </w:r>
    </w:p>
    <w:p w:rsidR="00A50AC0" w:rsidRPr="00A50AC0" w:rsidRDefault="00A50AC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bookmarkStart w:id="10" w:name="_Hlk94784381"/>
      <w:r w:rsidRPr="00A50AC0">
        <w:rPr>
          <w:rFonts w:ascii="Arial Narrow" w:hAnsi="Arial Narrow" w:cs="Arial Narrow"/>
          <w:color w:val="000000"/>
        </w:rPr>
        <w:t>Klinika za tumore KBC-a Sestre milosrdnice, Ilica 197, Zagreb</w:t>
      </w:r>
    </w:p>
    <w:p w:rsidR="00A50AC0" w:rsidRPr="00A50AC0" w:rsidRDefault="00A50AC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11" w:name="_Toc94776981"/>
      <w:bookmarkStart w:id="12" w:name="_Toc112178027"/>
      <w:bookmarkStart w:id="13" w:name="_Toc506910669"/>
      <w:bookmarkEnd w:id="10"/>
      <w:r w:rsidRPr="00A50AC0">
        <w:rPr>
          <w:rFonts w:ascii="Arial Narrow" w:hAnsi="Arial Narrow"/>
          <w:color w:val="0D0D0D" w:themeColor="text1" w:themeTint="F2"/>
          <w:sz w:val="22"/>
          <w:szCs w:val="22"/>
        </w:rPr>
        <w:t>11. ROK POČETKA I ZAVRŠETKA IZVRŠENJA UGOVORA</w:t>
      </w:r>
      <w:bookmarkEnd w:id="11"/>
      <w:bookmarkEnd w:id="12"/>
      <w:r w:rsidRPr="00A50AC0">
        <w:rPr>
          <w:rFonts w:ascii="Arial Narrow" w:hAnsi="Arial Narrow"/>
          <w:color w:val="0D0D0D" w:themeColor="text1" w:themeTint="F2"/>
          <w:sz w:val="22"/>
          <w:szCs w:val="22"/>
        </w:rPr>
        <w:t xml:space="preserve"> </w:t>
      </w:r>
      <w:bookmarkEnd w:id="13"/>
    </w:p>
    <w:p w:rsidR="00A50AC0" w:rsidRPr="00A50AC0" w:rsidRDefault="00A50AC0" w:rsidP="00A50AC0">
      <w:pPr>
        <w:shd w:val="clear" w:color="auto" w:fill="FFFFFF"/>
        <w:spacing w:after="0"/>
        <w:rPr>
          <w:rFonts w:ascii="Arial Narrow" w:eastAsia="SimSun" w:hAnsi="Arial Narrow" w:cs="Calibri"/>
          <w:bCs/>
          <w:kern w:val="2"/>
          <w14:ligatures w14:val="standardContextual"/>
        </w:rPr>
      </w:pPr>
      <w:bookmarkStart w:id="14" w:name="_Hlk94784408"/>
      <w:bookmarkStart w:id="15" w:name="_Hlk96272061"/>
      <w:r w:rsidRPr="00A50AC0">
        <w:rPr>
          <w:rFonts w:ascii="Arial Narrow" w:eastAsia="SimSun" w:hAnsi="Arial Narrow" w:cs="Calibri"/>
          <w:bCs/>
          <w:kern w:val="2"/>
          <w14:ligatures w14:val="standardContextual"/>
        </w:rPr>
        <w:t>Rok izvršenja Ugovora: 30 dana od dana uvođenja u posao, odnosno od dana potpisa Zapisnika o uvođenju u posao</w:t>
      </w:r>
    </w:p>
    <w:p w:rsidR="00A50AC0" w:rsidRPr="00A50AC0" w:rsidRDefault="00A50AC0" w:rsidP="00A50AC0">
      <w:pPr>
        <w:shd w:val="clear" w:color="auto" w:fill="FFFFFF"/>
        <w:spacing w:after="0"/>
        <w:rPr>
          <w:rFonts w:ascii="Arial Narrow" w:eastAsia="SimSun" w:hAnsi="Arial Narrow" w:cs="Calibri"/>
          <w:bCs/>
          <w:kern w:val="2"/>
          <w14:ligatures w14:val="standardContextual"/>
        </w:rPr>
      </w:pPr>
      <w:r w:rsidRPr="00A50AC0">
        <w:rPr>
          <w:rFonts w:ascii="Arial Narrow" w:eastAsia="SimSun" w:hAnsi="Arial Narrow" w:cs="Calibri"/>
          <w:bCs/>
          <w:kern w:val="2"/>
          <w14:ligatures w14:val="standardContextual"/>
        </w:rPr>
        <w:t>Rok početka izvršenja Ugovora: od dana potpisa Zapisnika o uvođenju u posao</w:t>
      </w:r>
    </w:p>
    <w:p w:rsidR="00A50AC0" w:rsidRPr="00A50AC0" w:rsidRDefault="00A50AC0" w:rsidP="00A50AC0">
      <w:pPr>
        <w:shd w:val="clear" w:color="auto" w:fill="FFFFFF"/>
        <w:spacing w:after="0"/>
        <w:rPr>
          <w:rFonts w:ascii="Arial" w:eastAsia="Times New Roman" w:hAnsi="Arial" w:cs="Arial"/>
          <w:color w:val="000000"/>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16" w:name="_Toc94776982"/>
      <w:bookmarkStart w:id="17" w:name="_Toc112178028"/>
      <w:bookmarkEnd w:id="14"/>
      <w:bookmarkEnd w:id="15"/>
      <w:r w:rsidRPr="00A50AC0">
        <w:rPr>
          <w:rFonts w:ascii="Arial Narrow" w:hAnsi="Arial Narrow" w:cs="Arial"/>
          <w:color w:val="0D0D0D" w:themeColor="text1" w:themeTint="F2"/>
          <w:sz w:val="22"/>
          <w:szCs w:val="22"/>
        </w:rPr>
        <w:t xml:space="preserve">12. </w:t>
      </w:r>
      <w:r w:rsidRPr="00A50AC0">
        <w:rPr>
          <w:rFonts w:ascii="Arial Narrow" w:hAnsi="Arial Narrow"/>
          <w:color w:val="0D0D0D" w:themeColor="text1" w:themeTint="F2"/>
          <w:sz w:val="22"/>
          <w:szCs w:val="22"/>
        </w:rPr>
        <w:t>OPCIJE I MOGUĆA OBNAVLJANJA UGOVORA</w:t>
      </w:r>
      <w:bookmarkEnd w:id="16"/>
      <w:bookmarkEnd w:id="17"/>
    </w:p>
    <w:p w:rsidR="00A50AC0" w:rsidRPr="00C71CFC" w:rsidRDefault="00A50AC0" w:rsidP="00A50AC0">
      <w:pPr>
        <w:pStyle w:val="Tijeloteksta"/>
        <w:spacing w:after="0" w:line="276" w:lineRule="auto"/>
        <w:rPr>
          <w:rFonts w:ascii="Arial Narrow" w:hAnsi="Arial Narrow"/>
          <w:color w:val="0D0D0D" w:themeColor="text1" w:themeTint="F2"/>
          <w:szCs w:val="22"/>
        </w:rPr>
      </w:pPr>
      <w:r w:rsidRPr="00C71CFC">
        <w:rPr>
          <w:rFonts w:ascii="Arial Narrow" w:hAnsi="Arial Narrow"/>
          <w:color w:val="0D0D0D" w:themeColor="text1" w:themeTint="F2"/>
          <w:szCs w:val="22"/>
        </w:rPr>
        <w:t>Nije primjenjivo.</w:t>
      </w:r>
    </w:p>
    <w:p w:rsidR="00A50AC0" w:rsidRPr="00C71CFC" w:rsidRDefault="00A50AC0" w:rsidP="00A50AC0">
      <w:pPr>
        <w:spacing w:after="0" w:line="276" w:lineRule="auto"/>
        <w:rPr>
          <w:rFonts w:ascii="Arial Narrow" w:hAnsi="Arial Narrow"/>
          <w:color w:val="0D0D0D" w:themeColor="text1" w:themeTint="F2"/>
        </w:rPr>
      </w:pPr>
    </w:p>
    <w:p w:rsidR="00A50AC0" w:rsidRPr="00C71CFC" w:rsidRDefault="00A50AC0" w:rsidP="00A50AC0">
      <w:pPr>
        <w:widowControl w:val="0"/>
        <w:autoSpaceDE w:val="0"/>
        <w:autoSpaceDN w:val="0"/>
        <w:adjustRightInd w:val="0"/>
        <w:spacing w:after="0" w:line="276" w:lineRule="auto"/>
        <w:rPr>
          <w:rFonts w:ascii="Arial Narrow" w:hAnsi="Arial Narrow" w:cs="Arial Narrow"/>
          <w:b/>
        </w:rPr>
      </w:pPr>
      <w:r>
        <w:rPr>
          <w:rFonts w:ascii="Arial Narrow" w:hAnsi="Arial Narrow" w:cs="Arial Narrow"/>
          <w:b/>
        </w:rPr>
        <w:t>13.</w:t>
      </w:r>
      <w:r w:rsidRPr="00C71CFC">
        <w:rPr>
          <w:rFonts w:ascii="Arial Narrow" w:hAnsi="Arial Narrow" w:cs="Arial Narrow"/>
          <w:b/>
        </w:rPr>
        <w:t xml:space="preserve"> PREGLED LOKACIJE</w:t>
      </w:r>
    </w:p>
    <w:p w:rsidR="00A50AC0"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 xml:space="preserve">Zainteresirani gospodarski subjekti mogu izvršiti pregled lokacije prije dostavljanja svoje ponude. Pregled lokacije moguće je pregledati radnim danom od 07,00 do 15,00 sati, uz obaveznu prethodnu najavu, minimalno 24 sata prije dolaska, kod rukovoditeljici Službe za kapitalne investicije, gđe. Tanje Grilec mag.ing.arch. na broj telefona 099/3787-214 ili na e-mail adresu: </w:t>
      </w:r>
      <w:hyperlink r:id="rId16" w:history="1">
        <w:r w:rsidRPr="00534A1B">
          <w:rPr>
            <w:rStyle w:val="Hiperveza"/>
            <w:rFonts w:ascii="Arial Narrow" w:hAnsi="Arial Narrow" w:cs="Arial Narrow"/>
          </w:rPr>
          <w:t>tanja.grilec@kbcsm.hr</w:t>
        </w:r>
      </w:hyperlink>
      <w:r w:rsidRPr="00EB1FD7">
        <w:rPr>
          <w:rFonts w:ascii="Arial Narrow" w:hAnsi="Arial Narrow" w:cs="Arial Narrow"/>
        </w:rPr>
        <w:t>.</w:t>
      </w: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 xml:space="preserve">Gospodarski subjekti snose vlastitu odgovornost za pažljivu procjenu dokumentacije o nabavi i za bilo koju promjenu dokumentacije o nabavi koja se objavi tijekom trajanja postupka nabave. </w:t>
      </w: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Gospodarski subjekti snose vlastitu odgovornost za pažljivu procjenu prostora, kao i za pribavljanje pouzdanih informacija koje se tiču.</w:t>
      </w:r>
    </w:p>
    <w:p w:rsidR="00A50AC0" w:rsidRPr="00C71CFC" w:rsidRDefault="00A50AC0" w:rsidP="00A50AC0">
      <w:pPr>
        <w:widowControl w:val="0"/>
        <w:autoSpaceDE w:val="0"/>
        <w:autoSpaceDN w:val="0"/>
        <w:adjustRightInd w:val="0"/>
        <w:spacing w:after="0" w:line="276" w:lineRule="auto"/>
        <w:rPr>
          <w:rFonts w:ascii="Arial Narrow" w:hAnsi="Arial Narrow"/>
        </w:rPr>
      </w:pPr>
    </w:p>
    <w:p w:rsidR="00A50AC0" w:rsidRPr="00C71CFC" w:rsidRDefault="00A50AC0" w:rsidP="00A50AC0">
      <w:pPr>
        <w:widowControl w:val="0"/>
        <w:autoSpaceDE w:val="0"/>
        <w:autoSpaceDN w:val="0"/>
        <w:adjustRightInd w:val="0"/>
        <w:spacing w:after="0" w:line="276" w:lineRule="auto"/>
        <w:rPr>
          <w:rFonts w:ascii="Arial Narrow" w:hAnsi="Arial Narrow" w:cs="Arial Narrow"/>
          <w:b/>
        </w:rPr>
      </w:pPr>
      <w:r>
        <w:rPr>
          <w:rFonts w:ascii="Arial Narrow" w:hAnsi="Arial Narrow" w:cs="Arial Narrow"/>
          <w:b/>
        </w:rPr>
        <w:t>14.</w:t>
      </w:r>
      <w:r w:rsidRPr="00C71CFC">
        <w:rPr>
          <w:rFonts w:ascii="Arial Narrow" w:hAnsi="Arial Narrow" w:cs="Arial Narrow"/>
          <w:b/>
        </w:rPr>
        <w:t xml:space="preserve"> TRAJANJE UGOVORA</w:t>
      </w:r>
    </w:p>
    <w:p w:rsidR="00F8476D" w:rsidRDefault="00A50AC0" w:rsidP="00A50AC0">
      <w:pPr>
        <w:widowControl w:val="0"/>
        <w:autoSpaceDE w:val="0"/>
        <w:autoSpaceDN w:val="0"/>
        <w:adjustRightInd w:val="0"/>
        <w:spacing w:after="0" w:line="276" w:lineRule="auto"/>
        <w:rPr>
          <w:rFonts w:ascii="Arial Narrow" w:hAnsi="Arial Narrow" w:cs="Arial Narrow"/>
        </w:rPr>
      </w:pPr>
      <w:r w:rsidRPr="00A767BD">
        <w:rPr>
          <w:rFonts w:ascii="Arial Narrow" w:hAnsi="Arial Narrow" w:cs="Arial Narrow"/>
        </w:rPr>
        <w:t xml:space="preserve">Ugovor se sklapa na razdoblje od </w:t>
      </w:r>
      <w:r w:rsidRPr="00A50AC0">
        <w:rPr>
          <w:rFonts w:ascii="Arial Narrow" w:hAnsi="Arial Narrow" w:cs="Arial Narrow"/>
        </w:rPr>
        <w:t>6 mjeseci od dana potpisa ugovora</w:t>
      </w:r>
      <w:r>
        <w:rPr>
          <w:rFonts w:ascii="Arial Narrow" w:hAnsi="Arial Narrow" w:cs="Arial Narrow"/>
        </w:rPr>
        <w:t>.</w:t>
      </w:r>
    </w:p>
    <w:p w:rsidR="00A50AC0" w:rsidRDefault="00A50AC0" w:rsidP="00A50AC0">
      <w:pPr>
        <w:widowControl w:val="0"/>
        <w:autoSpaceDE w:val="0"/>
        <w:autoSpaceDN w:val="0"/>
        <w:adjustRightInd w:val="0"/>
        <w:spacing w:after="0" w:line="276" w:lineRule="auto"/>
        <w:rPr>
          <w:rFonts w:ascii="Arial Narrow" w:hAnsi="Arial Narrow" w:cs="Arial Narrow"/>
        </w:rPr>
      </w:pPr>
    </w:p>
    <w:p w:rsidR="00A50AC0" w:rsidRPr="00A50AC0" w:rsidRDefault="00A50AC0" w:rsidP="00A50AC0">
      <w:pPr>
        <w:widowControl w:val="0"/>
        <w:autoSpaceDE w:val="0"/>
        <w:autoSpaceDN w:val="0"/>
        <w:adjustRightInd w:val="0"/>
        <w:spacing w:after="0" w:line="276" w:lineRule="auto"/>
        <w:jc w:val="both"/>
        <w:rPr>
          <w:rFonts w:ascii="Arial Narrow" w:eastAsia="Times New Roman" w:hAnsi="Arial Narrow" w:cs="Arial Narrow"/>
          <w:b/>
        </w:rPr>
      </w:pPr>
      <w:bookmarkStart w:id="18" w:name="_Toc94776984"/>
      <w:bookmarkStart w:id="19" w:name="_Toc112177949"/>
      <w:bookmarkStart w:id="20" w:name="_Toc112178030"/>
      <w:r>
        <w:rPr>
          <w:rFonts w:ascii="Arial Narrow" w:eastAsia="Times New Roman" w:hAnsi="Arial Narrow" w:cs="Arial Narrow"/>
          <w:b/>
        </w:rPr>
        <w:t>15.</w:t>
      </w:r>
      <w:r w:rsidRPr="00A50AC0">
        <w:rPr>
          <w:rFonts w:ascii="Arial Narrow" w:eastAsia="Times New Roman" w:hAnsi="Arial Narrow" w:cs="Arial Narrow"/>
          <w:b/>
        </w:rPr>
        <w:t xml:space="preserve"> OSNOVE ZA ISKLJUČENJE GOSPODARSKOG SUBJEKTA</w:t>
      </w:r>
      <w:bookmarkEnd w:id="18"/>
      <w:bookmarkEnd w:id="19"/>
      <w:bookmarkEnd w:id="20"/>
    </w:p>
    <w:p w:rsidR="00A50AC0" w:rsidRPr="00A50AC0" w:rsidRDefault="00A50AC0" w:rsidP="00A50AC0">
      <w:pPr>
        <w:spacing w:after="0" w:line="276" w:lineRule="auto"/>
        <w:jc w:val="both"/>
        <w:rPr>
          <w:rFonts w:ascii="Arial Narrow" w:eastAsia="Times New Roman" w:hAnsi="Arial Narrow" w:cs="Calibri"/>
          <w:color w:val="0D0D0D"/>
          <w:lang w:eastAsia="hr-HR"/>
        </w:rPr>
      </w:pPr>
      <w:r>
        <w:rPr>
          <w:rFonts w:ascii="Arial Narrow" w:eastAsia="Times New Roman" w:hAnsi="Arial Narrow" w:cs="Calibri"/>
          <w:color w:val="0D0D0D"/>
          <w:lang w:eastAsia="hr-HR"/>
        </w:rPr>
        <w:t>Odredbe iz točke 15</w:t>
      </w:r>
      <w:r w:rsidRPr="00A50AC0">
        <w:rPr>
          <w:rFonts w:ascii="Arial Narrow" w:eastAsia="Times New Roman" w:hAnsi="Arial Narrow" w:cs="Calibri"/>
          <w:color w:val="0D0D0D"/>
          <w:lang w:eastAsia="hr-HR"/>
        </w:rPr>
        <w:t>. OSNOVE ZA ISKLJUČENJE GOSPODARSKOG SUBJEKTA, utvrđuju se:</w:t>
      </w:r>
    </w:p>
    <w:p w:rsidR="00A50AC0" w:rsidRP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1" w:name="_Toc111295661"/>
      <w:r w:rsidRPr="00A50AC0">
        <w:rPr>
          <w:rFonts w:ascii="Arial Narrow" w:eastAsia="Times New Roman" w:hAnsi="Arial Narrow" w:cs="Calibri"/>
          <w:color w:val="0D0D0D"/>
          <w:lang w:eastAsia="hr-HR"/>
        </w:rPr>
        <w:t xml:space="preserve">u  slučaju  zajednice  gospodarskih  subjekata  (ponuditelja),  </w:t>
      </w:r>
      <w:r w:rsidRPr="00A50AC0">
        <w:rPr>
          <w:rFonts w:ascii="Arial Narrow" w:eastAsia="Times New Roman" w:hAnsi="Arial Narrow" w:cs="Calibri"/>
          <w:b/>
          <w:bCs/>
          <w:color w:val="0D0D0D"/>
          <w:lang w:eastAsia="hr-HR"/>
        </w:rPr>
        <w:t>za  sve  članove  zajednice gospodarskih subjekata pojedinačno</w:t>
      </w:r>
      <w:r w:rsidRPr="00A50AC0">
        <w:rPr>
          <w:rFonts w:ascii="Arial Narrow" w:eastAsia="Times New Roman" w:hAnsi="Arial Narrow" w:cs="Calibri"/>
          <w:color w:val="0D0D0D"/>
          <w:lang w:eastAsia="hr-HR"/>
        </w:rPr>
        <w:t>,</w:t>
      </w:r>
      <w:bookmarkEnd w:id="21"/>
    </w:p>
    <w:p w:rsidR="00A50AC0" w:rsidRP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2" w:name="_Toc111295662"/>
      <w:r w:rsidRPr="00A50AC0">
        <w:rPr>
          <w:rFonts w:ascii="Arial Narrow" w:eastAsia="Times New Roman" w:hAnsi="Arial Narrow" w:cs="Calibri"/>
          <w:color w:val="0D0D0D"/>
          <w:lang w:eastAsia="hr-HR"/>
        </w:rPr>
        <w:t xml:space="preserve">ukoliko gospodarski subjekt namjerava dati dio ugovora o nabavi jednom ili više podugovaratelja, </w:t>
      </w:r>
      <w:r w:rsidRPr="00A50AC0">
        <w:rPr>
          <w:rFonts w:ascii="Arial Narrow" w:eastAsia="Times New Roman" w:hAnsi="Arial Narrow" w:cs="Calibri"/>
          <w:b/>
          <w:bCs/>
          <w:color w:val="0D0D0D"/>
          <w:lang w:eastAsia="hr-HR"/>
        </w:rPr>
        <w:t>za svakog podugovaratelja</w:t>
      </w:r>
      <w:r w:rsidRPr="00A50AC0">
        <w:rPr>
          <w:rFonts w:ascii="Arial Narrow" w:eastAsia="Times New Roman" w:hAnsi="Arial Narrow" w:cs="Calibri"/>
          <w:color w:val="0D0D0D"/>
          <w:lang w:eastAsia="hr-HR"/>
        </w:rPr>
        <w:t xml:space="preserve"> pojedinačno,</w:t>
      </w:r>
      <w:bookmarkEnd w:id="22"/>
    </w:p>
    <w:p w:rsid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3" w:name="_Toc111295663"/>
      <w:r w:rsidRPr="00A50AC0">
        <w:rPr>
          <w:rFonts w:ascii="Arial Narrow" w:eastAsia="Times New Roman" w:hAnsi="Arial Narrow" w:cs="Calibri"/>
          <w:color w:val="0D0D0D"/>
          <w:lang w:eastAsia="hr-HR"/>
        </w:rPr>
        <w:t xml:space="preserve">ukoliko se  gospodarski subjekt oslanja na sposobnost drugih subjekata, </w:t>
      </w:r>
      <w:r w:rsidRPr="00A50AC0">
        <w:rPr>
          <w:rFonts w:ascii="Arial Narrow" w:eastAsia="Times New Roman" w:hAnsi="Arial Narrow" w:cs="Calibri"/>
          <w:b/>
          <w:bCs/>
          <w:color w:val="0D0D0D"/>
          <w:lang w:eastAsia="hr-HR"/>
        </w:rPr>
        <w:t>za svakog subjekta na čiju se sposobnost gospodarski subjekt oslanja</w:t>
      </w:r>
      <w:r w:rsidRPr="00A50AC0">
        <w:rPr>
          <w:rFonts w:ascii="Arial Narrow" w:eastAsia="Times New Roman" w:hAnsi="Arial Narrow" w:cs="Calibri"/>
          <w:color w:val="0D0D0D"/>
          <w:lang w:eastAsia="hr-HR"/>
        </w:rPr>
        <w:t xml:space="preserve"> pojedinačno.</w:t>
      </w:r>
      <w:bookmarkEnd w:id="23"/>
    </w:p>
    <w:p w:rsidR="00712AC2" w:rsidRPr="00A50AC0" w:rsidRDefault="00712AC2" w:rsidP="00712AC2">
      <w:pPr>
        <w:spacing w:after="0" w:line="276" w:lineRule="auto"/>
        <w:ind w:left="284"/>
        <w:jc w:val="both"/>
        <w:rPr>
          <w:rFonts w:ascii="Arial Narrow" w:eastAsia="Times New Roman" w:hAnsi="Arial Narrow" w:cs="Calibri"/>
          <w:color w:val="0D0D0D"/>
          <w:lang w:eastAsia="hr-HR"/>
        </w:rPr>
      </w:pPr>
    </w:p>
    <w:p w:rsidR="00A50AC0" w:rsidRPr="00A50AC0" w:rsidRDefault="00712AC2" w:rsidP="00A50AC0">
      <w:pPr>
        <w:spacing w:after="0" w:line="240" w:lineRule="auto"/>
        <w:ind w:right="184"/>
        <w:jc w:val="both"/>
        <w:rPr>
          <w:rFonts w:ascii="Arial Narrow" w:eastAsia="Times New Roman" w:hAnsi="Arial Narrow" w:cs="Arial"/>
          <w:b/>
          <w:bCs/>
        </w:rPr>
      </w:pPr>
      <w:bookmarkStart w:id="24" w:name="_Toc94776985"/>
      <w:bookmarkStart w:id="25" w:name="_Toc112178031"/>
      <w:bookmarkStart w:id="26" w:name="_Toc506910676"/>
      <w:bookmarkStart w:id="27" w:name="OLE_LINK312"/>
      <w:bookmarkStart w:id="28" w:name="OLE_LINK313"/>
      <w:r>
        <w:rPr>
          <w:rFonts w:ascii="Arial Narrow" w:eastAsia="Times New Roman" w:hAnsi="Arial Narrow" w:cs="Arial"/>
          <w:b/>
          <w:bCs/>
        </w:rPr>
        <w:t>15.1</w:t>
      </w:r>
      <w:r w:rsidR="00A50AC0" w:rsidRPr="00A50AC0">
        <w:rPr>
          <w:rFonts w:ascii="Arial Narrow" w:eastAsia="Times New Roman" w:hAnsi="Arial Narrow" w:cs="Arial"/>
          <w:b/>
          <w:bCs/>
        </w:rPr>
        <w:t>. OBVEZNE OSNOVE ZA ISKLJUČENJE GOSPODARSKOG SUBJEKTA</w:t>
      </w:r>
      <w:bookmarkEnd w:id="24"/>
      <w:bookmarkEnd w:id="25"/>
    </w:p>
    <w:p w:rsidR="00A50AC0" w:rsidRPr="00A50AC0" w:rsidRDefault="00A50AC0" w:rsidP="00A50AC0">
      <w:pPr>
        <w:spacing w:after="0" w:line="240" w:lineRule="auto"/>
        <w:ind w:right="184"/>
        <w:jc w:val="both"/>
        <w:rPr>
          <w:rFonts w:ascii="Arial Narrow" w:eastAsia="Times New Roman" w:hAnsi="Arial Narrow" w:cs="Arial"/>
        </w:rPr>
      </w:pPr>
    </w:p>
    <w:p w:rsidR="00A50AC0" w:rsidRPr="00A50AC0" w:rsidRDefault="00712AC2" w:rsidP="00A50AC0">
      <w:pPr>
        <w:spacing w:after="0" w:line="240" w:lineRule="auto"/>
        <w:ind w:right="184"/>
        <w:jc w:val="both"/>
        <w:rPr>
          <w:rFonts w:ascii="Arial Narrow" w:eastAsia="Times New Roman" w:hAnsi="Arial Narrow" w:cs="Arial"/>
          <w:b/>
          <w:bCs/>
          <w:iCs/>
        </w:rPr>
      </w:pPr>
      <w:bookmarkStart w:id="29" w:name="_Toc33707360"/>
      <w:bookmarkStart w:id="30" w:name="_Toc50632491"/>
      <w:bookmarkStart w:id="31" w:name="_Toc62982713"/>
      <w:bookmarkStart w:id="32" w:name="_Toc65681617"/>
      <w:bookmarkStart w:id="33" w:name="_Toc70521587"/>
      <w:bookmarkStart w:id="34" w:name="_Toc71192943"/>
      <w:bookmarkStart w:id="35" w:name="_Toc94776986"/>
      <w:r>
        <w:rPr>
          <w:rFonts w:ascii="Arial Narrow" w:eastAsia="Times New Roman" w:hAnsi="Arial Narrow" w:cs="Arial"/>
          <w:b/>
          <w:bCs/>
          <w:iCs/>
        </w:rPr>
        <w:t>15.1.</w:t>
      </w:r>
      <w:r w:rsidR="00A50AC0" w:rsidRPr="00A50AC0">
        <w:rPr>
          <w:rFonts w:ascii="Arial Narrow" w:eastAsia="Times New Roman" w:hAnsi="Arial Narrow" w:cs="Arial"/>
          <w:b/>
          <w:bCs/>
          <w:iCs/>
        </w:rPr>
        <w:t>1. Nekažnj</w:t>
      </w:r>
      <w:bookmarkEnd w:id="26"/>
      <w:r w:rsidR="00A50AC0" w:rsidRPr="00A50AC0">
        <w:rPr>
          <w:rFonts w:ascii="Arial Narrow" w:eastAsia="Times New Roman" w:hAnsi="Arial Narrow" w:cs="Arial"/>
          <w:b/>
          <w:bCs/>
          <w:iCs/>
        </w:rPr>
        <w:t>avanje</w:t>
      </w:r>
      <w:bookmarkEnd w:id="29"/>
      <w:bookmarkEnd w:id="30"/>
      <w:bookmarkEnd w:id="31"/>
      <w:bookmarkEnd w:id="32"/>
      <w:bookmarkEnd w:id="33"/>
      <w:bookmarkEnd w:id="34"/>
      <w:bookmarkEnd w:id="35"/>
    </w:p>
    <w:bookmarkEnd w:id="27"/>
    <w:bookmarkEnd w:id="28"/>
    <w:p w:rsidR="00A50AC0" w:rsidRPr="00A50AC0" w:rsidRDefault="00A50AC0" w:rsidP="00A50AC0">
      <w:pPr>
        <w:spacing w:after="0" w:line="240" w:lineRule="auto"/>
        <w:ind w:right="184"/>
        <w:jc w:val="both"/>
        <w:rPr>
          <w:rFonts w:ascii="Arial Narrow" w:eastAsia="Times New Roman" w:hAnsi="Arial Narrow" w:cs="Arial"/>
        </w:rPr>
      </w:pPr>
      <w:r w:rsidRPr="00A50AC0">
        <w:rPr>
          <w:rFonts w:ascii="Arial Narrow" w:eastAsia="Times New Roman" w:hAnsi="Arial Narrow" w:cs="Arial"/>
        </w:rPr>
        <w:t>Naručitelj će isključiti gospodarskog subjekta iz postupka nabave ako utvrdi da:</w:t>
      </w:r>
    </w:p>
    <w:p w:rsidR="00A50AC0" w:rsidRPr="00A50AC0" w:rsidRDefault="00A50AC0" w:rsidP="00C103CC">
      <w:pPr>
        <w:numPr>
          <w:ilvl w:val="0"/>
          <w:numId w:val="13"/>
        </w:numPr>
        <w:spacing w:after="0" w:line="240" w:lineRule="auto"/>
        <w:ind w:right="184"/>
        <w:jc w:val="both"/>
        <w:rPr>
          <w:rFonts w:ascii="Arial Narrow" w:eastAsia="Times New Roman" w:hAnsi="Arial Narrow" w:cs="Arial"/>
          <w:bCs/>
        </w:rPr>
      </w:pPr>
      <w:r w:rsidRPr="00A50AC0">
        <w:rPr>
          <w:rFonts w:ascii="Arial Narrow" w:eastAsia="Times New Roman" w:hAnsi="Arial Narrow" w:cs="Arial"/>
          <w:bCs/>
        </w:rPr>
        <w:t xml:space="preserve">je </w:t>
      </w:r>
      <w:r w:rsidRPr="00A50AC0">
        <w:rPr>
          <w:rFonts w:ascii="Arial Narrow" w:eastAsia="Times New Roman" w:hAnsi="Arial Narrow" w:cs="Arial"/>
          <w:b/>
          <w:bCs/>
        </w:rPr>
        <w:t>gospodarski subjekt koji ima poslovni nastan u Republici Hrvatskoj</w:t>
      </w:r>
      <w:r w:rsidRPr="00A50AC0">
        <w:rPr>
          <w:rFonts w:ascii="Arial Narrow" w:eastAsia="Times New Roman" w:hAnsi="Arial Narrow" w:cs="Arial"/>
          <w:bCs/>
        </w:rPr>
        <w:t xml:space="preserve"> ili osoba koja je član upravnog, upravljačkog ili nadzornog tijela ili ima ovlasti zastupanja, donošenja odluka ili nadzora toga gospodarskog subjekta i </w:t>
      </w:r>
      <w:r w:rsidRPr="00A50AC0">
        <w:rPr>
          <w:rFonts w:ascii="Arial Narrow" w:eastAsia="Times New Roman" w:hAnsi="Arial Narrow" w:cs="Arial"/>
          <w:b/>
          <w:bCs/>
        </w:rPr>
        <w:t>koja je državljanin Republike Hrvatske</w:t>
      </w:r>
      <w:r w:rsidRPr="00A50AC0">
        <w:rPr>
          <w:rFonts w:ascii="Arial Narrow" w:eastAsia="Times New Roman" w:hAnsi="Arial Narrow" w:cs="Arial"/>
          <w:bCs/>
        </w:rPr>
        <w:t>, pravomoćnom presudom osuđen za:</w:t>
      </w:r>
    </w:p>
    <w:p w:rsidR="00A50AC0" w:rsidRDefault="00A50AC0" w:rsidP="00C103CC">
      <w:pPr>
        <w:numPr>
          <w:ilvl w:val="0"/>
          <w:numId w:val="12"/>
        </w:numPr>
        <w:tabs>
          <w:tab w:val="num" w:pos="538"/>
        </w:tabs>
        <w:spacing w:after="0" w:line="240" w:lineRule="auto"/>
        <w:ind w:left="720" w:right="184"/>
        <w:jc w:val="both"/>
        <w:rPr>
          <w:rFonts w:ascii="Arial Narrow" w:eastAsia="Times New Roman" w:hAnsi="Arial Narrow" w:cs="Arial"/>
          <w:b/>
          <w:bCs/>
        </w:rPr>
      </w:pPr>
      <w:r w:rsidRPr="00A50AC0">
        <w:rPr>
          <w:rFonts w:ascii="Arial Narrow" w:eastAsia="Times New Roman" w:hAnsi="Arial Narrow" w:cs="Arial"/>
          <w:b/>
          <w:bCs/>
        </w:rPr>
        <w:t xml:space="preserve">    sudjelovanje u zločinačkoj organizaciji, </w:t>
      </w:r>
      <w:r w:rsidRPr="00A50AC0">
        <w:rPr>
          <w:rFonts w:ascii="Arial Narrow" w:eastAsia="Times New Roman" w:hAnsi="Arial Narrow" w:cs="Arial"/>
          <w:bCs/>
        </w:rPr>
        <w:t>na temelju</w:t>
      </w:r>
      <w:r>
        <w:rPr>
          <w:rFonts w:ascii="Arial Narrow" w:eastAsia="Times New Roman" w:hAnsi="Arial Narrow" w:cs="Arial"/>
          <w:b/>
          <w:bCs/>
        </w:rPr>
        <w:tab/>
      </w:r>
    </w:p>
    <w:p w:rsidR="00A50AC0" w:rsidRPr="00A50AC0" w:rsidRDefault="00A50AC0" w:rsidP="00C103CC">
      <w:pPr>
        <w:pStyle w:val="Odlomakpopisa"/>
        <w:numPr>
          <w:ilvl w:val="0"/>
          <w:numId w:val="11"/>
        </w:numPr>
        <w:ind w:left="1090" w:right="184"/>
        <w:jc w:val="both"/>
        <w:rPr>
          <w:rFonts w:ascii="Arial Narrow" w:hAnsi="Arial Narrow" w:cs="Arial"/>
          <w:b/>
          <w:bCs/>
          <w:sz w:val="22"/>
          <w:szCs w:val="22"/>
        </w:rPr>
      </w:pPr>
      <w:r w:rsidRPr="00A50AC0">
        <w:rPr>
          <w:rFonts w:ascii="Arial Narrow" w:hAnsi="Arial Narrow" w:cs="Arial"/>
          <w:bCs/>
          <w:sz w:val="22"/>
          <w:szCs w:val="22"/>
        </w:rPr>
        <w:t>članka 328. (zločinačko udruženje) i članka 329. (počinjenje kaznenog djela u sastavu zločinačkog udruženja) Kaznenog zakona</w:t>
      </w:r>
    </w:p>
    <w:p w:rsidR="00A50AC0" w:rsidRPr="00A50AC0" w:rsidRDefault="00A50AC0" w:rsidP="00C103CC">
      <w:pPr>
        <w:pStyle w:val="Odlomakpopisa"/>
        <w:numPr>
          <w:ilvl w:val="0"/>
          <w:numId w:val="11"/>
        </w:numPr>
        <w:ind w:left="1090" w:right="184"/>
        <w:jc w:val="both"/>
        <w:rPr>
          <w:rFonts w:ascii="Arial Narrow" w:hAnsi="Arial Narrow" w:cs="Arial"/>
          <w:b/>
          <w:bCs/>
          <w:sz w:val="22"/>
          <w:szCs w:val="22"/>
        </w:rPr>
      </w:pPr>
      <w:r w:rsidRPr="00A50AC0">
        <w:rPr>
          <w:rFonts w:ascii="Arial Narrow" w:hAnsi="Arial Narrow" w:cs="Arial"/>
          <w:bCs/>
          <w:sz w:val="22"/>
          <w:szCs w:val="22"/>
        </w:rPr>
        <w:t>članka 333. (udruživanje za počinjenje kaznenih djela), iz Kaznenog zakona ("Narodne novine", br. 110/97., 27/98., 50/00., 129/00., 51/01., 111/03., 190/03., 105/04., 84/05., 71/06., 110/07., 152/08., 57/11., 77/11. i 143/12.)</w:t>
      </w:r>
    </w:p>
    <w:p w:rsidR="00A50AC0" w:rsidRPr="00A50AC0" w:rsidRDefault="00A50AC0" w:rsidP="00C103CC">
      <w:pPr>
        <w:numPr>
          <w:ilvl w:val="0"/>
          <w:numId w:val="12"/>
        </w:numPr>
        <w:tabs>
          <w:tab w:val="num" w:pos="548"/>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korupciju,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 xml:space="preserve">članka 252. (primanje mita u gospodarskom poslovanju), članka 253. (davanje mita u gospodarskom poslovanju), članka 254. (zlouporaba u postupku javne nabave), članka 291. (zlouporaba položaja i </w:t>
      </w:r>
      <w:r w:rsidRPr="00A50AC0">
        <w:rPr>
          <w:rFonts w:ascii="Arial Narrow" w:hAnsi="Arial Narrow" w:cs="Arial"/>
          <w:bCs/>
          <w:sz w:val="22"/>
          <w:szCs w:val="22"/>
        </w:rPr>
        <w:lastRenderedPageBreak/>
        <w:t>ovlasti), članka 292. (nezakonito pogodovanje), članka 293. (primanje mita), članka 294. (davanje mita), članka 295. (trgovanje utjecajem) i članka 296. (davanje mita za trgovanje utjecajem)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prijevaru,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236. (prijevara), članka 247. (prijevara u gospodarskom poslovanju), članka 256. (utaja poreza ili carine) i članka 258. (subvencijska prijevara)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terorizam ili kaznena djela povezana s terorističkim aktivnostima,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97. (terorizam) članka 99. (javno poticanje na terorizam), članka 100. (novačenje za terorizam), članka 101. (obuka za terorizam) i članka 102. (terorističko udruženje)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pranje novca ili financiranje terorizma,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98. (financiranje terorizma) i članka 265. (pranje novca)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279. (pranje novca)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dječji rad ili druge oblike trgovanja ljudima,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106. (trgovanje ljudima)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 xml:space="preserve">članka 175. (trgovanje ljudima i ropstvo) iz Kaznenog zakona ("Narodne novine", br. 110/97., 27/98., 50/00., 129/00., 51/01., 111/03., 190/03., 105/04., 84/05., 71/06., 110/07., 152/08., 57/11., 77/11. i 143/12.), </w:t>
      </w:r>
    </w:p>
    <w:p w:rsidR="00A50AC0" w:rsidRPr="00A50AC0" w:rsidRDefault="00A50AC0" w:rsidP="00A50AC0">
      <w:pPr>
        <w:spacing w:after="0" w:line="240" w:lineRule="auto"/>
        <w:ind w:right="184"/>
        <w:jc w:val="both"/>
        <w:rPr>
          <w:rFonts w:ascii="Arial Narrow" w:eastAsia="Times New Roman" w:hAnsi="Arial Narrow" w:cs="Arial"/>
          <w:b/>
        </w:rPr>
      </w:pPr>
      <w:r w:rsidRPr="00A50AC0">
        <w:rPr>
          <w:rFonts w:ascii="Arial Narrow" w:eastAsia="Times New Roman" w:hAnsi="Arial Narrow" w:cs="Arial"/>
          <w:b/>
        </w:rPr>
        <w:t>ili</w:t>
      </w:r>
    </w:p>
    <w:p w:rsidR="00A50AC0" w:rsidRPr="00A50AC0" w:rsidRDefault="00A50AC0" w:rsidP="00C103CC">
      <w:pPr>
        <w:numPr>
          <w:ilvl w:val="0"/>
          <w:numId w:val="13"/>
        </w:numPr>
        <w:spacing w:after="0" w:line="240" w:lineRule="auto"/>
        <w:ind w:right="184"/>
        <w:jc w:val="both"/>
        <w:rPr>
          <w:rFonts w:ascii="Arial Narrow" w:eastAsia="Times New Roman" w:hAnsi="Arial Narrow" w:cs="Arial"/>
          <w:bCs/>
        </w:rPr>
      </w:pPr>
      <w:bookmarkStart w:id="36" w:name="_Toc111295665"/>
      <w:r w:rsidRPr="00A50AC0">
        <w:rPr>
          <w:rFonts w:ascii="Arial Narrow" w:eastAsia="Times New Roman" w:hAnsi="Arial Narrow" w:cs="Arial"/>
          <w:bCs/>
        </w:rPr>
        <w:t xml:space="preserve">je </w:t>
      </w:r>
      <w:r w:rsidRPr="00A50AC0">
        <w:rPr>
          <w:rFonts w:ascii="Arial Narrow" w:eastAsia="Times New Roman" w:hAnsi="Arial Narrow" w:cs="Arial"/>
          <w:b/>
          <w:bCs/>
        </w:rPr>
        <w:t>gospodarski subjekt koji nema poslovni nastan u Republici Hrvatskoj</w:t>
      </w:r>
      <w:r w:rsidRPr="00A50AC0">
        <w:rPr>
          <w:rFonts w:ascii="Arial Narrow" w:eastAsia="Times New Roman" w:hAnsi="Arial Narrow" w:cs="Arial"/>
          <w:bCs/>
        </w:rPr>
        <w:t xml:space="preserve"> ili osoba koja je član upravnog, upravljačkog ili nadzornog tijela ili ima ovlasti zastupanja, donošenja odluka ili nadzora toga gospodarskog subjekta i koja </w:t>
      </w:r>
      <w:r w:rsidRPr="00A50AC0">
        <w:rPr>
          <w:rFonts w:ascii="Arial Narrow" w:eastAsia="Times New Roman" w:hAnsi="Arial Narrow" w:cs="Arial"/>
          <w:b/>
          <w:bCs/>
        </w:rPr>
        <w:t>nije državljanin Republike Hrvatske pravomoćnom presudom osuđena za kaznena djela</w:t>
      </w:r>
      <w:r w:rsidRPr="00A50AC0">
        <w:rPr>
          <w:rFonts w:ascii="Arial Narrow" w:eastAsia="Times New Roman" w:hAnsi="Arial Narrow" w:cs="Arial"/>
          <w:bCs/>
        </w:rPr>
        <w:t xml:space="preserve"> iz točke 1. podtočaka od a) do f) ovoga poglavlja i za odgovarajuća kaznena djela koja, prema nacionalnim propisima države poslovnog nastana gospodarskog subjekta, odnosno države čiji je osoba državljanin, obuhvaćaju razl</w:t>
      </w:r>
      <w:r w:rsidR="00712AC2">
        <w:rPr>
          <w:rFonts w:ascii="Arial Narrow" w:eastAsia="Times New Roman" w:hAnsi="Arial Narrow" w:cs="Arial"/>
          <w:bCs/>
        </w:rPr>
        <w:t>oge za isključenje iz članka 251</w:t>
      </w:r>
      <w:r w:rsidRPr="00A50AC0">
        <w:rPr>
          <w:rFonts w:ascii="Arial Narrow" w:eastAsia="Times New Roman" w:hAnsi="Arial Narrow" w:cs="Arial"/>
          <w:bCs/>
        </w:rPr>
        <w:t>. stavka 1. točaka od (a) do (f) Direktive 2014/24/EU.</w:t>
      </w:r>
      <w:bookmarkEnd w:id="36"/>
    </w:p>
    <w:p w:rsidR="00A50AC0" w:rsidRDefault="00A50AC0" w:rsidP="00A50AC0">
      <w:pPr>
        <w:spacing w:after="0" w:line="240" w:lineRule="auto"/>
        <w:ind w:right="184"/>
        <w:jc w:val="both"/>
        <w:rPr>
          <w:rFonts w:ascii="Arial Narrow" w:eastAsia="Times New Roman" w:hAnsi="Arial Narrow" w:cs="Arial"/>
        </w:rPr>
      </w:pPr>
      <w:r w:rsidRPr="00A50AC0">
        <w:rPr>
          <w:rFonts w:ascii="Arial Narrow" w:eastAsia="Times New Roman" w:hAnsi="Arial Narrow" w:cs="Arial"/>
        </w:rPr>
        <w:t>Razdoblje isključenja gospodarskog subjekta kod kojeg su ostvarene osnove za isključenje, iz postupka nabave je  5 (pet) godina od dana pravomoćnosti presude, osim ako pravomoćnom presudom nije određeno drukčije.</w:t>
      </w:r>
    </w:p>
    <w:p w:rsidR="00712AC2" w:rsidRPr="00A50AC0" w:rsidRDefault="00712AC2" w:rsidP="00A50AC0">
      <w:pPr>
        <w:spacing w:after="0" w:line="240" w:lineRule="auto"/>
        <w:ind w:right="184"/>
        <w:jc w:val="both"/>
        <w:rPr>
          <w:rFonts w:ascii="Arial Narrow" w:eastAsia="Times New Roman" w:hAnsi="Arial Narrow" w:cs="Arial"/>
        </w:rPr>
      </w:pPr>
    </w:p>
    <w:p w:rsidR="00712AC2" w:rsidRPr="00AC29D0" w:rsidRDefault="00AC29D0" w:rsidP="00A50AC0">
      <w:pPr>
        <w:spacing w:after="0" w:line="240" w:lineRule="auto"/>
        <w:ind w:right="184"/>
        <w:jc w:val="both"/>
        <w:rPr>
          <w:rFonts w:ascii="Arial Narrow" w:eastAsia="Times New Roman" w:hAnsi="Arial Narrow" w:cs="Arial"/>
          <w:b/>
          <w:bCs/>
        </w:rPr>
      </w:pPr>
      <w:bookmarkStart w:id="37" w:name="OLE_LINK91"/>
      <w:bookmarkStart w:id="38" w:name="OLE_LINK92"/>
      <w:r w:rsidRPr="00AC29D0">
        <w:rPr>
          <w:rFonts w:ascii="Arial Narrow" w:eastAsia="Times New Roman" w:hAnsi="Arial Narrow" w:cs="Arial"/>
          <w:b/>
          <w:bCs/>
          <w:lang w:val="en-US"/>
        </w:rPr>
        <w:t>Ponuditelj je uz ponudu kao d</w:t>
      </w:r>
      <w:r w:rsidR="00712AC2" w:rsidRPr="00AC29D0">
        <w:rPr>
          <w:rFonts w:ascii="Arial Narrow" w:eastAsia="Times New Roman" w:hAnsi="Arial Narrow" w:cs="Arial"/>
          <w:b/>
          <w:bCs/>
          <w:lang w:val="en-US"/>
        </w:rPr>
        <w:t xml:space="preserve">okaz o </w:t>
      </w:r>
      <w:r w:rsidR="00712AC2" w:rsidRPr="00AC29D0">
        <w:rPr>
          <w:rFonts w:ascii="Arial Narrow" w:eastAsia="Times New Roman" w:hAnsi="Arial Narrow" w:cs="Arial"/>
          <w:b/>
          <w:bCs/>
        </w:rPr>
        <w:t xml:space="preserve">nepostojanju osnova za isključenje </w:t>
      </w:r>
      <w:r w:rsidR="00712AC2" w:rsidRPr="00AC29D0">
        <w:rPr>
          <w:rFonts w:ascii="Arial Narrow" w:eastAsia="Times New Roman" w:hAnsi="Arial Narrow" w:cs="Arial"/>
          <w:b/>
          <w:bCs/>
          <w:lang w:val="en-US"/>
        </w:rPr>
        <w:t>i uvjeti sposobnosti</w:t>
      </w:r>
      <w:r w:rsidR="00712AC2" w:rsidRPr="00AC29D0">
        <w:rPr>
          <w:rFonts w:ascii="Arial Narrow" w:eastAsia="Times New Roman" w:hAnsi="Arial Narrow" w:cs="Arial"/>
          <w:b/>
          <w:bCs/>
        </w:rPr>
        <w:t xml:space="preserve"> </w:t>
      </w:r>
      <w:r w:rsidRPr="00AC29D0">
        <w:rPr>
          <w:rFonts w:ascii="Arial Narrow" w:eastAsia="Times New Roman" w:hAnsi="Arial Narrow" w:cs="Arial"/>
          <w:b/>
          <w:bCs/>
        </w:rPr>
        <w:t>dužan dostaviti sljedeće dokumente:</w:t>
      </w:r>
    </w:p>
    <w:bookmarkEnd w:id="37"/>
    <w:bookmarkEnd w:id="38"/>
    <w:p w:rsidR="00AC29D0" w:rsidRDefault="00712AC2" w:rsidP="00C103CC">
      <w:pPr>
        <w:pStyle w:val="Odlomakpopisa"/>
        <w:numPr>
          <w:ilvl w:val="0"/>
          <w:numId w:val="14"/>
        </w:numPr>
        <w:ind w:right="184"/>
        <w:jc w:val="both"/>
        <w:rPr>
          <w:rFonts w:ascii="Arial Narrow" w:hAnsi="Arial Narrow" w:cs="Arial"/>
          <w:b/>
          <w:bCs/>
          <w:sz w:val="22"/>
        </w:rPr>
      </w:pPr>
      <w:r w:rsidRPr="00712AC2">
        <w:rPr>
          <w:rFonts w:ascii="Arial Narrow" w:hAnsi="Arial Narrow" w:cs="Arial"/>
          <w:b/>
          <w:bCs/>
          <w:sz w:val="22"/>
        </w:rPr>
        <w:t>izvadak iz kaznene evidencije ili drugog odgovarajućeg registra ili, ako to nije moguće,</w:t>
      </w:r>
    </w:p>
    <w:p w:rsidR="00AC29D0" w:rsidRPr="00AC29D0" w:rsidRDefault="00712AC2" w:rsidP="00C103CC">
      <w:pPr>
        <w:pStyle w:val="Odlomakpopisa"/>
        <w:numPr>
          <w:ilvl w:val="0"/>
          <w:numId w:val="14"/>
        </w:numPr>
        <w:ind w:right="184"/>
        <w:jc w:val="both"/>
        <w:rPr>
          <w:rFonts w:ascii="Arial Narrow" w:hAnsi="Arial Narrow" w:cs="Arial"/>
          <w:b/>
          <w:bCs/>
          <w:sz w:val="22"/>
        </w:rPr>
      </w:pPr>
      <w:r w:rsidRPr="00AC29D0">
        <w:rPr>
          <w:rFonts w:ascii="Arial Narrow" w:hAnsi="Arial Narrow" w:cs="Arial"/>
          <w:b/>
          <w:bCs/>
          <w:sz w:val="22"/>
        </w:rPr>
        <w:t xml:space="preserve"> jednakovrijedni dokument nadležne sudske ili upravne vlasti u državi poslovnog nastana gospodarskog subjekta, odnosno državi čiji je osoba državljanin, kojim se dokazuje da ne postoje osnove za isključenje iz članka 251. stavka 1. ZJN 120/2016 I 144/2022.</w:t>
      </w:r>
    </w:p>
    <w:p w:rsidR="00A50AC0" w:rsidRPr="00712AC2" w:rsidRDefault="00A50AC0" w:rsidP="00712AC2">
      <w:pPr>
        <w:spacing w:after="0" w:line="240" w:lineRule="auto"/>
        <w:ind w:right="184"/>
        <w:jc w:val="both"/>
        <w:rPr>
          <w:rFonts w:ascii="Arial Narrow" w:eastAsia="Times New Roman" w:hAnsi="Arial Narrow" w:cs="Arial"/>
          <w:bCs/>
        </w:rPr>
      </w:pPr>
      <w:r w:rsidRPr="00712AC2">
        <w:rPr>
          <w:rFonts w:ascii="Arial Narrow" w:eastAsia="Times New Roman" w:hAnsi="Arial Narrow" w:cs="Arial"/>
          <w:bCs/>
        </w:rPr>
        <w:t>Ako se u državi poslovnog nastana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712AC2" w:rsidRPr="00712AC2">
        <w:rPr>
          <w:rFonts w:ascii="Arial Narrow" w:eastAsia="Times New Roman" w:hAnsi="Arial Narrow" w:cs="Arial"/>
          <w:bCs/>
        </w:rPr>
        <w:t xml:space="preserve">žavi čiji je osoba državljanin </w:t>
      </w:r>
      <w:r w:rsidR="00712AC2" w:rsidRPr="00712AC2">
        <w:rPr>
          <w:rFonts w:ascii="Arial Narrow" w:eastAsia="Times New Roman" w:hAnsi="Arial Narrow" w:cs="Arial"/>
          <w:b/>
          <w:bCs/>
        </w:rPr>
        <w:t xml:space="preserve">(Obrazac </w:t>
      </w:r>
      <w:r w:rsidR="00712AC2">
        <w:rPr>
          <w:rFonts w:ascii="Arial Narrow" w:eastAsia="Times New Roman" w:hAnsi="Arial Narrow" w:cs="Arial"/>
          <w:b/>
          <w:bCs/>
        </w:rPr>
        <w:t>2</w:t>
      </w:r>
      <w:r w:rsidR="00712AC2" w:rsidRPr="00712AC2">
        <w:rPr>
          <w:rFonts w:ascii="Arial Narrow" w:eastAsia="Times New Roman" w:hAnsi="Arial Narrow" w:cs="Arial"/>
          <w:b/>
          <w:bCs/>
        </w:rPr>
        <w:t>)</w:t>
      </w:r>
    </w:p>
    <w:p w:rsidR="00A50AC0" w:rsidRDefault="00A50AC0" w:rsidP="00A50AC0">
      <w:pPr>
        <w:spacing w:after="0" w:line="240" w:lineRule="auto"/>
        <w:ind w:right="184"/>
        <w:jc w:val="both"/>
        <w:rPr>
          <w:rFonts w:ascii="Arial Narrow" w:eastAsia="Times New Roman" w:hAnsi="Arial Narrow" w:cs="Arial"/>
        </w:rPr>
      </w:pPr>
    </w:p>
    <w:p w:rsidR="00F8476D" w:rsidRPr="00F8476D" w:rsidRDefault="00F8476D" w:rsidP="00712AC2">
      <w:pPr>
        <w:tabs>
          <w:tab w:val="left" w:pos="9639"/>
        </w:tabs>
        <w:spacing w:after="0" w:line="240" w:lineRule="auto"/>
        <w:ind w:right="77"/>
        <w:jc w:val="both"/>
        <w:rPr>
          <w:rFonts w:ascii="Arial Narrow" w:eastAsia="Times New Roman" w:hAnsi="Arial Narrow" w:cs="Arial"/>
          <w:i/>
          <w:lang w:val="en-US"/>
        </w:rPr>
      </w:pPr>
      <w:r w:rsidRPr="00F8476D">
        <w:rPr>
          <w:rFonts w:ascii="Arial Narrow" w:eastAsia="Times New Roman" w:hAnsi="Arial Narrow" w:cs="Arial"/>
          <w:i/>
          <w:lang w:val="en-US"/>
        </w:rPr>
        <w:t xml:space="preserve">Smatra se da su dokumenti iz članka 265. stavka 1. točke 1. ZJN 2016 ažurirani ako nisu stariji više od šest mjeseci od dana početka postupka javne nabave. </w:t>
      </w:r>
    </w:p>
    <w:p w:rsidR="00F8476D" w:rsidRPr="00F8476D" w:rsidRDefault="00F8476D" w:rsidP="00712AC2">
      <w:pPr>
        <w:tabs>
          <w:tab w:val="left" w:pos="9639"/>
        </w:tabs>
        <w:autoSpaceDE w:val="0"/>
        <w:autoSpaceDN w:val="0"/>
        <w:spacing w:after="0" w:line="240" w:lineRule="auto"/>
        <w:ind w:right="77"/>
        <w:jc w:val="both"/>
        <w:rPr>
          <w:rFonts w:ascii="Arial Narrow" w:eastAsia="Times New Roman" w:hAnsi="Arial Narrow" w:cs="Arial"/>
          <w:i/>
          <w:lang w:val="en-US"/>
        </w:rPr>
      </w:pPr>
      <w:r w:rsidRPr="00F8476D">
        <w:rPr>
          <w:rFonts w:ascii="Arial Narrow" w:eastAsia="Times New Roman" w:hAnsi="Arial Narrow" w:cs="Arial"/>
          <w:i/>
          <w:lang w:val="en-US"/>
        </w:rPr>
        <w:t>Smatra se da su dokumenti iz članka 265. stavka 2. ZJN 2016 ažurirani ako nisu stariji više od šest mjeseci od dana početka postupka javne nabave.</w:t>
      </w:r>
    </w:p>
    <w:p w:rsidR="00F8476D" w:rsidRPr="00F8476D" w:rsidRDefault="00F8476D" w:rsidP="00F8476D">
      <w:pPr>
        <w:tabs>
          <w:tab w:val="left" w:pos="9639"/>
        </w:tabs>
        <w:spacing w:before="2" w:after="0" w:line="260" w:lineRule="exact"/>
        <w:ind w:right="77"/>
        <w:jc w:val="both"/>
        <w:rPr>
          <w:rFonts w:ascii="Arial Narrow" w:eastAsia="Arial" w:hAnsi="Arial Narrow" w:cs="Arial"/>
          <w:lang w:val="en-US"/>
        </w:rPr>
      </w:pPr>
    </w:p>
    <w:p w:rsidR="00F8476D" w:rsidRDefault="00F8476D" w:rsidP="00712AC2">
      <w:pPr>
        <w:tabs>
          <w:tab w:val="left" w:pos="9639"/>
        </w:tabs>
        <w:spacing w:after="0" w:line="240" w:lineRule="auto"/>
        <w:ind w:right="77"/>
        <w:jc w:val="both"/>
        <w:rPr>
          <w:rFonts w:ascii="Arial Narrow" w:eastAsia="Arial" w:hAnsi="Arial Narrow" w:cs="Arial"/>
          <w:spacing w:val="1"/>
        </w:rPr>
      </w:pPr>
      <w:r w:rsidRPr="00F8476D">
        <w:rPr>
          <w:rFonts w:ascii="Arial Narrow" w:eastAsia="Arial" w:hAnsi="Arial Narrow" w:cs="Arial"/>
          <w:b/>
          <w:spacing w:val="1"/>
          <w:lang w:val="en-US"/>
        </w:rPr>
        <w:t>1</w:t>
      </w:r>
      <w:r w:rsidR="00712AC2">
        <w:rPr>
          <w:rFonts w:ascii="Arial Narrow" w:eastAsia="Arial" w:hAnsi="Arial Narrow" w:cs="Arial"/>
          <w:b/>
          <w:spacing w:val="1"/>
          <w:lang w:val="en-US"/>
        </w:rPr>
        <w:t>5</w:t>
      </w:r>
      <w:r w:rsidRPr="00F8476D">
        <w:rPr>
          <w:rFonts w:ascii="Arial Narrow" w:eastAsia="Arial" w:hAnsi="Arial Narrow" w:cs="Arial"/>
          <w:b/>
          <w:lang w:val="en-US"/>
        </w:rPr>
        <w:t>.</w:t>
      </w:r>
      <w:r w:rsidR="00712AC2">
        <w:rPr>
          <w:rFonts w:ascii="Arial Narrow" w:eastAsia="Arial" w:hAnsi="Arial Narrow" w:cs="Arial"/>
          <w:b/>
          <w:lang w:val="en-US"/>
        </w:rPr>
        <w:t>1.</w:t>
      </w:r>
      <w:r w:rsidRPr="00F8476D">
        <w:rPr>
          <w:rFonts w:ascii="Arial Narrow" w:eastAsia="Arial" w:hAnsi="Arial Narrow" w:cs="Arial"/>
          <w:b/>
          <w:spacing w:val="-1"/>
          <w:lang w:val="en-US"/>
        </w:rPr>
        <w:t>2</w:t>
      </w:r>
      <w:r w:rsidRPr="00F8476D">
        <w:rPr>
          <w:rFonts w:ascii="Arial Narrow" w:eastAsia="Arial" w:hAnsi="Arial Narrow" w:cs="Arial"/>
          <w:b/>
          <w:lang w:val="en-US"/>
        </w:rPr>
        <w:t>.</w:t>
      </w:r>
      <w:r w:rsidRPr="00F8476D">
        <w:rPr>
          <w:rFonts w:ascii="Arial Narrow" w:eastAsia="Arial" w:hAnsi="Arial Narrow" w:cs="Arial"/>
          <w:lang w:val="en-US"/>
        </w:rPr>
        <w:t xml:space="preserve"> </w:t>
      </w:r>
      <w:r w:rsidRPr="00F8476D">
        <w:rPr>
          <w:rFonts w:ascii="Arial Narrow" w:eastAsia="Arial" w:hAnsi="Arial Narrow" w:cs="Arial"/>
          <w:b/>
        </w:rPr>
        <w:t xml:space="preserve">potvrdu porezne uprave ili drugog nadležnog tijela u državi poslovnog nastana gospodarskog subjekta kojom se dokazuje da ne postoje osnove za isključenje iz članka 252. stavka 1. </w:t>
      </w:r>
      <w:r w:rsidRPr="00F8476D">
        <w:rPr>
          <w:rFonts w:ascii="Arial Narrow" w:eastAsia="Arial" w:hAnsi="Arial Narrow" w:cs="Arial"/>
          <w:b/>
          <w:lang w:val="en-US"/>
        </w:rPr>
        <w:t>ZJN 2016</w:t>
      </w:r>
      <w:r w:rsidRPr="00F8476D">
        <w:rPr>
          <w:rFonts w:ascii="Arial Narrow" w:eastAsia="Arial" w:hAnsi="Arial Narrow" w:cs="Arial"/>
          <w:spacing w:val="1"/>
        </w:rPr>
        <w:t xml:space="preserve"> </w:t>
      </w:r>
    </w:p>
    <w:p w:rsidR="00712AC2" w:rsidRPr="00F8476D" w:rsidRDefault="00712AC2" w:rsidP="00712AC2">
      <w:pPr>
        <w:tabs>
          <w:tab w:val="left" w:pos="9639"/>
        </w:tabs>
        <w:spacing w:after="0" w:line="240" w:lineRule="auto"/>
        <w:ind w:right="77"/>
        <w:jc w:val="both"/>
        <w:rPr>
          <w:rFonts w:ascii="Arial Narrow" w:eastAsia="Arial" w:hAnsi="Arial Narrow" w:cs="Arial"/>
          <w:spacing w:val="1"/>
        </w:rPr>
      </w:pP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Naručitelj će isključiti gospodarskog subjekta iz postupka nabave ako utvrdi da gospodarski subjekt nije ispunio obveze plaćanja dospjelih poreznih obveza i obveza za mirovinsko i zdravstveno osiguranje:</w:t>
      </w:r>
    </w:p>
    <w:p w:rsidR="00712AC2" w:rsidRPr="00EB1FD7"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EB1FD7">
        <w:rPr>
          <w:rFonts w:ascii="Arial Narrow" w:hAnsi="Arial Narrow" w:cs="Calibri"/>
          <w:color w:val="0D0D0D" w:themeColor="text1" w:themeTint="F2"/>
        </w:rPr>
        <w:t>u Republici Hrvatskoj, ako gospodarski subjekt ima poslovni nastan u Republici Hrvatskoj, ili</w:t>
      </w:r>
    </w:p>
    <w:p w:rsidR="00712AC2" w:rsidRPr="00EB1FD7"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EB1FD7">
        <w:rPr>
          <w:rFonts w:ascii="Arial Narrow" w:hAnsi="Arial Narrow" w:cs="Calibri"/>
          <w:color w:val="0D0D0D" w:themeColor="text1" w:themeTint="F2"/>
        </w:rPr>
        <w:t>u Republici Hrvatskoj ili u državi poslovnog nastana gospodarskog subjekta, ako gospodarski subjekt nema poslovni nastan u Republici Hrvatskoj.</w:t>
      </w:r>
    </w:p>
    <w:p w:rsidR="00712AC2"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Iznimno, naručitelj neće isključiti gospodarskog subjekta iz postupka nabave ako mu sukladno posebnom propisu plaćanje obveza nije dopušteno, ili mu je odobrena odgoda plaćanja.</w:t>
      </w:r>
    </w:p>
    <w:p w:rsidR="00AC29D0" w:rsidRPr="00EB1FD7" w:rsidRDefault="00AC29D0" w:rsidP="00712AC2">
      <w:pPr>
        <w:spacing w:after="0" w:line="276" w:lineRule="auto"/>
        <w:rPr>
          <w:rFonts w:ascii="Arial Narrow" w:hAnsi="Arial Narrow" w:cs="Calibri"/>
          <w:color w:val="0D0D0D" w:themeColor="text1" w:themeTint="F2"/>
        </w:rPr>
      </w:pPr>
    </w:p>
    <w:p w:rsidR="00712AC2" w:rsidRPr="00AC29D0" w:rsidRDefault="00AC29D0" w:rsidP="00712AC2">
      <w:pPr>
        <w:spacing w:after="0" w:line="276" w:lineRule="auto"/>
        <w:rPr>
          <w:rFonts w:ascii="Arial Narrow" w:hAnsi="Arial Narrow" w:cs="Calibri"/>
          <w:b/>
          <w:bCs/>
          <w:color w:val="0D0D0D" w:themeColor="text1" w:themeTint="F2"/>
        </w:rPr>
      </w:pPr>
      <w:bookmarkStart w:id="39" w:name="OLE_LINK432"/>
      <w:bookmarkStart w:id="40" w:name="OLE_LINK433"/>
      <w:bookmarkStart w:id="41" w:name="OLE_LINK434"/>
      <w:r w:rsidRPr="00AC29D0">
        <w:rPr>
          <w:rFonts w:ascii="Arial Narrow" w:hAnsi="Arial Narrow" w:cs="Calibri"/>
          <w:b/>
          <w:bCs/>
          <w:color w:val="0D0D0D" w:themeColor="text1" w:themeTint="F2"/>
          <w:lang w:val="en-US"/>
        </w:rPr>
        <w:t xml:space="preserve">Ponuditelj je uz ponudu kao dokaz o </w:t>
      </w:r>
      <w:r w:rsidRPr="00AC29D0">
        <w:rPr>
          <w:rFonts w:ascii="Arial Narrow" w:hAnsi="Arial Narrow" w:cs="Calibri"/>
          <w:b/>
          <w:bCs/>
          <w:color w:val="0D0D0D" w:themeColor="text1" w:themeTint="F2"/>
        </w:rPr>
        <w:t xml:space="preserve">nepostojanju osnova za isključenje </w:t>
      </w:r>
      <w:r w:rsidRPr="00AC29D0">
        <w:rPr>
          <w:rFonts w:ascii="Arial Narrow" w:hAnsi="Arial Narrow" w:cs="Calibri"/>
          <w:b/>
          <w:bCs/>
          <w:color w:val="0D0D0D" w:themeColor="text1" w:themeTint="F2"/>
          <w:lang w:val="en-US"/>
        </w:rPr>
        <w:t>i uvjeti sposobnosti</w:t>
      </w:r>
      <w:r w:rsidRPr="00AC29D0">
        <w:rPr>
          <w:rFonts w:ascii="Arial Narrow" w:hAnsi="Arial Narrow" w:cs="Calibri"/>
          <w:b/>
          <w:bCs/>
          <w:color w:val="0D0D0D" w:themeColor="text1" w:themeTint="F2"/>
        </w:rPr>
        <w:t xml:space="preserve"> dužan dostaviti sljedeće dokumente:</w:t>
      </w:r>
    </w:p>
    <w:bookmarkEnd w:id="39"/>
    <w:bookmarkEnd w:id="40"/>
    <w:bookmarkEnd w:id="41"/>
    <w:p w:rsidR="00712AC2" w:rsidRPr="00AC29D0" w:rsidRDefault="00712AC2" w:rsidP="00C103CC">
      <w:pPr>
        <w:pStyle w:val="Odlomakpopisa"/>
        <w:numPr>
          <w:ilvl w:val="0"/>
          <w:numId w:val="16"/>
        </w:numPr>
        <w:spacing w:line="276" w:lineRule="auto"/>
        <w:rPr>
          <w:rFonts w:ascii="Arial Narrow" w:hAnsi="Arial Narrow" w:cs="Calibri"/>
          <w:bCs/>
          <w:color w:val="0D0D0D" w:themeColor="text1" w:themeTint="F2"/>
          <w:sz w:val="22"/>
        </w:rPr>
      </w:pPr>
      <w:r w:rsidRPr="00AC29D0">
        <w:rPr>
          <w:rFonts w:ascii="Arial Narrow" w:hAnsi="Arial Narrow" w:cs="Calibri"/>
          <w:bCs/>
          <w:color w:val="0D0D0D" w:themeColor="text1" w:themeTint="F2"/>
          <w:sz w:val="22"/>
        </w:rPr>
        <w:t>potvrda porezne uprave ili drugog nadležnog tijela u državi poslovnog nastana gospodarskog subjekta kojom se dokazuje da ne postoje navedene osnove za isključenje.</w:t>
      </w:r>
    </w:p>
    <w:p w:rsidR="00AC29D0" w:rsidRPr="00AC29D0" w:rsidRDefault="00AC29D0" w:rsidP="00712AC2">
      <w:pPr>
        <w:spacing w:after="0" w:line="276" w:lineRule="auto"/>
        <w:rPr>
          <w:rFonts w:ascii="Arial Narrow" w:hAnsi="Arial Narrow" w:cs="Calibri"/>
          <w:bCs/>
          <w:color w:val="0D0D0D" w:themeColor="text1" w:themeTint="F2"/>
        </w:rPr>
      </w:pPr>
    </w:p>
    <w:p w:rsidR="00712AC2" w:rsidRPr="00AC29D0" w:rsidRDefault="00712AC2" w:rsidP="00712AC2">
      <w:pPr>
        <w:spacing w:after="0" w:line="276" w:lineRule="auto"/>
        <w:rPr>
          <w:rFonts w:ascii="Arial Narrow" w:hAnsi="Arial Narrow" w:cs="Calibri"/>
          <w:color w:val="0D0D0D" w:themeColor="text1" w:themeTint="F2"/>
        </w:rPr>
      </w:pPr>
      <w:r w:rsidRPr="00AC29D0">
        <w:rPr>
          <w:rFonts w:ascii="Arial Narrow" w:hAnsi="Arial Narrow" w:cs="Calibri"/>
          <w:color w:val="0D0D0D" w:themeColor="text1" w:themeTint="F2"/>
        </w:rPr>
        <w:t>Ako se u državi poslovnog nastana gospodarskog subjekta,</w:t>
      </w:r>
      <w:r w:rsidRPr="00AC29D0">
        <w:rPr>
          <w:rFonts w:ascii="Arial Narrow" w:hAnsi="Arial Narrow"/>
          <w:color w:val="0D0D0D" w:themeColor="text1" w:themeTint="F2"/>
        </w:rPr>
        <w:t xml:space="preserve"> </w:t>
      </w:r>
      <w:r w:rsidRPr="00AC29D0">
        <w:rPr>
          <w:rFonts w:ascii="Arial Narrow" w:hAnsi="Arial Narrow" w:cs="Calibri"/>
          <w:color w:val="0D0D0D" w:themeColor="text1" w:themeTint="F2"/>
        </w:rPr>
        <w:t xml:space="preserve">odnosno državi čiji je osoba državljanin, ne izdaju navedeni dokumenti ili ako ne obuhvaćaju sve okolnosti iz ove točke </w:t>
      </w:r>
      <w:r w:rsidR="00AC29D0" w:rsidRPr="00AC29D0">
        <w:rPr>
          <w:rFonts w:ascii="Arial Narrow" w:hAnsi="Arial Narrow" w:cs="Calibri"/>
          <w:color w:val="0D0D0D" w:themeColor="text1" w:themeTint="F2"/>
        </w:rPr>
        <w:t>15</w:t>
      </w:r>
      <w:r w:rsidRPr="00AC29D0">
        <w:rPr>
          <w:rFonts w:ascii="Arial Narrow" w:hAnsi="Arial Narrow" w:cs="Calibri"/>
          <w:color w:val="0D0D0D" w:themeColor="text1" w:themeTint="F2"/>
        </w:rPr>
        <w:t>.1.2.,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42" w:name="_Toc506910678"/>
      <w:r w:rsidR="00AC29D0" w:rsidRPr="00AC29D0">
        <w:rPr>
          <w:rFonts w:ascii="Arial Narrow" w:hAnsi="Arial Narrow" w:cs="Calibri"/>
          <w:color w:val="0D0D0D" w:themeColor="text1" w:themeTint="F2"/>
        </w:rPr>
        <w:t>.</w:t>
      </w:r>
      <w:r w:rsidR="00AC29D0" w:rsidRPr="00AC29D0">
        <w:rPr>
          <w:rFonts w:ascii="Arial Narrow" w:hAnsi="Arial Narrow" w:cs="Calibri"/>
          <w:b/>
          <w:color w:val="0D0D0D" w:themeColor="text1" w:themeTint="F2"/>
        </w:rPr>
        <w:t>(Obrazac 3)</w:t>
      </w:r>
    </w:p>
    <w:p w:rsidR="00712AC2" w:rsidRPr="00EB1FD7" w:rsidRDefault="00712AC2" w:rsidP="00712AC2">
      <w:pPr>
        <w:autoSpaceDE w:val="0"/>
        <w:autoSpaceDN w:val="0"/>
        <w:spacing w:after="0" w:line="276" w:lineRule="auto"/>
        <w:rPr>
          <w:rFonts w:ascii="Arial Narrow" w:eastAsia="Calibri" w:hAnsi="Arial Narrow" w:cs="Calibri"/>
          <w:color w:val="0D0D0D" w:themeColor="text1" w:themeTint="F2"/>
        </w:rPr>
      </w:pPr>
      <w:r w:rsidRPr="00EB1FD7">
        <w:rPr>
          <w:rFonts w:ascii="Arial Narrow" w:eastAsia="Calibri" w:hAnsi="Arial Narrow" w:cs="Calibri"/>
          <w:color w:val="0D0D0D" w:themeColor="text1" w:themeTint="F2"/>
        </w:rPr>
        <w:t>Ovu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712AC2" w:rsidRPr="00EB1FD7" w:rsidRDefault="00712AC2" w:rsidP="00712AC2">
      <w:pPr>
        <w:autoSpaceDE w:val="0"/>
        <w:autoSpaceDN w:val="0"/>
        <w:spacing w:after="0" w:line="276" w:lineRule="auto"/>
        <w:rPr>
          <w:rFonts w:ascii="Arial Narrow" w:eastAsia="Calibri" w:hAnsi="Arial Narrow" w:cs="Calibri"/>
          <w:color w:val="0D0D0D" w:themeColor="text1" w:themeTint="F2"/>
        </w:rPr>
      </w:pPr>
      <w:r w:rsidRPr="00EB1FD7">
        <w:rPr>
          <w:rFonts w:ascii="Arial Narrow" w:eastAsia="Calibri" w:hAnsi="Arial Narrow" w:cs="Calibri"/>
          <w:color w:val="0D0D0D" w:themeColor="text1" w:themeTint="F2"/>
        </w:rPr>
        <w:t xml:space="preserve">Naručitelj određuje da se dokumenti smatraju ažurirani (važeći) ako nisu stariji </w:t>
      </w:r>
      <w:r w:rsidRPr="00EB1FD7">
        <w:rPr>
          <w:rFonts w:ascii="Arial Narrow" w:eastAsia="Calibri" w:hAnsi="Arial Narrow" w:cs="Calibri"/>
          <w:color w:val="0D0D0D" w:themeColor="text1" w:themeTint="F2"/>
          <w:u w:val="single"/>
        </w:rPr>
        <w:t>više od šest mjeseci</w:t>
      </w:r>
      <w:r w:rsidRPr="00EB1FD7">
        <w:rPr>
          <w:rFonts w:ascii="Arial Narrow" w:eastAsia="Calibri" w:hAnsi="Arial Narrow" w:cs="Calibri"/>
          <w:color w:val="0D0D0D" w:themeColor="text1" w:themeTint="F2"/>
        </w:rPr>
        <w:t xml:space="preserve"> od dana početka postupka nabave.</w:t>
      </w:r>
    </w:p>
    <w:bookmarkEnd w:id="42"/>
    <w:p w:rsidR="00712AC2" w:rsidRPr="00EB1FD7" w:rsidRDefault="00712AC2" w:rsidP="00712AC2">
      <w:pPr>
        <w:spacing w:after="0" w:line="276" w:lineRule="auto"/>
        <w:rPr>
          <w:rFonts w:ascii="Arial Narrow" w:hAnsi="Arial Narrow" w:cs="Calibri"/>
          <w:b/>
          <w:bCs/>
          <w:color w:val="0D0D0D" w:themeColor="text1" w:themeTint="F2"/>
          <w:u w:val="single"/>
        </w:rPr>
      </w:pPr>
    </w:p>
    <w:p w:rsidR="00712AC2" w:rsidRPr="00EB1FD7" w:rsidRDefault="00712AC2" w:rsidP="00712AC2">
      <w:pPr>
        <w:spacing w:after="0" w:line="276" w:lineRule="auto"/>
        <w:rPr>
          <w:rFonts w:ascii="Arial Narrow" w:hAnsi="Arial Narrow" w:cs="Calibri"/>
          <w:b/>
          <w:bCs/>
          <w:color w:val="0D0D0D" w:themeColor="text1" w:themeTint="F2"/>
          <w:u w:val="single"/>
        </w:rPr>
      </w:pPr>
      <w:r w:rsidRPr="00EB1FD7">
        <w:rPr>
          <w:rFonts w:ascii="Arial Narrow" w:hAnsi="Arial Narrow" w:cs="Calibri"/>
          <w:b/>
          <w:bCs/>
          <w:color w:val="0D0D0D" w:themeColor="text1" w:themeTint="F2"/>
          <w:u w:val="single"/>
        </w:rPr>
        <w:t>Odredbe o "samokorigiranju"</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 xml:space="preserve">Gospodarski subjekt kod kojeg su ostvarene osnove za isključenje iz točke </w:t>
      </w:r>
      <w:r w:rsidR="00AC29D0">
        <w:rPr>
          <w:rFonts w:ascii="Arial Narrow" w:hAnsi="Arial Narrow" w:cs="Calibri"/>
          <w:color w:val="0D0D0D" w:themeColor="text1" w:themeTint="F2"/>
        </w:rPr>
        <w:t>15.</w:t>
      </w:r>
      <w:r w:rsidRPr="00EB1FD7">
        <w:rPr>
          <w:rFonts w:ascii="Arial Narrow" w:hAnsi="Arial Narrow" w:cs="Calibri"/>
          <w:color w:val="0D0D0D" w:themeColor="text1" w:themeTint="F2"/>
        </w:rPr>
        <w:t xml:space="preserve"> može naručitelju dostaviti dokaze o mjerama koje je poduzeo kako bi dokazao svoju pouzdanost bez obzira na postojanje relevantne osnove za isključenje (za navedeno ispunjavaju se relevantne točke eESPD obrasca koje se tiču odredbi o "samokorigiranju" odnosno dijelovi "Pojedinosti" i "Razlozi", ako je primjenjivo).</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Poduzimanje mjera gospodarski subjekt dokazuje:</w:t>
      </w:r>
    </w:p>
    <w:p w:rsidR="00712AC2" w:rsidRPr="00AC29D0" w:rsidRDefault="00712AC2" w:rsidP="00C103CC">
      <w:pPr>
        <w:pStyle w:val="Odlomakpopisa"/>
        <w:numPr>
          <w:ilvl w:val="0"/>
          <w:numId w:val="17"/>
        </w:numPr>
        <w:tabs>
          <w:tab w:val="left" w:pos="284"/>
        </w:tabs>
        <w:spacing w:line="276" w:lineRule="auto"/>
        <w:jc w:val="both"/>
        <w:rPr>
          <w:rFonts w:ascii="Arial Narrow" w:hAnsi="Arial Narrow" w:cs="Calibri"/>
          <w:color w:val="0D0D0D" w:themeColor="text1" w:themeTint="F2"/>
          <w:sz w:val="22"/>
        </w:rPr>
      </w:pPr>
      <w:bookmarkStart w:id="43" w:name="_Toc111295666"/>
      <w:r w:rsidRPr="00AC29D0">
        <w:rPr>
          <w:rFonts w:ascii="Arial Narrow" w:hAnsi="Arial Narrow" w:cs="Calibri"/>
          <w:color w:val="0D0D0D" w:themeColor="text1" w:themeTint="F2"/>
          <w:sz w:val="22"/>
        </w:rPr>
        <w:t>plaćanjem naknade štete ili poduzimanjem drugih odgovarajućih mjera u cilju plaćanja naknade štete prouzročene kaznenim djelom ili propustom;</w:t>
      </w:r>
      <w:bookmarkEnd w:id="43"/>
      <w:r w:rsidRPr="00AC29D0">
        <w:rPr>
          <w:rFonts w:ascii="Arial Narrow" w:hAnsi="Arial Narrow" w:cs="Calibri"/>
          <w:color w:val="0D0D0D" w:themeColor="text1" w:themeTint="F2"/>
          <w:sz w:val="22"/>
        </w:rPr>
        <w:t xml:space="preserve"> </w:t>
      </w:r>
    </w:p>
    <w:p w:rsidR="00712AC2" w:rsidRPr="00AC29D0" w:rsidRDefault="00712AC2" w:rsidP="00C103CC">
      <w:pPr>
        <w:pStyle w:val="Odlomakpopisa"/>
        <w:numPr>
          <w:ilvl w:val="0"/>
          <w:numId w:val="17"/>
        </w:numPr>
        <w:tabs>
          <w:tab w:val="left" w:pos="284"/>
        </w:tabs>
        <w:spacing w:line="276" w:lineRule="auto"/>
        <w:jc w:val="both"/>
        <w:rPr>
          <w:rFonts w:ascii="Arial Narrow" w:hAnsi="Arial Narrow" w:cs="Calibri"/>
          <w:color w:val="0D0D0D" w:themeColor="text1" w:themeTint="F2"/>
          <w:sz w:val="22"/>
        </w:rPr>
      </w:pPr>
      <w:bookmarkStart w:id="44" w:name="_Toc111295667"/>
      <w:r w:rsidRPr="00AC29D0">
        <w:rPr>
          <w:rFonts w:ascii="Arial Narrow" w:hAnsi="Arial Narrow" w:cs="Calibri"/>
          <w:color w:val="0D0D0D" w:themeColor="text1" w:themeTint="F2"/>
          <w:sz w:val="22"/>
        </w:rPr>
        <w:t>aktivnom suradnjom s nadležnim istražnim tijelima radi potpunog razjašnjenja činjenica i okolnosti u vezi s kaznenim djelom ili propustom;</w:t>
      </w:r>
      <w:bookmarkEnd w:id="44"/>
      <w:r w:rsidRPr="00AC29D0">
        <w:rPr>
          <w:rFonts w:ascii="Arial Narrow" w:hAnsi="Arial Narrow" w:cs="Calibri"/>
          <w:color w:val="0D0D0D" w:themeColor="text1" w:themeTint="F2"/>
          <w:sz w:val="22"/>
        </w:rPr>
        <w:t xml:space="preserve"> </w:t>
      </w:r>
    </w:p>
    <w:p w:rsidR="00712AC2" w:rsidRPr="00AC29D0" w:rsidRDefault="00712AC2" w:rsidP="00C103CC">
      <w:pPr>
        <w:pStyle w:val="Odlomakpopisa"/>
        <w:numPr>
          <w:ilvl w:val="0"/>
          <w:numId w:val="17"/>
        </w:numPr>
        <w:tabs>
          <w:tab w:val="left" w:pos="284"/>
        </w:tabs>
        <w:spacing w:line="276" w:lineRule="auto"/>
        <w:jc w:val="both"/>
        <w:rPr>
          <w:rFonts w:ascii="Arial Narrow" w:hAnsi="Arial Narrow" w:cs="Calibri"/>
          <w:color w:val="0D0D0D" w:themeColor="text1" w:themeTint="F2"/>
          <w:sz w:val="22"/>
        </w:rPr>
      </w:pPr>
      <w:bookmarkStart w:id="45" w:name="_Toc111295668"/>
      <w:r w:rsidRPr="00AC29D0">
        <w:rPr>
          <w:rFonts w:ascii="Arial Narrow" w:hAnsi="Arial Narrow" w:cs="Calibri"/>
          <w:color w:val="0D0D0D" w:themeColor="text1" w:themeTint="F2"/>
          <w:sz w:val="22"/>
        </w:rPr>
        <w:t>odgovarajućim tehničkim, organizacijskim i kadrovskim mjerama radi sprječavanja daljnjih kaznenih djela ili propusta.</w:t>
      </w:r>
      <w:bookmarkEnd w:id="45"/>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Mjere koje je poduzeo gospodarski subjekt ocjenjuju se uzimajući u obzir težinu i posebne okolnosti kaznenog djela ili propusta te je obvezan obrazložiti razloge prihvaćanja ili neprihvaćanja mjera.</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Naručitelj neće isključiti gospodarskog subjekta iz postupka nabave ako je ocjenjeno da su poduzete mjere primjerene.</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Gospodarski subjekt kojem je pravomoćnom presudom određena zabrana sudjelovanja u postupcima nabave ili postupcima davanja koncesija na određeno vremensko razdoblje nema pravo korištenja ove mogućnosti do isteka roka zabrane u državi u kojoj je presuda na snazi.</w:t>
      </w:r>
    </w:p>
    <w:p w:rsidR="00F8476D" w:rsidRDefault="00F8476D" w:rsidP="00712AC2">
      <w:pPr>
        <w:tabs>
          <w:tab w:val="left" w:pos="9639"/>
        </w:tabs>
        <w:spacing w:after="0" w:line="240" w:lineRule="auto"/>
        <w:ind w:right="77"/>
        <w:jc w:val="both"/>
        <w:rPr>
          <w:rFonts w:ascii="Arial Narrow" w:eastAsia="Arial" w:hAnsi="Arial Narrow" w:cs="Arial"/>
          <w:i/>
          <w:color w:val="000000"/>
          <w:lang w:val="en-US"/>
        </w:rPr>
      </w:pPr>
      <w:r w:rsidRPr="00F8476D">
        <w:rPr>
          <w:rFonts w:ascii="Arial Narrow" w:eastAsia="Arial" w:hAnsi="Arial Narrow" w:cs="Arial"/>
          <w:i/>
          <w:color w:val="000000"/>
          <w:lang w:val="en-US"/>
        </w:rPr>
        <w:t xml:space="preserve"> </w:t>
      </w:r>
    </w:p>
    <w:p w:rsidR="00AC29D0"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F8476D"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AC29D0" w:rsidRDefault="00AC29D0" w:rsidP="00AC29D0">
      <w:pPr>
        <w:tabs>
          <w:tab w:val="left" w:pos="9639"/>
        </w:tabs>
        <w:spacing w:after="0" w:line="240" w:lineRule="auto"/>
        <w:ind w:right="77"/>
        <w:jc w:val="both"/>
        <w:rPr>
          <w:rFonts w:ascii="Arial Narrow" w:eastAsia="Arial" w:hAnsi="Arial Narrow" w:cs="Arial"/>
          <w:b/>
          <w:lang w:val="en-US"/>
        </w:rPr>
      </w:pPr>
      <w:r w:rsidRPr="00AC29D0">
        <w:rPr>
          <w:rFonts w:ascii="Arial Narrow" w:eastAsia="Arial" w:hAnsi="Arial Narrow" w:cs="Arial"/>
          <w:b/>
          <w:lang w:val="en-US"/>
        </w:rPr>
        <w:t>KRITERIJI ZA ODABIR GOSPODARSKOG SUBJEKTA</w:t>
      </w:r>
    </w:p>
    <w:p w:rsidR="00AC29D0"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F8476D"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AC29D0" w:rsidRDefault="00AC29D0" w:rsidP="00AC29D0">
      <w:pPr>
        <w:widowControl w:val="0"/>
        <w:overflowPunct w:val="0"/>
        <w:autoSpaceDE w:val="0"/>
        <w:autoSpaceDN w:val="0"/>
        <w:adjustRightInd w:val="0"/>
        <w:spacing w:after="0" w:line="276" w:lineRule="auto"/>
        <w:jc w:val="both"/>
        <w:rPr>
          <w:rFonts w:ascii="Arial Narrow" w:eastAsia="Times New Roman" w:hAnsi="Arial Narrow" w:cs="Arial Narrow"/>
          <w:b/>
          <w:bCs/>
          <w:iCs/>
          <w:lang w:eastAsia="hr-HR"/>
        </w:rPr>
      </w:pPr>
      <w:r>
        <w:rPr>
          <w:rFonts w:ascii="Arial Narrow" w:eastAsia="Times New Roman" w:hAnsi="Arial Narrow" w:cs="Arial Narrow"/>
          <w:b/>
          <w:bCs/>
          <w:iCs/>
          <w:lang w:eastAsia="hr-HR"/>
        </w:rPr>
        <w:t xml:space="preserve">16.1. </w:t>
      </w:r>
      <w:r w:rsidRPr="00AC29D0">
        <w:rPr>
          <w:rFonts w:ascii="Arial Narrow" w:eastAsia="Times New Roman" w:hAnsi="Arial Narrow" w:cs="Arial Narrow"/>
          <w:b/>
          <w:bCs/>
          <w:iCs/>
          <w:lang w:eastAsia="hr-HR"/>
        </w:rPr>
        <w:t>SPOSOBNOST ZA OBAVLJANJE PROFESIONALNE DJELATNOSTI</w:t>
      </w:r>
    </w:p>
    <w:p w:rsidR="00AC29D0" w:rsidRP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p>
    <w:p w:rsidR="00AC29D0" w:rsidRP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rPr>
      </w:pPr>
      <w:r w:rsidRPr="00AC29D0">
        <w:rPr>
          <w:rFonts w:ascii="Arial Narrow" w:eastAsia="Arial" w:hAnsi="Arial Narrow" w:cs="Arial"/>
          <w:b/>
          <w:color w:val="000000"/>
          <w:spacing w:val="1"/>
        </w:rPr>
        <w:t>16.1.1.</w:t>
      </w:r>
      <w:r>
        <w:rPr>
          <w:rFonts w:ascii="Arial Narrow" w:eastAsia="Arial" w:hAnsi="Arial Narrow" w:cs="Arial"/>
          <w:b/>
          <w:i/>
          <w:color w:val="000000"/>
          <w:spacing w:val="1"/>
        </w:rPr>
        <w:t xml:space="preserve"> </w:t>
      </w:r>
      <w:r w:rsidRPr="00AC29D0">
        <w:rPr>
          <w:rFonts w:ascii="Arial Narrow" w:eastAsia="Arial" w:hAnsi="Arial Narrow" w:cs="Arial"/>
          <w:b/>
          <w:i/>
          <w:color w:val="000000"/>
          <w:spacing w:val="1"/>
        </w:rPr>
        <w:t xml:space="preserve"> </w:t>
      </w:r>
      <w:r w:rsidRPr="00AC29D0">
        <w:rPr>
          <w:rFonts w:ascii="Arial Narrow" w:eastAsia="Arial" w:hAnsi="Arial Narrow" w:cs="Arial"/>
          <w:b/>
          <w:color w:val="000000"/>
          <w:spacing w:val="1"/>
        </w:rPr>
        <w:t>Sposobnost za obavljanje profesionalne djelatnosti gospodarskog subjekta dokazuje se:</w:t>
      </w:r>
    </w:p>
    <w:p w:rsidR="00AC29D0" w:rsidRPr="00AC29D0" w:rsidRDefault="00AC29D0" w:rsidP="00C103CC">
      <w:pPr>
        <w:numPr>
          <w:ilvl w:val="0"/>
          <w:numId w:val="18"/>
        </w:numPr>
        <w:tabs>
          <w:tab w:val="num" w:pos="1261"/>
          <w:tab w:val="left" w:pos="9639"/>
        </w:tabs>
        <w:spacing w:beforeLines="30" w:before="72" w:afterLines="30" w:after="72" w:line="240" w:lineRule="auto"/>
        <w:ind w:right="77"/>
        <w:jc w:val="both"/>
        <w:textAlignment w:val="baseline"/>
        <w:rPr>
          <w:rFonts w:ascii="Arial Narrow" w:eastAsia="Arial" w:hAnsi="Arial Narrow" w:cs="Arial"/>
          <w:color w:val="000000"/>
          <w:spacing w:val="1"/>
        </w:rPr>
      </w:pPr>
      <w:r w:rsidRPr="00AC29D0">
        <w:rPr>
          <w:rFonts w:ascii="Arial Narrow" w:eastAsia="Arial" w:hAnsi="Arial Narrow" w:cs="Arial"/>
          <w:bCs/>
          <w:color w:val="000000"/>
          <w:spacing w:val="1"/>
        </w:rPr>
        <w:t xml:space="preserve">Upisom u sudski, obrtni, strukovni ili drugi odgovarajući registar u državi njegova poslovnog nastana </w:t>
      </w:r>
    </w:p>
    <w:p w:rsid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r w:rsidRPr="00AC29D0">
        <w:rPr>
          <w:rFonts w:ascii="Arial Narrow" w:eastAsia="Arial" w:hAnsi="Arial Narrow" w:cs="Arial"/>
          <w:b/>
          <w:bCs/>
          <w:color w:val="000000"/>
          <w:spacing w:val="1"/>
        </w:rPr>
        <w:t>U slučaju zajednice ponuditelja, svi članovi zajednice ponuditelja dužni su pojedinačno dokazati postojanje navedene profesionalne sposobnosti</w:t>
      </w:r>
      <w:r>
        <w:rPr>
          <w:rFonts w:ascii="Arial Narrow" w:eastAsia="Arial" w:hAnsi="Arial Narrow" w:cs="Arial"/>
          <w:b/>
          <w:bCs/>
          <w:color w:val="000000"/>
          <w:spacing w:val="1"/>
        </w:rPr>
        <w:t>.</w:t>
      </w:r>
    </w:p>
    <w:p w:rsidR="00AC29D0" w:rsidRPr="00900DD4"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lang w:val="en-US"/>
        </w:rPr>
      </w:pPr>
    </w:p>
    <w:p w:rsidR="00AC29D0" w:rsidRPr="00900DD4" w:rsidRDefault="00AC29D0" w:rsidP="00AC29D0">
      <w:pPr>
        <w:spacing w:after="0" w:line="276" w:lineRule="auto"/>
        <w:jc w:val="both"/>
        <w:rPr>
          <w:rFonts w:ascii="Arial Narrow" w:eastAsia="Times New Roman" w:hAnsi="Arial Narrow" w:cs="Calibri"/>
          <w:b/>
          <w:bCs/>
          <w:color w:val="0D0D0D"/>
          <w:lang w:eastAsia="hr-HR"/>
        </w:rPr>
      </w:pPr>
      <w:r w:rsidRPr="00900DD4">
        <w:rPr>
          <w:rFonts w:ascii="Arial Narrow" w:eastAsia="Times New Roman" w:hAnsi="Arial Narrow" w:cs="Calibri"/>
          <w:b/>
          <w:color w:val="0D0D0D"/>
          <w:lang w:eastAsia="hr-HR"/>
        </w:rPr>
        <w:t>P</w:t>
      </w:r>
      <w:r w:rsidRPr="00AC29D0">
        <w:rPr>
          <w:rFonts w:ascii="Arial Narrow" w:eastAsia="Times New Roman" w:hAnsi="Arial Narrow" w:cs="Calibri"/>
          <w:b/>
          <w:color w:val="0D0D0D"/>
          <w:lang w:eastAsia="hr-HR"/>
        </w:rPr>
        <w:t>onuditelj</w:t>
      </w:r>
      <w:r w:rsidRPr="00900DD4">
        <w:rPr>
          <w:rFonts w:ascii="Arial Narrow" w:eastAsia="Times New Roman" w:hAnsi="Arial Narrow" w:cs="Calibri"/>
          <w:b/>
          <w:bCs/>
          <w:color w:val="0D0D0D"/>
          <w:lang w:eastAsia="hr-HR"/>
        </w:rPr>
        <w:t xml:space="preserve"> je kao dokaz sposobnosti obavljanja profesionalne djelatnosti dužan dostaviti:</w:t>
      </w:r>
    </w:p>
    <w:p w:rsidR="00AC29D0" w:rsidRDefault="00AC29D0" w:rsidP="00AC29D0">
      <w:pPr>
        <w:spacing w:after="0" w:line="276" w:lineRule="auto"/>
        <w:jc w:val="both"/>
        <w:rPr>
          <w:rFonts w:ascii="Arial Narrow" w:eastAsia="Times New Roman" w:hAnsi="Arial Narrow" w:cs="Calibri"/>
          <w:bCs/>
          <w:i/>
          <w:color w:val="0D0D0D"/>
          <w:lang w:eastAsia="hr-HR"/>
        </w:rPr>
      </w:pPr>
      <w:r w:rsidRPr="00AC29D0">
        <w:rPr>
          <w:rFonts w:ascii="Arial Narrow" w:eastAsia="Times New Roman" w:hAnsi="Arial Narrow" w:cs="Calibri"/>
          <w:bCs/>
          <w:i/>
          <w:color w:val="0D0D0D"/>
          <w:lang w:eastAsia="hr-HR"/>
        </w:rPr>
        <w:t>-</w:t>
      </w:r>
      <w:r w:rsidRPr="00AC29D0">
        <w:rPr>
          <w:rFonts w:ascii="Arial Narrow" w:eastAsia="Times New Roman" w:hAnsi="Arial Narrow" w:cs="Calibri"/>
          <w:bCs/>
          <w:i/>
          <w:color w:val="0D0D0D"/>
          <w:lang w:eastAsia="hr-HR"/>
        </w:rPr>
        <w:tab/>
        <w:t>Izvadak iz sudskog, obrtnog, strukovnog ili drugog odgovarajućeg registra koji se vodi u državi članici njegova poslovnog nastana.</w:t>
      </w:r>
    </w:p>
    <w:p w:rsidR="00900DD4" w:rsidRPr="00AC29D0" w:rsidRDefault="00900DD4" w:rsidP="00AC29D0">
      <w:pPr>
        <w:spacing w:after="0" w:line="276" w:lineRule="auto"/>
        <w:jc w:val="both"/>
        <w:rPr>
          <w:rFonts w:ascii="Arial Narrow" w:eastAsia="Times New Roman" w:hAnsi="Arial Narrow" w:cs="Calibri"/>
          <w:bCs/>
          <w:i/>
          <w:color w:val="0D0D0D"/>
          <w:lang w:eastAsia="hr-HR"/>
        </w:rPr>
      </w:pPr>
    </w:p>
    <w:p w:rsidR="00AC29D0" w:rsidRPr="00AC29D0" w:rsidRDefault="00AC29D0" w:rsidP="00AC29D0">
      <w:pPr>
        <w:spacing w:after="0" w:line="276" w:lineRule="auto"/>
        <w:jc w:val="both"/>
        <w:rPr>
          <w:rFonts w:ascii="Arial Narrow" w:eastAsia="Times New Roman" w:hAnsi="Arial Narrow" w:cs="Calibri"/>
          <w:color w:val="0D0D0D"/>
          <w:lang w:eastAsia="hr-HR"/>
        </w:rPr>
      </w:pPr>
      <w:r w:rsidRPr="00AC29D0">
        <w:rPr>
          <w:rFonts w:ascii="Arial Narrow" w:eastAsia="Times New Roman" w:hAnsi="Arial Narrow" w:cs="Calibri"/>
          <w:color w:val="0D0D0D"/>
          <w:lang w:eastAsia="hr-HR"/>
        </w:rPr>
        <w:t xml:space="preserve">Svaki član zajednice gospodarskih subjekata pojedinačno dokazuje sposobnost iz ove točke. </w:t>
      </w:r>
    </w:p>
    <w:p w:rsidR="00F8476D" w:rsidRPr="00F8476D" w:rsidRDefault="00F8476D" w:rsidP="00AC29D0">
      <w:pPr>
        <w:tabs>
          <w:tab w:val="left" w:pos="9639"/>
        </w:tabs>
        <w:spacing w:beforeLines="30" w:before="72" w:afterLines="30" w:after="72" w:line="240" w:lineRule="auto"/>
        <w:ind w:right="77"/>
        <w:jc w:val="both"/>
        <w:textAlignment w:val="baseline"/>
        <w:rPr>
          <w:rFonts w:ascii="Arial Narrow" w:eastAsia="Times New Roman" w:hAnsi="Arial Narrow" w:cs="Arial"/>
          <w:color w:val="000000"/>
          <w:lang w:val="en-US" w:eastAsia="hr-HR"/>
        </w:rPr>
      </w:pPr>
      <w:r w:rsidRPr="00F8476D">
        <w:rPr>
          <w:rFonts w:ascii="Arial Narrow" w:eastAsia="Times New Roman" w:hAnsi="Arial Narrow" w:cs="Arial"/>
          <w:color w:val="000000"/>
          <w:lang w:val="en-US" w:eastAsia="hr-HR"/>
        </w:rPr>
        <w:t xml:space="preserve">Ponuditelji dostavljaju dokaz sukladno članku 265. </w:t>
      </w:r>
      <w:r w:rsidRPr="00F8476D">
        <w:rPr>
          <w:rFonts w:ascii="Arial Narrow" w:eastAsia="Arial" w:hAnsi="Arial Narrow" w:cs="Arial"/>
          <w:lang w:val="en-US"/>
        </w:rPr>
        <w:t>ZJN 2016.</w:t>
      </w:r>
    </w:p>
    <w:p w:rsidR="00F8476D" w:rsidRPr="00F8476D" w:rsidRDefault="00F8476D" w:rsidP="00900DD4">
      <w:pPr>
        <w:tabs>
          <w:tab w:val="left" w:pos="9639"/>
        </w:tabs>
        <w:spacing w:beforeLines="30" w:before="72" w:afterLines="30" w:after="72" w:line="240" w:lineRule="auto"/>
        <w:ind w:right="77"/>
        <w:jc w:val="both"/>
        <w:textAlignment w:val="baseline"/>
        <w:rPr>
          <w:rFonts w:ascii="Arial Narrow" w:eastAsia="Times New Roman" w:hAnsi="Arial Narrow" w:cs="Arial"/>
          <w:i/>
          <w:lang w:val="en-US"/>
        </w:rPr>
      </w:pPr>
      <w:r w:rsidRPr="00F8476D">
        <w:rPr>
          <w:rFonts w:ascii="Arial Narrow" w:eastAsia="Times New Roman" w:hAnsi="Arial Narrow" w:cs="Arial"/>
          <w:i/>
          <w:lang w:val="en-US"/>
        </w:rPr>
        <w:t>Smatra se da su dokumenti iz članka 265. stavka 1. točke 3. ZJN 2016 ažurirani ako nisu stariji više od šest mjeseci od dana početka postupka javne nabave.</w:t>
      </w:r>
    </w:p>
    <w:p w:rsidR="00F8476D" w:rsidRDefault="00F8476D" w:rsidP="00900DD4">
      <w:pPr>
        <w:spacing w:before="78" w:after="0" w:line="240" w:lineRule="auto"/>
        <w:ind w:right="182"/>
        <w:jc w:val="both"/>
        <w:rPr>
          <w:rFonts w:ascii="Arial Narrow" w:eastAsia="Times New Roman" w:hAnsi="Arial Narrow" w:cs="Arial"/>
          <w:i/>
          <w:lang w:val="en-US"/>
        </w:rPr>
      </w:pPr>
      <w:r w:rsidRPr="00F8476D">
        <w:rPr>
          <w:rFonts w:ascii="Arial Narrow" w:eastAsia="Times New Roman" w:hAnsi="Arial Narrow" w:cs="Arial"/>
          <w:i/>
          <w:lang w:val="en-US"/>
        </w:rPr>
        <w:t xml:space="preserve">Smatra se da su dokumenti iz članka 265. stavka 2. ZJN 2016 ažurirani ako nisu stariji više od šest mjeseci od dana početka postupka javne nabave. (Obrazac 4) </w:t>
      </w:r>
    </w:p>
    <w:p w:rsidR="00900DD4" w:rsidRPr="00F8476D" w:rsidRDefault="00900DD4" w:rsidP="00900DD4">
      <w:pPr>
        <w:spacing w:before="78" w:after="0" w:line="240" w:lineRule="auto"/>
        <w:ind w:right="182"/>
        <w:jc w:val="both"/>
        <w:rPr>
          <w:rFonts w:ascii="Arial Narrow" w:eastAsia="Arial" w:hAnsi="Arial Narrow" w:cs="Arial"/>
          <w:b/>
          <w:lang w:val="en-US"/>
        </w:rPr>
      </w:pPr>
    </w:p>
    <w:p w:rsidR="00900DD4" w:rsidRPr="00900DD4" w:rsidRDefault="00900DD4" w:rsidP="00900DD4">
      <w:pPr>
        <w:keepNext/>
        <w:keepLines/>
        <w:spacing w:after="0" w:line="276" w:lineRule="auto"/>
        <w:outlineLvl w:val="2"/>
        <w:rPr>
          <w:rFonts w:ascii="Arial Narrow" w:eastAsia="Times New Roman" w:hAnsi="Arial Narrow" w:cs="Calibri"/>
          <w:b/>
          <w:bCs/>
          <w:color w:val="0D0D0D"/>
          <w:lang w:eastAsia="hr-HR"/>
        </w:rPr>
      </w:pPr>
      <w:bookmarkStart w:id="46" w:name="_Toc519864765"/>
      <w:bookmarkStart w:id="47" w:name="_Toc94776990"/>
      <w:bookmarkStart w:id="48" w:name="_Toc112178034"/>
      <w:r>
        <w:rPr>
          <w:rFonts w:ascii="Arial Narrow" w:eastAsia="Times New Roman" w:hAnsi="Arial Narrow" w:cs="Calibri"/>
          <w:b/>
          <w:bCs/>
          <w:color w:val="0D0D0D"/>
          <w:lang w:eastAsia="hr-HR"/>
        </w:rPr>
        <w:t>16</w:t>
      </w:r>
      <w:r w:rsidRPr="00900DD4">
        <w:rPr>
          <w:rFonts w:ascii="Arial Narrow" w:eastAsia="Times New Roman" w:hAnsi="Arial Narrow" w:cs="Calibri"/>
          <w:b/>
          <w:bCs/>
          <w:color w:val="0D0D0D"/>
          <w:lang w:eastAsia="hr-HR"/>
        </w:rPr>
        <w:t>.2. UVJETI TEHNIČKE I STRUČNE SPOSOBNOSTI</w:t>
      </w:r>
      <w:bookmarkEnd w:id="46"/>
      <w:bookmarkEnd w:id="47"/>
      <w:bookmarkEnd w:id="48"/>
    </w:p>
    <w:p w:rsidR="00900DD4" w:rsidRPr="00900DD4" w:rsidRDefault="00900DD4" w:rsidP="00900DD4">
      <w:pPr>
        <w:spacing w:after="0" w:line="276" w:lineRule="auto"/>
        <w:jc w:val="both"/>
        <w:rPr>
          <w:rFonts w:ascii="Arial Narrow" w:eastAsia="Times New Roman" w:hAnsi="Arial Narrow" w:cs="Calibri"/>
          <w:color w:val="0D0D0D"/>
          <w:lang w:eastAsia="hr-HR"/>
        </w:rPr>
      </w:pPr>
      <w:r w:rsidRPr="00900DD4">
        <w:rPr>
          <w:rFonts w:ascii="Arial Narrow" w:eastAsia="Times New Roman" w:hAnsi="Arial Narrow" w:cs="Calibri"/>
          <w:color w:val="0D0D0D"/>
          <w:lang w:eastAsia="hr-HR"/>
        </w:rPr>
        <w:t>Naručitelj je odredio uvjete tehničke i stručne sposobnosti kojima se osigurava da gospodarski subjekt ima iskustvo i tehničke resurse potrebno za izvršenje ugovora o  nabavi. Minimalne razine tehničke i stručne sposobnosti koje se zahtijevaju vezane su uz predmet nabave i razmjerne su predmetu nabave pojedine grupe.</w:t>
      </w:r>
    </w:p>
    <w:p w:rsidR="00900DD4" w:rsidRPr="00900DD4"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p>
    <w:p w:rsidR="00900DD4" w:rsidRPr="00900DD4"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r>
        <w:rPr>
          <w:rFonts w:ascii="Arial Narrow" w:eastAsia="Times New Roman" w:hAnsi="Arial Narrow" w:cs="Arial Narrow"/>
          <w:b/>
          <w:bCs/>
          <w:lang w:eastAsia="hr-HR"/>
        </w:rPr>
        <w:t>16</w:t>
      </w:r>
      <w:r w:rsidRPr="00900DD4">
        <w:rPr>
          <w:rFonts w:ascii="Arial Narrow" w:eastAsia="Times New Roman" w:hAnsi="Arial Narrow" w:cs="Arial Narrow"/>
          <w:b/>
          <w:bCs/>
          <w:lang w:eastAsia="hr-HR"/>
        </w:rPr>
        <w:t>.2.1. Podaci o angažiranim tehničkim stručnjacima ili tehničkim tijelima i obrazovnim i stručnim kvalifikacijama</w:t>
      </w:r>
    </w:p>
    <w:p w:rsidR="00900DD4" w:rsidRPr="00900DD4" w:rsidRDefault="00900DD4" w:rsidP="00900DD4">
      <w:pPr>
        <w:widowControl w:val="0"/>
        <w:overflowPunct w:val="0"/>
        <w:autoSpaceDE w:val="0"/>
        <w:autoSpaceDN w:val="0"/>
        <w:adjustRightInd w:val="0"/>
        <w:spacing w:after="120" w:line="276" w:lineRule="auto"/>
        <w:ind w:firstLine="12"/>
        <w:jc w:val="both"/>
        <w:rPr>
          <w:rFonts w:ascii="Arial Narrow" w:eastAsia="Times New Roman" w:hAnsi="Arial Narrow" w:cs="Arial Narrow"/>
          <w:bCs/>
          <w:lang w:eastAsia="hr-HR"/>
        </w:rPr>
      </w:pPr>
      <w:r w:rsidRPr="00900DD4">
        <w:rPr>
          <w:rFonts w:ascii="Arial Narrow" w:eastAsia="Times New Roman" w:hAnsi="Arial Narrow" w:cs="Arial Narrow"/>
          <w:bCs/>
          <w:lang w:eastAsia="hr-HR"/>
        </w:rPr>
        <w:t>Gospodarski subjekt mora dokazati da će za izvršavanje i provedbu ugovora imati na raspolaganju sljedećeg stručnjaka:</w:t>
      </w:r>
    </w:p>
    <w:p w:rsidR="00900DD4" w:rsidRPr="00900DD4" w:rsidRDefault="00900DD4" w:rsidP="00900DD4">
      <w:pPr>
        <w:widowControl w:val="0"/>
        <w:overflowPunct w:val="0"/>
        <w:autoSpaceDE w:val="0"/>
        <w:autoSpaceDN w:val="0"/>
        <w:adjustRightInd w:val="0"/>
        <w:spacing w:after="120" w:line="276" w:lineRule="auto"/>
        <w:ind w:left="454"/>
        <w:jc w:val="both"/>
        <w:rPr>
          <w:rFonts w:ascii="Arial Narrow" w:eastAsia="Times New Roman" w:hAnsi="Arial Narrow" w:cs="Arial Narrow"/>
          <w:b/>
          <w:bCs/>
          <w:lang w:eastAsia="hr-HR"/>
        </w:rPr>
      </w:pPr>
      <w:r w:rsidRPr="00900DD4">
        <w:rPr>
          <w:rFonts w:ascii="Arial Narrow" w:eastAsia="Times New Roman" w:hAnsi="Arial Narrow" w:cs="Arial Narrow"/>
          <w:b/>
          <w:bCs/>
          <w:lang w:eastAsia="hr-HR"/>
        </w:rPr>
        <w:t>1. Stručnjak 1: glavni projektant (ovlašteni arhitekt)</w:t>
      </w:r>
    </w:p>
    <w:p w:rsidR="00900DD4" w:rsidRPr="00900DD4" w:rsidRDefault="00900DD4" w:rsidP="00C103CC">
      <w:pPr>
        <w:pStyle w:val="Odlomakpopisa"/>
        <w:numPr>
          <w:ilvl w:val="0"/>
          <w:numId w:val="21"/>
        </w:numPr>
        <w:jc w:val="both"/>
        <w:rPr>
          <w:rFonts w:ascii="Arial Narrow" w:hAnsi="Arial Narrow" w:cstheme="minorHAnsi"/>
          <w:sz w:val="22"/>
        </w:rPr>
      </w:pPr>
      <w:r w:rsidRPr="00900DD4">
        <w:rPr>
          <w:rFonts w:ascii="Arial Narrow" w:hAnsi="Arial Narrow" w:cstheme="minorHAnsi"/>
          <w:sz w:val="22"/>
        </w:rPr>
        <w:t>zadužen je za koordinaciju nad timom projektanata i za međusobno usklađenje projektne dokumentacije nadzire rad tima projektanata i brine da tim kao cjelina, ali i svaki član tima zasebno, obavljaju svoje dužnosti pravovremeno i kvalitetno</w:t>
      </w:r>
    </w:p>
    <w:p w:rsidR="00900DD4" w:rsidRPr="00900DD4" w:rsidRDefault="00900DD4" w:rsidP="00C103CC">
      <w:pPr>
        <w:pStyle w:val="Odlomakpopisa"/>
        <w:numPr>
          <w:ilvl w:val="0"/>
          <w:numId w:val="21"/>
        </w:numPr>
        <w:jc w:val="both"/>
        <w:rPr>
          <w:rFonts w:ascii="Arial Narrow" w:hAnsi="Arial Narrow" w:cstheme="minorHAnsi"/>
          <w:sz w:val="22"/>
        </w:rPr>
      </w:pPr>
      <w:r w:rsidRPr="00900DD4">
        <w:rPr>
          <w:rFonts w:ascii="Arial Narrow" w:hAnsi="Arial Narrow" w:cstheme="minorHAnsi"/>
          <w:sz w:val="22"/>
        </w:rPr>
        <w:t>-odgovoran za realizaciju Projekta u djelu izrade Idejnog i Glavnog projekta, ali i izvještavanju prema Naručitelju.</w:t>
      </w:r>
    </w:p>
    <w:p w:rsidR="00900DD4" w:rsidRPr="00900DD4" w:rsidRDefault="00900DD4" w:rsidP="00900DD4">
      <w:pPr>
        <w:widowControl w:val="0"/>
        <w:overflowPunct w:val="0"/>
        <w:autoSpaceDE w:val="0"/>
        <w:autoSpaceDN w:val="0"/>
        <w:adjustRightInd w:val="0"/>
        <w:spacing w:after="120" w:line="276" w:lineRule="auto"/>
        <w:ind w:left="454"/>
        <w:jc w:val="both"/>
        <w:rPr>
          <w:rFonts w:ascii="Arial Narrow" w:eastAsia="Times New Roman" w:hAnsi="Arial Narrow" w:cs="Arial Narrow"/>
          <w:bCs/>
          <w:lang w:eastAsia="hr-HR"/>
        </w:rPr>
      </w:pPr>
    </w:p>
    <w:p w:rsidR="00900DD4" w:rsidRPr="00900DD4" w:rsidRDefault="00900DD4" w:rsidP="00900DD4">
      <w:pPr>
        <w:widowControl w:val="0"/>
        <w:overflowPunct w:val="0"/>
        <w:autoSpaceDE w:val="0"/>
        <w:autoSpaceDN w:val="0"/>
        <w:adjustRightInd w:val="0"/>
        <w:spacing w:after="120" w:line="276" w:lineRule="auto"/>
        <w:ind w:left="454"/>
        <w:jc w:val="both"/>
        <w:rPr>
          <w:rFonts w:ascii="Arial Narrow" w:eastAsia="Times New Roman" w:hAnsi="Arial Narrow" w:cs="Arial Narrow"/>
          <w:b/>
          <w:bCs/>
          <w:lang w:eastAsia="hr-HR"/>
        </w:rPr>
      </w:pPr>
      <w:r w:rsidRPr="00900DD4">
        <w:rPr>
          <w:rFonts w:ascii="Arial Narrow" w:eastAsia="Times New Roman" w:hAnsi="Arial Narrow" w:cs="Arial Narrow"/>
          <w:b/>
          <w:bCs/>
          <w:lang w:eastAsia="hr-HR"/>
        </w:rPr>
        <w:t>2. Stručnjak 2: Stručnjak za arhitekturu bolnica, farmaceutskih i medicinskih ustanova (tehnolog projektant)</w:t>
      </w:r>
    </w:p>
    <w:p w:rsidR="00900DD4" w:rsidRPr="00900DD4" w:rsidRDefault="00900DD4" w:rsidP="00900DD4">
      <w:pPr>
        <w:spacing w:after="0"/>
        <w:ind w:left="454"/>
        <w:jc w:val="both"/>
        <w:rPr>
          <w:rFonts w:ascii="Arial Narrow" w:hAnsi="Arial Narrow" w:cstheme="minorHAnsi"/>
        </w:rPr>
      </w:pPr>
      <w:r w:rsidRPr="00900DD4">
        <w:rPr>
          <w:rFonts w:ascii="Arial Narrow" w:hAnsi="Arial Narrow" w:cstheme="minorHAnsi"/>
        </w:rPr>
        <w:t>-odgovoran za kvalitetu, međusobnu usklađenost i funkcionalnost medicinske i nemedicinske opreme za sve radne i prateće sadržaje, odnosno odgovoran za usklađenost projektne dokumentacije s odgovarajućim zakonima i pravilnicima</w:t>
      </w:r>
    </w:p>
    <w:p w:rsidR="00900DD4" w:rsidRPr="00900DD4" w:rsidRDefault="00900DD4" w:rsidP="00900DD4">
      <w:pPr>
        <w:widowControl w:val="0"/>
        <w:overflowPunct w:val="0"/>
        <w:autoSpaceDE w:val="0"/>
        <w:autoSpaceDN w:val="0"/>
        <w:adjustRightInd w:val="0"/>
        <w:spacing w:after="120" w:line="276" w:lineRule="auto"/>
        <w:ind w:left="454"/>
        <w:jc w:val="both"/>
        <w:rPr>
          <w:rFonts w:ascii="Arial Narrow" w:eastAsia="Times New Roman" w:hAnsi="Arial Narrow" w:cs="Arial Narrow"/>
          <w:bCs/>
          <w:lang w:eastAsia="hr-HR"/>
        </w:rPr>
      </w:pPr>
    </w:p>
    <w:p w:rsidR="00900DD4" w:rsidRPr="00900DD4" w:rsidRDefault="00900DD4" w:rsidP="00900DD4">
      <w:pPr>
        <w:spacing w:after="0" w:line="240" w:lineRule="auto"/>
        <w:jc w:val="both"/>
        <w:rPr>
          <w:rFonts w:ascii="Arial Narrow" w:eastAsia="Times New Roman" w:hAnsi="Arial Narrow" w:cs="Calibri"/>
          <w:lang w:eastAsia="hr-HR"/>
        </w:rPr>
      </w:pPr>
      <w:r w:rsidRPr="00900DD4">
        <w:rPr>
          <w:rFonts w:ascii="Arial Narrow" w:eastAsia="Times New Roman" w:hAnsi="Arial Narrow" w:cs="Calibri"/>
          <w:lang w:eastAsia="hr-HR"/>
        </w:rPr>
        <w:t>Jedna osoba ne može obavljati poslove stručnjaka 1 i stručnjaka 2.</w:t>
      </w:r>
    </w:p>
    <w:p w:rsidR="00900DD4" w:rsidRPr="00900DD4" w:rsidRDefault="00900DD4" w:rsidP="00900DD4">
      <w:pPr>
        <w:spacing w:after="0" w:line="240" w:lineRule="auto"/>
        <w:jc w:val="both"/>
        <w:rPr>
          <w:rFonts w:ascii="Arial Narrow" w:eastAsia="Times New Roman" w:hAnsi="Arial Narrow" w:cs="Calibri"/>
          <w:lang w:eastAsia="hr-HR"/>
        </w:rPr>
      </w:pP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900DD4">
        <w:rPr>
          <w:rFonts w:ascii="Arial Narrow" w:eastAsia="Times New Roman" w:hAnsi="Arial Narrow" w:cs="Calibri"/>
          <w:lang w:eastAsia="hr-HR"/>
        </w:rPr>
        <w:t>Ponuditelj može u izvršenju Ugovora angažirati i veći broj stručnjaka uz ograničenje da svakako mora angažirati minimum stručnjaka koji su traženi u skladu s ovom točkom.</w:t>
      </w: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900DD4">
        <w:rPr>
          <w:rFonts w:ascii="Arial Narrow" w:eastAsia="Times New Roman" w:hAnsi="Arial Narrow" w:cs="Calibri"/>
          <w:lang w:eastAsia="hr-HR"/>
        </w:rPr>
        <w:lastRenderedPageBreak/>
        <w:t>Ukoliko je ugovaratelj strani gospodarski subjekt, njegovi zakonski zastupnici i/ili osobe zadužene za kontakt s naručiteljem i/ili traženi stručnjaci se moraju pridržavati važećih zakona i propisa koji reguliraju rad i boravak stranaca u Republici Hrvatskoj (Zakon o strancima (NN 133/20, 114/22, 151/22).</w:t>
      </w: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900DD4">
        <w:rPr>
          <w:rFonts w:ascii="Arial Narrow" w:eastAsia="Times New Roman" w:hAnsi="Arial Narrow" w:cs="Calibri"/>
          <w:lang w:eastAsia="hr-HR"/>
        </w:rPr>
        <w:t>Odabrani ponuditelj mora osigurati stalnu uslugu prevođenja na hrvatski jezik o svom trošku, ukoliko njegovi stručnjaci ne poznaju hrvatski jezik.</w:t>
      </w: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Arial Narrow"/>
          <w:bCs/>
          <w:lang w:eastAsia="hr-HR"/>
        </w:rPr>
      </w:pPr>
    </w:p>
    <w:p w:rsid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r w:rsidRPr="00900DD4">
        <w:rPr>
          <w:rFonts w:ascii="Arial Narrow" w:eastAsia="Times New Roman" w:hAnsi="Arial Narrow" w:cs="Arial Narrow"/>
          <w:b/>
          <w:bCs/>
          <w:lang w:eastAsia="hr-HR"/>
        </w:rPr>
        <w:t>Obrazovne i stručne kvalifikacije:</w:t>
      </w:r>
    </w:p>
    <w:p w:rsidR="00A52256" w:rsidRPr="00900DD4" w:rsidRDefault="00A52256" w:rsidP="00900DD4">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r>
        <w:rPr>
          <w:rFonts w:ascii="Arial Narrow" w:eastAsia="Times New Roman" w:hAnsi="Arial Narrow" w:cs="Arial Narrow"/>
          <w:b/>
          <w:bCs/>
          <w:lang w:eastAsia="hr-HR"/>
        </w:rPr>
        <w:t>STRUČNJAK 1:</w:t>
      </w:r>
    </w:p>
    <w:p w:rsidR="00900DD4" w:rsidRPr="00A52256" w:rsidRDefault="00900DD4" w:rsidP="00C103CC">
      <w:pPr>
        <w:widowControl w:val="0"/>
        <w:numPr>
          <w:ilvl w:val="0"/>
          <w:numId w:val="20"/>
        </w:numPr>
        <w:overflowPunct w:val="0"/>
        <w:autoSpaceDE w:val="0"/>
        <w:autoSpaceDN w:val="0"/>
        <w:adjustRightInd w:val="0"/>
        <w:spacing w:after="120" w:line="276" w:lineRule="auto"/>
        <w:jc w:val="both"/>
        <w:rPr>
          <w:rFonts w:ascii="Arial Narrow" w:eastAsia="Times New Roman" w:hAnsi="Arial Narrow" w:cs="Arial Narrow"/>
          <w:bCs/>
          <w:sz w:val="24"/>
          <w:lang w:eastAsia="hr-HR"/>
        </w:rPr>
      </w:pPr>
      <w:r w:rsidRPr="00900DD4">
        <w:rPr>
          <w:rFonts w:ascii="Arial Narrow" w:eastAsia="Times New Roman" w:hAnsi="Arial Narrow" w:cs="Arial Narrow"/>
          <w:bCs/>
          <w:sz w:val="24"/>
          <w:lang w:eastAsia="hr-HR"/>
        </w:rPr>
        <w:t xml:space="preserve">osoba koja je minimalno završila minimalno visoku stručnu spremu iz </w:t>
      </w:r>
      <w:r w:rsidRPr="00A52256">
        <w:rPr>
          <w:rFonts w:ascii="Arial Narrow" w:eastAsia="Times New Roman" w:hAnsi="Arial Narrow" w:cs="Arial Narrow"/>
          <w:bCs/>
          <w:sz w:val="24"/>
          <w:lang w:eastAsia="hr-HR"/>
        </w:rPr>
        <w:t>odgovarajućeg područja</w:t>
      </w:r>
    </w:p>
    <w:p w:rsidR="00A52256" w:rsidRDefault="00A52256" w:rsidP="00C103CC">
      <w:pPr>
        <w:pStyle w:val="Odlomakpopisa"/>
        <w:numPr>
          <w:ilvl w:val="0"/>
          <w:numId w:val="20"/>
        </w:numPr>
        <w:rPr>
          <w:rFonts w:ascii="Arial Narrow" w:hAnsi="Arial Narrow" w:cstheme="minorHAnsi"/>
          <w:sz w:val="22"/>
        </w:rPr>
      </w:pPr>
      <w:r w:rsidRPr="00A52256">
        <w:rPr>
          <w:rFonts w:ascii="Arial Narrow" w:hAnsi="Arial Narrow" w:cstheme="minorHAnsi"/>
          <w:sz w:val="22"/>
        </w:rPr>
        <w:t>15 godina iskustva na uslugama projektiranja u svojstvu glavnog projektanta koje je izvršio na projektiranju izgradnji i/ili rekonstrukciji i/ili dogradnji i/ili obnovi objekata zdravstvene, javne, društvene ili komercijalne namjene</w:t>
      </w:r>
    </w:p>
    <w:p w:rsidR="00A52256" w:rsidRPr="00A52256" w:rsidRDefault="00A52256" w:rsidP="00A52256">
      <w:pPr>
        <w:pStyle w:val="Odlomakpopisa"/>
        <w:ind w:left="732"/>
        <w:rPr>
          <w:rFonts w:ascii="Arial Narrow" w:hAnsi="Arial Narrow" w:cstheme="minorHAnsi"/>
          <w:sz w:val="22"/>
        </w:rPr>
      </w:pPr>
    </w:p>
    <w:p w:rsidR="00A52256" w:rsidRPr="00A52256" w:rsidRDefault="00A52256" w:rsidP="00A52256">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r w:rsidRPr="00A52256">
        <w:rPr>
          <w:rFonts w:ascii="Arial Narrow" w:eastAsia="Times New Roman" w:hAnsi="Arial Narrow" w:cs="Arial Narrow"/>
          <w:b/>
          <w:bCs/>
          <w:lang w:eastAsia="hr-HR"/>
        </w:rPr>
        <w:t>STRUČNJAK 2:</w:t>
      </w:r>
    </w:p>
    <w:p w:rsidR="00A52256" w:rsidRPr="00403B9E" w:rsidRDefault="00A52256" w:rsidP="00C103CC">
      <w:pPr>
        <w:widowControl w:val="0"/>
        <w:numPr>
          <w:ilvl w:val="0"/>
          <w:numId w:val="20"/>
        </w:numPr>
        <w:overflowPunct w:val="0"/>
        <w:autoSpaceDE w:val="0"/>
        <w:autoSpaceDN w:val="0"/>
        <w:adjustRightInd w:val="0"/>
        <w:spacing w:after="120" w:line="240" w:lineRule="auto"/>
        <w:ind w:hanging="357"/>
        <w:jc w:val="both"/>
        <w:rPr>
          <w:rFonts w:ascii="Arial Narrow" w:eastAsia="Times New Roman" w:hAnsi="Arial Narrow" w:cs="Arial Narrow"/>
          <w:bCs/>
          <w:lang w:eastAsia="hr-HR"/>
        </w:rPr>
      </w:pPr>
      <w:r w:rsidRPr="00403B9E">
        <w:rPr>
          <w:rFonts w:ascii="Arial Narrow" w:eastAsia="Times New Roman" w:hAnsi="Arial Narrow" w:cs="Arial Narrow"/>
          <w:bCs/>
          <w:lang w:eastAsia="hr-HR"/>
        </w:rPr>
        <w:t>osoba koja je minimalno završila minimalno visoku stručnu spremu iz odgovarajućeg područja</w:t>
      </w:r>
    </w:p>
    <w:p w:rsidR="00A52256" w:rsidRPr="00403B9E" w:rsidRDefault="00A52256" w:rsidP="00C103CC">
      <w:pPr>
        <w:pStyle w:val="Odlomakpopisa"/>
        <w:widowControl w:val="0"/>
        <w:numPr>
          <w:ilvl w:val="0"/>
          <w:numId w:val="28"/>
        </w:numPr>
        <w:overflowPunct w:val="0"/>
        <w:autoSpaceDE w:val="0"/>
        <w:autoSpaceDN w:val="0"/>
        <w:adjustRightInd w:val="0"/>
        <w:spacing w:after="120"/>
        <w:ind w:hanging="357"/>
        <w:jc w:val="both"/>
        <w:rPr>
          <w:rFonts w:ascii="Arial Narrow" w:hAnsi="Arial Narrow" w:cs="Arial Narrow"/>
          <w:bCs/>
          <w:sz w:val="22"/>
          <w:szCs w:val="22"/>
          <w:lang w:eastAsia="hr-HR"/>
        </w:rPr>
      </w:pPr>
      <w:r w:rsidRPr="00403B9E">
        <w:rPr>
          <w:rFonts w:ascii="Arial Narrow" w:hAnsi="Arial Narrow" w:cstheme="minorHAnsi"/>
          <w:sz w:val="22"/>
          <w:szCs w:val="22"/>
        </w:rPr>
        <w:t>10 godina iskustva na projektiranju</w:t>
      </w:r>
      <w:r w:rsidR="00403B9E">
        <w:rPr>
          <w:rFonts w:ascii="Arial Narrow" w:hAnsi="Arial Narrow" w:cstheme="minorHAnsi"/>
          <w:sz w:val="22"/>
          <w:szCs w:val="22"/>
        </w:rPr>
        <w:t xml:space="preserve"> bolnica u funkciji tehnologa</w:t>
      </w:r>
    </w:p>
    <w:p w:rsidR="00A52256" w:rsidRPr="00A52256" w:rsidRDefault="00A52256" w:rsidP="00A52256">
      <w:pPr>
        <w:pStyle w:val="Odlomakpopisa"/>
        <w:widowControl w:val="0"/>
        <w:overflowPunct w:val="0"/>
        <w:autoSpaceDE w:val="0"/>
        <w:autoSpaceDN w:val="0"/>
        <w:adjustRightInd w:val="0"/>
        <w:spacing w:after="120"/>
        <w:ind w:left="730"/>
        <w:jc w:val="both"/>
        <w:rPr>
          <w:rFonts w:ascii="Arial Narrow" w:hAnsi="Arial Narrow" w:cs="Arial Narrow"/>
          <w:bCs/>
          <w:sz w:val="22"/>
          <w:lang w:eastAsia="hr-HR"/>
        </w:rPr>
      </w:pPr>
    </w:p>
    <w:p w:rsidR="00900DD4" w:rsidRPr="00900DD4" w:rsidRDefault="00900DD4" w:rsidP="00900DD4">
      <w:pPr>
        <w:widowControl w:val="0"/>
        <w:overflowPunct w:val="0"/>
        <w:autoSpaceDE w:val="0"/>
        <w:autoSpaceDN w:val="0"/>
        <w:adjustRightInd w:val="0"/>
        <w:spacing w:after="120" w:line="276" w:lineRule="auto"/>
        <w:ind w:firstLine="12"/>
        <w:jc w:val="both"/>
        <w:rPr>
          <w:rFonts w:ascii="Arial Narrow" w:eastAsia="Times New Roman" w:hAnsi="Arial Narrow" w:cs="Arial Narrow"/>
          <w:b/>
          <w:bCs/>
          <w:u w:val="single"/>
          <w:lang w:eastAsia="hr-HR"/>
        </w:rPr>
      </w:pPr>
      <w:r w:rsidRPr="00900DD4">
        <w:rPr>
          <w:rFonts w:ascii="Arial Narrow" w:eastAsia="Times New Roman" w:hAnsi="Arial Narrow" w:cs="Arial Narrow"/>
          <w:b/>
          <w:bCs/>
          <w:u w:val="single"/>
          <w:lang w:eastAsia="hr-HR"/>
        </w:rPr>
        <w:t>Sposobnost se dokazuje:</w:t>
      </w:r>
    </w:p>
    <w:p w:rsidR="00900DD4" w:rsidRPr="00900DD4" w:rsidRDefault="00900DD4" w:rsidP="00C103CC">
      <w:pPr>
        <w:widowControl w:val="0"/>
        <w:numPr>
          <w:ilvl w:val="0"/>
          <w:numId w:val="19"/>
        </w:numPr>
        <w:overflowPunct w:val="0"/>
        <w:autoSpaceDE w:val="0"/>
        <w:autoSpaceDN w:val="0"/>
        <w:adjustRightInd w:val="0"/>
        <w:spacing w:after="0" w:line="276" w:lineRule="auto"/>
        <w:contextualSpacing/>
        <w:jc w:val="both"/>
        <w:rPr>
          <w:rFonts w:ascii="Arial Narrow" w:eastAsia="Times New Roman" w:hAnsi="Arial Narrow" w:cs="Arial Narrow"/>
          <w:bCs/>
          <w:lang w:eastAsia="hr-HR"/>
        </w:rPr>
      </w:pPr>
      <w:r w:rsidRPr="00900DD4">
        <w:rPr>
          <w:rFonts w:ascii="Arial Narrow" w:eastAsia="Times New Roman" w:hAnsi="Arial Narrow" w:cs="Arial Narrow"/>
          <w:bCs/>
          <w:lang w:eastAsia="hr-HR"/>
        </w:rPr>
        <w:t>Izjavom ponuditelja da će imati na raspolaganju Stručnjaka 1 i Stručnjaka 2.</w:t>
      </w:r>
    </w:p>
    <w:p w:rsidR="00900DD4" w:rsidRDefault="00900DD4" w:rsidP="00C103CC">
      <w:pPr>
        <w:widowControl w:val="0"/>
        <w:numPr>
          <w:ilvl w:val="0"/>
          <w:numId w:val="19"/>
        </w:numPr>
        <w:overflowPunct w:val="0"/>
        <w:autoSpaceDE w:val="0"/>
        <w:autoSpaceDN w:val="0"/>
        <w:adjustRightInd w:val="0"/>
        <w:spacing w:after="0" w:line="276" w:lineRule="auto"/>
        <w:contextualSpacing/>
        <w:jc w:val="both"/>
        <w:rPr>
          <w:rFonts w:ascii="Arial Narrow" w:eastAsia="Times New Roman" w:hAnsi="Arial Narrow" w:cs="Arial Narrow"/>
          <w:bCs/>
          <w:lang w:eastAsia="hr-HR"/>
        </w:rPr>
      </w:pPr>
      <w:r w:rsidRPr="00900DD4">
        <w:rPr>
          <w:rFonts w:ascii="Arial Narrow" w:eastAsia="Times New Roman" w:hAnsi="Arial Narrow" w:cs="Arial Narrow"/>
          <w:bCs/>
          <w:lang w:eastAsia="hr-HR"/>
        </w:rPr>
        <w:t>Diplomom ili jednakovrijednim dokumentom sukladno zakonodavstvu države u kojoj je zvanje stečeno</w:t>
      </w:r>
    </w:p>
    <w:p w:rsidR="00403B9E" w:rsidRPr="00900DD4" w:rsidRDefault="00403B9E" w:rsidP="00C103CC">
      <w:pPr>
        <w:widowControl w:val="0"/>
        <w:numPr>
          <w:ilvl w:val="0"/>
          <w:numId w:val="19"/>
        </w:numPr>
        <w:overflowPunct w:val="0"/>
        <w:autoSpaceDE w:val="0"/>
        <w:autoSpaceDN w:val="0"/>
        <w:adjustRightInd w:val="0"/>
        <w:spacing w:after="0" w:line="276" w:lineRule="auto"/>
        <w:contextualSpacing/>
        <w:jc w:val="both"/>
        <w:rPr>
          <w:rFonts w:ascii="Arial Narrow" w:eastAsia="Times New Roman" w:hAnsi="Arial Narrow" w:cs="Arial Narrow"/>
          <w:bCs/>
          <w:lang w:eastAsia="hr-HR"/>
        </w:rPr>
      </w:pPr>
      <w:r>
        <w:rPr>
          <w:rFonts w:ascii="Arial Narrow" w:eastAsia="Times New Roman" w:hAnsi="Arial Narrow" w:cs="Arial Narrow"/>
          <w:bCs/>
          <w:lang w:eastAsia="hr-HR"/>
        </w:rPr>
        <w:t>Životopis kojim se potvrđuje iskustvo pojedinog stručnjaka (Obrazac- STRUČNJAK 1 i Obrazac- STRUČNJAK 2)</w:t>
      </w:r>
    </w:p>
    <w:p w:rsidR="00900DD4" w:rsidRPr="00900DD4" w:rsidRDefault="00900DD4" w:rsidP="00900DD4">
      <w:pPr>
        <w:widowControl w:val="0"/>
        <w:overflowPunct w:val="0"/>
        <w:autoSpaceDE w:val="0"/>
        <w:autoSpaceDN w:val="0"/>
        <w:adjustRightInd w:val="0"/>
        <w:spacing w:after="0" w:line="276" w:lineRule="auto"/>
        <w:ind w:left="927"/>
        <w:contextualSpacing/>
        <w:jc w:val="both"/>
        <w:rPr>
          <w:rFonts w:ascii="Arial Narrow" w:eastAsia="Times New Roman" w:hAnsi="Arial Narrow" w:cs="Arial Narrow"/>
          <w:bCs/>
          <w:lang w:eastAsia="hr-HR"/>
        </w:rPr>
      </w:pPr>
    </w:p>
    <w:p w:rsidR="00900DD4" w:rsidRPr="00900DD4" w:rsidRDefault="00900DD4" w:rsidP="00900DD4">
      <w:pPr>
        <w:spacing w:after="0" w:line="276" w:lineRule="auto"/>
        <w:jc w:val="both"/>
        <w:rPr>
          <w:rFonts w:ascii="Arial Narrow" w:eastAsia="Times New Roman" w:hAnsi="Arial Narrow" w:cs="Calibri"/>
          <w:b/>
          <w:color w:val="0D0D0D"/>
          <w:lang w:eastAsia="hr-HR"/>
        </w:rPr>
      </w:pPr>
      <w:r w:rsidRPr="00900DD4">
        <w:rPr>
          <w:rFonts w:ascii="Arial Narrow" w:eastAsia="Times New Roman" w:hAnsi="Arial Narrow" w:cs="Calibri"/>
          <w:color w:val="0D0D0D"/>
          <w:lang w:eastAsia="hr-HR"/>
        </w:rPr>
        <w:t xml:space="preserve">Detaljne uvjete koje traženi stručnjak sukladno navedenom Zakonu moraju zadovoljiti navedeni su u posebnoj točki ove Dokumentacije: </w:t>
      </w:r>
      <w:r w:rsidR="00C02C8F">
        <w:rPr>
          <w:rFonts w:ascii="Arial Narrow" w:eastAsia="Times New Roman" w:hAnsi="Arial Narrow" w:cs="Calibri"/>
          <w:b/>
          <w:color w:val="0D0D0D"/>
          <w:lang w:eastAsia="hr-HR"/>
        </w:rPr>
        <w:t>17</w:t>
      </w:r>
      <w:r w:rsidRPr="00900DD4">
        <w:rPr>
          <w:rFonts w:ascii="Arial Narrow" w:eastAsia="Times New Roman" w:hAnsi="Arial Narrow" w:cs="Calibri"/>
          <w:b/>
          <w:color w:val="0D0D0D"/>
          <w:lang w:eastAsia="hr-HR"/>
        </w:rPr>
        <w:t>. UVJETI I ZAHTJEVI KOJI MORAJU BITI ISPUNJENI SUKLADNO POSEBNIM PROPISIMA ILI STRUČNIM PRAVILIMA.</w:t>
      </w:r>
    </w:p>
    <w:p w:rsidR="00F8476D" w:rsidRDefault="00F8476D" w:rsidP="00F8476D">
      <w:pPr>
        <w:spacing w:after="0" w:line="240" w:lineRule="auto"/>
        <w:ind w:right="219"/>
        <w:jc w:val="both"/>
        <w:rPr>
          <w:rFonts w:ascii="Arial Narrow" w:eastAsia="Times New Roman" w:hAnsi="Arial Narrow" w:cs="Arial"/>
          <w:b/>
          <w:bCs/>
          <w:color w:val="231F20"/>
          <w:lang w:eastAsia="hr-HR"/>
        </w:rPr>
      </w:pPr>
    </w:p>
    <w:p w:rsidR="00A52256" w:rsidRDefault="00A52256" w:rsidP="00C02C8F">
      <w:pPr>
        <w:spacing w:after="0" w:line="240" w:lineRule="auto"/>
        <w:ind w:right="221"/>
        <w:jc w:val="both"/>
        <w:rPr>
          <w:rFonts w:ascii="Arial Narrow" w:eastAsia="Arial" w:hAnsi="Arial Narrow" w:cs="Arial"/>
          <w:color w:val="000000"/>
          <w:spacing w:val="1"/>
          <w:lang w:val="en-US"/>
        </w:rPr>
      </w:pPr>
    </w:p>
    <w:p w:rsidR="00A52256" w:rsidRPr="00A52256" w:rsidRDefault="00A52256" w:rsidP="00A52256">
      <w:pPr>
        <w:spacing w:after="0" w:line="240" w:lineRule="auto"/>
        <w:ind w:right="221"/>
        <w:jc w:val="both"/>
        <w:rPr>
          <w:rFonts w:ascii="Arial Narrow" w:eastAsia="Arial" w:hAnsi="Arial Narrow" w:cs="Arial"/>
          <w:b/>
          <w:bCs/>
          <w:color w:val="000000"/>
          <w:spacing w:val="1"/>
        </w:rPr>
      </w:pPr>
      <w:r w:rsidRPr="00A52256">
        <w:rPr>
          <w:rFonts w:ascii="Arial Narrow" w:eastAsia="Arial" w:hAnsi="Arial Narrow" w:cs="Arial"/>
          <w:b/>
          <w:color w:val="000000"/>
          <w:spacing w:val="1"/>
          <w:lang w:val="en-US"/>
        </w:rPr>
        <w:t>17.</w:t>
      </w:r>
      <w:r w:rsidRPr="00A52256">
        <w:rPr>
          <w:rFonts w:ascii="Arial Narrow" w:eastAsia="Arial" w:hAnsi="Arial Narrow" w:cs="Arial"/>
          <w:b/>
          <w:bCs/>
          <w:color w:val="000000"/>
          <w:spacing w:val="1"/>
        </w:rPr>
        <w:t xml:space="preserve"> UVJETI I ZAHTJEVI KOJI MORAJU BITI ISPUNJENI SUKLADNO POSEBNIM PROPISIMA ILI STRUČNIM PRAVILIMA </w:t>
      </w:r>
    </w:p>
    <w:p w:rsidR="00A52256" w:rsidRDefault="00A52256" w:rsidP="00A52256">
      <w:pPr>
        <w:spacing w:after="0" w:line="240" w:lineRule="auto"/>
        <w:ind w:right="221"/>
        <w:jc w:val="both"/>
        <w:rPr>
          <w:rFonts w:ascii="Arial Narrow" w:eastAsia="Arial" w:hAnsi="Arial Narrow" w:cs="Arial"/>
          <w:bCs/>
          <w:color w:val="000000"/>
          <w:spacing w:val="1"/>
        </w:rPr>
      </w:pPr>
    </w:p>
    <w:p w:rsidR="00A52256" w:rsidRDefault="00A52256" w:rsidP="00A52256">
      <w:pPr>
        <w:spacing w:after="0" w:line="240" w:lineRule="auto"/>
        <w:ind w:right="221"/>
        <w:jc w:val="both"/>
        <w:rPr>
          <w:rFonts w:ascii="Arial Narrow" w:eastAsia="Arial" w:hAnsi="Arial Narrow" w:cs="Arial"/>
          <w:bCs/>
          <w:color w:val="000000"/>
          <w:spacing w:val="1"/>
        </w:rPr>
      </w:pPr>
      <w:r>
        <w:rPr>
          <w:rFonts w:ascii="Arial Narrow" w:eastAsia="Arial" w:hAnsi="Arial Narrow" w:cs="Arial"/>
          <w:bCs/>
          <w:color w:val="000000"/>
          <w:spacing w:val="1"/>
        </w:rPr>
        <w:t>Ponuditelj je uz ponudu dužan dostaviti dokumente kojima se potvrđuje da ponuditelj zadovolajva uvjete i zahtjeve koji moraju biti ispunjeni sukladno posebnim propisima ili stručnim pravilima.</w:t>
      </w: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A52256" w:rsidP="00A52256">
      <w:p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Fizičke i pravne osobe</w:t>
      </w:r>
      <w:r w:rsidRPr="00A52256">
        <w:rPr>
          <w:rFonts w:ascii="Arial Narrow" w:eastAsia="Arial" w:hAnsi="Arial Narrow" w:cs="Arial"/>
          <w:b/>
          <w:bCs/>
          <w:i/>
          <w:color w:val="000000"/>
          <w:spacing w:val="1"/>
        </w:rPr>
        <w:t xml:space="preserve"> </w:t>
      </w:r>
      <w:r w:rsidRPr="00A52256">
        <w:rPr>
          <w:rFonts w:ascii="Arial Narrow" w:eastAsia="Arial" w:hAnsi="Arial Narrow" w:cs="Arial"/>
          <w:b/>
          <w:bCs/>
          <w:i/>
          <w:color w:val="000000"/>
          <w:spacing w:val="1"/>
          <w:u w:val="single"/>
        </w:rPr>
        <w:t xml:space="preserve">sa prebivalištem odnosno sjedištem na području RH </w:t>
      </w:r>
      <w:r w:rsidRPr="00A52256">
        <w:rPr>
          <w:rFonts w:ascii="Arial Narrow" w:eastAsia="Arial" w:hAnsi="Arial Narrow" w:cs="Arial"/>
          <w:bCs/>
          <w:color w:val="000000"/>
          <w:spacing w:val="1"/>
        </w:rPr>
        <w:t xml:space="preserve">dužni su dostaviti tražene dokumente </w:t>
      </w:r>
      <w:r>
        <w:rPr>
          <w:rFonts w:ascii="Arial Narrow" w:eastAsia="Arial" w:hAnsi="Arial Narrow" w:cs="Arial"/>
          <w:bCs/>
          <w:color w:val="000000"/>
          <w:spacing w:val="1"/>
        </w:rPr>
        <w:t>uz ponudu</w:t>
      </w:r>
      <w:r w:rsidRPr="00A52256">
        <w:rPr>
          <w:rFonts w:ascii="Arial Narrow" w:eastAsia="Arial" w:hAnsi="Arial Narrow" w:cs="Arial"/>
          <w:bCs/>
          <w:color w:val="000000"/>
          <w:spacing w:val="1"/>
        </w:rPr>
        <w:t>.</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bCs/>
          <w:color w:val="000000"/>
          <w:spacing w:val="1"/>
        </w:rPr>
        <w:t>Fizičke i pravne osobe</w:t>
      </w:r>
      <w:r w:rsidRPr="00A52256">
        <w:rPr>
          <w:rFonts w:ascii="Arial Narrow" w:eastAsia="Arial" w:hAnsi="Arial Narrow" w:cs="Arial"/>
          <w:b/>
          <w:bCs/>
          <w:i/>
          <w:color w:val="000000"/>
          <w:spacing w:val="1"/>
          <w:u w:val="single"/>
        </w:rPr>
        <w:t xml:space="preserve"> sa prebivalištem odnosno sjedištem izvan područja RH </w:t>
      </w:r>
      <w:r w:rsidRPr="00A52256">
        <w:rPr>
          <w:rFonts w:ascii="Arial Narrow" w:eastAsia="Arial" w:hAnsi="Arial Narrow" w:cs="Arial"/>
          <w:bCs/>
          <w:color w:val="000000"/>
          <w:spacing w:val="1"/>
        </w:rPr>
        <w:t>dužni su dostaviti tražene dokumente n</w:t>
      </w:r>
      <w:r w:rsidRPr="00A52256">
        <w:rPr>
          <w:rFonts w:ascii="Arial Narrow" w:eastAsia="Arial" w:hAnsi="Arial Narrow" w:cs="Arial"/>
          <w:color w:val="000000"/>
          <w:spacing w:val="1"/>
        </w:rPr>
        <w:t>akon izvršnosti Odluke o odabiru, a prije potpisivanja ugovora o javnoj nabavi.</w:t>
      </w: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P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r>
        <w:rPr>
          <w:rFonts w:ascii="Arial Narrow" w:eastAsia="Arial" w:hAnsi="Arial Narrow" w:cs="Arial"/>
          <w:b/>
          <w:bCs/>
          <w:color w:val="000000"/>
          <w:spacing w:val="1"/>
        </w:rPr>
        <w:t>17</w:t>
      </w:r>
      <w:r w:rsidRPr="00A52256">
        <w:rPr>
          <w:rFonts w:ascii="Arial Narrow" w:eastAsia="Arial" w:hAnsi="Arial Narrow" w:cs="Arial"/>
          <w:b/>
          <w:bCs/>
          <w:color w:val="000000"/>
          <w:spacing w:val="1"/>
        </w:rPr>
        <w:t xml:space="preserve">.1. OVLAŠTENJE ZA OBAVLJANJE DJELATNOSTI </w:t>
      </w:r>
    </w:p>
    <w:p w:rsidR="00A52256" w:rsidRP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r w:rsidRPr="00A52256">
        <w:rPr>
          <w:rFonts w:ascii="Arial Narrow" w:eastAsia="Arial" w:hAnsi="Arial Narrow" w:cs="Arial"/>
          <w:b/>
          <w:bCs/>
          <w:color w:val="000000"/>
          <w:spacing w:val="1"/>
        </w:rPr>
        <w:t xml:space="preserve">STRUČNJAK 1. </w:t>
      </w:r>
      <w:r w:rsidRPr="00A52256">
        <w:rPr>
          <w:rFonts w:ascii="Arial Narrow" w:eastAsia="Arial" w:hAnsi="Arial Narrow" w:cs="Arial"/>
          <w:b/>
          <w:color w:val="000000"/>
          <w:spacing w:val="1"/>
        </w:rPr>
        <w:t xml:space="preserve">GLAVNI PROJEKTANT (OVLAŠTENI ARHITEKT) I </w:t>
      </w:r>
      <w:r w:rsidRPr="00A52256">
        <w:rPr>
          <w:rFonts w:ascii="Arial Narrow" w:eastAsia="Arial" w:hAnsi="Arial Narrow" w:cs="Arial"/>
          <w:b/>
          <w:bCs/>
          <w:color w:val="000000"/>
          <w:spacing w:val="1"/>
        </w:rPr>
        <w:t>STRUČNJAK 2: STRUČNJAK ZA ARHITEKTURU BOLNICA, FARMACEUTSKIH I MEDICINSKIH USTANOVA (TEHNOLOG PROJEKTANT)</w:t>
      </w:r>
    </w:p>
    <w:p w:rsidR="00A52256" w:rsidRPr="00A52256" w:rsidRDefault="00A52256" w:rsidP="00C103CC">
      <w:pPr>
        <w:numPr>
          <w:ilvl w:val="2"/>
          <w:numId w:val="27"/>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potvrda/rješenje o upisu u Imenik ovlaštenih arhitekata nadležne Komore ili</w:t>
      </w:r>
    </w:p>
    <w:p w:rsidR="00A52256" w:rsidRPr="00A52256" w:rsidRDefault="00A52256" w:rsidP="00C103CC">
      <w:pPr>
        <w:numPr>
          <w:ilvl w:val="2"/>
          <w:numId w:val="27"/>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potvrda/rješenje o upisu u Imenik stranih ovlaštenih arhitekata ili</w:t>
      </w:r>
    </w:p>
    <w:p w:rsidR="00A52256" w:rsidRPr="00A52256" w:rsidRDefault="00A52256" w:rsidP="00C103CC">
      <w:pPr>
        <w:numPr>
          <w:ilvl w:val="2"/>
          <w:numId w:val="27"/>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potvrda/rješenje hrvatske komore inženjera odgovarajuće struke, za povremeno ili privremeno obavljanje poslova ovlaštenih arhitekata ili</w:t>
      </w:r>
    </w:p>
    <w:p w:rsidR="00A52256" w:rsidRPr="00A52256" w:rsidRDefault="00A52256" w:rsidP="00C103CC">
      <w:pPr>
        <w:numPr>
          <w:ilvl w:val="2"/>
          <w:numId w:val="27"/>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važeće ovlaštenje za arhitekta u svojstvu odgovorne osobe u državi iz koje dolazi i izjava kojom potvrđuje da će, ako njegova ponuda bude odabrana kao najpovoljnija, dostaviti potvrdu određene komore vezano uz ispunjavanje propisanih uvjeta za povremeno ili privremeno obavljanje poslova sukladno relevantnim člancima Zakona o poslovima i djelatnostima prostornog uređenja i gradnje (NN 78/15, 118/18, 110/19) ili</w:t>
      </w:r>
    </w:p>
    <w:p w:rsidR="00A52256" w:rsidRPr="00A52256" w:rsidRDefault="00A52256" w:rsidP="00C103CC">
      <w:pPr>
        <w:numPr>
          <w:ilvl w:val="2"/>
          <w:numId w:val="27"/>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izjavu kojom potvrđuje da u državi svoga sjedišta ne mora posjedovati traženo ovlaštenje za obavljanje poslova ovlaštenih arhitekata te da će, ako njegova ponuda bude odabrana kao najpovoljnija dostaviti potvrdu određene komore vezano uz ispunjavanje propisanih uvjeta za povremeno ili privremeno obavljanje poslova sukladno relevantnim člancima Zakona o poslovima i djelatnostima prostornog uređenja i gradnje.</w:t>
      </w:r>
    </w:p>
    <w:p w:rsid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A52256" w:rsidP="00A52256">
      <w:p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Ukoliko je ponuditelj strana osoba sa sjedištem u drugim državama i dokazuje sposobnost iz ove točke, dostavlja:</w:t>
      </w:r>
    </w:p>
    <w:p w:rsidR="00A52256" w:rsidRPr="00A52256" w:rsidRDefault="00A52256" w:rsidP="00C103CC">
      <w:pPr>
        <w:numPr>
          <w:ilvl w:val="0"/>
          <w:numId w:val="29"/>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Izjavu o raspolaganju osobama koje ispunjavaju uvjete Zakona o poslovima i djelatnostima prostornog uređenja i gradnje (NN 78/15, 118/18, 110/19) - glava VIII. Strane osobe koje obavljaju poslove i djelatnosti prostornog uređenja i gradnje.</w:t>
      </w:r>
    </w:p>
    <w:p w:rsid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403B9E" w:rsidP="00A52256">
      <w:pPr>
        <w:spacing w:after="0" w:line="240" w:lineRule="auto"/>
        <w:ind w:right="221"/>
        <w:jc w:val="both"/>
        <w:rPr>
          <w:rFonts w:ascii="Arial Narrow" w:eastAsia="Arial" w:hAnsi="Arial Narrow" w:cs="Arial"/>
          <w:b/>
          <w:color w:val="000000"/>
          <w:spacing w:val="1"/>
        </w:rPr>
      </w:pPr>
      <w:r>
        <w:rPr>
          <w:rFonts w:ascii="Arial Narrow" w:eastAsia="Arial" w:hAnsi="Arial Narrow" w:cs="Arial"/>
          <w:b/>
          <w:color w:val="000000"/>
          <w:spacing w:val="1"/>
        </w:rPr>
        <w:t>17</w:t>
      </w:r>
      <w:r w:rsidR="00A52256" w:rsidRPr="00A52256">
        <w:rPr>
          <w:rFonts w:ascii="Arial Narrow" w:eastAsia="Arial" w:hAnsi="Arial Narrow" w:cs="Arial"/>
          <w:b/>
          <w:color w:val="000000"/>
          <w:spacing w:val="1"/>
        </w:rPr>
        <w:t>.1.1. ZAHTJEVI ZA OBAVLJANJE DJELATNOSTI PROJEKTIRANJA</w:t>
      </w:r>
    </w:p>
    <w:p w:rsidR="00A52256" w:rsidRPr="00A52256" w:rsidRDefault="00A52256" w:rsidP="00A52256">
      <w:pPr>
        <w:spacing w:after="0" w:line="240" w:lineRule="auto"/>
        <w:ind w:right="221"/>
        <w:jc w:val="both"/>
        <w:rPr>
          <w:rFonts w:ascii="Arial Narrow" w:eastAsia="Arial" w:hAnsi="Arial Narrow" w:cs="Arial"/>
          <w:color w:val="000000"/>
          <w:spacing w:val="1"/>
        </w:rPr>
      </w:pP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 xml:space="preserve">a) </w:t>
      </w:r>
      <w:r w:rsidRPr="00A52256">
        <w:rPr>
          <w:rFonts w:ascii="Arial Narrow" w:eastAsia="Arial" w:hAnsi="Arial Narrow" w:cs="Arial"/>
          <w:bCs/>
          <w:color w:val="000000"/>
          <w:spacing w:val="1"/>
        </w:rPr>
        <w:t>Za gospodarske subjekte koje imaju sjedište na području Republike Hrvatske z</w:t>
      </w:r>
      <w:r w:rsidRPr="00A52256">
        <w:rPr>
          <w:rFonts w:ascii="Arial Narrow" w:eastAsia="Arial" w:hAnsi="Arial Narrow" w:cs="Arial"/>
          <w:color w:val="000000"/>
          <w:spacing w:val="1"/>
        </w:rPr>
        <w:t>a potrebe utvrđivanja okolnosti da je gospodarski subjekt ovlašten za obavljanje predmetne djelatnosti Naručitelj će, prije donošenja odluke o odabiru od ponuditelja koji je podnio najpovoljniju ponudu, zatražiti dostavu slijedećeg:</w:t>
      </w:r>
    </w:p>
    <w:p w:rsidR="00A52256" w:rsidRPr="00A52256" w:rsidRDefault="00A52256" w:rsidP="00C103CC">
      <w:pPr>
        <w:numPr>
          <w:ilvl w:val="1"/>
          <w:numId w:val="22"/>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izvadak iz sudskog, obrtnog ili drugog odgovarajućeg registra ili drugi odgovarajući dokument iz mora biti vidljivo da je gospodarski subjekt registriran za obavljanje djelatnosti.  </w:t>
      </w:r>
    </w:p>
    <w:p w:rsidR="00A52256" w:rsidRPr="00A52256" w:rsidRDefault="00A52256" w:rsidP="00C103CC">
      <w:pPr>
        <w:numPr>
          <w:ilvl w:val="1"/>
          <w:numId w:val="22"/>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Potvrda (o podacima iz imenika, upisnika, evidencija ili zbirke isprava) nadležne Hrvatske komore za ovlaštenog arhitekta ili ovlaštenog inženjera zaposlenika gospodarskog subjekta koja mora sadržavati sljedeće podatke:  </w:t>
      </w:r>
    </w:p>
    <w:p w:rsidR="00A52256" w:rsidRPr="00A52256" w:rsidRDefault="00A52256" w:rsidP="00C103CC">
      <w:pPr>
        <w:numPr>
          <w:ilvl w:val="0"/>
          <w:numId w:val="23"/>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naziv tvrtke zaposlenja,  </w:t>
      </w:r>
    </w:p>
    <w:p w:rsidR="00A52256" w:rsidRPr="00A52256" w:rsidRDefault="00A52256" w:rsidP="00C103CC">
      <w:pPr>
        <w:numPr>
          <w:ilvl w:val="0"/>
          <w:numId w:val="23"/>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navod o aktivnom statusu ovlaštenog člana,  </w:t>
      </w:r>
    </w:p>
    <w:p w:rsidR="00A52256" w:rsidRPr="00A52256" w:rsidRDefault="00A52256" w:rsidP="00C103CC">
      <w:pPr>
        <w:numPr>
          <w:ilvl w:val="0"/>
          <w:numId w:val="23"/>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navod da nije izrečena mjera zabrane obavljanja poslova</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b) Strana pravna osoba sa sjedištem u drugoj državi EGP-a odnosno državi članici Svjetske trgovinske organizacije koja obavlja djelatnost može u Republici Hrvatskoj trajno (preko podružnice) obavljati djelatnost pod istim uvjetima kao i osoba sa sjedištem u Republici Hrvatskoj sukladno Zakonu o poslovima i djelatnostima prostornog uređenja i gradnje i posebnim propisima, odnosno mora biti registrirana za obavljanje djelatnosti i mora imati zaposlenog ovlaštenog arhitekta ili ovlaštenog inženjera.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U tu svrhu Odabrani ponuditelj mora, nakon izvršnosti Odluke o odabiru, a prije potpisivanja ugovora o javnoj nabavi, dostaviti:  </w:t>
      </w:r>
    </w:p>
    <w:p w:rsidR="00A52256" w:rsidRPr="00A52256" w:rsidRDefault="00A52256" w:rsidP="00C103CC">
      <w:pPr>
        <w:numPr>
          <w:ilvl w:val="0"/>
          <w:numId w:val="24"/>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Izvadak iz sudskog, obrtnog, strukovnog ili drugog odgovarajućeg registra Republike Hrvatske iz kojeg mora biti vidljivo da je gospodarski subjekt registriran za obavljanje djelatnosti.  </w:t>
      </w:r>
    </w:p>
    <w:p w:rsidR="00A52256" w:rsidRPr="00A52256" w:rsidRDefault="00A52256" w:rsidP="00C103CC">
      <w:pPr>
        <w:numPr>
          <w:ilvl w:val="0"/>
          <w:numId w:val="24"/>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Potvrdu (o podacima iz imenika, upisnika, evidencija ili zbirke isprava) nadležne Hrvatske komore za ovlaštenog arhitekta ili ovlaštenog inženjera zaposlenika gospodarskog subjekta koja mora sadržavati sljedeće podatke:  </w:t>
      </w:r>
    </w:p>
    <w:p w:rsidR="00A52256" w:rsidRPr="00A52256" w:rsidRDefault="00A52256" w:rsidP="00C103CC">
      <w:pPr>
        <w:numPr>
          <w:ilvl w:val="0"/>
          <w:numId w:val="25"/>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naziv tvrtke zaposlenja,  </w:t>
      </w:r>
    </w:p>
    <w:p w:rsidR="00A52256" w:rsidRPr="00A52256" w:rsidRDefault="00A52256" w:rsidP="00C103CC">
      <w:pPr>
        <w:numPr>
          <w:ilvl w:val="0"/>
          <w:numId w:val="25"/>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navod o aktivnom statusu ovlaštenog člana,  </w:t>
      </w:r>
    </w:p>
    <w:p w:rsidR="00A52256" w:rsidRPr="00A52256" w:rsidRDefault="00A52256" w:rsidP="00C103CC">
      <w:pPr>
        <w:numPr>
          <w:ilvl w:val="0"/>
          <w:numId w:val="25"/>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lastRenderedPageBreak/>
        <w:t>navod da nije izrečena mjera zabrane obavljanja poslova.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c) Strana pravna osoba sa sjedištem u drugoj državi EGP-a odnosno državi članici Svjetske trgovinske organizacije koja obavlja djelatnost može u Republici Hrvatskoj na privremenoj i povremenoj osnovi obavljati one poslove koje je prema propisima države u kojoj ima sjedište ovlaštena obavljati, nakon što o tome obavijesti Ministarstvo izjavom u pisanom obliku.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U tu svrhu Odabrani ponuditelj mora, nakon izvršnosti Odluke o odabiru, a prije potpisivanja ugovora o javnoj nabavi, dostaviti:  </w:t>
      </w:r>
    </w:p>
    <w:p w:rsidR="00A52256" w:rsidRPr="00A52256" w:rsidRDefault="00A52256" w:rsidP="00C103CC">
      <w:pPr>
        <w:numPr>
          <w:ilvl w:val="0"/>
          <w:numId w:val="26"/>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Potvrdu Ministarstva nadležnog za poslove graditeljstva i prostornog uređenja u Republici Hrvatskoj.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Dokazi za ispunjavanje obavljanje djelatnosti za strane pravne osobe, upisi u nadležne komore/ovlaštenja ministarstva i dr. dokumenti za strane gospodarske subjekte i stručnjake izvan Republike Hrvatske, a kojima se dokazuju uvjeti za obavljanje djelatnosti na području RH se dostavljaju nakon izvršnosti Odluke o odabiru, a prije potpisivanja ugovora o javnoj nabavi.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 xml:space="preserve">Tražene zahtjeve moraju ispuniti pojedinačno svi gospodarski subjekti koji će izvršavati dio ugovora za koji se zahtijevaju uvjeti za obavljanje djelatnosti (ponuditelj, u slučaju zajednice gospodarskih subjekata pojedinačno svaki član zajednice, podugovaratelj ili drugi subjekt na kojeg se gospodarski subjekt oslanja. </w:t>
      </w:r>
    </w:p>
    <w:p w:rsid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 xml:space="preserve">Odabrani ponuditelj mora ispuniti zahtjeve za obavljanje djelatnosti projektiranja u Republici Hrvatskoj sukladno Zakonu o poslovima i djelatnostima prostornog uređenja i gradnje (NN 78/15, 118/18, 110/19) i ostalim pozitivnim propisima. </w:t>
      </w:r>
    </w:p>
    <w:p w:rsidR="00361AC9" w:rsidRPr="00A52256" w:rsidRDefault="00361AC9" w:rsidP="00A52256">
      <w:pPr>
        <w:spacing w:after="0" w:line="240" w:lineRule="auto"/>
        <w:ind w:right="221"/>
        <w:jc w:val="both"/>
        <w:rPr>
          <w:rFonts w:ascii="Arial Narrow" w:eastAsia="Arial" w:hAnsi="Arial Narrow" w:cs="Arial"/>
          <w:color w:val="000000"/>
          <w:spacing w:val="1"/>
        </w:rPr>
      </w:pPr>
    </w:p>
    <w:p w:rsidR="00361AC9" w:rsidRPr="00F30735" w:rsidRDefault="00361AC9" w:rsidP="00361AC9">
      <w:pPr>
        <w:autoSpaceDE w:val="0"/>
        <w:autoSpaceDN w:val="0"/>
        <w:adjustRightInd w:val="0"/>
        <w:spacing w:after="0"/>
        <w:rPr>
          <w:rFonts w:ascii="Arial Narrow" w:eastAsia="Calibri" w:hAnsi="Arial Narrow" w:cs="Cambria"/>
        </w:rPr>
      </w:pPr>
      <w:r>
        <w:rPr>
          <w:rFonts w:ascii="Arial Narrow" w:eastAsia="Calibri" w:hAnsi="Arial Narrow" w:cs="Cambria"/>
          <w:b/>
        </w:rPr>
        <w:t>17.</w:t>
      </w:r>
      <w:r w:rsidRPr="00F30735">
        <w:rPr>
          <w:rFonts w:ascii="Arial Narrow" w:eastAsia="Calibri" w:hAnsi="Arial Narrow" w:cs="Cambria"/>
          <w:b/>
        </w:rPr>
        <w:t>2</w:t>
      </w:r>
      <w:r w:rsidRPr="00F30735">
        <w:rPr>
          <w:rFonts w:ascii="Arial Narrow" w:eastAsia="SimSun" w:hAnsi="Arial Narrow"/>
          <w:b/>
        </w:rPr>
        <w:t xml:space="preserve"> ODLUKA VIJEĆA EUROPSKE UNIJE 2022/578 O IZMJENI ODLUKE 2014/512/ZVSP O MJERAMA OGRANIČAVANJA S OBZIROM NA DJELOVANJA RUSIJE KOJIMA SE DESTABILIZIRA STANJE U UKRAJINI</w:t>
      </w:r>
    </w:p>
    <w:p w:rsidR="00361AC9" w:rsidRPr="000C0070" w:rsidRDefault="00361AC9" w:rsidP="00361AC9">
      <w:pPr>
        <w:rPr>
          <w:rFonts w:ascii="Arial Narrow" w:hAnsi="Arial Narrow"/>
        </w:rPr>
      </w:pPr>
      <w:r w:rsidRPr="000C0070">
        <w:rPr>
          <w:rFonts w:ascii="Arial Narrow" w:hAnsi="Arial Narrow"/>
        </w:rPr>
        <w:t xml:space="preserve">Javni naručitelj će sukladno Odluci Vijeća Europske unije 2022/578 o izmjeni Odluke 2014/512/ZVSP o mjerama ograničavanja s obzirom na djelovanja Rusije kojima se destabilizira stanje u Ukrajini – čl.1.h.  </w:t>
      </w:r>
    </w:p>
    <w:p w:rsidR="00361AC9" w:rsidRPr="00361AC9" w:rsidRDefault="00361AC9" w:rsidP="00C103CC">
      <w:pPr>
        <w:pStyle w:val="Odlomakpopisa"/>
        <w:numPr>
          <w:ilvl w:val="0"/>
          <w:numId w:val="30"/>
        </w:numPr>
        <w:spacing w:after="120"/>
        <w:contextualSpacing w:val="0"/>
        <w:jc w:val="both"/>
        <w:rPr>
          <w:rFonts w:ascii="Arial Narrow" w:hAnsi="Arial Narrow"/>
          <w:sz w:val="22"/>
          <w:szCs w:val="22"/>
        </w:rPr>
      </w:pPr>
      <w:r w:rsidRPr="00361AC9">
        <w:rPr>
          <w:rFonts w:ascii="Arial Narrow" w:hAnsi="Arial Narrow"/>
          <w:sz w:val="22"/>
          <w:szCs w:val="22"/>
        </w:rPr>
        <w:t>(</w:t>
      </w:r>
      <w:hyperlink r:id="rId17" w:history="1">
        <w:r w:rsidRPr="00361AC9">
          <w:rPr>
            <w:rFonts w:ascii="Arial Narrow" w:hAnsi="Arial Narrow"/>
            <w:color w:val="0000FF"/>
            <w:sz w:val="22"/>
            <w:szCs w:val="22"/>
            <w:u w:val="single"/>
          </w:rPr>
          <w:t>https://eur-lex.europa.eu/legal-content/HR/TXT/?uri=uriserv%3AOJ.L_.2022.111.01.0070.01.HRV&amp;toc=OJ%3AL%3A2022%3A111%3ATOC</w:t>
        </w:r>
      </w:hyperlink>
      <w:r w:rsidRPr="00361AC9">
        <w:rPr>
          <w:rFonts w:ascii="Arial Narrow" w:hAnsi="Arial Narrow"/>
          <w:sz w:val="22"/>
          <w:szCs w:val="22"/>
        </w:rPr>
        <w:t xml:space="preserve">) i Uredbi Vijeća Europske Unije 2022/576 o izmjeni Uredbe (EU) br. 833/2014 o mjerama ograničavanja s obzirom na djelovanja Rusije kojima se destabilizira stanje u Ukrajini – čl. 5.k. </w:t>
      </w:r>
    </w:p>
    <w:p w:rsidR="00361AC9" w:rsidRPr="00361AC9" w:rsidRDefault="00361AC9" w:rsidP="00C103CC">
      <w:pPr>
        <w:pStyle w:val="Odlomakpopisa"/>
        <w:numPr>
          <w:ilvl w:val="0"/>
          <w:numId w:val="30"/>
        </w:numPr>
        <w:spacing w:after="120"/>
        <w:contextualSpacing w:val="0"/>
        <w:jc w:val="both"/>
        <w:rPr>
          <w:rFonts w:ascii="Arial Narrow" w:hAnsi="Arial Narrow"/>
          <w:sz w:val="22"/>
          <w:szCs w:val="22"/>
        </w:rPr>
      </w:pPr>
      <w:r w:rsidRPr="00361AC9">
        <w:rPr>
          <w:rFonts w:ascii="Arial Narrow" w:hAnsi="Arial Narrow"/>
          <w:sz w:val="22"/>
          <w:szCs w:val="22"/>
        </w:rPr>
        <w:t>(</w:t>
      </w:r>
      <w:hyperlink r:id="rId18" w:history="1">
        <w:r w:rsidRPr="00361AC9">
          <w:rPr>
            <w:rFonts w:ascii="Arial Narrow" w:hAnsi="Arial Narrow"/>
            <w:color w:val="0000FF"/>
            <w:sz w:val="22"/>
            <w:szCs w:val="22"/>
            <w:u w:val="single"/>
          </w:rPr>
          <w:t>https://eur-lex.europa.eu/legal-content/HR/TXT/?uri=uriserv%3AOJ.L_.2022.111.01.0001.01.HRV&amp;toc=OJ%3AL%3A2022%3A111%3ATOC</w:t>
        </w:r>
      </w:hyperlink>
      <w:r w:rsidRPr="00361AC9">
        <w:rPr>
          <w:rFonts w:ascii="Arial Narrow" w:hAnsi="Arial Narrow"/>
          <w:sz w:val="22"/>
          <w:szCs w:val="22"/>
        </w:rPr>
        <w:t>) isključiti iz postupka javne nabave sljedeće osobe, subjekte ili tijela:</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(a) ruskog državljanina ili fizičku ili pravnu osobu, subjekt ili tijelo s poslovnim nastanom u Rusiji;</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(b) pravnu osobu, subjekt ili tijelo u čijim vlasničkim pravima subjekt iz točke (a) ima izravno ili neizravno više od 50% udjela; ili</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 xml:space="preserve">Odredbe točke 5.2. odnose se i na odgovarajući način primjenjuju na sve članove zajednice gospodarskih subjekata te se utvrđuju za sve članove zajednice pojedinačno, na podugovaratelje i na subjekte na čiju se sposobnost gospodarski subjekt oslanja. </w:t>
      </w:r>
    </w:p>
    <w:p w:rsidR="00361AC9" w:rsidRDefault="00361AC9" w:rsidP="00361AC9">
      <w:pPr>
        <w:rPr>
          <w:rFonts w:ascii="Arial Narrow" w:hAnsi="Arial Narrow"/>
        </w:rPr>
      </w:pPr>
    </w:p>
    <w:p w:rsidR="00361AC9" w:rsidRPr="00537964" w:rsidRDefault="00361AC9" w:rsidP="00361AC9">
      <w:pPr>
        <w:rPr>
          <w:rFonts w:ascii="Arial Narrow" w:hAnsi="Arial Narrow"/>
        </w:rPr>
      </w:pPr>
      <w:r w:rsidRPr="00537964">
        <w:rPr>
          <w:rFonts w:ascii="Arial Narrow" w:hAnsi="Arial Narrow"/>
        </w:rPr>
        <w:t xml:space="preserve">Kao dokaz nepostojanja osnova za isključenje iz točke </w:t>
      </w:r>
      <w:r>
        <w:rPr>
          <w:rFonts w:ascii="Arial Narrow" w:hAnsi="Arial Narrow"/>
        </w:rPr>
        <w:t>17</w:t>
      </w:r>
      <w:r w:rsidRPr="00537964">
        <w:rPr>
          <w:rFonts w:ascii="Arial Narrow" w:hAnsi="Arial Narrow"/>
        </w:rPr>
        <w:t xml:space="preserve">.2. gospodarski subjekt u ponudi dostavlja: </w:t>
      </w:r>
    </w:p>
    <w:p w:rsidR="00361AC9" w:rsidRPr="00537964" w:rsidRDefault="00361AC9" w:rsidP="00361AC9">
      <w:pPr>
        <w:rPr>
          <w:rFonts w:ascii="Arial Narrow" w:hAnsi="Arial Narrow"/>
        </w:rPr>
      </w:pPr>
      <w:r w:rsidRPr="00537964">
        <w:rPr>
          <w:rFonts w:ascii="Arial Narrow" w:hAnsi="Arial Narrow"/>
        </w:rPr>
        <w:t xml:space="preserve">                       • Ispunjeni Obrazac </w:t>
      </w:r>
      <w:r>
        <w:rPr>
          <w:rFonts w:ascii="Arial Narrow" w:hAnsi="Arial Narrow"/>
        </w:rPr>
        <w:t>6</w:t>
      </w:r>
      <w:r w:rsidRPr="00537964">
        <w:rPr>
          <w:rFonts w:ascii="Arial Narrow" w:hAnsi="Arial Narrow"/>
        </w:rPr>
        <w:t xml:space="preserve">. - Izjava iz točke </w:t>
      </w:r>
      <w:r>
        <w:rPr>
          <w:rFonts w:ascii="Arial Narrow" w:hAnsi="Arial Narrow"/>
        </w:rPr>
        <w:t>17</w:t>
      </w:r>
      <w:r w:rsidRPr="00537964">
        <w:rPr>
          <w:rFonts w:ascii="Arial Narrow" w:hAnsi="Arial Narrow"/>
        </w:rPr>
        <w:t>.2. Dokumentacije o nabavi</w:t>
      </w:r>
    </w:p>
    <w:p w:rsidR="00A52256" w:rsidRPr="00F8476D" w:rsidRDefault="00A52256" w:rsidP="00C02C8F">
      <w:pPr>
        <w:spacing w:after="0" w:line="240" w:lineRule="auto"/>
        <w:ind w:right="221"/>
        <w:jc w:val="both"/>
        <w:rPr>
          <w:rFonts w:ascii="Arial Narrow" w:eastAsia="Times New Roman" w:hAnsi="Arial Narrow" w:cs="Arial"/>
          <w:b/>
          <w:bCs/>
          <w:color w:val="231F20"/>
          <w:lang w:eastAsia="hr-HR"/>
        </w:rPr>
      </w:pPr>
    </w:p>
    <w:p w:rsidR="00F8476D" w:rsidRDefault="00F8476D" w:rsidP="00F8476D">
      <w:pPr>
        <w:spacing w:after="0" w:line="240" w:lineRule="auto"/>
        <w:ind w:right="219"/>
        <w:jc w:val="both"/>
        <w:rPr>
          <w:rFonts w:ascii="Arial Narrow" w:eastAsia="Arial" w:hAnsi="Arial Narrow" w:cs="Arial"/>
          <w:b/>
          <w:spacing w:val="1"/>
          <w:lang w:val="en-US"/>
        </w:rPr>
      </w:pPr>
    </w:p>
    <w:p w:rsidR="00361AC9" w:rsidRDefault="00361AC9" w:rsidP="00F8476D">
      <w:pPr>
        <w:spacing w:after="0" w:line="240" w:lineRule="auto"/>
        <w:ind w:right="219"/>
        <w:jc w:val="both"/>
        <w:rPr>
          <w:rFonts w:ascii="Arial Narrow" w:eastAsia="Arial" w:hAnsi="Arial Narrow" w:cs="Arial"/>
          <w:b/>
          <w:spacing w:val="1"/>
          <w:lang w:val="en-US"/>
        </w:rPr>
      </w:pPr>
    </w:p>
    <w:p w:rsidR="00361AC9" w:rsidRDefault="00361AC9" w:rsidP="00F8476D">
      <w:pPr>
        <w:spacing w:after="0" w:line="240" w:lineRule="auto"/>
        <w:ind w:right="219"/>
        <w:jc w:val="both"/>
        <w:rPr>
          <w:rFonts w:ascii="Arial Narrow" w:eastAsia="Arial" w:hAnsi="Arial Narrow" w:cs="Arial"/>
          <w:b/>
          <w:spacing w:val="1"/>
          <w:lang w:val="en-US"/>
        </w:rPr>
      </w:pPr>
    </w:p>
    <w:p w:rsidR="00361AC9" w:rsidRPr="00F8476D" w:rsidRDefault="00361AC9" w:rsidP="00F8476D">
      <w:pPr>
        <w:spacing w:after="0" w:line="240" w:lineRule="auto"/>
        <w:ind w:right="219"/>
        <w:jc w:val="both"/>
        <w:rPr>
          <w:rFonts w:ascii="Arial Narrow" w:eastAsia="Arial" w:hAnsi="Arial Narrow" w:cs="Arial"/>
          <w:b/>
          <w:spacing w:val="1"/>
          <w:lang w:val="en-US"/>
        </w:rPr>
      </w:pPr>
    </w:p>
    <w:p w:rsidR="00F8476D" w:rsidRPr="00F8476D" w:rsidRDefault="00361AC9" w:rsidP="00C02C8F">
      <w:pPr>
        <w:spacing w:after="0" w:line="240" w:lineRule="auto"/>
        <w:ind w:right="219"/>
        <w:jc w:val="both"/>
        <w:rPr>
          <w:rFonts w:ascii="Arial Narrow" w:eastAsia="Arial" w:hAnsi="Arial Narrow" w:cs="Arial"/>
          <w:b/>
          <w:lang w:val="en-US"/>
        </w:rPr>
      </w:pPr>
      <w:r>
        <w:rPr>
          <w:rFonts w:ascii="Arial Narrow" w:eastAsia="Arial" w:hAnsi="Arial Narrow" w:cs="Arial"/>
          <w:b/>
          <w:spacing w:val="1"/>
          <w:lang w:val="en-US"/>
        </w:rPr>
        <w:t>18</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O</w:t>
      </w:r>
      <w:r w:rsidR="00F8476D" w:rsidRPr="00F8476D">
        <w:rPr>
          <w:rFonts w:ascii="Arial Narrow" w:eastAsia="Arial" w:hAnsi="Arial Narrow" w:cs="Arial"/>
          <w:b/>
          <w:spacing w:val="-2"/>
          <w:lang w:val="en-US"/>
        </w:rPr>
        <w:t>b</w:t>
      </w:r>
      <w:r w:rsidR="00F8476D" w:rsidRPr="00F8476D">
        <w:rPr>
          <w:rFonts w:ascii="Arial Narrow" w:eastAsia="Arial" w:hAnsi="Arial Narrow" w:cs="Arial"/>
          <w:b/>
          <w:lang w:val="en-US"/>
        </w:rPr>
        <w:t>l</w:t>
      </w:r>
      <w:r w:rsidR="00F8476D" w:rsidRPr="00F8476D">
        <w:rPr>
          <w:rFonts w:ascii="Arial Narrow" w:eastAsia="Arial" w:hAnsi="Arial Narrow" w:cs="Arial"/>
          <w:b/>
          <w:spacing w:val="1"/>
          <w:lang w:val="en-US"/>
        </w:rPr>
        <w:t>ik</w:t>
      </w:r>
      <w:r w:rsidR="00F8476D" w:rsidRPr="00F8476D">
        <w:rPr>
          <w:rFonts w:ascii="Arial Narrow" w:eastAsia="Arial" w:hAnsi="Arial Narrow" w:cs="Arial"/>
          <w:b/>
          <w:lang w:val="en-US"/>
        </w:rPr>
        <w:t>,</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lang w:val="en-US"/>
        </w:rPr>
        <w:t>n</w:t>
      </w:r>
      <w:r w:rsidR="00F8476D" w:rsidRPr="00F8476D">
        <w:rPr>
          <w:rFonts w:ascii="Arial Narrow" w:eastAsia="Arial" w:hAnsi="Arial Narrow" w:cs="Arial"/>
          <w:b/>
          <w:spacing w:val="1"/>
          <w:lang w:val="en-US"/>
        </w:rPr>
        <w:t>ač</w:t>
      </w:r>
      <w:r w:rsidR="00F8476D" w:rsidRPr="00F8476D">
        <w:rPr>
          <w:rFonts w:ascii="Arial Narrow" w:eastAsia="Arial" w:hAnsi="Arial Narrow" w:cs="Arial"/>
          <w:b/>
          <w:lang w:val="en-US"/>
        </w:rPr>
        <w:t>in</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spacing w:val="1"/>
          <w:lang w:val="en-US"/>
        </w:rPr>
        <w:t>i</w:t>
      </w:r>
      <w:r w:rsidR="00F8476D" w:rsidRPr="00F8476D">
        <w:rPr>
          <w:rFonts w:ascii="Arial Narrow" w:eastAsia="Arial" w:hAnsi="Arial Narrow" w:cs="Arial"/>
          <w:b/>
          <w:lang w:val="en-US"/>
        </w:rPr>
        <w:t>zr</w:t>
      </w:r>
      <w:r w:rsidR="00F8476D" w:rsidRPr="00F8476D">
        <w:rPr>
          <w:rFonts w:ascii="Arial Narrow" w:eastAsia="Arial" w:hAnsi="Arial Narrow" w:cs="Arial"/>
          <w:b/>
          <w:spacing w:val="1"/>
          <w:lang w:val="en-US"/>
        </w:rPr>
        <w:t>a</w:t>
      </w:r>
      <w:r w:rsidR="00F8476D" w:rsidRPr="00F8476D">
        <w:rPr>
          <w:rFonts w:ascii="Arial Narrow" w:eastAsia="Arial" w:hAnsi="Arial Narrow" w:cs="Arial"/>
          <w:b/>
          <w:spacing w:val="-3"/>
          <w:lang w:val="en-US"/>
        </w:rPr>
        <w:t>d</w:t>
      </w:r>
      <w:r w:rsidR="00F8476D" w:rsidRPr="00F8476D">
        <w:rPr>
          <w:rFonts w:ascii="Arial Narrow" w:eastAsia="Arial" w:hAnsi="Arial Narrow" w:cs="Arial"/>
          <w:b/>
          <w:spacing w:val="1"/>
          <w:lang w:val="en-US"/>
        </w:rPr>
        <w:t>e</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spacing w:val="-1"/>
          <w:lang w:val="en-US"/>
        </w:rPr>
        <w:t>s</w:t>
      </w:r>
      <w:r w:rsidR="00F8476D" w:rsidRPr="00F8476D">
        <w:rPr>
          <w:rFonts w:ascii="Arial Narrow" w:eastAsia="Arial" w:hAnsi="Arial Narrow" w:cs="Arial"/>
          <w:b/>
          <w:spacing w:val="1"/>
          <w:lang w:val="en-US"/>
        </w:rPr>
        <w:t>a</w:t>
      </w:r>
      <w:r w:rsidR="00F8476D" w:rsidRPr="00F8476D">
        <w:rPr>
          <w:rFonts w:ascii="Arial Narrow" w:eastAsia="Arial" w:hAnsi="Arial Narrow" w:cs="Arial"/>
          <w:b/>
          <w:lang w:val="en-US"/>
        </w:rPr>
        <w:t>drž</w:t>
      </w:r>
      <w:r w:rsidR="00F8476D" w:rsidRPr="00F8476D">
        <w:rPr>
          <w:rFonts w:ascii="Arial Narrow" w:eastAsia="Arial" w:hAnsi="Arial Narrow" w:cs="Arial"/>
          <w:b/>
          <w:spacing w:val="1"/>
          <w:lang w:val="en-US"/>
        </w:rPr>
        <w:t>a</w:t>
      </w:r>
      <w:r w:rsidR="00F8476D" w:rsidRPr="00F8476D">
        <w:rPr>
          <w:rFonts w:ascii="Arial Narrow" w:eastAsia="Arial" w:hAnsi="Arial Narrow" w:cs="Arial"/>
          <w:b/>
          <w:lang w:val="en-US"/>
        </w:rPr>
        <w:t>j</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lang w:val="en-US"/>
        </w:rPr>
        <w:t>i</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n</w:t>
      </w:r>
      <w:r w:rsidR="00F8476D" w:rsidRPr="00F8476D">
        <w:rPr>
          <w:rFonts w:ascii="Arial Narrow" w:eastAsia="Arial" w:hAnsi="Arial Narrow" w:cs="Arial"/>
          <w:b/>
          <w:spacing w:val="1"/>
          <w:lang w:val="en-US"/>
        </w:rPr>
        <w:t>a</w:t>
      </w:r>
      <w:r w:rsidR="00F8476D" w:rsidRPr="00F8476D">
        <w:rPr>
          <w:rFonts w:ascii="Arial Narrow" w:eastAsia="Arial" w:hAnsi="Arial Narrow" w:cs="Arial"/>
          <w:b/>
          <w:spacing w:val="-1"/>
          <w:lang w:val="en-US"/>
        </w:rPr>
        <w:t>č</w:t>
      </w:r>
      <w:r w:rsidR="00F8476D" w:rsidRPr="00F8476D">
        <w:rPr>
          <w:rFonts w:ascii="Arial Narrow" w:eastAsia="Arial" w:hAnsi="Arial Narrow" w:cs="Arial"/>
          <w:b/>
          <w:lang w:val="en-US"/>
        </w:rPr>
        <w:t>in do</w:t>
      </w:r>
      <w:r w:rsidR="00F8476D" w:rsidRPr="00F8476D">
        <w:rPr>
          <w:rFonts w:ascii="Arial Narrow" w:eastAsia="Arial" w:hAnsi="Arial Narrow" w:cs="Arial"/>
          <w:b/>
          <w:spacing w:val="-1"/>
          <w:lang w:val="en-US"/>
        </w:rPr>
        <w:t>s</w:t>
      </w:r>
      <w:r w:rsidR="00F8476D" w:rsidRPr="00F8476D">
        <w:rPr>
          <w:rFonts w:ascii="Arial Narrow" w:eastAsia="Arial" w:hAnsi="Arial Narrow" w:cs="Arial"/>
          <w:b/>
          <w:lang w:val="en-US"/>
        </w:rPr>
        <w:t>t</w:t>
      </w:r>
      <w:r w:rsidR="00F8476D" w:rsidRPr="00F8476D">
        <w:rPr>
          <w:rFonts w:ascii="Arial Narrow" w:eastAsia="Arial" w:hAnsi="Arial Narrow" w:cs="Arial"/>
          <w:b/>
          <w:spacing w:val="2"/>
          <w:lang w:val="en-US"/>
        </w:rPr>
        <w:t>a</w:t>
      </w:r>
      <w:r w:rsidR="00F8476D" w:rsidRPr="00F8476D">
        <w:rPr>
          <w:rFonts w:ascii="Arial Narrow" w:eastAsia="Arial" w:hAnsi="Arial Narrow" w:cs="Arial"/>
          <w:b/>
          <w:spacing w:val="-4"/>
          <w:lang w:val="en-US"/>
        </w:rPr>
        <w:t>v</w:t>
      </w:r>
      <w:r w:rsidR="00F8476D" w:rsidRPr="00F8476D">
        <w:rPr>
          <w:rFonts w:ascii="Arial Narrow" w:eastAsia="Arial" w:hAnsi="Arial Narrow" w:cs="Arial"/>
          <w:b/>
          <w:lang w:val="en-US"/>
        </w:rPr>
        <w:t>e</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ponuda</w:t>
      </w:r>
    </w:p>
    <w:p w:rsidR="00F8476D" w:rsidRPr="00F8476D" w:rsidRDefault="00F8476D" w:rsidP="00F8476D">
      <w:pPr>
        <w:spacing w:after="0" w:line="240" w:lineRule="auto"/>
        <w:ind w:left="284" w:right="219"/>
        <w:rPr>
          <w:rFonts w:ascii="Arial Narrow" w:eastAsia="Arial" w:hAnsi="Arial Narrow" w:cs="Arial"/>
          <w:spacing w:val="1"/>
          <w:lang w:val="en-US"/>
        </w:rPr>
      </w:pPr>
    </w:p>
    <w:p w:rsidR="00F8476D" w:rsidRPr="00361AC9" w:rsidRDefault="00F8476D" w:rsidP="00361AC9">
      <w:pPr>
        <w:spacing w:after="0" w:line="240" w:lineRule="auto"/>
        <w:ind w:right="219"/>
        <w:jc w:val="both"/>
        <w:rPr>
          <w:rFonts w:ascii="Arial Narrow" w:eastAsia="Arial" w:hAnsi="Arial Narrow" w:cs="Arial"/>
          <w:b/>
          <w:spacing w:val="1"/>
          <w:lang w:val="en-US"/>
        </w:rPr>
      </w:pPr>
      <w:r w:rsidRPr="00361AC9">
        <w:rPr>
          <w:rFonts w:ascii="Arial Narrow" w:eastAsia="Arial" w:hAnsi="Arial Narrow" w:cs="Arial"/>
          <w:b/>
          <w:spacing w:val="1"/>
          <w:lang w:val="en-US"/>
        </w:rPr>
        <w:t>1</w:t>
      </w:r>
      <w:r w:rsidR="00361AC9">
        <w:rPr>
          <w:rFonts w:ascii="Arial Narrow" w:eastAsia="Arial" w:hAnsi="Arial Narrow" w:cs="Arial"/>
          <w:b/>
          <w:spacing w:val="1"/>
          <w:lang w:val="en-US"/>
        </w:rPr>
        <w:t>8</w:t>
      </w:r>
      <w:r w:rsidRPr="00361AC9">
        <w:rPr>
          <w:rFonts w:ascii="Arial Narrow" w:eastAsia="Arial" w:hAnsi="Arial Narrow" w:cs="Arial"/>
          <w:b/>
          <w:spacing w:val="1"/>
          <w:lang w:val="en-US"/>
        </w:rPr>
        <w:t xml:space="preserve">.1          </w:t>
      </w:r>
      <w:r w:rsidR="00361AC9">
        <w:rPr>
          <w:rFonts w:ascii="Arial Narrow" w:eastAsia="Arial" w:hAnsi="Arial Narrow" w:cs="Arial"/>
          <w:b/>
          <w:spacing w:val="1"/>
          <w:lang w:val="en-US"/>
        </w:rPr>
        <w:t>SADRŽAJ PONUDE</w:t>
      </w:r>
      <w:r w:rsidRPr="00361AC9">
        <w:rPr>
          <w:rFonts w:ascii="Arial Narrow" w:eastAsia="Arial" w:hAnsi="Arial Narrow" w:cs="Arial"/>
          <w:b/>
          <w:spacing w:val="1"/>
          <w:lang w:val="en-US"/>
        </w:rPr>
        <w:t xml:space="preserve"> </w:t>
      </w:r>
    </w:p>
    <w:p w:rsidR="00F8476D" w:rsidRPr="00F8476D" w:rsidRDefault="00F8476D" w:rsidP="00361AC9">
      <w:pPr>
        <w:spacing w:before="60" w:after="0" w:line="240" w:lineRule="auto"/>
        <w:ind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činj</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p</w:t>
      </w:r>
      <w:r w:rsidRPr="00F8476D">
        <w:rPr>
          <w:rFonts w:ascii="Arial Narrow" w:eastAsia="Arial" w:hAnsi="Arial Narrow" w:cs="Arial"/>
          <w:spacing w:val="1"/>
          <w:lang w:val="en-US"/>
        </w:rPr>
        <w:t>un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i 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laš</w:t>
      </w:r>
      <w:r w:rsidRPr="00F8476D">
        <w:rPr>
          <w:rFonts w:ascii="Arial Narrow" w:eastAsia="Arial" w:hAnsi="Arial Narrow" w:cs="Arial"/>
          <w:spacing w:val="1"/>
          <w:lang w:val="en-US"/>
        </w:rPr>
        <w:t>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s</w:t>
      </w:r>
      <w:r w:rsidRPr="00F8476D">
        <w:rPr>
          <w:rFonts w:ascii="Arial Narrow" w:eastAsia="Arial" w:hAnsi="Arial Narrow" w:cs="Arial"/>
          <w:spacing w:val="1"/>
          <w:lang w:val="en-US"/>
        </w:rPr>
        <w:t>ob</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 xml:space="preserve">i i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jere</w:t>
      </w:r>
      <w:r w:rsidRPr="00F8476D">
        <w:rPr>
          <w:rFonts w:ascii="Arial Narrow" w:eastAsia="Arial" w:hAnsi="Arial Narrow" w:cs="Arial"/>
          <w:spacing w:val="1"/>
          <w:lang w:val="en-US"/>
        </w:rPr>
        <w:t>n</w:t>
      </w:r>
      <w:r w:rsidRPr="00F8476D">
        <w:rPr>
          <w:rFonts w:ascii="Arial Narrow" w:eastAsia="Arial" w:hAnsi="Arial Narrow" w:cs="Arial"/>
          <w:lang w:val="en-US"/>
        </w:rPr>
        <w:t>i:</w:t>
      </w:r>
    </w:p>
    <w:p w:rsidR="00F8476D" w:rsidRPr="00F8476D" w:rsidRDefault="00F8476D" w:rsidP="00C103CC">
      <w:pPr>
        <w:numPr>
          <w:ilvl w:val="0"/>
          <w:numId w:val="3"/>
        </w:numPr>
        <w:spacing w:before="44" w:after="0" w:line="240" w:lineRule="auto"/>
        <w:ind w:left="567" w:right="219"/>
        <w:contextualSpacing/>
        <w:rPr>
          <w:rFonts w:ascii="Arial Narrow" w:eastAsia="Arial" w:hAnsi="Arial Narrow" w:cs="Arial"/>
          <w:lang w:val="en-US"/>
        </w:rPr>
      </w:pPr>
      <w:r w:rsidRPr="00F8476D">
        <w:rPr>
          <w:rFonts w:ascii="Arial Narrow" w:eastAsia="Arial" w:hAnsi="Arial Narrow" w:cs="Arial"/>
          <w:spacing w:val="-2"/>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l</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lang w:val="en-US"/>
        </w:rPr>
        <w:t>t</w:t>
      </w:r>
      <w:r w:rsidRPr="00F8476D">
        <w:rPr>
          <w:rFonts w:ascii="Arial Narrow" w:eastAsia="Arial" w:hAnsi="Arial Narrow" w:cs="Arial"/>
          <w:spacing w:val="3"/>
          <w:lang w:val="en-US"/>
        </w:rPr>
        <w:t xml:space="preserve"> </w:t>
      </w:r>
      <w:r w:rsidRPr="00F8476D">
        <w:rPr>
          <w:rFonts w:ascii="Arial Narrow" w:eastAsia="Arial" w:hAnsi="Arial Narrow" w:cs="Arial"/>
          <w:spacing w:val="-3"/>
          <w:lang w:val="en-US"/>
        </w:rPr>
        <w:t>(</w:t>
      </w:r>
      <w:r w:rsidRPr="00F8476D">
        <w:rPr>
          <w:rFonts w:ascii="Arial Narrow" w:eastAsia="Arial" w:hAnsi="Arial Narrow" w:cs="Arial"/>
          <w:spacing w:val="-2"/>
          <w:lang w:val="en-US"/>
        </w:rPr>
        <w:t>O</w:t>
      </w:r>
      <w:r w:rsidRPr="00F8476D">
        <w:rPr>
          <w:rFonts w:ascii="Arial Narrow" w:eastAsia="Arial" w:hAnsi="Arial Narrow" w:cs="Arial"/>
          <w:spacing w:val="1"/>
          <w:lang w:val="en-US"/>
        </w:rPr>
        <w:t>b</w:t>
      </w:r>
      <w:r w:rsidRPr="00F8476D">
        <w:rPr>
          <w:rFonts w:ascii="Arial Narrow" w:eastAsia="Arial" w:hAnsi="Arial Narrow" w:cs="Arial"/>
          <w:spacing w:val="-3"/>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c</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1</w:t>
      </w:r>
      <w:r w:rsidRPr="00F8476D">
        <w:rPr>
          <w:rFonts w:ascii="Arial Narrow" w:eastAsia="Arial" w:hAnsi="Arial Narrow" w:cs="Arial"/>
          <w:lang w:val="en-US"/>
        </w:rPr>
        <w:t>)</w:t>
      </w:r>
    </w:p>
    <w:p w:rsidR="00F8476D" w:rsidRPr="00F8476D"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Times New Roman" w:hAnsi="Arial Narrow" w:cs="Arial"/>
          <w:spacing w:val="55"/>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ne</w:t>
      </w:r>
      <w:r w:rsidRPr="00F8476D">
        <w:rPr>
          <w:rFonts w:ascii="Arial Narrow" w:eastAsia="Arial" w:hAnsi="Arial Narrow" w:cs="Arial"/>
          <w:spacing w:val="-2"/>
          <w:lang w:val="en-US"/>
        </w:rPr>
        <w:t>k</w:t>
      </w:r>
      <w:r w:rsidRPr="00F8476D">
        <w:rPr>
          <w:rFonts w:ascii="Arial Narrow" w:eastAsia="Arial" w:hAnsi="Arial Narrow" w:cs="Arial"/>
          <w:spacing w:val="1"/>
          <w:lang w:val="en-US"/>
        </w:rPr>
        <w:t>a</w:t>
      </w:r>
      <w:r w:rsidRPr="00F8476D">
        <w:rPr>
          <w:rFonts w:ascii="Arial Narrow" w:eastAsia="Arial" w:hAnsi="Arial Narrow" w:cs="Arial"/>
          <w:spacing w:val="-2"/>
          <w:lang w:val="en-US"/>
        </w:rPr>
        <w:t>ž</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spacing w:val="1"/>
          <w:lang w:val="en-US"/>
        </w:rPr>
        <w:t>an</w:t>
      </w:r>
      <w:r w:rsidRPr="00F8476D">
        <w:rPr>
          <w:rFonts w:ascii="Arial Narrow" w:eastAsia="Arial" w:hAnsi="Arial Narrow" w:cs="Arial"/>
          <w:lang w:val="en-US"/>
        </w:rPr>
        <w:t>ju</w:t>
      </w:r>
      <w:r w:rsidRPr="00F8476D">
        <w:rPr>
          <w:rFonts w:ascii="Arial Narrow" w:eastAsia="Arial" w:hAnsi="Arial Narrow" w:cs="Arial"/>
          <w:spacing w:val="4"/>
          <w:lang w:val="en-US"/>
        </w:rPr>
        <w:t xml:space="preserve"> </w:t>
      </w:r>
      <w:r w:rsidRPr="00F8476D">
        <w:rPr>
          <w:rFonts w:ascii="Arial Narrow" w:eastAsia="Arial" w:hAnsi="Arial Narrow" w:cs="Arial"/>
          <w:lang w:val="en-US"/>
        </w:rPr>
        <w:t>(</w:t>
      </w:r>
      <w:r w:rsidRPr="00F8476D">
        <w:rPr>
          <w:rFonts w:ascii="Arial Narrow" w:eastAsia="Arial" w:hAnsi="Arial Narrow" w:cs="Arial"/>
          <w:spacing w:val="-3"/>
          <w:lang w:val="en-US"/>
        </w:rPr>
        <w:t>O</w:t>
      </w:r>
      <w:r w:rsidRPr="00F8476D">
        <w:rPr>
          <w:rFonts w:ascii="Arial Narrow" w:eastAsia="Arial" w:hAnsi="Arial Narrow" w:cs="Arial"/>
          <w:spacing w:val="1"/>
          <w:lang w:val="en-US"/>
        </w:rPr>
        <w:t>b</w:t>
      </w:r>
      <w:r w:rsidRPr="00F8476D">
        <w:rPr>
          <w:rFonts w:ascii="Arial Narrow" w:eastAsia="Arial" w:hAnsi="Arial Narrow" w:cs="Arial"/>
          <w:spacing w:val="-3"/>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c</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2</w:t>
      </w:r>
      <w:r w:rsidRPr="00F8476D">
        <w:rPr>
          <w:rFonts w:ascii="Arial Narrow" w:eastAsia="Arial" w:hAnsi="Arial Narrow" w:cs="Arial"/>
          <w:lang w:val="en-US"/>
        </w:rPr>
        <w:t>)</w:t>
      </w:r>
    </w:p>
    <w:p w:rsidR="00F8476D" w:rsidRPr="00F8476D"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Arial" w:hAnsi="Arial Narrow" w:cs="Arial"/>
          <w:lang w:val="en-US"/>
        </w:rPr>
        <w:t xml:space="preserve">  </w:t>
      </w:r>
      <w:r w:rsidRPr="00F8476D">
        <w:rPr>
          <w:rFonts w:ascii="Arial Narrow" w:eastAsia="Arial" w:hAnsi="Arial Narrow" w:cs="Arial"/>
          <w:spacing w:val="1"/>
          <w:lang w:val="en-US"/>
        </w:rPr>
        <w:t>Potvrda porezne uprave (opis u točki 11.2.)</w:t>
      </w:r>
    </w:p>
    <w:p w:rsidR="00F8476D" w:rsidRPr="00361AC9"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Arial" w:hAnsi="Arial Narrow" w:cs="Arial"/>
          <w:lang w:val="en-US"/>
        </w:rPr>
        <w:t xml:space="preserve">  </w:t>
      </w:r>
      <w:r w:rsidRPr="00F8476D">
        <w:rPr>
          <w:rFonts w:ascii="Arial Narrow" w:eastAsia="Arial" w:hAnsi="Arial Narrow" w:cs="Arial"/>
          <w:spacing w:val="1"/>
          <w:lang w:val="en-US"/>
        </w:rPr>
        <w:t>Izvadak iz sudskog registra (opis u točki 11.3.)</w:t>
      </w:r>
    </w:p>
    <w:p w:rsidR="00361AC9" w:rsidRPr="00361AC9"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Pr>
          <w:rFonts w:ascii="Arial Narrow" w:eastAsia="Arial" w:hAnsi="Arial Narrow" w:cs="Arial"/>
          <w:spacing w:val="1"/>
          <w:lang w:val="en-US"/>
        </w:rPr>
        <w:t xml:space="preserve">  Dokazi traženi u točki 16. Poziva na dostavu ponuda</w:t>
      </w:r>
    </w:p>
    <w:p w:rsidR="00361AC9" w:rsidRPr="00F8476D"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Pr>
          <w:rFonts w:ascii="Arial Narrow" w:eastAsia="Arial" w:hAnsi="Arial Narrow" w:cs="Arial"/>
          <w:spacing w:val="1"/>
          <w:lang w:val="en-US"/>
        </w:rPr>
        <w:t xml:space="preserve">  Dokazi traženi u točki 17. Poziva na dostavu ponuda</w:t>
      </w:r>
    </w:p>
    <w:p w:rsidR="00F8476D" w:rsidRPr="00F8476D" w:rsidRDefault="00F8476D" w:rsidP="00C103CC">
      <w:pPr>
        <w:numPr>
          <w:ilvl w:val="0"/>
          <w:numId w:val="3"/>
        </w:numPr>
        <w:tabs>
          <w:tab w:val="left" w:pos="1701"/>
        </w:tabs>
        <w:spacing w:before="39" w:after="0" w:line="240" w:lineRule="auto"/>
        <w:ind w:left="567" w:right="219"/>
        <w:contextualSpacing/>
        <w:rPr>
          <w:rFonts w:ascii="Arial Narrow" w:eastAsia="Arial" w:hAnsi="Arial Narrow" w:cs="Arial"/>
          <w:lang w:val="en-US"/>
        </w:rPr>
      </w:pPr>
      <w:r w:rsidRPr="00F8476D">
        <w:rPr>
          <w:rFonts w:ascii="Arial Narrow" w:eastAsia="Arial" w:hAnsi="Arial Narrow" w:cs="Arial"/>
          <w:lang w:val="en-US"/>
        </w:rPr>
        <w:t xml:space="preserve">  Izjava o dostavi jamstva za uredno ispunjenje ugovora (Obrazac 5)</w:t>
      </w:r>
    </w:p>
    <w:p w:rsidR="009E7CAF" w:rsidRDefault="00F8476D" w:rsidP="00C103CC">
      <w:pPr>
        <w:numPr>
          <w:ilvl w:val="0"/>
          <w:numId w:val="3"/>
        </w:numPr>
        <w:spacing w:before="39" w:after="0" w:line="240" w:lineRule="auto"/>
        <w:ind w:left="567" w:right="219"/>
        <w:contextualSpacing/>
        <w:jc w:val="both"/>
        <w:rPr>
          <w:rFonts w:ascii="Arial Narrow" w:eastAsia="Arial" w:hAnsi="Arial Narrow" w:cs="Arial"/>
          <w:lang w:val="en-US"/>
        </w:rPr>
      </w:pPr>
      <w:r w:rsidRPr="00F8476D">
        <w:rPr>
          <w:rFonts w:ascii="Arial Narrow" w:eastAsia="Arial" w:hAnsi="Arial Narrow" w:cs="Arial"/>
          <w:lang w:val="en-US"/>
        </w:rPr>
        <w:t xml:space="preserve">  Popunjeni i ovjereni troškovnik (Obrazac 7)</w:t>
      </w:r>
    </w:p>
    <w:p w:rsidR="009E7CAF" w:rsidRPr="00C103CC" w:rsidRDefault="009E7CAF" w:rsidP="00C103CC">
      <w:pPr>
        <w:numPr>
          <w:ilvl w:val="0"/>
          <w:numId w:val="3"/>
        </w:numPr>
        <w:spacing w:before="39" w:after="0" w:line="240" w:lineRule="auto"/>
        <w:ind w:left="567" w:right="219"/>
        <w:contextualSpacing/>
        <w:jc w:val="both"/>
        <w:rPr>
          <w:rFonts w:ascii="Arial Narrow" w:eastAsia="Arial" w:hAnsi="Arial Narrow" w:cs="Arial"/>
          <w:lang w:val="en-US"/>
        </w:rPr>
      </w:pPr>
      <w:r>
        <w:rPr>
          <w:rFonts w:ascii="Arial Narrow" w:eastAsia="Arial" w:hAnsi="Arial Narrow" w:cs="Arial"/>
          <w:lang w:val="en-US"/>
        </w:rPr>
        <w:t xml:space="preserve">  </w:t>
      </w:r>
      <w:r w:rsidRPr="009E7CAF">
        <w:rPr>
          <w:rFonts w:ascii="Arial Narrow" w:eastAsia="Arial" w:hAnsi="Arial Narrow" w:cs="Arial"/>
          <w:lang w:val="en-US"/>
        </w:rPr>
        <w:t xml:space="preserve">Ispunjen </w:t>
      </w:r>
      <w:r w:rsidRPr="00C103CC">
        <w:rPr>
          <w:rFonts w:ascii="Arial Narrow" w:eastAsia="Arial" w:hAnsi="Arial Narrow" w:cs="Arial"/>
          <w:lang w:val="en-US"/>
        </w:rPr>
        <w:t xml:space="preserve">obrazac </w:t>
      </w:r>
      <w:r w:rsidRPr="00C103CC">
        <w:rPr>
          <w:rFonts w:ascii="Arial Narrow" w:hAnsi="Arial Narrow"/>
          <w:bCs/>
        </w:rPr>
        <w:t>ISKUSTVO STRUČNJAKA 1</w:t>
      </w:r>
      <w:r w:rsidR="00C103CC" w:rsidRPr="00C103CC">
        <w:rPr>
          <w:rFonts w:ascii="Arial Narrow" w:eastAsia="Arial" w:hAnsi="Arial Narrow" w:cs="Arial"/>
          <w:lang w:val="en-US"/>
        </w:rPr>
        <w:t xml:space="preserve"> i</w:t>
      </w:r>
      <w:r w:rsidRPr="00C103CC">
        <w:rPr>
          <w:rFonts w:ascii="Arial Narrow" w:hAnsi="Arial Narrow"/>
          <w:bCs/>
        </w:rPr>
        <w:t xml:space="preserve"> ISKUSTVO STRUČNJAKA 2</w:t>
      </w:r>
    </w:p>
    <w:p w:rsidR="00361AC9" w:rsidRPr="00F8476D" w:rsidRDefault="00361AC9" w:rsidP="00C103CC">
      <w:pPr>
        <w:numPr>
          <w:ilvl w:val="0"/>
          <w:numId w:val="3"/>
        </w:numPr>
        <w:spacing w:before="39" w:after="0" w:line="240" w:lineRule="auto"/>
        <w:ind w:left="567" w:right="219"/>
        <w:contextualSpacing/>
        <w:jc w:val="both"/>
        <w:rPr>
          <w:rFonts w:ascii="Arial Narrow" w:eastAsia="Arial" w:hAnsi="Arial Narrow" w:cs="Arial"/>
          <w:lang w:val="en-US"/>
        </w:rPr>
      </w:pPr>
      <w:r>
        <w:rPr>
          <w:rFonts w:ascii="Arial Narrow" w:eastAsia="Arial" w:hAnsi="Arial Narrow" w:cs="Arial"/>
          <w:lang w:val="en-US"/>
        </w:rPr>
        <w:t xml:space="preserve">  Sve ostale dokaze tražene Pozivom na dostavu ponuda</w:t>
      </w:r>
    </w:p>
    <w:p w:rsidR="00F8476D" w:rsidRPr="00F8476D" w:rsidRDefault="00F8476D" w:rsidP="00F8476D">
      <w:pPr>
        <w:spacing w:before="39" w:after="0" w:line="240" w:lineRule="auto"/>
        <w:ind w:left="567" w:right="219"/>
        <w:contextualSpacing/>
        <w:jc w:val="both"/>
        <w:rPr>
          <w:rFonts w:ascii="Arial Narrow" w:eastAsia="Arial" w:hAnsi="Arial Narrow" w:cs="Arial"/>
          <w:lang w:val="en-US"/>
        </w:rPr>
      </w:pPr>
    </w:p>
    <w:p w:rsidR="00F8476D" w:rsidRPr="00F8476D" w:rsidRDefault="00F8476D" w:rsidP="00361AC9">
      <w:pPr>
        <w:spacing w:before="55"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lang w:val="en-US"/>
        </w:rPr>
        <w:t>rasce</w:t>
      </w:r>
      <w:r w:rsidRPr="00F8476D">
        <w:rPr>
          <w:rFonts w:ascii="Arial Narrow" w:eastAsia="Arial" w:hAnsi="Arial Narrow" w:cs="Arial"/>
          <w:spacing w:val="9"/>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u</w:t>
      </w:r>
      <w:r w:rsidRPr="00F8476D">
        <w:rPr>
          <w:rFonts w:ascii="Arial Narrow" w:eastAsia="Arial" w:hAnsi="Arial Narrow" w:cs="Arial"/>
          <w:spacing w:val="-2"/>
          <w:lang w:val="en-US"/>
        </w:rPr>
        <w:t>ž</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isp</w:t>
      </w:r>
      <w:r w:rsidRPr="00F8476D">
        <w:rPr>
          <w:rFonts w:ascii="Arial Narrow" w:eastAsia="Arial" w:hAnsi="Arial Narrow" w:cs="Arial"/>
          <w:spacing w:val="1"/>
          <w:lang w:val="en-US"/>
        </w:rPr>
        <w:t>un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im</w:t>
      </w:r>
      <w:r w:rsidRPr="00F8476D">
        <w:rPr>
          <w:rFonts w:ascii="Arial Narrow" w:eastAsia="Arial" w:hAnsi="Arial Narrow" w:cs="Arial"/>
          <w:spacing w:val="9"/>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im</w:t>
      </w:r>
      <w:r w:rsidRPr="00F8476D">
        <w:rPr>
          <w:rFonts w:ascii="Arial Narrow" w:eastAsia="Arial" w:hAnsi="Arial Narrow" w:cs="Arial"/>
          <w:spacing w:val="9"/>
          <w:lang w:val="en-US"/>
        </w:rPr>
        <w:t xml:space="preserve"> </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w:t>
      </w:r>
      <w:r w:rsidRPr="00F8476D">
        <w:rPr>
          <w:rFonts w:ascii="Arial Narrow" w:eastAsia="Arial" w:hAnsi="Arial Narrow" w:cs="Arial"/>
          <w:spacing w:val="1"/>
          <w:lang w:val="en-US"/>
        </w:rPr>
        <w:t>am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im</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ma</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U</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sluč</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obra</w:t>
      </w:r>
      <w:r w:rsidRPr="00F8476D">
        <w:rPr>
          <w:rFonts w:ascii="Arial Narrow" w:eastAsia="Arial" w:hAnsi="Arial Narrow" w:cs="Arial"/>
          <w:lang w:val="en-US"/>
        </w:rPr>
        <w:t>sce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iš</w:t>
      </w:r>
      <w:r w:rsidRPr="00F8476D">
        <w:rPr>
          <w:rFonts w:ascii="Arial Narrow" w:eastAsia="Arial" w:hAnsi="Arial Narrow" w:cs="Arial"/>
          <w:spacing w:val="-2"/>
          <w:lang w:val="en-US"/>
        </w:rPr>
        <w:t>e</w:t>
      </w:r>
      <w:r w:rsidRPr="00F8476D">
        <w:rPr>
          <w:rFonts w:ascii="Arial Narrow" w:eastAsia="Arial" w:hAnsi="Arial Narrow" w:cs="Arial"/>
          <w:lang w:val="en-US"/>
        </w:rPr>
        <w:t>,</w:t>
      </w:r>
      <w:r w:rsidRPr="00F8476D">
        <w:rPr>
          <w:rFonts w:ascii="Arial Narrow" w:eastAsia="Arial" w:hAnsi="Arial Narrow" w:cs="Arial"/>
          <w:spacing w:val="8"/>
          <w:lang w:val="en-US"/>
        </w:rPr>
        <w:t xml:space="preserve"> </w:t>
      </w:r>
      <w:r w:rsidRPr="00F8476D">
        <w:rPr>
          <w:rFonts w:ascii="Arial Narrow" w:eastAsia="Arial" w:hAnsi="Arial Narrow" w:cs="Arial"/>
          <w:lang w:val="en-US"/>
        </w:rPr>
        <w:t>te</w:t>
      </w:r>
      <w:r w:rsidRPr="00F8476D">
        <w:rPr>
          <w:rFonts w:ascii="Arial Narrow" w:eastAsia="Arial" w:hAnsi="Arial Narrow" w:cs="Arial"/>
          <w:spacing w:val="9"/>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t</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lo</w:t>
      </w:r>
      <w:r w:rsidRPr="00F8476D">
        <w:rPr>
          <w:rFonts w:ascii="Arial Narrow" w:eastAsia="Arial" w:hAnsi="Arial Narrow" w:cs="Arial"/>
          <w:spacing w:val="-2"/>
          <w:lang w:val="en-US"/>
        </w:rPr>
        <w:t>ž</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ponud</w:t>
      </w:r>
      <w:r w:rsidRPr="00F8476D">
        <w:rPr>
          <w:rFonts w:ascii="Arial Narrow" w:eastAsia="Arial" w:hAnsi="Arial Narrow" w:cs="Arial"/>
          <w:lang w:val="en-US"/>
        </w:rPr>
        <w:t>i, 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će</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trati </w:t>
      </w:r>
      <w:r w:rsidRPr="00F8476D">
        <w:rPr>
          <w:rFonts w:ascii="Arial Narrow" w:eastAsia="Arial" w:hAnsi="Arial Narrow" w:cs="Arial"/>
          <w:spacing w:val="-1"/>
          <w:lang w:val="en-US"/>
        </w:rPr>
        <w:t>n</w:t>
      </w:r>
      <w:r w:rsidRPr="00F8476D">
        <w:rPr>
          <w:rFonts w:ascii="Arial Narrow" w:eastAsia="Arial" w:hAnsi="Arial Narrow" w:cs="Arial"/>
          <w:spacing w:val="1"/>
          <w:lang w:val="en-US"/>
        </w:rPr>
        <w:t>ep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h</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tlj</w:t>
      </w:r>
      <w:r w:rsidRPr="00F8476D">
        <w:rPr>
          <w:rFonts w:ascii="Arial Narrow" w:eastAsia="Arial" w:hAnsi="Arial Narrow" w:cs="Arial"/>
          <w:spacing w:val="-1"/>
          <w:lang w:val="en-US"/>
        </w:rPr>
        <w:t>i</w:t>
      </w:r>
      <w:r w:rsidRPr="00F8476D">
        <w:rPr>
          <w:rFonts w:ascii="Arial Narrow" w:eastAsia="Arial" w:hAnsi="Arial Narrow" w:cs="Arial"/>
          <w:spacing w:val="-2"/>
          <w:lang w:val="en-US"/>
        </w:rPr>
        <w:t>v</w:t>
      </w:r>
      <w:r w:rsidRPr="00F8476D">
        <w:rPr>
          <w:rFonts w:ascii="Arial Narrow" w:eastAsia="Arial" w:hAnsi="Arial Narrow" w:cs="Arial"/>
          <w:spacing w:val="1"/>
          <w:lang w:val="en-US"/>
        </w:rPr>
        <w:t>om</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9"/>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ja</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0"/>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g</w:t>
      </w:r>
      <w:r w:rsidRPr="00F8476D">
        <w:rPr>
          <w:rFonts w:ascii="Arial Narrow" w:eastAsia="Arial" w:hAnsi="Arial Narrow" w:cs="Arial"/>
          <w:lang w:val="en-US"/>
        </w:rPr>
        <w:t>in</w:t>
      </w:r>
      <w:r w:rsidRPr="00F8476D">
        <w:rPr>
          <w:rFonts w:ascii="Arial Narrow" w:eastAsia="Arial" w:hAnsi="Arial Narrow" w:cs="Arial"/>
          <w:spacing w:val="1"/>
          <w:lang w:val="en-US"/>
        </w:rPr>
        <w:t>a</w:t>
      </w:r>
      <w:r w:rsidRPr="00F8476D">
        <w:rPr>
          <w:rFonts w:ascii="Arial Narrow" w:eastAsia="Arial" w:hAnsi="Arial Narrow" w:cs="Arial"/>
          <w:lang w:val="en-US"/>
        </w:rPr>
        <w:t>lni</w:t>
      </w:r>
      <w:r w:rsidRPr="00F8476D">
        <w:rPr>
          <w:rFonts w:ascii="Arial Narrow" w:eastAsia="Arial" w:hAnsi="Arial Narrow" w:cs="Arial"/>
          <w:spacing w:val="10"/>
          <w:lang w:val="en-US"/>
        </w:rPr>
        <w:t xml:space="preserve"> </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kst</w:t>
      </w:r>
      <w:r w:rsidRPr="00F8476D">
        <w:rPr>
          <w:rFonts w:ascii="Arial Narrow" w:eastAsia="Arial" w:hAnsi="Arial Narrow" w:cs="Arial"/>
          <w:spacing w:val="18"/>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3"/>
          <w:lang w:val="en-US"/>
        </w:rPr>
        <w:t>v</w:t>
      </w:r>
      <w:r w:rsidRPr="00F8476D">
        <w:rPr>
          <w:rFonts w:ascii="Arial Narrow" w:eastAsia="Arial" w:hAnsi="Arial Narrow" w:cs="Arial"/>
          <w:lang w:val="en-US"/>
        </w:rPr>
        <w:t>a</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5"/>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o k</w:t>
      </w:r>
      <w:r w:rsidRPr="00F8476D">
        <w:rPr>
          <w:rFonts w:ascii="Arial Narrow" w:eastAsia="Arial" w:hAnsi="Arial Narrow" w:cs="Arial"/>
          <w:spacing w:val="1"/>
          <w:lang w:val="en-US"/>
        </w:rPr>
        <w:t>o</w:t>
      </w:r>
      <w:r w:rsidRPr="00F8476D">
        <w:rPr>
          <w:rFonts w:ascii="Arial Narrow" w:eastAsia="Arial" w:hAnsi="Arial Narrow" w:cs="Arial"/>
          <w:lang w:val="en-US"/>
        </w:rPr>
        <w:t>jeg</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lang w:val="en-US"/>
        </w:rPr>
        <w:t>rasca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iz</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va</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4"/>
          <w:lang w:val="en-US"/>
        </w:rPr>
        <w:t>a</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ra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 xml:space="preserve">c </w:t>
      </w:r>
      <w:r w:rsidRPr="00F8476D">
        <w:rPr>
          <w:rFonts w:ascii="Arial Narrow" w:eastAsia="Arial" w:hAnsi="Arial Narrow" w:cs="Arial"/>
          <w:spacing w:val="1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 xml:space="preserv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2"/>
          <w:lang w:val="en-US"/>
        </w:rPr>
        <w:t xml:space="preserve"> </w:t>
      </w:r>
      <w:r w:rsidRPr="00F8476D">
        <w:rPr>
          <w:rFonts w:ascii="Arial Narrow" w:eastAsia="Arial" w:hAnsi="Arial Narrow" w:cs="Arial"/>
          <w:lang w:val="en-US"/>
        </w:rPr>
        <w:t>stra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ice </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ika </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 xml:space="preserve">je </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 xml:space="preserve">isuje </w:t>
      </w:r>
      <w:r w:rsidRPr="00F8476D">
        <w:rPr>
          <w:rFonts w:ascii="Arial Narrow" w:eastAsia="Arial" w:hAnsi="Arial Narrow" w:cs="Arial"/>
          <w:spacing w:val="12"/>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jera</w:t>
      </w:r>
      <w:r w:rsidRPr="00F8476D">
        <w:rPr>
          <w:rFonts w:ascii="Arial Narrow" w:eastAsia="Arial" w:hAnsi="Arial Narrow" w:cs="Arial"/>
          <w:spacing w:val="-2"/>
          <w:lang w:val="en-US"/>
        </w:rPr>
        <w:t>v</w:t>
      </w:r>
      <w:r w:rsidR="00361AC9">
        <w:rPr>
          <w:rFonts w:ascii="Arial Narrow" w:eastAsia="Arial" w:hAnsi="Arial Narrow" w:cs="Arial"/>
          <w:lang w:val="en-US"/>
        </w:rPr>
        <w:t xml:space="preserve">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ra</w:t>
      </w:r>
      <w:r w:rsidRPr="00F8476D">
        <w:rPr>
          <w:rFonts w:ascii="Arial Narrow" w:eastAsia="Arial" w:hAnsi="Arial Narrow" w:cs="Arial"/>
          <w:spacing w:val="-3"/>
          <w:lang w:val="en-US"/>
        </w:rPr>
        <w:t>j</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b</w:t>
      </w:r>
      <w:r w:rsidRPr="00F8476D">
        <w:rPr>
          <w:rFonts w:ascii="Arial Narrow" w:eastAsia="Arial" w:hAnsi="Arial Narrow" w:cs="Arial"/>
          <w:lang w:val="en-US"/>
        </w:rPr>
        <w:t>iti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tra</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spacing w:val="-2"/>
          <w:lang w:val="en-US"/>
        </w:rPr>
        <w:t>v</w:t>
      </w:r>
      <w:r w:rsidRPr="00F8476D">
        <w:rPr>
          <w:rFonts w:ascii="Arial Narrow" w:eastAsia="Arial" w:hAnsi="Arial Narrow" w:cs="Arial"/>
          <w:lang w:val="en-US"/>
        </w:rPr>
        <w:t>laš</w:t>
      </w:r>
      <w:r w:rsidRPr="00F8476D">
        <w:rPr>
          <w:rFonts w:ascii="Arial Narrow" w:eastAsia="Arial" w:hAnsi="Arial Narrow" w:cs="Arial"/>
          <w:spacing w:val="1"/>
          <w:lang w:val="en-US"/>
        </w:rPr>
        <w:t>te</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s</w:t>
      </w:r>
      <w:r w:rsidRPr="00F8476D">
        <w:rPr>
          <w:rFonts w:ascii="Arial Narrow" w:eastAsia="Arial" w:hAnsi="Arial Narrow" w:cs="Arial"/>
          <w:spacing w:val="-1"/>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s</w:t>
      </w:r>
      <w:r w:rsidRPr="00F8476D">
        <w:rPr>
          <w:rFonts w:ascii="Arial Narrow" w:eastAsia="Arial" w:hAnsi="Arial Narrow" w:cs="Arial"/>
          <w:spacing w:val="1"/>
          <w:lang w:val="en-US"/>
        </w:rPr>
        <w:t>po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rskog</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ub</w:t>
      </w:r>
      <w:r w:rsidRPr="00F8476D">
        <w:rPr>
          <w:rFonts w:ascii="Arial Narrow" w:eastAsia="Arial" w:hAnsi="Arial Narrow" w:cs="Arial"/>
          <w:lang w:val="en-US"/>
        </w:rPr>
        <w:t>jek</w:t>
      </w:r>
      <w:r w:rsidRPr="00F8476D">
        <w:rPr>
          <w:rFonts w:ascii="Arial Narrow" w:eastAsia="Arial" w:hAnsi="Arial Narrow" w:cs="Arial"/>
          <w:spacing w:val="-1"/>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F8476D">
      <w:pPr>
        <w:spacing w:after="0" w:line="260" w:lineRule="exact"/>
        <w:ind w:left="284" w:right="219"/>
        <w:rPr>
          <w:rFonts w:ascii="Arial Narrow" w:eastAsia="Arial" w:hAnsi="Arial Narrow" w:cs="Arial"/>
          <w:spacing w:val="1"/>
          <w:position w:val="-1"/>
          <w:lang w:val="en-US"/>
        </w:rPr>
      </w:pPr>
    </w:p>
    <w:p w:rsidR="00F8476D" w:rsidRPr="00F8476D" w:rsidRDefault="00F8476D" w:rsidP="00F8476D">
      <w:pPr>
        <w:spacing w:after="0" w:line="260" w:lineRule="exact"/>
        <w:ind w:left="284" w:right="219"/>
        <w:rPr>
          <w:rFonts w:ascii="Arial Narrow" w:eastAsia="Arial" w:hAnsi="Arial Narrow" w:cs="Arial"/>
          <w:spacing w:val="1"/>
          <w:position w:val="-1"/>
          <w:lang w:val="en-US"/>
        </w:rPr>
      </w:pPr>
    </w:p>
    <w:p w:rsidR="00F8476D" w:rsidRPr="00361AC9" w:rsidRDefault="00361AC9" w:rsidP="00F8476D">
      <w:pPr>
        <w:spacing w:after="0" w:line="260" w:lineRule="exact"/>
        <w:ind w:left="284" w:right="219"/>
        <w:rPr>
          <w:rFonts w:ascii="Arial Narrow" w:eastAsia="Arial" w:hAnsi="Arial Narrow" w:cs="Arial"/>
          <w:b/>
          <w:spacing w:val="1"/>
          <w:lang w:val="en-US"/>
        </w:rPr>
      </w:pPr>
      <w:r w:rsidRPr="00361AC9">
        <w:rPr>
          <w:rFonts w:ascii="Arial Narrow" w:eastAsia="Arial" w:hAnsi="Arial Narrow" w:cs="Arial"/>
          <w:b/>
          <w:spacing w:val="1"/>
          <w:lang w:val="en-US"/>
        </w:rPr>
        <w:t>18.2.</w:t>
      </w:r>
      <w:r w:rsidR="00F8476D" w:rsidRPr="00361AC9">
        <w:rPr>
          <w:rFonts w:ascii="Arial Narrow" w:eastAsia="Arial" w:hAnsi="Arial Narrow" w:cs="Arial"/>
          <w:b/>
          <w:spacing w:val="1"/>
          <w:lang w:val="en-US"/>
        </w:rPr>
        <w:t xml:space="preserve">        </w:t>
      </w:r>
      <w:r w:rsidRPr="00361AC9">
        <w:rPr>
          <w:rFonts w:ascii="Arial Narrow" w:eastAsia="Arial" w:hAnsi="Arial Narrow" w:cs="Arial"/>
          <w:b/>
          <w:spacing w:val="1"/>
          <w:lang w:val="en-US"/>
        </w:rPr>
        <w:t>OBLIK I NAČIN  IZRADE PONUDA</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mora biti izrađena u papirnatom oblik</w:t>
      </w:r>
      <w:r w:rsidR="00361AC9">
        <w:rPr>
          <w:rFonts w:ascii="Arial Narrow" w:eastAsia="Arial" w:hAnsi="Arial Narrow" w:cs="Arial"/>
          <w:bCs/>
        </w:rPr>
        <w:t xml:space="preserve">u na način naznačen u Pozivu na </w:t>
      </w:r>
      <w:r w:rsidRPr="00F8476D">
        <w:rPr>
          <w:rFonts w:ascii="Arial Narrow" w:eastAsia="Arial" w:hAnsi="Arial Narrow" w:cs="Arial"/>
          <w:bCs/>
        </w:rPr>
        <w:t>dostavu ponuda.</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mora biti uvezana u cjelinu na način da se</w:t>
      </w:r>
      <w:r w:rsidR="00361AC9">
        <w:rPr>
          <w:rFonts w:ascii="Arial Narrow" w:eastAsia="Arial" w:hAnsi="Arial Narrow" w:cs="Arial"/>
          <w:bCs/>
        </w:rPr>
        <w:t xml:space="preserve"> onemogući naknadno vađenje ili </w:t>
      </w:r>
      <w:r w:rsidRPr="00F8476D">
        <w:rPr>
          <w:rFonts w:ascii="Arial Narrow" w:eastAsia="Arial" w:hAnsi="Arial Narrow" w:cs="Arial"/>
          <w:bCs/>
        </w:rPr>
        <w:t>umetanje listova ili dijelova ponude npr. jamstvenikom - vrpco</w:t>
      </w:r>
      <w:r w:rsidR="00361AC9">
        <w:rPr>
          <w:rFonts w:ascii="Arial Narrow" w:eastAsia="Arial" w:hAnsi="Arial Narrow" w:cs="Arial"/>
          <w:bCs/>
        </w:rPr>
        <w:t xml:space="preserve">m čija su oba kraja na </w:t>
      </w:r>
      <w:r w:rsidRPr="00F8476D">
        <w:rPr>
          <w:rFonts w:ascii="Arial Narrow" w:eastAsia="Arial" w:hAnsi="Arial Narrow" w:cs="Arial"/>
          <w:bCs/>
        </w:rPr>
        <w:t>posljednjoj strani pričvršćena naljepnicom ili utis</w:t>
      </w:r>
      <w:r w:rsidR="00361AC9">
        <w:rPr>
          <w:rFonts w:ascii="Arial Narrow" w:eastAsia="Arial" w:hAnsi="Arial Narrow" w:cs="Arial"/>
          <w:bCs/>
        </w:rPr>
        <w:t xml:space="preserve">nuta žigom. Ako zbog opsega ili </w:t>
      </w:r>
      <w:r w:rsidRPr="00F8476D">
        <w:rPr>
          <w:rFonts w:ascii="Arial Narrow" w:eastAsia="Arial" w:hAnsi="Arial Narrow" w:cs="Arial"/>
          <w:bCs/>
        </w:rPr>
        <w:t>drugih objektivnih okolnosti ponuda ne može biti izrađena na način da čini cjelinu,</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onda se iz</w:t>
      </w:r>
      <w:r w:rsidR="00361AC9">
        <w:rPr>
          <w:rFonts w:ascii="Arial Narrow" w:eastAsia="Arial" w:hAnsi="Arial Narrow" w:cs="Arial"/>
          <w:bCs/>
        </w:rPr>
        <w:t xml:space="preserve">rađuje u dva ili više dijelova. </w:t>
      </w:r>
      <w:r w:rsidRPr="00F8476D">
        <w:rPr>
          <w:rFonts w:ascii="Arial Narrow" w:eastAsia="Arial" w:hAnsi="Arial Narrow" w:cs="Arial"/>
          <w:bCs/>
        </w:rPr>
        <w:t>Ako je ponuda izrađena u dva ili više dijelova svak</w:t>
      </w:r>
      <w:r w:rsidR="00361AC9">
        <w:rPr>
          <w:rFonts w:ascii="Arial Narrow" w:eastAsia="Arial" w:hAnsi="Arial Narrow" w:cs="Arial"/>
          <w:bCs/>
        </w:rPr>
        <w:t xml:space="preserve">i dio uvezuje se na način da se </w:t>
      </w:r>
      <w:r w:rsidRPr="00F8476D">
        <w:rPr>
          <w:rFonts w:ascii="Arial Narrow" w:eastAsia="Arial" w:hAnsi="Arial Narrow" w:cs="Arial"/>
          <w:bCs/>
        </w:rPr>
        <w:t>onemogući naknadn</w:t>
      </w:r>
      <w:r w:rsidR="00361AC9">
        <w:rPr>
          <w:rFonts w:ascii="Arial Narrow" w:eastAsia="Arial" w:hAnsi="Arial Narrow" w:cs="Arial"/>
          <w:bCs/>
        </w:rPr>
        <w:t xml:space="preserve">o vađenje ili umetanje listova. </w:t>
      </w:r>
      <w:r w:rsidRPr="00F8476D">
        <w:rPr>
          <w:rFonts w:ascii="Arial Narrow" w:eastAsia="Arial" w:hAnsi="Arial Narrow" w:cs="Arial"/>
          <w:bCs/>
        </w:rPr>
        <w:t>Stranice ponude označavaju se brojevima na način da j</w:t>
      </w:r>
      <w:r w:rsidR="00361AC9">
        <w:rPr>
          <w:rFonts w:ascii="Arial Narrow" w:eastAsia="Arial" w:hAnsi="Arial Narrow" w:cs="Arial"/>
          <w:bCs/>
        </w:rPr>
        <w:t xml:space="preserve">e vidljiv redni broj stranice i </w:t>
      </w:r>
      <w:r w:rsidRPr="00F8476D">
        <w:rPr>
          <w:rFonts w:ascii="Arial Narrow" w:eastAsia="Arial" w:hAnsi="Arial Narrow" w:cs="Arial"/>
          <w:bCs/>
        </w:rPr>
        <w:t>ukupan broj stranica ponude. Kada je ponuda izrađena od više di</w:t>
      </w:r>
      <w:r w:rsidR="00361AC9">
        <w:rPr>
          <w:rFonts w:ascii="Arial Narrow" w:eastAsia="Arial" w:hAnsi="Arial Narrow" w:cs="Arial"/>
          <w:bCs/>
        </w:rPr>
        <w:t xml:space="preserve">jelova, stranice se </w:t>
      </w:r>
      <w:r w:rsidRPr="00F8476D">
        <w:rPr>
          <w:rFonts w:ascii="Arial Narrow" w:eastAsia="Arial" w:hAnsi="Arial Narrow" w:cs="Arial"/>
          <w:bCs/>
        </w:rPr>
        <w:t>označavaju na način da svaki sljedeći dio započinje red</w:t>
      </w:r>
      <w:r w:rsidR="00361AC9">
        <w:rPr>
          <w:rFonts w:ascii="Arial Narrow" w:eastAsia="Arial" w:hAnsi="Arial Narrow" w:cs="Arial"/>
          <w:bCs/>
        </w:rPr>
        <w:t xml:space="preserve">nim brojem koji se nastavlja na </w:t>
      </w:r>
      <w:r w:rsidRPr="00F8476D">
        <w:rPr>
          <w:rFonts w:ascii="Arial Narrow" w:eastAsia="Arial" w:hAnsi="Arial Narrow" w:cs="Arial"/>
          <w:bCs/>
        </w:rPr>
        <w:t>redni broj stranice kojim završava prethodni dio.</w:t>
      </w:r>
    </w:p>
    <w:p w:rsidR="00F8476D" w:rsidRPr="00F8476D" w:rsidRDefault="00F8476D" w:rsidP="00361AC9">
      <w:pPr>
        <w:spacing w:after="0" w:line="240" w:lineRule="auto"/>
        <w:ind w:left="284" w:right="219"/>
        <w:jc w:val="both"/>
        <w:rPr>
          <w:rFonts w:ascii="Arial Narrow" w:eastAsia="Arial" w:hAnsi="Arial Narrow" w:cs="Arial"/>
          <w:bCs/>
        </w:rPr>
      </w:pP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 xml:space="preserve">Dijelovi ponude kao što su uzorci, katalozi, mediji za </w:t>
      </w:r>
      <w:r w:rsidR="00361AC9">
        <w:rPr>
          <w:rFonts w:ascii="Arial Narrow" w:eastAsia="Arial" w:hAnsi="Arial Narrow" w:cs="Arial"/>
          <w:bCs/>
        </w:rPr>
        <w:t xml:space="preserve">pohranjivanje podataka i slično </w:t>
      </w:r>
      <w:r w:rsidRPr="00F8476D">
        <w:rPr>
          <w:rFonts w:ascii="Arial Narrow" w:eastAsia="Arial" w:hAnsi="Arial Narrow" w:cs="Arial"/>
          <w:bCs/>
        </w:rPr>
        <w:t>koji ne mogu biti uvezani ponuditelj obilježava naz</w:t>
      </w:r>
      <w:r w:rsidR="00361AC9">
        <w:rPr>
          <w:rFonts w:ascii="Arial Narrow" w:eastAsia="Arial" w:hAnsi="Arial Narrow" w:cs="Arial"/>
          <w:bCs/>
        </w:rPr>
        <w:t xml:space="preserve">ivom i navodi u sadržaju ponude </w:t>
      </w:r>
      <w:r w:rsidRPr="00F8476D">
        <w:rPr>
          <w:rFonts w:ascii="Arial Narrow" w:eastAsia="Arial" w:hAnsi="Arial Narrow" w:cs="Arial"/>
          <w:bCs/>
        </w:rPr>
        <w:t>kao dio ponude.</w:t>
      </w:r>
    </w:p>
    <w:p w:rsidR="00361AC9"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Ako je ponuda izrađena od više dijelova ponuditelj mo</w:t>
      </w:r>
      <w:r w:rsidR="00361AC9">
        <w:rPr>
          <w:rFonts w:ascii="Arial Narrow" w:eastAsia="Arial" w:hAnsi="Arial Narrow" w:cs="Arial"/>
          <w:bCs/>
        </w:rPr>
        <w:t xml:space="preserve">ra u sadržaju ponude navesti od </w:t>
      </w:r>
      <w:r w:rsidRPr="00F8476D">
        <w:rPr>
          <w:rFonts w:ascii="Arial Narrow" w:eastAsia="Arial" w:hAnsi="Arial Narrow" w:cs="Arial"/>
          <w:bCs/>
        </w:rPr>
        <w:t>kol</w:t>
      </w:r>
      <w:r w:rsidR="00361AC9">
        <w:rPr>
          <w:rFonts w:ascii="Arial Narrow" w:eastAsia="Arial" w:hAnsi="Arial Narrow" w:cs="Arial"/>
          <w:bCs/>
        </w:rPr>
        <w:t xml:space="preserve">iko se dijelova ponuda sastoji. </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Ponude se pišu neizbrisivom tintom.</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se predaje u „izvorniku“, potpisana od stran</w:t>
      </w:r>
      <w:r w:rsidR="00361AC9">
        <w:rPr>
          <w:rFonts w:ascii="Arial Narrow" w:eastAsia="Arial" w:hAnsi="Arial Narrow" w:cs="Arial"/>
          <w:bCs/>
        </w:rPr>
        <w:t xml:space="preserve">e ovlaštene osobe za zastupanje </w:t>
      </w:r>
      <w:r w:rsidRPr="00F8476D">
        <w:rPr>
          <w:rFonts w:ascii="Arial Narrow" w:eastAsia="Arial" w:hAnsi="Arial Narrow" w:cs="Arial"/>
          <w:bCs/>
        </w:rPr>
        <w:t>gospodarskog subjekta ili osobe koju je ovlaštena o</w:t>
      </w:r>
      <w:r w:rsidR="00361AC9">
        <w:rPr>
          <w:rFonts w:ascii="Arial Narrow" w:eastAsia="Arial" w:hAnsi="Arial Narrow" w:cs="Arial"/>
          <w:bCs/>
        </w:rPr>
        <w:t xml:space="preserve">soba pisanom punomoći ovlastila </w:t>
      </w:r>
      <w:r w:rsidRPr="00F8476D">
        <w:rPr>
          <w:rFonts w:ascii="Arial Narrow" w:eastAsia="Arial" w:hAnsi="Arial Narrow" w:cs="Arial"/>
          <w:bCs/>
        </w:rPr>
        <w:t xml:space="preserve">za potpisivanje ponude (u tom slučaju uz ponudu </w:t>
      </w:r>
      <w:r w:rsidR="00361AC9">
        <w:rPr>
          <w:rFonts w:ascii="Arial Narrow" w:eastAsia="Arial" w:hAnsi="Arial Narrow" w:cs="Arial"/>
          <w:bCs/>
        </w:rPr>
        <w:t xml:space="preserve">se obvezno prilaže i punomoć za </w:t>
      </w:r>
      <w:r w:rsidRPr="00F8476D">
        <w:rPr>
          <w:rFonts w:ascii="Arial Narrow" w:eastAsia="Arial" w:hAnsi="Arial Narrow" w:cs="Arial"/>
          <w:bCs/>
        </w:rPr>
        <w:t xml:space="preserve">potpisivanje ponude). Svaki list troškovnika ponuditelj </w:t>
      </w:r>
      <w:r w:rsidR="00361AC9">
        <w:rPr>
          <w:rFonts w:ascii="Arial Narrow" w:eastAsia="Arial" w:hAnsi="Arial Narrow" w:cs="Arial"/>
          <w:bCs/>
        </w:rPr>
        <w:t xml:space="preserve">mora ovjeriti službenim pečatom </w:t>
      </w:r>
      <w:r w:rsidRPr="00F8476D">
        <w:rPr>
          <w:rFonts w:ascii="Arial Narrow" w:eastAsia="Arial" w:hAnsi="Arial Narrow" w:cs="Arial"/>
          <w:bCs/>
        </w:rPr>
        <w:t>i mora biti potpisan od strane ovlaštene osobe.</w:t>
      </w:r>
    </w:p>
    <w:p w:rsidR="00F8476D" w:rsidRPr="00F8476D" w:rsidRDefault="00F8476D" w:rsidP="00F8476D">
      <w:pPr>
        <w:spacing w:after="0" w:line="240" w:lineRule="auto"/>
        <w:ind w:left="284" w:right="219"/>
        <w:rPr>
          <w:rFonts w:ascii="Arial Narrow" w:eastAsia="Arial" w:hAnsi="Arial Narrow" w:cs="Arial"/>
          <w:bCs/>
        </w:rPr>
      </w:pPr>
    </w:p>
    <w:p w:rsidR="00F8476D" w:rsidRPr="00F8476D" w:rsidRDefault="00F8476D" w:rsidP="00361AC9">
      <w:pPr>
        <w:spacing w:after="0" w:line="240" w:lineRule="auto"/>
        <w:ind w:left="284" w:right="219"/>
        <w:rPr>
          <w:rFonts w:ascii="Arial Narrow" w:eastAsia="Arial" w:hAnsi="Arial Narrow" w:cs="Arial"/>
          <w:bCs/>
        </w:rPr>
      </w:pPr>
      <w:r w:rsidRPr="00F8476D">
        <w:rPr>
          <w:rFonts w:ascii="Arial Narrow" w:eastAsia="Arial" w:hAnsi="Arial Narrow" w:cs="Arial"/>
          <w:bCs/>
        </w:rPr>
        <w:t>Ispravci u ponudi moraju biti izrađeni na način da ispravlje</w:t>
      </w:r>
      <w:r w:rsidR="00361AC9">
        <w:rPr>
          <w:rFonts w:ascii="Arial Narrow" w:eastAsia="Arial" w:hAnsi="Arial Narrow" w:cs="Arial"/>
          <w:bCs/>
        </w:rPr>
        <w:t xml:space="preserve">ni tekst ostane vidljiv (čitak) </w:t>
      </w:r>
      <w:r w:rsidRPr="00F8476D">
        <w:rPr>
          <w:rFonts w:ascii="Arial Narrow" w:eastAsia="Arial" w:hAnsi="Arial Narrow" w:cs="Arial"/>
          <w:bCs/>
        </w:rPr>
        <w:t>ili dokaziv. Ispravci moraju uz navod datuma biti pot</w:t>
      </w:r>
      <w:r w:rsidR="00361AC9">
        <w:rPr>
          <w:rFonts w:ascii="Arial Narrow" w:eastAsia="Arial" w:hAnsi="Arial Narrow" w:cs="Arial"/>
          <w:bCs/>
        </w:rPr>
        <w:t xml:space="preserve">vrđeni pravovaljanim potpisom i </w:t>
      </w:r>
      <w:r w:rsidRPr="00F8476D">
        <w:rPr>
          <w:rFonts w:ascii="Arial Narrow" w:eastAsia="Arial" w:hAnsi="Arial Narrow" w:cs="Arial"/>
          <w:bCs/>
        </w:rPr>
        <w:t>pečatom ovlaštene osobe gospodarskoga subjekta</w:t>
      </w:r>
      <w:r w:rsidR="00361AC9">
        <w:rPr>
          <w:rFonts w:ascii="Arial Narrow" w:eastAsia="Arial" w:hAnsi="Arial Narrow" w:cs="Arial"/>
          <w:bCs/>
        </w:rPr>
        <w:t>.</w:t>
      </w:r>
    </w:p>
    <w:p w:rsidR="00F8476D" w:rsidRPr="00F8476D" w:rsidRDefault="00F8476D" w:rsidP="00F8476D">
      <w:pPr>
        <w:spacing w:after="0" w:line="240" w:lineRule="auto"/>
        <w:ind w:left="284" w:right="219"/>
        <w:rPr>
          <w:rFonts w:ascii="Arial Narrow" w:eastAsia="Arial" w:hAnsi="Arial Narrow" w:cs="Arial"/>
          <w:spacing w:val="1"/>
          <w:lang w:val="en-US"/>
        </w:rPr>
      </w:pPr>
    </w:p>
    <w:p w:rsidR="00F8476D" w:rsidRPr="00361AC9" w:rsidRDefault="00361AC9" w:rsidP="00F8476D">
      <w:pPr>
        <w:spacing w:after="0" w:line="240" w:lineRule="auto"/>
        <w:ind w:left="284" w:right="219"/>
        <w:rPr>
          <w:rFonts w:ascii="Arial Narrow" w:eastAsia="Arial" w:hAnsi="Arial Narrow" w:cs="Arial"/>
          <w:b/>
          <w:lang w:val="en-US"/>
        </w:rPr>
      </w:pPr>
      <w:r w:rsidRPr="00361AC9">
        <w:rPr>
          <w:rFonts w:ascii="Arial Narrow" w:eastAsia="Arial" w:hAnsi="Arial Narrow" w:cs="Arial"/>
          <w:b/>
          <w:spacing w:val="1"/>
          <w:lang w:val="en-US"/>
        </w:rPr>
        <w:t>18</w:t>
      </w:r>
      <w:r w:rsidRPr="00361AC9">
        <w:rPr>
          <w:rFonts w:ascii="Arial Narrow" w:eastAsia="Arial" w:hAnsi="Arial Narrow" w:cs="Arial"/>
          <w:b/>
          <w:lang w:val="en-US"/>
        </w:rPr>
        <w:t>.</w:t>
      </w:r>
      <w:r w:rsidRPr="00361AC9">
        <w:rPr>
          <w:rFonts w:ascii="Arial Narrow" w:eastAsia="Arial" w:hAnsi="Arial Narrow" w:cs="Arial"/>
          <w:b/>
          <w:spacing w:val="-1"/>
          <w:lang w:val="en-US"/>
        </w:rPr>
        <w:t>3</w:t>
      </w:r>
      <w:r w:rsidRPr="00361AC9">
        <w:rPr>
          <w:rFonts w:ascii="Arial Narrow" w:eastAsia="Arial" w:hAnsi="Arial Narrow" w:cs="Arial"/>
          <w:b/>
          <w:lang w:val="en-US"/>
        </w:rPr>
        <w:t xml:space="preserve">.       </w:t>
      </w:r>
      <w:r w:rsidRPr="00361AC9">
        <w:rPr>
          <w:rFonts w:ascii="Arial Narrow" w:eastAsia="Arial" w:hAnsi="Arial Narrow" w:cs="Arial"/>
          <w:b/>
          <w:spacing w:val="-10"/>
          <w:lang w:val="en-US"/>
        </w:rPr>
        <w:t xml:space="preserve"> </w:t>
      </w:r>
      <w:r w:rsidRPr="00361AC9">
        <w:rPr>
          <w:rFonts w:ascii="Arial Narrow" w:eastAsia="Arial" w:hAnsi="Arial Narrow" w:cs="Arial"/>
          <w:b/>
          <w:lang w:val="en-US"/>
        </w:rPr>
        <w:t xml:space="preserve"> NAČIN </w:t>
      </w:r>
      <w:r w:rsidRPr="00361AC9">
        <w:rPr>
          <w:rFonts w:ascii="Arial Narrow" w:eastAsia="Arial" w:hAnsi="Arial Narrow" w:cs="Arial"/>
          <w:b/>
          <w:spacing w:val="1"/>
          <w:lang w:val="en-US"/>
        </w:rPr>
        <w:t xml:space="preserve"> </w:t>
      </w:r>
      <w:r w:rsidRPr="00361AC9">
        <w:rPr>
          <w:rFonts w:ascii="Arial Narrow" w:eastAsia="Arial" w:hAnsi="Arial Narrow" w:cs="Arial"/>
          <w:b/>
          <w:lang w:val="en-US"/>
        </w:rPr>
        <w:t>DO</w:t>
      </w:r>
      <w:r w:rsidRPr="00361AC9">
        <w:rPr>
          <w:rFonts w:ascii="Arial Narrow" w:eastAsia="Arial" w:hAnsi="Arial Narrow" w:cs="Arial"/>
          <w:b/>
          <w:spacing w:val="-2"/>
          <w:lang w:val="en-US"/>
        </w:rPr>
        <w:t>S</w:t>
      </w:r>
      <w:r w:rsidRPr="00361AC9">
        <w:rPr>
          <w:rFonts w:ascii="Arial Narrow" w:eastAsia="Arial" w:hAnsi="Arial Narrow" w:cs="Arial"/>
          <w:b/>
          <w:lang w:val="en-US"/>
        </w:rPr>
        <w:t>TA</w:t>
      </w:r>
      <w:r w:rsidRPr="00361AC9">
        <w:rPr>
          <w:rFonts w:ascii="Arial Narrow" w:eastAsia="Arial" w:hAnsi="Arial Narrow" w:cs="Arial"/>
          <w:b/>
          <w:spacing w:val="-2"/>
          <w:lang w:val="en-US"/>
        </w:rPr>
        <w:t>V</w:t>
      </w:r>
      <w:r w:rsidRPr="00361AC9">
        <w:rPr>
          <w:rFonts w:ascii="Arial Narrow" w:eastAsia="Arial" w:hAnsi="Arial Narrow" w:cs="Arial"/>
          <w:b/>
          <w:lang w:val="en-US"/>
        </w:rPr>
        <w:t xml:space="preserve">E </w:t>
      </w:r>
      <w:r w:rsidRPr="00361AC9">
        <w:rPr>
          <w:rFonts w:ascii="Arial Narrow" w:eastAsia="Arial" w:hAnsi="Arial Narrow" w:cs="Arial"/>
          <w:b/>
          <w:spacing w:val="1"/>
          <w:lang w:val="en-US"/>
        </w:rPr>
        <w:t xml:space="preserve"> </w:t>
      </w:r>
      <w:r w:rsidRPr="00361AC9">
        <w:rPr>
          <w:rFonts w:ascii="Arial Narrow" w:eastAsia="Arial" w:hAnsi="Arial Narrow" w:cs="Arial"/>
          <w:b/>
          <w:lang w:val="en-US"/>
        </w:rPr>
        <w:t>P</w:t>
      </w:r>
      <w:r w:rsidRPr="00361AC9">
        <w:rPr>
          <w:rFonts w:ascii="Arial Narrow" w:eastAsia="Arial" w:hAnsi="Arial Narrow" w:cs="Arial"/>
          <w:b/>
          <w:spacing w:val="-1"/>
          <w:lang w:val="en-US"/>
        </w:rPr>
        <w:t>O</w:t>
      </w:r>
      <w:r w:rsidRPr="00361AC9">
        <w:rPr>
          <w:rFonts w:ascii="Arial Narrow" w:eastAsia="Arial" w:hAnsi="Arial Narrow" w:cs="Arial"/>
          <w:b/>
          <w:lang w:val="en-US"/>
        </w:rPr>
        <w:t>NU</w:t>
      </w:r>
      <w:r w:rsidRPr="00361AC9">
        <w:rPr>
          <w:rFonts w:ascii="Arial Narrow" w:eastAsia="Arial" w:hAnsi="Arial Narrow" w:cs="Arial"/>
          <w:b/>
          <w:spacing w:val="-1"/>
          <w:lang w:val="en-US"/>
        </w:rPr>
        <w:t>D</w:t>
      </w:r>
      <w:r w:rsidRPr="00361AC9">
        <w:rPr>
          <w:rFonts w:ascii="Arial Narrow" w:eastAsia="Arial" w:hAnsi="Arial Narrow" w:cs="Arial"/>
          <w:b/>
          <w:lang w:val="en-US"/>
        </w:rPr>
        <w:t>A</w:t>
      </w:r>
      <w:r w:rsidRPr="00361AC9">
        <w:rPr>
          <w:rFonts w:ascii="Arial Narrow" w:eastAsia="Arial" w:hAnsi="Arial Narrow" w:cs="Arial"/>
          <w:b/>
          <w:spacing w:val="1"/>
          <w:lang w:val="en-US"/>
        </w:rPr>
        <w:t xml:space="preserve"> </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Klinički bolnički centar Sestre milosrdnice,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Vinogradska cesta 29, Za</w:t>
      </w:r>
      <w:r w:rsidRPr="00F8476D">
        <w:rPr>
          <w:rFonts w:ascii="Arial Narrow" w:eastAsia="Arial" w:hAnsi="Arial Narrow" w:cs="Arial"/>
          <w:spacing w:val="-1"/>
          <w:lang w:val="en-US"/>
        </w:rPr>
        <w:t>g</w:t>
      </w:r>
      <w:r w:rsidRPr="00F8476D">
        <w:rPr>
          <w:rFonts w:ascii="Arial Narrow" w:eastAsia="Arial" w:hAnsi="Arial Narrow" w:cs="Arial"/>
          <w:lang w:val="en-US"/>
        </w:rPr>
        <w:t>re</w:t>
      </w:r>
      <w:r w:rsidRPr="00F8476D">
        <w:rPr>
          <w:rFonts w:ascii="Arial Narrow" w:eastAsia="Arial" w:hAnsi="Arial Narrow" w:cs="Arial"/>
          <w:spacing w:val="1"/>
          <w:lang w:val="en-US"/>
        </w:rPr>
        <w:t>b</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ru</w:t>
      </w:r>
      <w:r w:rsidRPr="00F8476D">
        <w:rPr>
          <w:rFonts w:ascii="Arial Narrow" w:eastAsia="Arial" w:hAnsi="Arial Narrow" w:cs="Arial"/>
          <w:spacing w:val="1"/>
          <w:lang w:val="en-US"/>
        </w:rPr>
        <w:t>d</w:t>
      </w:r>
      <w:r w:rsidRPr="00F8476D">
        <w:rPr>
          <w:rFonts w:ascii="Arial Narrow" w:eastAsia="Arial" w:hAnsi="Arial Narrow" w:cs="Arial"/>
          <w:spacing w:val="-2"/>
          <w:lang w:val="en-US"/>
        </w:rPr>
        <w:t>ž</w:t>
      </w:r>
      <w:r w:rsidRPr="00F8476D">
        <w:rPr>
          <w:rFonts w:ascii="Arial Narrow" w:eastAsia="Arial" w:hAnsi="Arial Narrow" w:cs="Arial"/>
          <w:spacing w:val="1"/>
          <w:lang w:val="en-US"/>
        </w:rPr>
        <w:t>ben</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lang w:val="en-US"/>
        </w:rPr>
        <w:t>r</w:t>
      </w:r>
      <w:r w:rsidRPr="00F8476D">
        <w:rPr>
          <w:rFonts w:ascii="Arial Narrow" w:eastAsia="Arial" w:hAnsi="Arial Narrow" w:cs="Arial"/>
          <w:spacing w:val="-2"/>
          <w:lang w:val="en-US"/>
        </w:rPr>
        <w:t>e</w:t>
      </w:r>
      <w:r w:rsidRPr="00F8476D">
        <w:rPr>
          <w:rFonts w:ascii="Arial Narrow" w:eastAsia="Arial" w:hAnsi="Arial Narrow" w:cs="Arial"/>
          <w:spacing w:val="1"/>
          <w:lang w:val="en-US"/>
        </w:rPr>
        <w:t>d</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em</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ki</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1"/>
          <w:lang w:val="en-US"/>
        </w:rPr>
        <w:t>d</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da</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08 d</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1</w:t>
      </w:r>
      <w:r w:rsidRPr="00F8476D">
        <w:rPr>
          <w:rFonts w:ascii="Arial Narrow" w:eastAsia="Arial" w:hAnsi="Arial Narrow" w:cs="Arial"/>
          <w:lang w:val="en-US"/>
        </w:rPr>
        <w:t>5</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po</w:t>
      </w:r>
      <w:r w:rsidRPr="00F8476D">
        <w:rPr>
          <w:rFonts w:ascii="Arial Narrow" w:eastAsia="Arial" w:hAnsi="Arial Narrow" w:cs="Arial"/>
          <w:lang w:val="en-US"/>
        </w:rPr>
        <w:t>ruč</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po</w:t>
      </w:r>
      <w:r w:rsidRPr="00F8476D">
        <w:rPr>
          <w:rFonts w:ascii="Arial Narrow" w:eastAsia="Arial" w:hAnsi="Arial Narrow" w:cs="Arial"/>
          <w:lang w:val="en-US"/>
        </w:rPr>
        <w:t>št</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sk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ši</w:t>
      </w:r>
      <w:r w:rsidRPr="00F8476D">
        <w:rPr>
          <w:rFonts w:ascii="Arial Narrow" w:eastAsia="Arial" w:hAnsi="Arial Narrow" w:cs="Arial"/>
          <w:spacing w:val="-1"/>
          <w:lang w:val="en-US"/>
        </w:rPr>
        <w:t>l</w:t>
      </w:r>
      <w:r w:rsidRPr="00F8476D">
        <w:rPr>
          <w:rFonts w:ascii="Arial Narrow" w:eastAsia="Arial" w:hAnsi="Arial Narrow" w:cs="Arial"/>
          <w:lang w:val="en-US"/>
        </w:rPr>
        <w:t xml:space="preserve">jkom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a</w:t>
      </w:r>
      <w:r w:rsidRPr="00F8476D">
        <w:rPr>
          <w:rFonts w:ascii="Arial Narrow" w:eastAsia="Arial" w:hAnsi="Arial Narrow" w:cs="Arial"/>
          <w:spacing w:val="1"/>
          <w:lang w:val="en-US"/>
        </w:rPr>
        <w:t>d</w:t>
      </w:r>
      <w:r w:rsidRPr="00F8476D">
        <w:rPr>
          <w:rFonts w:ascii="Arial Narrow" w:eastAsia="Arial" w:hAnsi="Arial Narrow" w:cs="Arial"/>
          <w:lang w:val="en-US"/>
        </w:rPr>
        <w:t>res</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lastRenderedPageBreak/>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1"/>
          <w:lang w:val="en-US"/>
        </w:rPr>
        <w:t>no</w:t>
      </w:r>
      <w:r w:rsidRPr="00F8476D">
        <w:rPr>
          <w:rFonts w:ascii="Arial Narrow" w:eastAsia="Arial" w:hAnsi="Arial Narrow" w:cs="Arial"/>
          <w:lang w:val="en-US"/>
        </w:rPr>
        <w:t xml:space="preserve">j </w:t>
      </w:r>
      <w:r w:rsidRPr="00F8476D">
        <w:rPr>
          <w:rFonts w:ascii="Arial Narrow" w:eastAsia="Arial" w:hAnsi="Arial Narrow" w:cs="Arial"/>
          <w:spacing w:val="-1"/>
          <w:lang w:val="en-US"/>
        </w:rPr>
        <w:t>o</w:t>
      </w:r>
      <w:r w:rsidRPr="00F8476D">
        <w:rPr>
          <w:rFonts w:ascii="Arial Narrow" w:eastAsia="Arial" w:hAnsi="Arial Narrow" w:cs="Arial"/>
          <w:spacing w:val="1"/>
          <w:lang w:val="en-US"/>
        </w:rPr>
        <w:t>mo</w:t>
      </w:r>
      <w:r w:rsidRPr="00F8476D">
        <w:rPr>
          <w:rFonts w:ascii="Arial Narrow" w:eastAsia="Arial" w:hAnsi="Arial Narrow" w:cs="Arial"/>
          <w:spacing w:val="-2"/>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ic</w:t>
      </w:r>
      <w:r w:rsidRPr="00F8476D">
        <w:rPr>
          <w:rFonts w:ascii="Arial Narrow" w:eastAsia="Arial" w:hAnsi="Arial Narrow" w:cs="Arial"/>
          <w:spacing w:val="-1"/>
          <w:lang w:val="en-US"/>
        </w:rPr>
        <w:t>i</w:t>
      </w:r>
      <w:r w:rsidRPr="00F8476D">
        <w:rPr>
          <w:rFonts w:ascii="Arial Narrow" w:eastAsia="Arial" w:hAnsi="Arial Narrow" w:cs="Arial"/>
          <w:lang w:val="en-US"/>
        </w:rPr>
        <w:t>.</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omo</w:t>
      </w:r>
      <w:r w:rsidRPr="00F8476D">
        <w:rPr>
          <w:rFonts w:ascii="Arial Narrow" w:eastAsia="Arial" w:hAnsi="Arial Narrow" w:cs="Arial"/>
          <w:spacing w:val="-2"/>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ici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ra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iti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w:t>
      </w:r>
      <w:r w:rsidRPr="00F8476D">
        <w:rPr>
          <w:rFonts w:ascii="Arial Narrow" w:eastAsia="Arial" w:hAnsi="Arial Narrow" w:cs="Arial"/>
          <w:spacing w:val="-1"/>
          <w:lang w:val="en-US"/>
        </w:rPr>
        <w:t>e</w:t>
      </w:r>
      <w:r w:rsidRPr="00F8476D">
        <w:rPr>
          <w:rFonts w:ascii="Arial Narrow" w:eastAsia="Arial" w:hAnsi="Arial Narrow" w:cs="Arial"/>
          <w:lang w:val="en-US"/>
        </w:rPr>
        <w:t>n</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 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ad</w:t>
      </w:r>
      <w:r w:rsidRPr="00F8476D">
        <w:rPr>
          <w:rFonts w:ascii="Arial Narrow" w:eastAsia="Arial" w:hAnsi="Arial Narrow" w:cs="Arial"/>
          <w:lang w:val="en-US"/>
        </w:rPr>
        <w:t>resa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 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ad</w:t>
      </w:r>
      <w:r w:rsidRPr="00F8476D">
        <w:rPr>
          <w:rFonts w:ascii="Arial Narrow" w:eastAsia="Arial" w:hAnsi="Arial Narrow" w:cs="Arial"/>
          <w:lang w:val="en-US"/>
        </w:rPr>
        <w:t xml:space="preserve">resa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2"/>
          <w:lang w:val="en-US"/>
        </w:rPr>
        <w:t>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 xml:space="preserve"> e</w:t>
      </w:r>
      <w:r w:rsidRPr="00F8476D">
        <w:rPr>
          <w:rFonts w:ascii="Arial Narrow" w:eastAsia="Arial" w:hAnsi="Arial Narrow" w:cs="Arial"/>
          <w:spacing w:val="-2"/>
          <w:lang w:val="en-US"/>
        </w:rPr>
        <w:t>v</w:t>
      </w:r>
      <w:r w:rsidRPr="00F8476D">
        <w:rPr>
          <w:rFonts w:ascii="Arial Narrow" w:eastAsia="Arial" w:hAnsi="Arial Narrow" w:cs="Arial"/>
          <w:lang w:val="en-US"/>
        </w:rPr>
        <w:t>id</w:t>
      </w:r>
      <w:r w:rsidRPr="00F8476D">
        <w:rPr>
          <w:rFonts w:ascii="Arial Narrow" w:eastAsia="Arial" w:hAnsi="Arial Narrow" w:cs="Arial"/>
          <w:spacing w:val="1"/>
          <w:lang w:val="en-US"/>
        </w:rPr>
        <w:t>en</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lang w:val="en-US"/>
        </w:rPr>
        <w:t xml:space="preserve">ski  </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 xml:space="preserve">roj  </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4"/>
          <w:lang w:val="en-US"/>
        </w:rPr>
        <w:t>e</w:t>
      </w:r>
      <w:r w:rsidRPr="00F8476D">
        <w:rPr>
          <w:rFonts w:ascii="Arial Narrow" w:eastAsia="Arial" w:hAnsi="Arial Narrow" w:cs="Arial"/>
          <w:lang w:val="en-US"/>
        </w:rPr>
        <w:t xml:space="preserve">,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 xml:space="preserve">v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dme</w:t>
      </w:r>
      <w:r w:rsidRPr="00F8476D">
        <w:rPr>
          <w:rFonts w:ascii="Arial Narrow" w:eastAsia="Arial" w:hAnsi="Arial Narrow" w:cs="Arial"/>
          <w:spacing w:val="-2"/>
          <w:lang w:val="en-US"/>
        </w:rPr>
        <w:t>t</w:t>
      </w:r>
      <w:r w:rsidRPr="00F8476D">
        <w:rPr>
          <w:rFonts w:ascii="Arial Narrow" w:eastAsia="Arial" w:hAnsi="Arial Narrow" w:cs="Arial"/>
          <w:lang w:val="en-US"/>
        </w:rPr>
        <w:t xml:space="preserve">a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4"/>
          <w:lang w:val="en-US"/>
        </w:rPr>
        <w:t>e</w:t>
      </w:r>
      <w:r w:rsidRPr="00F8476D">
        <w:rPr>
          <w:rFonts w:ascii="Arial Narrow" w:eastAsia="Arial" w:hAnsi="Arial Narrow" w:cs="Arial"/>
          <w:lang w:val="en-US"/>
        </w:rPr>
        <w:t xml:space="preserve">,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 xml:space="preserve">ka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w:t>
      </w:r>
      <w:r w:rsidRPr="00F8476D">
        <w:rPr>
          <w:rFonts w:ascii="Arial Narrow" w:eastAsia="Arial" w:hAnsi="Arial Narrow" w:cs="Arial"/>
          <w:spacing w:val="-1"/>
          <w:lang w:val="en-US"/>
        </w:rPr>
        <w:t>N</w:t>
      </w:r>
      <w:r w:rsidRPr="00F8476D">
        <w:rPr>
          <w:rFonts w:ascii="Arial Narrow" w:eastAsia="Arial" w:hAnsi="Arial Narrow" w:cs="Arial"/>
          <w:lang w:val="en-US"/>
        </w:rPr>
        <w:t>E O</w:t>
      </w:r>
      <w:r w:rsidRPr="00F8476D">
        <w:rPr>
          <w:rFonts w:ascii="Arial Narrow" w:eastAsia="Arial" w:hAnsi="Arial Narrow" w:cs="Arial"/>
          <w:spacing w:val="2"/>
          <w:lang w:val="en-US"/>
        </w:rPr>
        <w:t>T</w:t>
      </w:r>
      <w:r w:rsidRPr="00F8476D">
        <w:rPr>
          <w:rFonts w:ascii="Arial Narrow" w:eastAsia="Arial" w:hAnsi="Arial Narrow" w:cs="Arial"/>
          <w:spacing w:val="-2"/>
          <w:lang w:val="en-US"/>
        </w:rPr>
        <w:t>V</w:t>
      </w:r>
      <w:r w:rsidRPr="00F8476D">
        <w:rPr>
          <w:rFonts w:ascii="Arial Narrow" w:eastAsia="Arial" w:hAnsi="Arial Narrow" w:cs="Arial"/>
          <w:lang w:val="en-US"/>
        </w:rPr>
        <w:t>ARAJ“ –</w:t>
      </w:r>
      <w:r w:rsidRPr="00F8476D">
        <w:rPr>
          <w:rFonts w:ascii="Arial Narrow" w:eastAsia="Arial" w:hAnsi="Arial Narrow" w:cs="Arial"/>
          <w:spacing w:val="-1"/>
          <w:lang w:val="en-US"/>
        </w:rPr>
        <w:t xml:space="preserve"> </w:t>
      </w:r>
      <w:r w:rsidRPr="00F8476D">
        <w:rPr>
          <w:rFonts w:ascii="Arial Narrow" w:eastAsia="Arial" w:hAnsi="Arial Narrow" w:cs="Arial"/>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 xml:space="preserve">ra </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3"/>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sli</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i</w:t>
      </w:r>
      <w:r w:rsidRPr="00F8476D">
        <w:rPr>
          <w:rFonts w:ascii="Arial Narrow" w:eastAsia="Arial" w:hAnsi="Arial Narrow" w:cs="Arial"/>
          <w:lang w:val="en-US"/>
        </w:rPr>
        <w:t>z</w:t>
      </w:r>
      <w:r w:rsidRPr="00F8476D">
        <w:rPr>
          <w:rFonts w:ascii="Arial Narrow" w:eastAsia="Arial" w:hAnsi="Arial Narrow" w:cs="Arial"/>
          <w:spacing w:val="-1"/>
          <w:lang w:val="en-US"/>
        </w:rPr>
        <w:t>g</w:t>
      </w:r>
      <w:r w:rsidRPr="00F8476D">
        <w:rPr>
          <w:rFonts w:ascii="Arial Narrow" w:eastAsia="Arial" w:hAnsi="Arial Narrow" w:cs="Arial"/>
          <w:lang w:val="en-US"/>
        </w:rPr>
        <w:t>le</w:t>
      </w:r>
      <w:r w:rsidRPr="00F8476D">
        <w:rPr>
          <w:rFonts w:ascii="Arial Narrow" w:eastAsia="Arial" w:hAnsi="Arial Narrow" w:cs="Arial"/>
          <w:spacing w:val="1"/>
          <w:lang w:val="en-US"/>
        </w:rPr>
        <w:t>da</w:t>
      </w:r>
      <w:r w:rsidRPr="00F8476D">
        <w:rPr>
          <w:rFonts w:ascii="Arial Narrow" w:eastAsia="Arial" w:hAnsi="Arial Narrow" w:cs="Arial"/>
          <w:lang w:val="en-US"/>
        </w:rPr>
        <w:t>:</w:t>
      </w:r>
    </w:p>
    <w:p w:rsidR="00F8476D" w:rsidRPr="00F8476D" w:rsidRDefault="00F8476D" w:rsidP="00F8476D">
      <w:pPr>
        <w:spacing w:after="0" w:line="200" w:lineRule="exact"/>
        <w:ind w:left="284" w:right="219"/>
        <w:rPr>
          <w:rFonts w:ascii="Arial Narrow" w:eastAsia="Arial" w:hAnsi="Arial Narrow" w:cs="Arial"/>
          <w:lang w:val="en-US"/>
        </w:rPr>
      </w:pPr>
    </w:p>
    <w:p w:rsidR="00F8476D" w:rsidRPr="00F8476D" w:rsidRDefault="00F8476D" w:rsidP="00F8476D">
      <w:pPr>
        <w:spacing w:after="0" w:line="200" w:lineRule="exact"/>
        <w:ind w:left="284" w:right="219"/>
        <w:rPr>
          <w:rFonts w:ascii="Arial Narrow" w:eastAsia="Arial" w:hAnsi="Arial Narrow" w:cs="Arial"/>
          <w:lang w:val="en-US"/>
        </w:rPr>
      </w:pPr>
    </w:p>
    <w:p w:rsidR="00F8476D" w:rsidRPr="00F8476D" w:rsidRDefault="00F8476D" w:rsidP="00F8476D">
      <w:pPr>
        <w:spacing w:before="1" w:after="0" w:line="100" w:lineRule="exact"/>
        <w:ind w:left="284" w:right="219"/>
        <w:rPr>
          <w:rFonts w:ascii="Arial Narrow" w:eastAsia="Times New Roman" w:hAnsi="Arial Narrow" w:cs="Arial"/>
          <w:lang w:val="en-US"/>
        </w:rPr>
      </w:pPr>
    </w:p>
    <w:p w:rsidR="00F8476D" w:rsidRPr="00F8476D" w:rsidRDefault="00F8476D" w:rsidP="00F8476D">
      <w:pPr>
        <w:tabs>
          <w:tab w:val="left" w:pos="1418"/>
          <w:tab w:val="left" w:pos="3960"/>
          <w:tab w:val="center" w:pos="7020"/>
          <w:tab w:val="right" w:leader="underscore" w:pos="8647"/>
        </w:tabs>
        <w:spacing w:after="0" w:line="240" w:lineRule="auto"/>
        <w:ind w:left="284" w:right="219"/>
        <w:jc w:val="center"/>
        <w:rPr>
          <w:rFonts w:ascii="Arial Narrow" w:eastAsia="Times New Roman" w:hAnsi="Arial Narrow" w:cs="Arial"/>
          <w:b/>
        </w:rPr>
      </w:pPr>
      <w:r w:rsidRPr="00F8476D">
        <w:rPr>
          <w:rFonts w:ascii="Arial Narrow" w:eastAsia="Times New Roman" w:hAnsi="Arial Narrow" w:cs="Arial"/>
          <w:b/>
        </w:rPr>
        <w:t xml:space="preserve">"NE OTVARAJ - PONUDA - </w:t>
      </w:r>
    </w:p>
    <w:p w:rsidR="00361AC9" w:rsidRPr="00361AC9" w:rsidRDefault="00361AC9" w:rsidP="00361AC9">
      <w:pPr>
        <w:widowControl w:val="0"/>
        <w:autoSpaceDE w:val="0"/>
        <w:autoSpaceDN w:val="0"/>
        <w:adjustRightInd w:val="0"/>
        <w:spacing w:after="0" w:line="239" w:lineRule="auto"/>
        <w:ind w:left="360" w:right="219"/>
        <w:jc w:val="center"/>
        <w:rPr>
          <w:rFonts w:ascii="Arial Narrow" w:eastAsia="Arial" w:hAnsi="Arial Narrow" w:cs="Arial"/>
          <w:b/>
        </w:rPr>
      </w:pPr>
      <w:r w:rsidRPr="00361AC9">
        <w:rPr>
          <w:rFonts w:ascii="Arial Narrow" w:eastAsia="Arial" w:hAnsi="Arial Narrow" w:cs="Arial"/>
          <w:b/>
        </w:rPr>
        <w:t>Nabava usluge izrade projektno tehničke dokumentacije za adaptaciju prizemlja zgrade B za ugradnju linearnih akceleratora, brahiterapije i CT simulatora u Kliniku za tumore Kliničkog bolničkog centra Sestre milosrdnice</w:t>
      </w:r>
    </w:p>
    <w:p w:rsidR="00F8476D" w:rsidRPr="00F8476D" w:rsidRDefault="00F8476D" w:rsidP="00F8476D">
      <w:pPr>
        <w:widowControl w:val="0"/>
        <w:autoSpaceDE w:val="0"/>
        <w:autoSpaceDN w:val="0"/>
        <w:adjustRightInd w:val="0"/>
        <w:spacing w:after="0" w:line="239" w:lineRule="auto"/>
        <w:ind w:left="284" w:right="219"/>
        <w:jc w:val="center"/>
        <w:rPr>
          <w:rFonts w:ascii="Arial Narrow" w:eastAsia="Times New Roman" w:hAnsi="Arial Narrow" w:cs="Arial"/>
          <w:b/>
        </w:rPr>
      </w:pPr>
      <w:r w:rsidRPr="00F8476D">
        <w:rPr>
          <w:rFonts w:ascii="Arial Narrow" w:eastAsia="Times New Roman" w:hAnsi="Arial Narrow" w:cs="Arial"/>
          <w:b/>
        </w:rPr>
        <w:t>evidencijski broj nabave 5</w:t>
      </w:r>
      <w:r w:rsidR="00361AC9">
        <w:rPr>
          <w:rFonts w:ascii="Arial Narrow" w:eastAsia="Times New Roman" w:hAnsi="Arial Narrow" w:cs="Arial"/>
          <w:b/>
        </w:rPr>
        <w:t>0-2</w:t>
      </w:r>
      <w:r w:rsidRPr="00F8476D">
        <w:rPr>
          <w:rFonts w:ascii="Arial Narrow" w:eastAsia="Times New Roman" w:hAnsi="Arial Narrow" w:cs="Arial"/>
          <w:b/>
        </w:rPr>
        <w:t>/2024"</w:t>
      </w:r>
    </w:p>
    <w:p w:rsidR="00F8476D" w:rsidRPr="00F8476D" w:rsidRDefault="00F8476D" w:rsidP="00F8476D">
      <w:pPr>
        <w:tabs>
          <w:tab w:val="left" w:pos="1418"/>
          <w:tab w:val="left" w:pos="3960"/>
          <w:tab w:val="center" w:pos="7020"/>
          <w:tab w:val="right" w:leader="underscore" w:pos="8647"/>
        </w:tabs>
        <w:spacing w:after="0" w:line="240" w:lineRule="auto"/>
        <w:ind w:left="284" w:right="219"/>
        <w:rPr>
          <w:rFonts w:ascii="Arial Narrow" w:eastAsia="Times New Roman" w:hAnsi="Arial Narrow" w:cs="Arial"/>
          <w:b/>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before="29"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6"/>
          <w:lang w:val="en-US"/>
        </w:rPr>
        <w:t xml:space="preserve"> </w:t>
      </w:r>
      <w:r w:rsidRPr="00F8476D">
        <w:rPr>
          <w:rFonts w:ascii="Arial Narrow" w:eastAsia="Arial" w:hAnsi="Arial Narrow" w:cs="Arial"/>
          <w:lang w:val="en-US"/>
        </w:rPr>
        <w:t>je</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tr</w:t>
      </w:r>
      <w:r w:rsidRPr="00F8476D">
        <w:rPr>
          <w:rFonts w:ascii="Arial Narrow" w:eastAsia="Arial" w:hAnsi="Arial Narrow" w:cs="Arial"/>
          <w:spacing w:val="-2"/>
          <w:lang w:val="en-US"/>
        </w:rPr>
        <w:t>e</w:t>
      </w:r>
      <w:r w:rsidRPr="00F8476D">
        <w:rPr>
          <w:rFonts w:ascii="Arial Narrow" w:eastAsia="Arial" w:hAnsi="Arial Narrow" w:cs="Arial"/>
          <w:spacing w:val="1"/>
          <w:lang w:val="en-US"/>
        </w:rPr>
        <w:t>b</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5"/>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Pr="00361AC9">
        <w:rPr>
          <w:rFonts w:ascii="Arial Narrow" w:eastAsia="Arial" w:hAnsi="Arial Narrow" w:cs="Arial"/>
          <w:b/>
          <w:lang w:val="en-US"/>
        </w:rPr>
        <w:t>0</w:t>
      </w:r>
      <w:r w:rsidR="004644A2">
        <w:rPr>
          <w:rFonts w:ascii="Arial Narrow" w:eastAsia="Arial" w:hAnsi="Arial Narrow" w:cs="Arial"/>
          <w:b/>
          <w:lang w:val="en-US"/>
        </w:rPr>
        <w:t>5</w:t>
      </w:r>
      <w:r w:rsidRPr="00361AC9">
        <w:rPr>
          <w:rFonts w:ascii="Arial Narrow" w:eastAsia="Arial" w:hAnsi="Arial Narrow" w:cs="Arial"/>
          <w:b/>
          <w:lang w:val="en-US"/>
        </w:rPr>
        <w:t>. travnja 2024. godine do 10.00</w:t>
      </w:r>
      <w:r w:rsidRPr="00361AC9">
        <w:rPr>
          <w:rFonts w:ascii="Arial Narrow" w:eastAsia="Arial" w:hAnsi="Arial Narrow" w:cs="Arial"/>
          <w:lang w:val="en-US"/>
        </w:rPr>
        <w:t xml:space="preserve"> </w:t>
      </w:r>
      <w:r w:rsidRPr="00361AC9">
        <w:rPr>
          <w:rFonts w:ascii="Arial Narrow" w:eastAsia="Arial" w:hAnsi="Arial Narrow" w:cs="Arial"/>
          <w:b/>
          <w:lang w:val="en-US"/>
        </w:rPr>
        <w:t>sati</w:t>
      </w:r>
      <w:r w:rsidRPr="00F8476D">
        <w:rPr>
          <w:rFonts w:ascii="Arial Narrow" w:eastAsia="Arial" w:hAnsi="Arial Narrow" w:cs="Arial"/>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ra</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361AC9" w:rsidRPr="00F8476D" w:rsidRDefault="00361AC9" w:rsidP="00F8476D">
      <w:pPr>
        <w:spacing w:before="29" w:after="0" w:line="240" w:lineRule="auto"/>
        <w:ind w:left="284" w:right="219"/>
        <w:jc w:val="both"/>
        <w:rPr>
          <w:rFonts w:ascii="Arial Narrow" w:eastAsia="Arial" w:hAnsi="Arial Narrow" w:cs="Arial"/>
          <w:lang w:val="en-US"/>
        </w:rPr>
      </w:pP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28"/>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3"/>
          <w:lang w:val="en-US"/>
        </w:rPr>
        <w:t>l</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28"/>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lang w:val="en-US"/>
        </w:rPr>
        <w:t>re</w:t>
      </w:r>
      <w:r w:rsidRPr="00F8476D">
        <w:rPr>
          <w:rFonts w:ascii="Arial Narrow" w:eastAsia="Arial" w:hAnsi="Arial Narrow" w:cs="Arial"/>
          <w:spacing w:val="1"/>
          <w:lang w:val="en-US"/>
        </w:rPr>
        <w:t>đu</w:t>
      </w:r>
      <w:r w:rsidRPr="00F8476D">
        <w:rPr>
          <w:rFonts w:ascii="Arial Narrow" w:eastAsia="Arial" w:hAnsi="Arial Narrow" w:cs="Arial"/>
          <w:lang w:val="en-US"/>
        </w:rPr>
        <w:t>ju</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čin</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ponud</w:t>
      </w:r>
      <w:r w:rsidRPr="00F8476D">
        <w:rPr>
          <w:rFonts w:ascii="Arial Narrow" w:eastAsia="Arial" w:hAnsi="Arial Narrow" w:cs="Arial"/>
          <w:lang w:val="en-US"/>
        </w:rPr>
        <w:t>e</w:t>
      </w:r>
      <w:r w:rsidRPr="00F8476D">
        <w:rPr>
          <w:rFonts w:ascii="Arial Narrow" w:eastAsia="Arial" w:hAnsi="Arial Narrow" w:cs="Arial"/>
          <w:spacing w:val="30"/>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9"/>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m</w:t>
      </w:r>
      <w:r w:rsidRPr="00F8476D">
        <w:rPr>
          <w:rFonts w:ascii="Arial Narrow" w:eastAsia="Arial" w:hAnsi="Arial Narrow" w:cs="Arial"/>
          <w:spacing w:val="3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si</w:t>
      </w:r>
      <w:r w:rsidRPr="00F8476D">
        <w:rPr>
          <w:rFonts w:ascii="Arial Narrow" w:eastAsia="Arial" w:hAnsi="Arial Narrow" w:cs="Arial"/>
          <w:spacing w:val="38"/>
          <w:lang w:val="en-US"/>
        </w:rPr>
        <w:t xml:space="preserve"> </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ik</w:t>
      </w:r>
      <w:r w:rsidRPr="00F8476D">
        <w:rPr>
          <w:rFonts w:ascii="Arial Narrow" w:eastAsia="Arial" w:hAnsi="Arial Narrow" w:cs="Arial"/>
          <w:spacing w:val="31"/>
          <w:lang w:val="en-US"/>
        </w:rPr>
        <w:t xml:space="preserve"> </w:t>
      </w:r>
      <w:r w:rsidRPr="00F8476D">
        <w:rPr>
          <w:rFonts w:ascii="Arial Narrow" w:eastAsia="Arial" w:hAnsi="Arial Narrow" w:cs="Arial"/>
          <w:spacing w:val="3"/>
          <w:lang w:val="en-US"/>
        </w:rPr>
        <w:t>e</w:t>
      </w:r>
      <w:r w:rsidRPr="00F8476D">
        <w:rPr>
          <w:rFonts w:ascii="Arial Narrow" w:eastAsia="Arial" w:hAnsi="Arial Narrow" w:cs="Arial"/>
          <w:spacing w:val="-2"/>
          <w:lang w:val="en-US"/>
        </w:rPr>
        <w:t>v</w:t>
      </w:r>
      <w:r w:rsidRPr="00F8476D">
        <w:rPr>
          <w:rFonts w:ascii="Arial Narrow" w:eastAsia="Arial" w:hAnsi="Arial Narrow" w:cs="Arial"/>
          <w:spacing w:val="1"/>
          <w:lang w:val="en-US"/>
        </w:rPr>
        <w:t>en</w:t>
      </w:r>
      <w:r w:rsidRPr="00F8476D">
        <w:rPr>
          <w:rFonts w:ascii="Arial Narrow" w:eastAsia="Arial" w:hAnsi="Arial Narrow" w:cs="Arial"/>
          <w:lang w:val="en-US"/>
        </w:rPr>
        <w:t>t</w:t>
      </w:r>
      <w:r w:rsidRPr="00F8476D">
        <w:rPr>
          <w:rFonts w:ascii="Arial Narrow" w:eastAsia="Arial" w:hAnsi="Arial Narrow" w:cs="Arial"/>
          <w:spacing w:val="1"/>
          <w:lang w:val="en-US"/>
        </w:rPr>
        <w:t>ua</w:t>
      </w:r>
      <w:r w:rsidRPr="00F8476D">
        <w:rPr>
          <w:rFonts w:ascii="Arial Narrow" w:eastAsia="Arial" w:hAnsi="Arial Narrow" w:cs="Arial"/>
          <w:lang w:val="en-US"/>
        </w:rPr>
        <w:t>l</w:t>
      </w:r>
      <w:r w:rsidRPr="00F8476D">
        <w:rPr>
          <w:rFonts w:ascii="Arial Narrow" w:eastAsia="Arial" w:hAnsi="Arial Narrow" w:cs="Arial"/>
          <w:spacing w:val="-2"/>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g </w:t>
      </w:r>
      <w:r w:rsidRPr="00F8476D">
        <w:rPr>
          <w:rFonts w:ascii="Arial Narrow" w:eastAsia="Arial" w:hAnsi="Arial Narrow" w:cs="Arial"/>
          <w:spacing w:val="-1"/>
          <w:lang w:val="en-US"/>
        </w:rPr>
        <w:t>g</w:t>
      </w:r>
      <w:r w:rsidRPr="00F8476D">
        <w:rPr>
          <w:rFonts w:ascii="Arial Narrow" w:eastAsia="Arial" w:hAnsi="Arial Narrow" w:cs="Arial"/>
          <w:spacing w:val="1"/>
          <w:lang w:val="en-US"/>
        </w:rPr>
        <w:t>ub</w:t>
      </w:r>
      <w:r w:rsidRPr="00F8476D">
        <w:rPr>
          <w:rFonts w:ascii="Arial Narrow" w:eastAsia="Arial" w:hAnsi="Arial Narrow" w:cs="Arial"/>
          <w:lang w:val="en-US"/>
        </w:rPr>
        <w:t>itka</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00361AC9">
        <w:rPr>
          <w:rFonts w:ascii="Arial Narrow" w:eastAsia="Arial" w:hAnsi="Arial Narrow" w:cs="Arial"/>
          <w:spacing w:val="-1"/>
          <w:lang w:val="en-US"/>
        </w:rPr>
        <w:t xml:space="preserve"> </w:t>
      </w:r>
      <w:r w:rsidRPr="00F8476D">
        <w:rPr>
          <w:rFonts w:ascii="Arial Narrow" w:eastAsia="Arial" w:hAnsi="Arial Narrow" w:cs="Arial"/>
          <w:spacing w:val="1"/>
          <w:lang w:val="en-US"/>
        </w:rPr>
        <w:t>nep</w:t>
      </w:r>
      <w:r w:rsidRPr="00F8476D">
        <w:rPr>
          <w:rFonts w:ascii="Arial Narrow" w:eastAsia="Arial" w:hAnsi="Arial Narrow" w:cs="Arial"/>
          <w:lang w:val="en-US"/>
        </w:rPr>
        <w:t>r</w:t>
      </w:r>
      <w:r w:rsidRPr="00F8476D">
        <w:rPr>
          <w:rFonts w:ascii="Arial Narrow" w:eastAsia="Arial" w:hAnsi="Arial Narrow" w:cs="Arial"/>
          <w:spacing w:val="-2"/>
          <w:lang w:val="en-US"/>
        </w:rPr>
        <w:t>av</w:t>
      </w:r>
      <w:r w:rsidRPr="00F8476D">
        <w:rPr>
          <w:rFonts w:ascii="Arial Narrow" w:eastAsia="Arial" w:hAnsi="Arial Narrow" w:cs="Arial"/>
          <w:spacing w:val="3"/>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re</w:t>
      </w:r>
      <w:r w:rsidRPr="00F8476D">
        <w:rPr>
          <w:rFonts w:ascii="Arial Narrow" w:eastAsia="Arial" w:hAnsi="Arial Narrow" w:cs="Arial"/>
          <w:spacing w:val="2"/>
          <w:lang w:val="en-US"/>
        </w:rPr>
        <w:t>m</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00361AC9">
        <w:rPr>
          <w:rFonts w:ascii="Arial Narrow" w:eastAsia="Arial" w:hAnsi="Arial Narrow" w:cs="Arial"/>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 xml:space="preserve">je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isu </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j </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 xml:space="preserve">čin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 xml:space="preserve">u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 xml:space="preserve">roku </w:t>
      </w:r>
      <w:r w:rsidRPr="00F8476D">
        <w:rPr>
          <w:rFonts w:ascii="Arial Narrow" w:eastAsia="Arial" w:hAnsi="Arial Narrow" w:cs="Arial"/>
          <w:spacing w:val="5"/>
          <w:lang w:val="en-US"/>
        </w:rPr>
        <w:t xml:space="preserve"> </w:t>
      </w:r>
      <w:r w:rsidRPr="00F8476D">
        <w:rPr>
          <w:rFonts w:ascii="Arial Narrow" w:eastAsia="Arial" w:hAnsi="Arial Narrow" w:cs="Arial"/>
          <w:spacing w:val="1"/>
          <w:lang w:val="en-US"/>
        </w:rPr>
        <w:t>ne</w:t>
      </w:r>
      <w:r w:rsidRPr="00F8476D">
        <w:rPr>
          <w:rFonts w:ascii="Arial Narrow" w:eastAsia="Arial" w:hAnsi="Arial Narrow" w:cs="Arial"/>
          <w:lang w:val="en-US"/>
        </w:rPr>
        <w:t xml:space="preserve">će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 xml:space="preserve">se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rati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i ra</w:t>
      </w:r>
      <w:r w:rsidRPr="00F8476D">
        <w:rPr>
          <w:rFonts w:ascii="Arial Narrow" w:eastAsia="Arial" w:hAnsi="Arial Narrow" w:cs="Arial"/>
          <w:spacing w:val="-2"/>
          <w:lang w:val="en-US"/>
        </w:rPr>
        <w:t>z</w:t>
      </w:r>
      <w:r w:rsidRPr="00F8476D">
        <w:rPr>
          <w:rFonts w:ascii="Arial Narrow" w:eastAsia="Arial" w:hAnsi="Arial Narrow" w:cs="Arial"/>
          <w:spacing w:val="1"/>
          <w:lang w:val="en-US"/>
        </w:rPr>
        <w:t>ma</w:t>
      </w:r>
      <w:r w:rsidRPr="00F8476D">
        <w:rPr>
          <w:rFonts w:ascii="Arial Narrow" w:eastAsia="Arial" w:hAnsi="Arial Narrow" w:cs="Arial"/>
          <w:lang w:val="en-US"/>
        </w:rPr>
        <w:t>trati,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će </w:t>
      </w:r>
      <w:r w:rsidRPr="00F8476D">
        <w:rPr>
          <w:rFonts w:ascii="Arial Narrow" w:eastAsia="Arial" w:hAnsi="Arial Narrow" w:cs="Arial"/>
          <w:spacing w:val="1"/>
          <w:lang w:val="en-US"/>
        </w:rPr>
        <w:t>b</w:t>
      </w:r>
      <w:r w:rsidRPr="00F8476D">
        <w:rPr>
          <w:rFonts w:ascii="Arial Narrow" w:eastAsia="Arial" w:hAnsi="Arial Narrow" w:cs="Arial"/>
          <w:lang w:val="en-US"/>
        </w:rPr>
        <w:t xml:space="preserve">iti </w:t>
      </w:r>
      <w:r w:rsidRPr="00F8476D">
        <w:rPr>
          <w:rFonts w:ascii="Arial Narrow" w:eastAsia="Arial" w:hAnsi="Arial Narrow" w:cs="Arial"/>
          <w:spacing w:val="-2"/>
          <w:lang w:val="en-US"/>
        </w:rPr>
        <w:t>v</w:t>
      </w:r>
      <w:r w:rsidRPr="00F8476D">
        <w:rPr>
          <w:rFonts w:ascii="Arial Narrow" w:eastAsia="Arial" w:hAnsi="Arial Narrow" w:cs="Arial"/>
          <w:spacing w:val="1"/>
          <w:lang w:val="en-US"/>
        </w:rPr>
        <w:t>ra</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u</w:t>
      </w:r>
      <w:r w:rsidR="00361AC9">
        <w:rPr>
          <w:rFonts w:ascii="Arial Narrow" w:eastAsia="Arial" w:hAnsi="Arial Narrow" w:cs="Arial"/>
          <w:lang w:val="en-US"/>
        </w:rPr>
        <w:t xml:space="preserve">. </w:t>
      </w:r>
      <w:r w:rsidRPr="00F8476D">
        <w:rPr>
          <w:rFonts w:ascii="Arial Narrow" w:eastAsia="Arial" w:hAnsi="Arial Narrow" w:cs="Arial"/>
          <w:lang w:val="en-US"/>
        </w:rPr>
        <w:t xml:space="preserve">U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 xml:space="preserve">roku </w:t>
      </w:r>
      <w:r w:rsidRPr="00F8476D">
        <w:rPr>
          <w:rFonts w:ascii="Arial Narrow" w:eastAsia="Arial" w:hAnsi="Arial Narrow" w:cs="Arial"/>
          <w:spacing w:val="14"/>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12"/>
          <w:lang w:val="en-US"/>
        </w:rPr>
        <w:t xml:space="preserve"> </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spacing w:val="-2"/>
          <w:lang w:val="en-US"/>
        </w:rPr>
        <w:t>ž</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da</w:t>
      </w:r>
      <w:r w:rsidRPr="00F8476D">
        <w:rPr>
          <w:rFonts w:ascii="Arial Narrow" w:eastAsia="Arial" w:hAnsi="Arial Narrow" w:cs="Arial"/>
          <w:lang w:val="en-US"/>
        </w:rPr>
        <w:t>t</w:t>
      </w:r>
      <w:r w:rsidRPr="00F8476D">
        <w:rPr>
          <w:rFonts w:ascii="Arial Narrow" w:eastAsia="Arial" w:hAnsi="Arial Narrow" w:cs="Arial"/>
          <w:spacing w:val="-1"/>
          <w:lang w:val="en-US"/>
        </w:rPr>
        <w:t>no</w:t>
      </w:r>
      <w:r w:rsidRPr="00F8476D">
        <w:rPr>
          <w:rFonts w:ascii="Arial Narrow" w:eastAsia="Arial" w:hAnsi="Arial Narrow" w:cs="Arial"/>
          <w:spacing w:val="1"/>
          <w:lang w:val="en-US"/>
        </w:rPr>
        <w:t>m</w:t>
      </w:r>
      <w:r w:rsidRPr="00F8476D">
        <w:rPr>
          <w:rFonts w:ascii="Arial Narrow" w:eastAsia="Arial" w:hAnsi="Arial Narrow" w:cs="Arial"/>
          <w:lang w:val="en-US"/>
        </w:rPr>
        <w:t xml:space="preserv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an</w:t>
      </w:r>
      <w:r w:rsidRPr="00F8476D">
        <w:rPr>
          <w:rFonts w:ascii="Arial Narrow" w:eastAsia="Arial" w:hAnsi="Arial Narrow" w:cs="Arial"/>
          <w:lang w:val="en-US"/>
        </w:rPr>
        <w:t xml:space="preserve">o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is</w:t>
      </w:r>
      <w:r w:rsidRPr="00F8476D">
        <w:rPr>
          <w:rFonts w:ascii="Arial Narrow" w:eastAsia="Arial" w:hAnsi="Arial Narrow" w:cs="Arial"/>
          <w:spacing w:val="8"/>
          <w:lang w:val="en-US"/>
        </w:rPr>
        <w:t>a</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 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iti s</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ad</w:t>
      </w:r>
      <w:r w:rsidRPr="00F8476D">
        <w:rPr>
          <w:rFonts w:ascii="Arial Narrow" w:eastAsia="Arial" w:hAnsi="Arial Narrow" w:cs="Arial"/>
          <w:spacing w:val="-1"/>
          <w:lang w:val="en-US"/>
        </w:rPr>
        <w:t>o</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spacing w:val="1"/>
          <w:lang w:val="en-US"/>
        </w:rPr>
        <w:t>n</w:t>
      </w:r>
      <w:r w:rsidRPr="00F8476D">
        <w:rPr>
          <w:rFonts w:ascii="Arial Narrow" w:eastAsia="Arial" w:hAnsi="Arial Narrow" w:cs="Arial"/>
          <w:lang w:val="en-US"/>
        </w:rPr>
        <w:t>iti je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00361AC9">
        <w:rPr>
          <w:rFonts w:ascii="Arial Narrow" w:eastAsia="Arial" w:hAnsi="Arial Narrow" w:cs="Arial"/>
          <w:lang w:val="en-US"/>
        </w:rPr>
        <w:t xml:space="preserve">ti.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ili</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dopu</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3"/>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isti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5"/>
          <w:lang w:val="en-US"/>
        </w:rPr>
        <w:t xml:space="preserve"> </w:t>
      </w:r>
      <w:r w:rsidRPr="00F8476D">
        <w:rPr>
          <w:rFonts w:ascii="Arial Narrow" w:eastAsia="Arial" w:hAnsi="Arial Narrow" w:cs="Arial"/>
          <w:lang w:val="en-US"/>
        </w:rPr>
        <w:t xml:space="preserve">s </w:t>
      </w:r>
      <w:r w:rsidRPr="00F8476D">
        <w:rPr>
          <w:rFonts w:ascii="Arial Narrow" w:eastAsia="Arial" w:hAnsi="Arial Narrow" w:cs="Arial"/>
          <w:spacing w:val="1"/>
          <w:lang w:val="en-US"/>
        </w:rPr>
        <w:t>t</w:t>
      </w:r>
      <w:r w:rsidRPr="00F8476D">
        <w:rPr>
          <w:rFonts w:ascii="Arial Narrow" w:eastAsia="Arial" w:hAnsi="Arial Narrow" w:cs="Arial"/>
          <w:lang w:val="en-US"/>
        </w:rPr>
        <w:t>im</w:t>
      </w:r>
      <w:r w:rsidRPr="00F8476D">
        <w:rPr>
          <w:rFonts w:ascii="Arial Narrow" w:eastAsia="Arial" w:hAnsi="Arial Narrow" w:cs="Arial"/>
          <w:spacing w:val="1"/>
          <w:lang w:val="en-US"/>
        </w:rPr>
        <w:t xml:space="preserve"> 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3"/>
          <w:lang w:val="en-US"/>
        </w:rPr>
        <w:t>c</w:t>
      </w:r>
      <w:r w:rsidR="00361AC9">
        <w:rPr>
          <w:rFonts w:ascii="Arial Narrow" w:eastAsia="Arial" w:hAnsi="Arial Narrow" w:cs="Arial"/>
          <w:lang w:val="en-US"/>
        </w:rPr>
        <w:t xml:space="preserve">a </w:t>
      </w:r>
      <w:r w:rsidRPr="00F8476D">
        <w:rPr>
          <w:rFonts w:ascii="Arial Narrow" w:eastAsia="Arial" w:hAnsi="Arial Narrow" w:cs="Arial"/>
          <w:spacing w:val="1"/>
          <w:lang w:val="en-US"/>
        </w:rPr>
        <w:t>do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či t</w:t>
      </w:r>
      <w:r w:rsidRPr="00F8476D">
        <w:rPr>
          <w:rFonts w:ascii="Arial Narrow" w:eastAsia="Arial" w:hAnsi="Arial Narrow" w:cs="Arial"/>
          <w:spacing w:val="1"/>
          <w:lang w:val="en-US"/>
        </w:rPr>
        <w:t>e</w:t>
      </w:r>
      <w:r w:rsidRPr="00F8476D">
        <w:rPr>
          <w:rFonts w:ascii="Arial Narrow" w:eastAsia="Arial" w:hAnsi="Arial Narrow" w:cs="Arial"/>
          <w:lang w:val="en-US"/>
        </w:rPr>
        <w:t>k</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IZMJENA“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DOPU</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w:t>
      </w:r>
      <w:r w:rsidR="00361AC9">
        <w:rPr>
          <w:rFonts w:ascii="Arial Narrow" w:eastAsia="Arial" w:hAnsi="Arial Narrow" w:cs="Arial"/>
          <w:lang w:val="en-US"/>
        </w:rPr>
        <w:t xml:space="preserve"> </w:t>
      </w: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1"/>
          <w:lang w:val="en-US"/>
        </w:rPr>
        <w:t>mo</w:t>
      </w:r>
      <w:r w:rsidRPr="00F8476D">
        <w:rPr>
          <w:rFonts w:ascii="Arial Narrow" w:eastAsia="Arial" w:hAnsi="Arial Narrow" w:cs="Arial"/>
          <w:spacing w:val="-2"/>
          <w:lang w:val="en-US"/>
        </w:rPr>
        <w:t>ž</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o</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ka</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roka</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isa</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spacing w:val="3"/>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 xml:space="preserve">d </w:t>
      </w:r>
      <w:r w:rsidRPr="00F8476D">
        <w:rPr>
          <w:rFonts w:ascii="Arial Narrow" w:eastAsia="Arial" w:hAnsi="Arial Narrow" w:cs="Arial"/>
          <w:spacing w:val="4"/>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de</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lang w:val="en-US"/>
        </w:rPr>
        <w:t>Pisa</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isti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 xml:space="preserve"> 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ODUSTA</w:t>
      </w:r>
      <w:r w:rsidRPr="00F8476D">
        <w:rPr>
          <w:rFonts w:ascii="Arial Narrow" w:eastAsia="Arial" w:hAnsi="Arial Narrow" w:cs="Arial"/>
          <w:spacing w:val="-2"/>
          <w:lang w:val="en-US"/>
        </w:rPr>
        <w:t>N</w:t>
      </w:r>
      <w:r w:rsidRPr="00F8476D">
        <w:rPr>
          <w:rFonts w:ascii="Arial Narrow" w:eastAsia="Arial" w:hAnsi="Arial Narrow" w:cs="Arial"/>
          <w:lang w:val="en-US"/>
        </w:rPr>
        <w:t>AK</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 xml:space="preserve">D </w:t>
      </w:r>
      <w:r w:rsidRPr="00F8476D">
        <w:rPr>
          <w:rFonts w:ascii="Arial Narrow" w:eastAsia="Arial" w:hAnsi="Arial Narrow" w:cs="Arial"/>
          <w:spacing w:val="-2"/>
          <w:lang w:val="en-US"/>
        </w:rPr>
        <w:t>P</w:t>
      </w:r>
      <w:r w:rsidRPr="00F8476D">
        <w:rPr>
          <w:rFonts w:ascii="Arial Narrow" w:eastAsia="Arial" w:hAnsi="Arial Narrow" w:cs="Arial"/>
          <w:lang w:val="en-US"/>
        </w:rPr>
        <w:t>ONU</w:t>
      </w:r>
      <w:r w:rsidRPr="00F8476D">
        <w:rPr>
          <w:rFonts w:ascii="Arial Narrow" w:eastAsia="Arial" w:hAnsi="Arial Narrow" w:cs="Arial"/>
          <w:spacing w:val="-1"/>
          <w:lang w:val="en-US"/>
        </w:rPr>
        <w:t>D</w:t>
      </w:r>
      <w:r w:rsidR="00361AC9">
        <w:rPr>
          <w:rFonts w:ascii="Arial Narrow" w:eastAsia="Arial" w:hAnsi="Arial Narrow" w:cs="Arial"/>
          <w:lang w:val="en-US"/>
        </w:rPr>
        <w:t xml:space="preserve">E“ </w:t>
      </w: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spacing w:val="-2"/>
          <w:lang w:val="en-US"/>
        </w:rPr>
        <w:t>ž</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m</w:t>
      </w:r>
      <w:r w:rsidRPr="00F8476D">
        <w:rPr>
          <w:rFonts w:ascii="Arial Narrow" w:eastAsia="Arial" w:hAnsi="Arial Narrow" w:cs="Arial"/>
          <w:spacing w:val="-3"/>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1"/>
          <w:lang w:val="en-US"/>
        </w:rPr>
        <w:t>t</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ist</w:t>
      </w:r>
      <w:r w:rsidRPr="00F8476D">
        <w:rPr>
          <w:rFonts w:ascii="Arial Narrow" w:eastAsia="Arial" w:hAnsi="Arial Narrow" w:cs="Arial"/>
          <w:spacing w:val="1"/>
          <w:lang w:val="en-US"/>
        </w:rPr>
        <w:t>e</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ro</w:t>
      </w:r>
      <w:r w:rsidRPr="00F8476D">
        <w:rPr>
          <w:rFonts w:ascii="Arial Narrow" w:eastAsia="Arial" w:hAnsi="Arial Narrow" w:cs="Arial"/>
          <w:spacing w:val="-2"/>
          <w:lang w:val="en-US"/>
        </w:rPr>
        <w:t>k</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361AC9">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Nar</w:t>
      </w:r>
      <w:r w:rsidRPr="00F8476D">
        <w:rPr>
          <w:rFonts w:ascii="Arial Narrow" w:eastAsia="Arial" w:hAnsi="Arial Narrow" w:cs="Arial"/>
          <w:spacing w:val="1"/>
          <w:lang w:val="en-US"/>
        </w:rPr>
        <w:t>u</w:t>
      </w:r>
      <w:r w:rsidRPr="00F8476D">
        <w:rPr>
          <w:rFonts w:ascii="Arial Narrow" w:eastAsia="Arial" w:hAnsi="Arial Narrow" w:cs="Arial"/>
          <w:lang w:val="en-US"/>
        </w:rPr>
        <w:t>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će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ah</w:t>
      </w:r>
      <w:r w:rsidRPr="00F8476D">
        <w:rPr>
          <w:rFonts w:ascii="Arial Narrow" w:eastAsia="Arial" w:hAnsi="Arial Narrow" w:cs="Arial"/>
          <w:lang w:val="en-US"/>
        </w:rPr>
        <w:t>tj</w:t>
      </w:r>
      <w:r w:rsidRPr="00F8476D">
        <w:rPr>
          <w:rFonts w:ascii="Arial Narrow" w:eastAsia="Arial" w:hAnsi="Arial Narrow" w:cs="Arial"/>
          <w:spacing w:val="-1"/>
          <w:lang w:val="en-US"/>
        </w:rPr>
        <w:t>e</w:t>
      </w:r>
      <w:r w:rsidRPr="00F8476D">
        <w:rPr>
          <w:rFonts w:ascii="Arial Narrow" w:eastAsia="Arial" w:hAnsi="Arial Narrow" w:cs="Arial"/>
          <w:lang w:val="en-US"/>
        </w:rPr>
        <w:t xml:space="preserve">v </w:t>
      </w:r>
      <w:r w:rsidRPr="00F8476D">
        <w:rPr>
          <w:rFonts w:ascii="Arial Narrow" w:eastAsia="Arial" w:hAnsi="Arial Narrow" w:cs="Arial"/>
          <w:spacing w:val="1"/>
          <w:lang w:val="en-US"/>
        </w:rPr>
        <w:t>ponud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rd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2"/>
          <w:lang w:val="en-US"/>
        </w:rPr>
        <w:t>v</w:t>
      </w:r>
      <w:r w:rsidRPr="00F8476D">
        <w:rPr>
          <w:rFonts w:ascii="Arial Narrow" w:eastAsia="Arial" w:hAnsi="Arial Narrow" w:cs="Arial"/>
          <w:lang w:val="en-US"/>
        </w:rPr>
        <w:t>re</w:t>
      </w:r>
      <w:r w:rsidRPr="00F8476D">
        <w:rPr>
          <w:rFonts w:ascii="Arial Narrow" w:eastAsia="Arial" w:hAnsi="Arial Narrow" w:cs="Arial"/>
          <w:spacing w:val="2"/>
          <w:lang w:val="en-US"/>
        </w:rPr>
        <w:t>m</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itka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p>
    <w:p w:rsidR="00F8476D" w:rsidRPr="00F8476D" w:rsidRDefault="00F8476D" w:rsidP="00F8476D">
      <w:pPr>
        <w:spacing w:after="0" w:line="240" w:lineRule="auto"/>
        <w:ind w:right="219"/>
        <w:jc w:val="both"/>
        <w:rPr>
          <w:rFonts w:ascii="Arial Narrow" w:eastAsia="Arial" w:hAnsi="Arial Narrow" w:cs="Arial"/>
          <w:b/>
          <w:spacing w:val="1"/>
          <w:lang w:val="en-US"/>
        </w:rPr>
      </w:pPr>
    </w:p>
    <w:p w:rsidR="00F8476D" w:rsidRPr="00F8476D" w:rsidRDefault="00361AC9"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19</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D</w:t>
      </w:r>
      <w:r w:rsidRPr="00F8476D">
        <w:rPr>
          <w:rFonts w:ascii="Arial Narrow" w:eastAsia="Arial" w:hAnsi="Arial Narrow" w:cs="Arial"/>
          <w:b/>
          <w:spacing w:val="-1"/>
          <w:lang w:val="en-US"/>
        </w:rPr>
        <w:t>O</w:t>
      </w:r>
      <w:r w:rsidRPr="00F8476D">
        <w:rPr>
          <w:rFonts w:ascii="Arial Narrow" w:eastAsia="Arial" w:hAnsi="Arial Narrow" w:cs="Arial"/>
          <w:b/>
          <w:lang w:val="en-US"/>
        </w:rPr>
        <w:t>PUSTI</w:t>
      </w:r>
      <w:r w:rsidRPr="00F8476D">
        <w:rPr>
          <w:rFonts w:ascii="Arial Narrow" w:eastAsia="Arial" w:hAnsi="Arial Narrow" w:cs="Arial"/>
          <w:b/>
          <w:spacing w:val="-4"/>
          <w:lang w:val="en-US"/>
        </w:rPr>
        <w:t>V</w:t>
      </w:r>
      <w:r w:rsidRPr="00F8476D">
        <w:rPr>
          <w:rFonts w:ascii="Arial Narrow" w:eastAsia="Arial" w:hAnsi="Arial Narrow" w:cs="Arial"/>
          <w:b/>
          <w:lang w:val="en-US"/>
        </w:rPr>
        <w:t>OST DOS</w:t>
      </w:r>
      <w:r w:rsidRPr="00F8476D">
        <w:rPr>
          <w:rFonts w:ascii="Arial Narrow" w:eastAsia="Arial" w:hAnsi="Arial Narrow" w:cs="Arial"/>
          <w:b/>
          <w:spacing w:val="2"/>
          <w:lang w:val="en-US"/>
        </w:rPr>
        <w:t>T</w:t>
      </w:r>
      <w:r w:rsidRPr="00F8476D">
        <w:rPr>
          <w:rFonts w:ascii="Arial Narrow" w:eastAsia="Arial" w:hAnsi="Arial Narrow" w:cs="Arial"/>
          <w:b/>
          <w:spacing w:val="1"/>
          <w:lang w:val="en-US"/>
        </w:rPr>
        <w:t>A</w:t>
      </w:r>
      <w:r w:rsidRPr="00F8476D">
        <w:rPr>
          <w:rFonts w:ascii="Arial Narrow" w:eastAsia="Arial" w:hAnsi="Arial Narrow" w:cs="Arial"/>
          <w:b/>
          <w:spacing w:val="-4"/>
          <w:lang w:val="en-US"/>
        </w:rPr>
        <w:t>V</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PONUDA</w:t>
      </w:r>
      <w:r w:rsidRPr="00F8476D">
        <w:rPr>
          <w:rFonts w:ascii="Arial Narrow" w:eastAsia="Arial" w:hAnsi="Arial Narrow" w:cs="Arial"/>
          <w:b/>
          <w:spacing w:val="1"/>
          <w:lang w:val="en-US"/>
        </w:rPr>
        <w:t xml:space="preserve"> E</w:t>
      </w:r>
      <w:r w:rsidRPr="00F8476D">
        <w:rPr>
          <w:rFonts w:ascii="Arial Narrow" w:eastAsia="Arial" w:hAnsi="Arial Narrow" w:cs="Arial"/>
          <w:b/>
          <w:lang w:val="en-US"/>
        </w:rPr>
        <w:t>L</w:t>
      </w:r>
      <w:r w:rsidRPr="00F8476D">
        <w:rPr>
          <w:rFonts w:ascii="Arial Narrow" w:eastAsia="Arial" w:hAnsi="Arial Narrow" w:cs="Arial"/>
          <w:b/>
          <w:spacing w:val="1"/>
          <w:lang w:val="en-US"/>
        </w:rPr>
        <w:t>EK</w:t>
      </w:r>
      <w:r w:rsidRPr="00F8476D">
        <w:rPr>
          <w:rFonts w:ascii="Arial Narrow" w:eastAsia="Arial" w:hAnsi="Arial Narrow" w:cs="Arial"/>
          <w:b/>
          <w:lang w:val="en-US"/>
        </w:rPr>
        <w:t>TRO</w:t>
      </w:r>
      <w:r w:rsidRPr="00F8476D">
        <w:rPr>
          <w:rFonts w:ascii="Arial Narrow" w:eastAsia="Arial" w:hAnsi="Arial Narrow" w:cs="Arial"/>
          <w:b/>
          <w:spacing w:val="-1"/>
          <w:lang w:val="en-US"/>
        </w:rPr>
        <w:t>N</w:t>
      </w:r>
      <w:r w:rsidRPr="00F8476D">
        <w:rPr>
          <w:rFonts w:ascii="Arial Narrow" w:eastAsia="Arial" w:hAnsi="Arial Narrow" w:cs="Arial"/>
          <w:b/>
          <w:spacing w:val="-2"/>
          <w:lang w:val="en-US"/>
        </w:rPr>
        <w:t>I</w:t>
      </w:r>
      <w:r w:rsidRPr="00F8476D">
        <w:rPr>
          <w:rFonts w:ascii="Arial Narrow" w:eastAsia="Arial" w:hAnsi="Arial Narrow" w:cs="Arial"/>
          <w:b/>
          <w:spacing w:val="1"/>
          <w:lang w:val="en-US"/>
        </w:rPr>
        <w:t>ČK</w:t>
      </w:r>
      <w:r w:rsidRPr="00F8476D">
        <w:rPr>
          <w:rFonts w:ascii="Arial Narrow" w:eastAsia="Arial" w:hAnsi="Arial Narrow" w:cs="Arial"/>
          <w:b/>
          <w:lang w:val="en-US"/>
        </w:rPr>
        <w:t>IM</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PU</w:t>
      </w:r>
      <w:r w:rsidRPr="00F8476D">
        <w:rPr>
          <w:rFonts w:ascii="Arial Narrow" w:eastAsia="Arial" w:hAnsi="Arial Narrow" w:cs="Arial"/>
          <w:b/>
          <w:spacing w:val="-1"/>
          <w:lang w:val="en-US"/>
        </w:rPr>
        <w:t>T</w:t>
      </w:r>
      <w:r w:rsidRPr="00F8476D">
        <w:rPr>
          <w:rFonts w:ascii="Arial Narrow" w:eastAsia="Arial" w:hAnsi="Arial Narrow" w:cs="Arial"/>
          <w:b/>
          <w:spacing w:val="1"/>
          <w:lang w:val="en-US"/>
        </w:rPr>
        <w:t>E</w:t>
      </w:r>
      <w:r w:rsidRPr="00F8476D">
        <w:rPr>
          <w:rFonts w:ascii="Arial Narrow" w:eastAsia="Arial" w:hAnsi="Arial Narrow" w:cs="Arial"/>
          <w:b/>
          <w:lang w:val="en-US"/>
        </w:rPr>
        <w:t>M</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do</w:t>
      </w:r>
      <w:r w:rsidRPr="00F8476D">
        <w:rPr>
          <w:rFonts w:ascii="Arial Narrow" w:eastAsia="Arial" w:hAnsi="Arial Narrow" w:cs="Arial"/>
          <w:spacing w:val="-2"/>
          <w:lang w:val="en-US"/>
        </w:rPr>
        <w:t>zv</w:t>
      </w:r>
      <w:r w:rsidRPr="00F8476D">
        <w:rPr>
          <w:rFonts w:ascii="Arial Narrow" w:eastAsia="Arial" w:hAnsi="Arial Narrow" w:cs="Arial"/>
          <w:spacing w:val="1"/>
          <w:lang w:val="en-US"/>
        </w:rPr>
        <w:t>o</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e</w:t>
      </w:r>
      <w:r w:rsidRPr="00F8476D">
        <w:rPr>
          <w:rFonts w:ascii="Arial Narrow" w:eastAsia="Arial" w:hAnsi="Arial Narrow" w:cs="Arial"/>
          <w:lang w:val="en-US"/>
        </w:rPr>
        <w:t>lek</w:t>
      </w:r>
      <w:r w:rsidRPr="00F8476D">
        <w:rPr>
          <w:rFonts w:ascii="Arial Narrow" w:eastAsia="Arial" w:hAnsi="Arial Narrow" w:cs="Arial"/>
          <w:spacing w:val="1"/>
          <w:lang w:val="en-US"/>
        </w:rPr>
        <w:t>t</w:t>
      </w:r>
      <w:r w:rsidRPr="00F8476D">
        <w:rPr>
          <w:rFonts w:ascii="Arial Narrow" w:eastAsia="Arial" w:hAnsi="Arial Narrow" w:cs="Arial"/>
          <w:lang w:val="en-US"/>
        </w:rPr>
        <w:t>r</w:t>
      </w:r>
      <w:r w:rsidRPr="00F8476D">
        <w:rPr>
          <w:rFonts w:ascii="Arial Narrow" w:eastAsia="Arial" w:hAnsi="Arial Narrow" w:cs="Arial"/>
          <w:spacing w:val="-2"/>
          <w:lang w:val="en-US"/>
        </w:rPr>
        <w:t>o</w:t>
      </w:r>
      <w:r w:rsidRPr="00F8476D">
        <w:rPr>
          <w:rFonts w:ascii="Arial Narrow" w:eastAsia="Arial" w:hAnsi="Arial Narrow" w:cs="Arial"/>
          <w:spacing w:val="1"/>
          <w:lang w:val="en-US"/>
        </w:rPr>
        <w:t>n</w:t>
      </w:r>
      <w:r w:rsidRPr="00F8476D">
        <w:rPr>
          <w:rFonts w:ascii="Arial Narrow" w:eastAsia="Arial" w:hAnsi="Arial Narrow" w:cs="Arial"/>
          <w:lang w:val="en-US"/>
        </w:rPr>
        <w:t>ičk</w:t>
      </w:r>
      <w:r w:rsidRPr="00F8476D">
        <w:rPr>
          <w:rFonts w:ascii="Arial Narrow" w:eastAsia="Arial" w:hAnsi="Arial Narrow" w:cs="Arial"/>
          <w:spacing w:val="-1"/>
          <w:lang w:val="en-US"/>
        </w:rPr>
        <w:t>i</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361AC9"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20</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w:t>
      </w:r>
      <w:r w:rsidRPr="00F8476D">
        <w:rPr>
          <w:rFonts w:ascii="Arial Narrow" w:eastAsia="Arial" w:hAnsi="Arial Narrow" w:cs="Arial"/>
          <w:b/>
          <w:spacing w:val="-1"/>
          <w:lang w:val="en-US"/>
        </w:rPr>
        <w:t>O</w:t>
      </w:r>
      <w:r w:rsidRPr="00F8476D">
        <w:rPr>
          <w:rFonts w:ascii="Arial Narrow" w:eastAsia="Arial" w:hAnsi="Arial Narrow" w:cs="Arial"/>
          <w:b/>
          <w:lang w:val="en-US"/>
        </w:rPr>
        <w:t>PUSTI</w:t>
      </w:r>
      <w:r w:rsidRPr="00F8476D">
        <w:rPr>
          <w:rFonts w:ascii="Arial Narrow" w:eastAsia="Arial" w:hAnsi="Arial Narrow" w:cs="Arial"/>
          <w:b/>
          <w:spacing w:val="-4"/>
          <w:lang w:val="en-US"/>
        </w:rPr>
        <w:t>V</w:t>
      </w:r>
      <w:r w:rsidRPr="00F8476D">
        <w:rPr>
          <w:rFonts w:ascii="Arial Narrow" w:eastAsia="Arial" w:hAnsi="Arial Narrow" w:cs="Arial"/>
          <w:b/>
          <w:lang w:val="en-US"/>
        </w:rPr>
        <w:t>OST VARIJANTI PONUDA</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Varijante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3"/>
          <w:lang w:val="en-US"/>
        </w:rPr>
        <w:t>i</w:t>
      </w:r>
      <w:r w:rsidRPr="00F8476D">
        <w:rPr>
          <w:rFonts w:ascii="Arial Narrow" w:eastAsia="Arial" w:hAnsi="Arial Narrow" w:cs="Arial"/>
          <w:lang w:val="en-US"/>
        </w:rPr>
        <w:t>su</w:t>
      </w:r>
      <w:r w:rsidRPr="00F8476D">
        <w:rPr>
          <w:rFonts w:ascii="Arial Narrow" w:eastAsia="Arial" w:hAnsi="Arial Narrow" w:cs="Arial"/>
          <w:spacing w:val="1"/>
          <w:lang w:val="en-US"/>
        </w:rPr>
        <w:t xml:space="preserve"> d</w:t>
      </w:r>
      <w:r w:rsidRPr="00F8476D">
        <w:rPr>
          <w:rFonts w:ascii="Arial Narrow" w:eastAsia="Arial" w:hAnsi="Arial Narrow" w:cs="Arial"/>
          <w:spacing w:val="-1"/>
          <w:lang w:val="en-US"/>
        </w:rPr>
        <w:t>o</w:t>
      </w:r>
      <w:r w:rsidRPr="00F8476D">
        <w:rPr>
          <w:rFonts w:ascii="Arial Narrow" w:eastAsia="Arial" w:hAnsi="Arial Narrow" w:cs="Arial"/>
          <w:spacing w:val="1"/>
          <w:lang w:val="en-US"/>
        </w:rPr>
        <w:t>pu</w:t>
      </w:r>
      <w:r w:rsidRPr="00F8476D">
        <w:rPr>
          <w:rFonts w:ascii="Arial Narrow" w:eastAsia="Arial" w:hAnsi="Arial Narrow" w:cs="Arial"/>
          <w:lang w:val="en-US"/>
        </w:rPr>
        <w:t>š</w:t>
      </w:r>
      <w:r w:rsidRPr="00F8476D">
        <w:rPr>
          <w:rFonts w:ascii="Arial Narrow" w:eastAsia="Arial" w:hAnsi="Arial Narrow" w:cs="Arial"/>
          <w:spacing w:val="-2"/>
          <w:lang w:val="en-US"/>
        </w:rPr>
        <w:t>t</w:t>
      </w:r>
      <w:r w:rsidRPr="00F8476D">
        <w:rPr>
          <w:rFonts w:ascii="Arial Narrow" w:eastAsia="Arial" w:hAnsi="Arial Narrow" w:cs="Arial"/>
          <w:spacing w:val="1"/>
          <w:lang w:val="en-US"/>
        </w:rPr>
        <w:t>en</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361AC9" w:rsidRDefault="00361AC9" w:rsidP="00361AC9">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21</w:t>
      </w:r>
      <w:r w:rsidRPr="00F8476D">
        <w:rPr>
          <w:rFonts w:ascii="Arial Narrow" w:eastAsia="Arial" w:hAnsi="Arial Narrow" w:cs="Arial"/>
          <w:b/>
          <w:lang w:val="en-US"/>
        </w:rPr>
        <w:t>.</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2"/>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IN</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IZR</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UNA</w:t>
      </w:r>
      <w:r w:rsidRPr="00F8476D">
        <w:rPr>
          <w:rFonts w:ascii="Arial Narrow" w:eastAsia="Arial" w:hAnsi="Arial Narrow" w:cs="Arial"/>
          <w:b/>
          <w:spacing w:val="42"/>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ZA</w:t>
      </w:r>
      <w:r w:rsidRPr="00F8476D">
        <w:rPr>
          <w:rFonts w:ascii="Arial Narrow" w:eastAsia="Arial" w:hAnsi="Arial Narrow" w:cs="Arial"/>
          <w:b/>
          <w:spacing w:val="42"/>
          <w:lang w:val="en-US"/>
        </w:rPr>
        <w:t xml:space="preserve"> </w:t>
      </w:r>
      <w:r w:rsidRPr="00F8476D">
        <w:rPr>
          <w:rFonts w:ascii="Arial Narrow" w:eastAsia="Arial" w:hAnsi="Arial Narrow" w:cs="Arial"/>
          <w:b/>
          <w:lang w:val="en-US"/>
        </w:rPr>
        <w:t>PR</w:t>
      </w:r>
      <w:r w:rsidRPr="00F8476D">
        <w:rPr>
          <w:rFonts w:ascii="Arial Narrow" w:eastAsia="Arial" w:hAnsi="Arial Narrow" w:cs="Arial"/>
          <w:b/>
          <w:spacing w:val="1"/>
          <w:lang w:val="en-US"/>
        </w:rPr>
        <w:t>E</w:t>
      </w:r>
      <w:r w:rsidRPr="00F8476D">
        <w:rPr>
          <w:rFonts w:ascii="Arial Narrow" w:eastAsia="Arial" w:hAnsi="Arial Narrow" w:cs="Arial"/>
          <w:b/>
          <w:lang w:val="en-US"/>
        </w:rPr>
        <w:t>DM</w:t>
      </w:r>
      <w:r w:rsidRPr="00F8476D">
        <w:rPr>
          <w:rFonts w:ascii="Arial Narrow" w:eastAsia="Arial" w:hAnsi="Arial Narrow" w:cs="Arial"/>
          <w:b/>
          <w:spacing w:val="1"/>
          <w:lang w:val="en-US"/>
        </w:rPr>
        <w:t>E</w:t>
      </w:r>
      <w:r w:rsidRPr="00F8476D">
        <w:rPr>
          <w:rFonts w:ascii="Arial Narrow" w:eastAsia="Arial" w:hAnsi="Arial Narrow" w:cs="Arial"/>
          <w:b/>
          <w:lang w:val="en-US"/>
        </w:rPr>
        <w:t>T</w:t>
      </w:r>
      <w:r w:rsidRPr="00F8476D">
        <w:rPr>
          <w:rFonts w:ascii="Arial Narrow" w:eastAsia="Arial" w:hAnsi="Arial Narrow" w:cs="Arial"/>
          <w:b/>
          <w:spacing w:val="40"/>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2"/>
          <w:lang w:val="en-US"/>
        </w:rPr>
        <w:t>A</w:t>
      </w:r>
      <w:r w:rsidRPr="00F8476D">
        <w:rPr>
          <w:rFonts w:ascii="Arial Narrow" w:eastAsia="Arial" w:hAnsi="Arial Narrow" w:cs="Arial"/>
          <w:b/>
          <w:lang w:val="en-US"/>
        </w:rPr>
        <w:t>BA</w:t>
      </w:r>
      <w:r w:rsidRPr="00F8476D">
        <w:rPr>
          <w:rFonts w:ascii="Arial Narrow" w:eastAsia="Arial" w:hAnsi="Arial Narrow" w:cs="Arial"/>
          <w:b/>
          <w:spacing w:val="-4"/>
          <w:lang w:val="en-US"/>
        </w:rPr>
        <w:t>V</w:t>
      </w:r>
      <w:r w:rsidRPr="00F8476D">
        <w:rPr>
          <w:rFonts w:ascii="Arial Narrow" w:eastAsia="Arial" w:hAnsi="Arial Narrow" w:cs="Arial"/>
          <w:b/>
          <w:spacing w:val="1"/>
          <w:lang w:val="en-US"/>
        </w:rPr>
        <w:t>E</w:t>
      </w:r>
      <w:r w:rsidRPr="00F8476D">
        <w:rPr>
          <w:rFonts w:ascii="Arial Narrow" w:eastAsia="Arial" w:hAnsi="Arial Narrow" w:cs="Arial"/>
          <w:b/>
          <w:lang w:val="en-US"/>
        </w:rPr>
        <w:t>,</w:t>
      </w:r>
      <w:r w:rsidRPr="00F8476D">
        <w:rPr>
          <w:rFonts w:ascii="Arial Narrow" w:eastAsia="Arial" w:hAnsi="Arial Narrow" w:cs="Arial"/>
          <w:b/>
          <w:spacing w:val="41"/>
          <w:lang w:val="en-US"/>
        </w:rPr>
        <w:t xml:space="preserve"> </w:t>
      </w:r>
      <w:r w:rsidRPr="00F8476D">
        <w:rPr>
          <w:rFonts w:ascii="Arial Narrow" w:eastAsia="Arial" w:hAnsi="Arial Narrow" w:cs="Arial"/>
          <w:b/>
          <w:spacing w:val="1"/>
          <w:lang w:val="en-US"/>
        </w:rPr>
        <w:t>SA</w:t>
      </w:r>
      <w:r w:rsidRPr="00F8476D">
        <w:rPr>
          <w:rFonts w:ascii="Arial Narrow" w:eastAsia="Arial" w:hAnsi="Arial Narrow" w:cs="Arial"/>
          <w:b/>
          <w:lang w:val="en-US"/>
        </w:rPr>
        <w:t>DRŽ</w:t>
      </w:r>
      <w:r w:rsidRPr="00F8476D">
        <w:rPr>
          <w:rFonts w:ascii="Arial Narrow" w:eastAsia="Arial" w:hAnsi="Arial Narrow" w:cs="Arial"/>
          <w:b/>
          <w:spacing w:val="1"/>
          <w:lang w:val="en-US"/>
        </w:rPr>
        <w:t>A</w:t>
      </w:r>
      <w:r w:rsidRPr="00F8476D">
        <w:rPr>
          <w:rFonts w:ascii="Arial Narrow" w:eastAsia="Arial" w:hAnsi="Arial Narrow" w:cs="Arial"/>
          <w:b/>
          <w:lang w:val="en-US"/>
        </w:rPr>
        <w:t>J</w:t>
      </w:r>
      <w:r w:rsidRPr="00F8476D">
        <w:rPr>
          <w:rFonts w:ascii="Arial Narrow" w:eastAsia="Arial" w:hAnsi="Arial Narrow" w:cs="Arial"/>
          <w:b/>
          <w:spacing w:val="39"/>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NA</w:t>
      </w:r>
      <w:r w:rsidRPr="00F8476D">
        <w:rPr>
          <w:rFonts w:ascii="Arial Narrow" w:eastAsia="Arial" w:hAnsi="Arial Narrow" w:cs="Arial"/>
          <w:b/>
          <w:spacing w:val="1"/>
          <w:lang w:val="en-US"/>
        </w:rPr>
        <w:t>Č</w:t>
      </w:r>
      <w:r w:rsidRPr="00F8476D">
        <w:rPr>
          <w:rFonts w:ascii="Arial Narrow" w:eastAsia="Arial" w:hAnsi="Arial Narrow" w:cs="Arial"/>
          <w:b/>
          <w:lang w:val="en-US"/>
        </w:rPr>
        <w:t>IN</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PROM</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spacing w:val="-3"/>
          <w:lang w:val="en-US"/>
        </w:rPr>
        <w:t>N</w:t>
      </w:r>
      <w:r w:rsidRPr="00F8476D">
        <w:rPr>
          <w:rFonts w:ascii="Arial Narrow" w:eastAsia="Arial" w:hAnsi="Arial Narrow" w:cs="Arial"/>
          <w:b/>
          <w:lang w:val="en-US"/>
        </w:rPr>
        <w:t>E</w:t>
      </w:r>
      <w:r>
        <w:rPr>
          <w:rFonts w:ascii="Arial Narrow" w:eastAsia="Arial" w:hAnsi="Arial Narrow" w:cs="Arial"/>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F8476D">
        <w:rPr>
          <w:rFonts w:ascii="Arial Narrow" w:eastAsia="Arial" w:hAnsi="Arial Narrow" w:cs="Arial"/>
          <w:spacing w:val="-1"/>
          <w:lang w:val="en-US"/>
        </w:rPr>
        <w:t xml:space="preserve">Cijena ponude obuhvaća sve stavke </w:t>
      </w:r>
      <w:r w:rsidR="00361AC9">
        <w:rPr>
          <w:rFonts w:ascii="Arial Narrow" w:eastAsia="Arial" w:hAnsi="Arial Narrow" w:cs="Arial"/>
          <w:spacing w:val="-1"/>
          <w:lang w:val="en-US"/>
        </w:rPr>
        <w:t xml:space="preserve">troškovnika i piše se brojkama. </w:t>
      </w:r>
      <w:r w:rsidRPr="00F8476D">
        <w:rPr>
          <w:rFonts w:ascii="Arial Narrow" w:eastAsia="Arial" w:hAnsi="Arial Narrow" w:cs="Arial"/>
          <w:spacing w:val="-1"/>
          <w:lang w:val="en-US"/>
        </w:rPr>
        <w:t>U cijenu ponude bez poreza na dodanu vrijednost trebaj</w:t>
      </w:r>
      <w:r w:rsidR="00361AC9">
        <w:rPr>
          <w:rFonts w:ascii="Arial Narrow" w:eastAsia="Arial" w:hAnsi="Arial Narrow" w:cs="Arial"/>
          <w:spacing w:val="-1"/>
          <w:lang w:val="en-US"/>
        </w:rPr>
        <w:t xml:space="preserve">u biti uračunati svi troškovi I </w:t>
      </w:r>
      <w:r w:rsidRPr="00F8476D">
        <w:rPr>
          <w:rFonts w:ascii="Arial Narrow" w:eastAsia="Arial" w:hAnsi="Arial Narrow" w:cs="Arial"/>
          <w:spacing w:val="-1"/>
          <w:lang w:val="en-US"/>
        </w:rPr>
        <w:t>popusti.</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F8476D">
        <w:rPr>
          <w:rFonts w:ascii="Arial Narrow" w:eastAsia="Arial" w:hAnsi="Arial Narrow" w:cs="Arial"/>
          <w:spacing w:val="-1"/>
          <w:lang w:val="en-US"/>
        </w:rPr>
        <w:t>PDV  se iskazuje zasebno iza cijene ponude.</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F8476D">
        <w:rPr>
          <w:rFonts w:ascii="Arial Narrow" w:eastAsia="Arial" w:hAnsi="Arial Narrow" w:cs="Arial"/>
          <w:spacing w:val="-1"/>
          <w:lang w:val="en-US"/>
        </w:rPr>
        <w:t>Ako  ponuditelj nije u sustavu  poreza  na dodanu  vr</w:t>
      </w:r>
      <w:r w:rsidR="00361AC9">
        <w:rPr>
          <w:rFonts w:ascii="Arial Narrow" w:eastAsia="Arial" w:hAnsi="Arial Narrow" w:cs="Arial"/>
          <w:spacing w:val="-1"/>
          <w:lang w:val="en-US"/>
        </w:rPr>
        <w:t xml:space="preserve">ijednost ili je predmet nabave  </w:t>
      </w:r>
      <w:r w:rsidRPr="00F8476D">
        <w:rPr>
          <w:rFonts w:ascii="Arial Narrow" w:eastAsia="Arial" w:hAnsi="Arial Narrow" w:cs="Arial"/>
          <w:spacing w:val="-1"/>
          <w:lang w:val="en-US"/>
        </w:rPr>
        <w:t xml:space="preserve">oslobođen poreza na dodanu vrijednost, u ponudbenom </w:t>
      </w:r>
      <w:r w:rsidR="00361AC9">
        <w:rPr>
          <w:rFonts w:ascii="Arial Narrow" w:eastAsia="Arial" w:hAnsi="Arial Narrow" w:cs="Arial"/>
          <w:spacing w:val="-1"/>
          <w:lang w:val="en-US"/>
        </w:rPr>
        <w:t xml:space="preserve">listu, na mjesto predviđeno za  </w:t>
      </w:r>
      <w:r w:rsidRPr="00F8476D">
        <w:rPr>
          <w:rFonts w:ascii="Arial Narrow" w:eastAsia="Arial" w:hAnsi="Arial Narrow" w:cs="Arial"/>
          <w:spacing w:val="-1"/>
          <w:lang w:val="en-US"/>
        </w:rPr>
        <w:t>upis cijene ponude s porezom na dodanu vrijednost, upisuje se isti iznos kao što je upisan  na  mjestu  predviđenom  za  upis  cijene  ponude  bez  poreza  na  dodanu vrijednost, a mjesto predviđeno za upis iznosa porez</w:t>
      </w:r>
      <w:r w:rsidR="00361AC9">
        <w:rPr>
          <w:rFonts w:ascii="Arial Narrow" w:eastAsia="Arial" w:hAnsi="Arial Narrow" w:cs="Arial"/>
          <w:spacing w:val="-1"/>
          <w:lang w:val="en-US"/>
        </w:rPr>
        <w:t xml:space="preserve">a na dodanu vrijednost ostavlja </w:t>
      </w:r>
      <w:r w:rsidRPr="00F8476D">
        <w:rPr>
          <w:rFonts w:ascii="Arial Narrow" w:eastAsia="Arial" w:hAnsi="Arial Narrow" w:cs="Arial"/>
          <w:spacing w:val="-1"/>
          <w:lang w:val="en-US"/>
        </w:rPr>
        <w:t>se prazno.</w:t>
      </w:r>
    </w:p>
    <w:p w:rsidR="00F8476D" w:rsidRPr="00F8476D" w:rsidRDefault="00F8476D" w:rsidP="00361AC9">
      <w:pPr>
        <w:spacing w:after="0" w:line="240" w:lineRule="auto"/>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Ukupnu cijenu ponude čini cijena ponude s PDV-om.</w:t>
      </w:r>
    </w:p>
    <w:p w:rsidR="00F8476D" w:rsidRPr="00F8476D" w:rsidRDefault="00F8476D" w:rsidP="00361AC9">
      <w:pPr>
        <w:spacing w:before="16" w:after="0" w:line="260" w:lineRule="exact"/>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Ponuditelji su dužni popopuniti tražene podatke u troškovniku te cijenu bez PDV-a, iznos PDV-a i cijenu s PDV-om.</w:t>
      </w:r>
    </w:p>
    <w:p w:rsidR="00F8476D" w:rsidRPr="00F8476D" w:rsidRDefault="00F8476D" w:rsidP="00361AC9">
      <w:pPr>
        <w:spacing w:before="16" w:after="0" w:line="260" w:lineRule="exact"/>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Cijena izražena u troškovniku je fiksna i nepromjenjiva.</w:t>
      </w:r>
    </w:p>
    <w:p w:rsidR="00F8476D" w:rsidRPr="00F8476D" w:rsidRDefault="00F8476D" w:rsidP="00F8476D">
      <w:pPr>
        <w:spacing w:before="16" w:after="0" w:line="260" w:lineRule="exact"/>
        <w:ind w:left="284" w:right="219"/>
        <w:rPr>
          <w:rFonts w:ascii="Arial Narrow" w:eastAsia="Arial" w:hAnsi="Arial Narrow" w:cs="Arial"/>
          <w:spacing w:val="-1"/>
          <w:lang w:val="en-US"/>
        </w:rPr>
      </w:pPr>
    </w:p>
    <w:p w:rsidR="00F8476D" w:rsidRPr="00361AC9" w:rsidRDefault="00361AC9" w:rsidP="00361AC9">
      <w:pPr>
        <w:spacing w:after="0" w:line="240" w:lineRule="auto"/>
        <w:ind w:left="284" w:right="184"/>
        <w:jc w:val="both"/>
        <w:rPr>
          <w:rFonts w:ascii="Arial Narrow" w:eastAsia="Arial" w:hAnsi="Arial Narrow" w:cs="Arial"/>
          <w:lang w:val="en-US"/>
        </w:rPr>
      </w:pPr>
      <w:r>
        <w:rPr>
          <w:rFonts w:ascii="Arial Narrow" w:eastAsia="Arial" w:hAnsi="Arial Narrow" w:cs="Arial"/>
          <w:b/>
          <w:spacing w:val="1"/>
          <w:lang w:val="en-US"/>
        </w:rPr>
        <w:t>22</w:t>
      </w:r>
      <w:r w:rsidR="00F8476D" w:rsidRPr="00F8476D">
        <w:rPr>
          <w:rFonts w:ascii="Arial Narrow" w:eastAsia="Arial" w:hAnsi="Arial Narrow" w:cs="Arial"/>
          <w:b/>
          <w:lang w:val="en-US"/>
        </w:rPr>
        <w:t xml:space="preserve">. </w:t>
      </w:r>
      <w:r w:rsidR="00F8476D" w:rsidRPr="00F8476D">
        <w:rPr>
          <w:rFonts w:ascii="Arial Narrow" w:eastAsia="Arial" w:hAnsi="Arial Narrow" w:cs="Arial"/>
          <w:b/>
          <w:spacing w:val="12"/>
          <w:lang w:val="en-US"/>
        </w:rPr>
        <w:t xml:space="preserve"> </w:t>
      </w:r>
      <w:r w:rsidRPr="00F8476D">
        <w:rPr>
          <w:rFonts w:ascii="Arial Narrow" w:eastAsia="Arial" w:hAnsi="Arial Narrow" w:cs="Arial"/>
          <w:b/>
          <w:lang w:val="en-US"/>
        </w:rPr>
        <w:t>PRO</w:t>
      </w:r>
      <w:r w:rsidRPr="00F8476D">
        <w:rPr>
          <w:rFonts w:ascii="Arial Narrow" w:eastAsia="Arial" w:hAnsi="Arial Narrow" w:cs="Arial"/>
          <w:b/>
          <w:spacing w:val="-1"/>
          <w:lang w:val="en-US"/>
        </w:rPr>
        <w:t>V</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 xml:space="preserve">RA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AČ</w:t>
      </w:r>
      <w:r w:rsidRPr="00F8476D">
        <w:rPr>
          <w:rFonts w:ascii="Arial Narrow" w:eastAsia="Arial" w:hAnsi="Arial Narrow" w:cs="Arial"/>
          <w:b/>
          <w:lang w:val="en-US"/>
        </w:rPr>
        <w:t>UN</w:t>
      </w:r>
      <w:r w:rsidRPr="00F8476D">
        <w:rPr>
          <w:rFonts w:ascii="Arial Narrow" w:eastAsia="Arial" w:hAnsi="Arial Narrow" w:cs="Arial"/>
          <w:b/>
          <w:spacing w:val="-2"/>
          <w:lang w:val="en-US"/>
        </w:rPr>
        <w:t>S</w:t>
      </w:r>
      <w:r w:rsidRPr="00F8476D">
        <w:rPr>
          <w:rFonts w:ascii="Arial Narrow" w:eastAsia="Arial" w:hAnsi="Arial Narrow" w:cs="Arial"/>
          <w:b/>
          <w:spacing w:val="1"/>
          <w:lang w:val="en-US"/>
        </w:rPr>
        <w:t>K</w:t>
      </w:r>
      <w:r w:rsidRPr="00F8476D">
        <w:rPr>
          <w:rFonts w:ascii="Arial Narrow" w:eastAsia="Arial" w:hAnsi="Arial Narrow" w:cs="Arial"/>
          <w:b/>
          <w:lang w:val="en-US"/>
        </w:rPr>
        <w:t xml:space="preserve">E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S</w:t>
      </w:r>
      <w:r w:rsidRPr="00F8476D">
        <w:rPr>
          <w:rFonts w:ascii="Arial Narrow" w:eastAsia="Arial" w:hAnsi="Arial Narrow" w:cs="Arial"/>
          <w:b/>
          <w:lang w:val="en-US"/>
        </w:rPr>
        <w:t>PR</w:t>
      </w:r>
      <w:r w:rsidRPr="00F8476D">
        <w:rPr>
          <w:rFonts w:ascii="Arial Narrow" w:eastAsia="Arial" w:hAnsi="Arial Narrow" w:cs="Arial"/>
          <w:b/>
          <w:spacing w:val="1"/>
          <w:lang w:val="en-US"/>
        </w:rPr>
        <w:t>A</w:t>
      </w:r>
      <w:r w:rsidRPr="00F8476D">
        <w:rPr>
          <w:rFonts w:ascii="Arial Narrow" w:eastAsia="Arial" w:hAnsi="Arial Narrow" w:cs="Arial"/>
          <w:b/>
          <w:spacing w:val="-4"/>
          <w:lang w:val="en-US"/>
        </w:rPr>
        <w:t>V</w:t>
      </w:r>
      <w:r w:rsidRPr="00F8476D">
        <w:rPr>
          <w:rFonts w:ascii="Arial Narrow" w:eastAsia="Arial" w:hAnsi="Arial Narrow" w:cs="Arial"/>
          <w:b/>
          <w:lang w:val="en-US"/>
        </w:rPr>
        <w:t xml:space="preserve">NOSTI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1"/>
          <w:lang w:val="en-US"/>
        </w:rPr>
        <w:t>U</w:t>
      </w:r>
      <w:r w:rsidRPr="00F8476D">
        <w:rPr>
          <w:rFonts w:ascii="Arial Narrow" w:eastAsia="Arial" w:hAnsi="Arial Narrow" w:cs="Arial"/>
          <w:b/>
          <w:lang w:val="en-US"/>
        </w:rPr>
        <w:t xml:space="preserve">DE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 xml:space="preserve">I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OB</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AŠ</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spacing w:val="2"/>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3"/>
          <w:lang w:val="en-US"/>
        </w:rPr>
        <w:t>E</w:t>
      </w:r>
      <w:r w:rsidRPr="00F8476D">
        <w:rPr>
          <w:rFonts w:ascii="Arial Narrow" w:eastAsia="Arial" w:hAnsi="Arial Narrow" w:cs="Arial"/>
          <w:b/>
          <w:lang w:val="en-US"/>
        </w:rPr>
        <w:t>UOBIČ</w:t>
      </w:r>
      <w:r w:rsidRPr="00F8476D">
        <w:rPr>
          <w:rFonts w:ascii="Arial Narrow" w:eastAsia="Arial" w:hAnsi="Arial Narrow" w:cs="Arial"/>
          <w:b/>
          <w:spacing w:val="1"/>
          <w:lang w:val="en-US"/>
        </w:rPr>
        <w:t>A</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 xml:space="preserve">NO </w:t>
      </w:r>
      <w:r w:rsidRPr="00F8476D">
        <w:rPr>
          <w:rFonts w:ascii="Arial Narrow" w:eastAsia="Arial" w:hAnsi="Arial Narrow" w:cs="Arial"/>
          <w:b/>
          <w:spacing w:val="10"/>
          <w:lang w:val="en-US"/>
        </w:rPr>
        <w:t xml:space="preserve"> </w:t>
      </w:r>
      <w:r w:rsidRPr="00F8476D">
        <w:rPr>
          <w:rFonts w:ascii="Arial Narrow" w:eastAsia="Arial" w:hAnsi="Arial Narrow" w:cs="Arial"/>
          <w:b/>
          <w:lang w:val="en-US"/>
        </w:rPr>
        <w:t>NI</w:t>
      </w:r>
      <w:r w:rsidRPr="00F8476D">
        <w:rPr>
          <w:rFonts w:ascii="Arial Narrow" w:eastAsia="Arial" w:hAnsi="Arial Narrow" w:cs="Arial"/>
          <w:b/>
          <w:spacing w:val="1"/>
          <w:lang w:val="en-US"/>
        </w:rPr>
        <w:t>SK</w:t>
      </w:r>
      <w:r w:rsidRPr="00F8476D">
        <w:rPr>
          <w:rFonts w:ascii="Arial Narrow" w:eastAsia="Arial" w:hAnsi="Arial Narrow" w:cs="Arial"/>
          <w:b/>
          <w:lang w:val="en-US"/>
        </w:rPr>
        <w:t>E</w:t>
      </w:r>
      <w:r>
        <w:rPr>
          <w:rFonts w:ascii="Arial Narrow" w:eastAsia="Arial" w:hAnsi="Arial Narrow" w:cs="Arial"/>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p>
    <w:p w:rsidR="00F8476D" w:rsidRPr="00F8476D" w:rsidRDefault="00F8476D" w:rsidP="00F8476D">
      <w:pPr>
        <w:spacing w:after="0" w:line="240" w:lineRule="auto"/>
        <w:ind w:left="284" w:right="4066"/>
        <w:jc w:val="both"/>
        <w:rPr>
          <w:rFonts w:ascii="Arial Narrow" w:eastAsia="Arial" w:hAnsi="Arial Narrow" w:cs="Arial"/>
          <w:lang w:val="en-US"/>
        </w:rPr>
      </w:pP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ro</w:t>
      </w:r>
      <w:r w:rsidRPr="00F8476D">
        <w:rPr>
          <w:rFonts w:ascii="Arial Narrow" w:eastAsia="Arial" w:hAnsi="Arial Narrow" w:cs="Arial"/>
          <w:spacing w:val="-2"/>
          <w:lang w:val="en-US"/>
        </w:rPr>
        <w:t>v</w:t>
      </w:r>
      <w:r w:rsidRPr="00F8476D">
        <w:rPr>
          <w:rFonts w:ascii="Arial Narrow" w:eastAsia="Arial" w:hAnsi="Arial Narrow" w:cs="Arial"/>
          <w:lang w:val="en-US"/>
        </w:rPr>
        <w:t>jera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r</w:t>
      </w:r>
      <w:r w:rsidRPr="00F8476D">
        <w:rPr>
          <w:rFonts w:ascii="Arial Narrow" w:eastAsia="Arial" w:hAnsi="Arial Narrow" w:cs="Arial"/>
          <w:spacing w:val="1"/>
          <w:lang w:val="en-US"/>
        </w:rPr>
        <w:t>a</w:t>
      </w:r>
      <w:r w:rsidRPr="00F8476D">
        <w:rPr>
          <w:rFonts w:ascii="Arial Narrow" w:eastAsia="Arial" w:hAnsi="Arial Narrow" w:cs="Arial"/>
          <w:lang w:val="en-US"/>
        </w:rPr>
        <w:t>č</w:t>
      </w:r>
      <w:r w:rsidRPr="00F8476D">
        <w:rPr>
          <w:rFonts w:ascii="Arial Narrow" w:eastAsia="Arial" w:hAnsi="Arial Narrow" w:cs="Arial"/>
          <w:spacing w:val="1"/>
          <w:lang w:val="en-US"/>
        </w:rPr>
        <w:t>un</w:t>
      </w:r>
      <w:r w:rsidRPr="00F8476D">
        <w:rPr>
          <w:rFonts w:ascii="Arial Narrow" w:eastAsia="Arial" w:hAnsi="Arial Narrow" w:cs="Arial"/>
          <w:lang w:val="en-US"/>
        </w:rPr>
        <w:t>s</w:t>
      </w:r>
      <w:r w:rsidRPr="00F8476D">
        <w:rPr>
          <w:rFonts w:ascii="Arial Narrow" w:eastAsia="Arial" w:hAnsi="Arial Narrow" w:cs="Arial"/>
          <w:spacing w:val="-2"/>
          <w:lang w:val="en-US"/>
        </w:rPr>
        <w:t>k</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spacing w:val="1"/>
          <w:lang w:val="en-US"/>
        </w:rPr>
        <w:t>no</w:t>
      </w:r>
      <w:r w:rsidRPr="00F8476D">
        <w:rPr>
          <w:rFonts w:ascii="Arial Narrow" w:eastAsia="Arial" w:hAnsi="Arial Narrow" w:cs="Arial"/>
          <w:lang w:val="en-US"/>
        </w:rPr>
        <w:t>st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180"/>
        <w:jc w:val="both"/>
        <w:rPr>
          <w:rFonts w:ascii="Arial Narrow" w:eastAsia="Arial" w:hAnsi="Arial Narrow" w:cs="Arial"/>
          <w:lang w:val="en-US"/>
        </w:rPr>
      </w:pPr>
      <w:r w:rsidRPr="00F8476D">
        <w:rPr>
          <w:rFonts w:ascii="Arial Narrow" w:eastAsia="Arial" w:hAnsi="Arial Narrow" w:cs="Arial"/>
          <w:lang w:val="en-US"/>
        </w:rPr>
        <w:t>K</w:t>
      </w:r>
      <w:r w:rsidRPr="00F8476D">
        <w:rPr>
          <w:rFonts w:ascii="Arial Narrow" w:eastAsia="Arial" w:hAnsi="Arial Narrow" w:cs="Arial"/>
          <w:spacing w:val="1"/>
          <w:lang w:val="en-US"/>
        </w:rPr>
        <w:t>ad</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an</w:t>
      </w:r>
      <w:r w:rsidRPr="00F8476D">
        <w:rPr>
          <w:rFonts w:ascii="Arial Narrow" w:eastAsia="Arial" w:hAnsi="Arial Narrow" w:cs="Arial"/>
          <w:lang w:val="en-US"/>
        </w:rPr>
        <w:t>i</w:t>
      </w:r>
      <w:r w:rsidRPr="00F8476D">
        <w:rPr>
          <w:rFonts w:ascii="Arial Narrow" w:eastAsia="Arial" w:hAnsi="Arial Narrow" w:cs="Arial"/>
          <w:spacing w:val="5"/>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lang w:val="en-US"/>
        </w:rPr>
        <w:t>in</w:t>
      </w:r>
      <w:r w:rsidRPr="00F8476D">
        <w:rPr>
          <w:rFonts w:ascii="Arial Narrow" w:eastAsia="Arial" w:hAnsi="Arial Narrow" w:cs="Arial"/>
          <w:spacing w:val="1"/>
          <w:lang w:val="en-US"/>
        </w:rPr>
        <w:t>a</w:t>
      </w:r>
      <w:r w:rsidRPr="00F8476D">
        <w:rPr>
          <w:rFonts w:ascii="Arial Narrow" w:eastAsia="Arial" w:hAnsi="Arial Narrow" w:cs="Arial"/>
          <w:lang w:val="en-US"/>
        </w:rPr>
        <w:t>č</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ke</w:t>
      </w:r>
      <w:r w:rsidRPr="00F8476D">
        <w:rPr>
          <w:rFonts w:ascii="Arial Narrow" w:eastAsia="Arial" w:hAnsi="Arial Narrow" w:cs="Arial"/>
          <w:spacing w:val="9"/>
          <w:lang w:val="en-US"/>
        </w:rPr>
        <w:t xml:space="preserve"> </w:t>
      </w:r>
      <w:r w:rsidRPr="00F8476D">
        <w:rPr>
          <w:rFonts w:ascii="Arial Narrow" w:eastAsia="Arial" w:hAnsi="Arial Narrow" w:cs="Arial"/>
          <w:lang w:val="en-US"/>
        </w:rPr>
        <w:t>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c</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lang w:val="en-US"/>
        </w:rPr>
        <w:t xml:space="preserve">z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 xml:space="preserve">st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eden</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ispra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lang w:val="en-US"/>
        </w:rPr>
        <w:t>troš</w:t>
      </w:r>
      <w:r w:rsidRPr="00F8476D">
        <w:rPr>
          <w:rFonts w:ascii="Arial Narrow" w:eastAsia="Arial" w:hAnsi="Arial Narrow" w:cs="Arial"/>
          <w:spacing w:val="-2"/>
          <w:lang w:val="en-US"/>
        </w:rPr>
        <w:t>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raju </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odo</w:t>
      </w:r>
      <w:r w:rsidRPr="00F8476D">
        <w:rPr>
          <w:rFonts w:ascii="Arial Narrow" w:eastAsia="Arial" w:hAnsi="Arial Narrow" w:cs="Arial"/>
          <w:spacing w:val="-3"/>
          <w:lang w:val="en-US"/>
        </w:rPr>
        <w:t>l</w:t>
      </w:r>
      <w:r w:rsidRPr="00F8476D">
        <w:rPr>
          <w:rFonts w:ascii="Arial Narrow" w:eastAsia="Arial" w:hAnsi="Arial Narrow" w:cs="Arial"/>
          <w:spacing w:val="1"/>
          <w:lang w:val="en-US"/>
        </w:rPr>
        <w:t>o</w:t>
      </w:r>
      <w:r w:rsidRPr="00F8476D">
        <w:rPr>
          <w:rFonts w:ascii="Arial Narrow" w:eastAsia="Arial" w:hAnsi="Arial Narrow" w:cs="Arial"/>
          <w:spacing w:val="-1"/>
          <w:lang w:val="en-US"/>
        </w:rPr>
        <w:t>g</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i</w:t>
      </w:r>
      <w:r w:rsidRPr="00F8476D">
        <w:rPr>
          <w:rFonts w:ascii="Arial Narrow" w:eastAsia="Arial" w:hAnsi="Arial Narrow" w:cs="Arial"/>
          <w:spacing w:val="-2"/>
          <w:lang w:val="en-US"/>
        </w:rPr>
        <w:t>z</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iz čla</w:t>
      </w:r>
      <w:r w:rsidRPr="00F8476D">
        <w:rPr>
          <w:rFonts w:ascii="Arial Narrow" w:eastAsia="Arial" w:hAnsi="Arial Narrow" w:cs="Arial"/>
          <w:spacing w:val="1"/>
          <w:lang w:val="en-US"/>
        </w:rPr>
        <w:t>n</w:t>
      </w:r>
      <w:r w:rsidRPr="00F8476D">
        <w:rPr>
          <w:rFonts w:ascii="Arial Narrow" w:eastAsia="Arial" w:hAnsi="Arial Narrow" w:cs="Arial"/>
          <w:lang w:val="en-US"/>
        </w:rPr>
        <w:t>ka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7</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r</w:t>
      </w:r>
      <w:r w:rsidRPr="00F8476D">
        <w:rPr>
          <w:rFonts w:ascii="Arial Narrow" w:eastAsia="Arial" w:hAnsi="Arial Narrow" w:cs="Arial"/>
          <w:spacing w:val="1"/>
          <w:lang w:val="en-US"/>
        </w:rPr>
        <w:t>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na</w:t>
      </w:r>
      <w:r w:rsidRPr="00F8476D">
        <w:rPr>
          <w:rFonts w:ascii="Arial Narrow" w:eastAsia="Arial" w:hAnsi="Arial Narrow" w:cs="Arial"/>
          <w:lang w:val="en-US"/>
        </w:rPr>
        <w:t>či</w:t>
      </w:r>
      <w:r w:rsidRPr="00F8476D">
        <w:rPr>
          <w:rFonts w:ascii="Arial Narrow" w:eastAsia="Arial" w:hAnsi="Arial Narrow" w:cs="Arial"/>
          <w:spacing w:val="-2"/>
          <w:lang w:val="en-US"/>
        </w:rPr>
        <w:t>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ju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 xml:space="preserve">s </w:t>
      </w:r>
      <w:r w:rsidRPr="00F8476D">
        <w:rPr>
          <w:rFonts w:ascii="Arial Narrow" w:eastAsia="Arial" w:hAnsi="Arial Narrow" w:cs="Arial"/>
          <w:spacing w:val="1"/>
          <w:lang w:val="en-US"/>
        </w:rPr>
        <w:t>do</w:t>
      </w:r>
      <w:r w:rsidRPr="00F8476D">
        <w:rPr>
          <w:rFonts w:ascii="Arial Narrow" w:eastAsia="Arial" w:hAnsi="Arial Narrow" w:cs="Arial"/>
          <w:lang w:val="en-US"/>
        </w:rPr>
        <w:t>k</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jo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d</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da</w:t>
      </w:r>
      <w:r w:rsidRPr="00F8476D">
        <w:rPr>
          <w:rFonts w:ascii="Arial Narrow" w:eastAsia="Arial" w:hAnsi="Arial Narrow" w:cs="Arial"/>
          <w:spacing w:val="1"/>
          <w:lang w:val="en-US"/>
        </w:rPr>
        <w:t>ma</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lj će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ih isp</w:t>
      </w:r>
      <w:r w:rsidRPr="00F8476D">
        <w:rPr>
          <w:rFonts w:ascii="Arial Narrow" w:eastAsia="Arial" w:hAnsi="Arial Narrow" w:cs="Arial"/>
          <w:spacing w:val="8"/>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w:t>
      </w:r>
      <w:r w:rsidRPr="00F8476D">
        <w:rPr>
          <w:rFonts w:ascii="Arial Narrow" w:eastAsia="Arial" w:hAnsi="Arial Narrow" w:cs="Arial"/>
          <w:lang w:val="en-US"/>
        </w:rPr>
        <w:t>kla</w:t>
      </w:r>
      <w:r w:rsidRPr="00F8476D">
        <w:rPr>
          <w:rFonts w:ascii="Arial Narrow" w:eastAsia="Arial" w:hAnsi="Arial Narrow" w:cs="Arial"/>
          <w:spacing w:val="1"/>
          <w:lang w:val="en-US"/>
        </w:rPr>
        <w:t>dn</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odo</w:t>
      </w:r>
      <w:r w:rsidRPr="00F8476D">
        <w:rPr>
          <w:rFonts w:ascii="Arial Narrow" w:eastAsia="Arial" w:hAnsi="Arial Narrow" w:cs="Arial"/>
          <w:spacing w:val="-3"/>
          <w:lang w:val="en-US"/>
        </w:rPr>
        <w:t>l</w:t>
      </w:r>
      <w:r w:rsidRPr="00F8476D">
        <w:rPr>
          <w:rFonts w:ascii="Arial Narrow" w:eastAsia="Arial" w:hAnsi="Arial Narrow" w:cs="Arial"/>
          <w:spacing w:val="1"/>
          <w:lang w:val="en-US"/>
        </w:rPr>
        <w:t>o</w:t>
      </w:r>
      <w:r w:rsidRPr="00F8476D">
        <w:rPr>
          <w:rFonts w:ascii="Arial Narrow" w:eastAsia="Arial" w:hAnsi="Arial Narrow" w:cs="Arial"/>
          <w:spacing w:val="-1"/>
          <w:lang w:val="en-US"/>
        </w:rPr>
        <w:t>g</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 xml:space="preserve">i </w:t>
      </w:r>
      <w:r w:rsidRPr="00F8476D">
        <w:rPr>
          <w:rFonts w:ascii="Arial Narrow" w:eastAsia="Arial" w:hAnsi="Arial Narrow" w:cs="Arial"/>
          <w:spacing w:val="2"/>
          <w:lang w:val="en-US"/>
        </w:rPr>
        <w:t>i</w:t>
      </w:r>
      <w:r w:rsidRPr="00F8476D">
        <w:rPr>
          <w:rFonts w:ascii="Arial Narrow" w:eastAsia="Arial" w:hAnsi="Arial Narrow" w:cs="Arial"/>
          <w:lang w:val="en-US"/>
        </w:rPr>
        <w:t>z</w:t>
      </w:r>
      <w:r w:rsidRPr="00F8476D">
        <w:rPr>
          <w:rFonts w:ascii="Arial Narrow" w:eastAsia="Arial" w:hAnsi="Arial Narrow" w:cs="Arial"/>
          <w:spacing w:val="-2"/>
          <w:lang w:val="en-US"/>
        </w:rPr>
        <w:t xml:space="preserve"> </w:t>
      </w:r>
      <w:r w:rsidRPr="00F8476D">
        <w:rPr>
          <w:rFonts w:ascii="Arial Narrow" w:eastAsia="Arial" w:hAnsi="Arial Narrow" w:cs="Arial"/>
          <w:lang w:val="en-US"/>
        </w:rPr>
        <w:t>citira</w:t>
      </w:r>
      <w:r w:rsidRPr="00F8476D">
        <w:rPr>
          <w:rFonts w:ascii="Arial Narrow" w:eastAsia="Arial" w:hAnsi="Arial Narrow" w:cs="Arial"/>
          <w:spacing w:val="1"/>
          <w:lang w:val="en-US"/>
        </w:rPr>
        <w:t>no</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čl</w:t>
      </w:r>
      <w:r w:rsidRPr="00F8476D">
        <w:rPr>
          <w:rFonts w:ascii="Arial Narrow" w:eastAsia="Arial" w:hAnsi="Arial Narrow" w:cs="Arial"/>
          <w:spacing w:val="1"/>
          <w:lang w:val="en-US"/>
        </w:rPr>
        <w:t>an</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187"/>
        <w:jc w:val="both"/>
        <w:rPr>
          <w:rFonts w:ascii="Arial Narrow" w:eastAsia="Arial" w:hAnsi="Arial Narrow" w:cs="Arial"/>
          <w:lang w:val="en-US"/>
        </w:rPr>
      </w:pPr>
      <w:r w:rsidRPr="00F8476D">
        <w:rPr>
          <w:rFonts w:ascii="Arial Narrow" w:eastAsia="Arial" w:hAnsi="Arial Narrow" w:cs="Arial"/>
          <w:lang w:val="en-US"/>
        </w:rPr>
        <w:t>K</w:t>
      </w:r>
      <w:r w:rsidRPr="00F8476D">
        <w:rPr>
          <w:rFonts w:ascii="Arial Narrow" w:eastAsia="Arial" w:hAnsi="Arial Narrow" w:cs="Arial"/>
          <w:spacing w:val="1"/>
          <w:lang w:val="en-US"/>
        </w:rPr>
        <w:t>ad</w:t>
      </w:r>
      <w:r w:rsidRPr="00F8476D">
        <w:rPr>
          <w:rFonts w:ascii="Arial Narrow" w:eastAsia="Arial" w:hAnsi="Arial Narrow" w:cs="Arial"/>
          <w:lang w:val="en-US"/>
        </w:rPr>
        <w:t>a  ci</w:t>
      </w:r>
      <w:r w:rsidRPr="00F8476D">
        <w:rPr>
          <w:rFonts w:ascii="Arial Narrow" w:eastAsia="Arial" w:hAnsi="Arial Narrow" w:cs="Arial"/>
          <w:spacing w:val="-1"/>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64"/>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61"/>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6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w:t>
      </w:r>
      <w:r w:rsidRPr="00F8476D">
        <w:rPr>
          <w:rFonts w:ascii="Arial Narrow" w:eastAsia="Arial" w:hAnsi="Arial Narrow" w:cs="Arial"/>
          <w:spacing w:val="1"/>
          <w:lang w:val="en-US"/>
        </w:rPr>
        <w:t>od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u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  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w:t>
      </w:r>
      <w:r w:rsidRPr="00F8476D">
        <w:rPr>
          <w:rFonts w:ascii="Arial Narrow" w:eastAsia="Arial" w:hAnsi="Arial Narrow" w:cs="Arial"/>
          <w:spacing w:val="3"/>
          <w:lang w:val="en-US"/>
        </w:rPr>
        <w:t>n</w:t>
      </w:r>
      <w:r w:rsidRPr="00F8476D">
        <w:rPr>
          <w:rFonts w:ascii="Arial Narrow" w:eastAsia="Arial" w:hAnsi="Arial Narrow" w:cs="Arial"/>
          <w:lang w:val="en-US"/>
        </w:rPr>
        <w:t>a  u  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iku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ra</w:t>
      </w:r>
      <w:r w:rsidRPr="00F8476D">
        <w:rPr>
          <w:rFonts w:ascii="Arial Narrow" w:eastAsia="Arial" w:hAnsi="Arial Narrow" w:cs="Arial"/>
          <w:spacing w:val="48"/>
          <w:lang w:val="en-US"/>
        </w:rPr>
        <w:t xml:space="preserve"> </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i</w:t>
      </w:r>
      <w:r w:rsidRPr="00F8476D">
        <w:rPr>
          <w:rFonts w:ascii="Arial Narrow" w:eastAsia="Arial" w:hAnsi="Arial Narrow" w:cs="Arial"/>
          <w:spacing w:val="4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49"/>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49"/>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47"/>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od</w:t>
      </w:r>
      <w:r w:rsidRPr="00F8476D">
        <w:rPr>
          <w:rFonts w:ascii="Arial Narrow" w:eastAsia="Arial" w:hAnsi="Arial Narrow" w:cs="Arial"/>
          <w:spacing w:val="1"/>
          <w:lang w:val="en-US"/>
        </w:rPr>
        <w:t>an</w:t>
      </w:r>
      <w:r w:rsidRPr="00F8476D">
        <w:rPr>
          <w:rFonts w:ascii="Arial Narrow" w:eastAsia="Arial" w:hAnsi="Arial Narrow" w:cs="Arial"/>
          <w:lang w:val="en-US"/>
        </w:rPr>
        <w:t>u</w:t>
      </w:r>
      <w:r w:rsidRPr="00F8476D">
        <w:rPr>
          <w:rFonts w:ascii="Arial Narrow" w:eastAsia="Arial" w:hAnsi="Arial Narrow" w:cs="Arial"/>
          <w:spacing w:val="49"/>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w:t>
      </w:r>
      <w:r w:rsidRPr="00F8476D">
        <w:rPr>
          <w:rFonts w:ascii="Arial Narrow" w:eastAsia="Arial" w:hAnsi="Arial Narrow" w:cs="Arial"/>
          <w:spacing w:val="46"/>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w:t>
      </w:r>
      <w:r w:rsidRPr="00F8476D">
        <w:rPr>
          <w:rFonts w:ascii="Arial Narrow" w:eastAsia="Arial" w:hAnsi="Arial Narrow" w:cs="Arial"/>
          <w:spacing w:val="3"/>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j</w:t>
      </w:r>
      <w:r w:rsidRPr="00F8476D">
        <w:rPr>
          <w:rFonts w:ascii="Arial Narrow" w:eastAsia="Arial" w:hAnsi="Arial Narrow" w:cs="Arial"/>
          <w:spacing w:val="48"/>
          <w:lang w:val="en-US"/>
        </w:rPr>
        <w:t xml:space="preserve"> </w:t>
      </w:r>
      <w:r w:rsidRPr="00F8476D">
        <w:rPr>
          <w:rFonts w:ascii="Arial Narrow" w:eastAsia="Arial" w:hAnsi="Arial Narrow" w:cs="Arial"/>
          <w:lang w:val="en-US"/>
        </w:rPr>
        <w:t>u</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spacing w:val="1"/>
          <w:lang w:val="en-US"/>
        </w:rPr>
        <w:t>be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 l</w:t>
      </w:r>
      <w:r w:rsidRPr="00F8476D">
        <w:rPr>
          <w:rFonts w:ascii="Arial Narrow" w:eastAsia="Arial" w:hAnsi="Arial Narrow" w:cs="Arial"/>
          <w:spacing w:val="-1"/>
          <w:lang w:val="en-US"/>
        </w:rPr>
        <w:t>i</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lang w:val="en-US"/>
        </w:rPr>
        <w:t>i 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65"/>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1"/>
          <w:lang w:val="en-US"/>
        </w:rPr>
        <w:t>da</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3"/>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t</w:t>
      </w:r>
      <w:r w:rsidRPr="00F8476D">
        <w:rPr>
          <w:rFonts w:ascii="Arial Narrow" w:eastAsia="Arial" w:hAnsi="Arial Narrow" w:cs="Arial"/>
          <w:lang w:val="en-US"/>
        </w:rPr>
        <w: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p>
    <w:p w:rsidR="00F8476D" w:rsidRPr="00F8476D" w:rsidRDefault="00F8476D" w:rsidP="009930E8">
      <w:pPr>
        <w:spacing w:after="0" w:line="240" w:lineRule="auto"/>
        <w:ind w:right="188"/>
        <w:jc w:val="both"/>
        <w:rPr>
          <w:rFonts w:ascii="Arial Narrow" w:eastAsia="Arial" w:hAnsi="Arial Narrow" w:cs="Arial"/>
          <w:lang w:val="en-US"/>
        </w:rPr>
      </w:pPr>
      <w:r w:rsidRPr="00F8476D">
        <w:rPr>
          <w:rFonts w:ascii="Arial Narrow" w:eastAsia="Arial" w:hAnsi="Arial Narrow" w:cs="Arial"/>
          <w:lang w:val="en-US"/>
        </w:rPr>
        <w:lastRenderedPageBreak/>
        <w:t>U</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ah</w:t>
      </w:r>
      <w:r w:rsidRPr="00F8476D">
        <w:rPr>
          <w:rFonts w:ascii="Arial Narrow" w:eastAsia="Arial" w:hAnsi="Arial Narrow" w:cs="Arial"/>
          <w:lang w:val="en-US"/>
        </w:rPr>
        <w:t>tj</w:t>
      </w:r>
      <w:r w:rsidRPr="00F8476D">
        <w:rPr>
          <w:rFonts w:ascii="Arial Narrow" w:eastAsia="Arial" w:hAnsi="Arial Narrow" w:cs="Arial"/>
          <w:spacing w:val="1"/>
          <w:lang w:val="en-US"/>
        </w:rPr>
        <w:t>e</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5"/>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h</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4"/>
          <w:lang w:val="en-US"/>
        </w:rPr>
        <w:t xml:space="preserve"> </w:t>
      </w:r>
      <w:r w:rsidRPr="00F8476D">
        <w:rPr>
          <w:rFonts w:ascii="Arial Narrow" w:eastAsia="Arial" w:hAnsi="Arial Narrow" w:cs="Arial"/>
          <w:lang w:val="en-US"/>
        </w:rPr>
        <w:t>ispra</w:t>
      </w:r>
      <w:r w:rsidRPr="00F8476D">
        <w:rPr>
          <w:rFonts w:ascii="Arial Narrow" w:eastAsia="Arial" w:hAnsi="Arial Narrow" w:cs="Arial"/>
          <w:spacing w:val="-2"/>
          <w:lang w:val="en-US"/>
        </w:rPr>
        <w:t>v</w:t>
      </w:r>
      <w:r w:rsidRPr="00F8476D">
        <w:rPr>
          <w:rFonts w:ascii="Arial Narrow" w:eastAsia="Arial" w:hAnsi="Arial Narrow" w:cs="Arial"/>
          <w:lang w:val="en-US"/>
        </w:rPr>
        <w:t>ka</w:t>
      </w:r>
      <w:r w:rsidRPr="00F8476D">
        <w:rPr>
          <w:rFonts w:ascii="Arial Narrow" w:eastAsia="Arial" w:hAnsi="Arial Narrow" w:cs="Arial"/>
          <w:spacing w:val="5"/>
          <w:lang w:val="en-US"/>
        </w:rPr>
        <w:t xml:space="preserve"> </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ske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og</w:t>
      </w:r>
      <w:r w:rsidRPr="00F8476D">
        <w:rPr>
          <w:rFonts w:ascii="Arial Narrow" w:eastAsia="Arial" w:hAnsi="Arial Narrow" w:cs="Arial"/>
          <w:lang w:val="en-US"/>
        </w:rPr>
        <w:t>reške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lj će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čiti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ji je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io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lang w:val="en-US"/>
        </w:rPr>
        <w:t xml:space="preserve">n </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no</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cije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p</w:t>
      </w:r>
      <w:r w:rsidRPr="00F8476D">
        <w:rPr>
          <w:rFonts w:ascii="Arial Narrow" w:eastAsia="Arial" w:hAnsi="Arial Narrow" w:cs="Arial"/>
          <w:lang w:val="en-US"/>
        </w:rPr>
        <w:t>roi</w:t>
      </w:r>
      <w:r w:rsidRPr="00F8476D">
        <w:rPr>
          <w:rFonts w:ascii="Arial Narrow" w:eastAsia="Arial" w:hAnsi="Arial Narrow" w:cs="Arial"/>
          <w:spacing w:val="-3"/>
          <w:lang w:val="en-US"/>
        </w:rPr>
        <w:t>z</w:t>
      </w:r>
      <w:r w:rsidRPr="00F8476D">
        <w:rPr>
          <w:rFonts w:ascii="Arial Narrow" w:eastAsia="Arial" w:hAnsi="Arial Narrow" w:cs="Arial"/>
          <w:lang w:val="en-US"/>
        </w:rPr>
        <w:t>iš</w:t>
      </w:r>
      <w:r w:rsidRPr="00F8476D">
        <w:rPr>
          <w:rFonts w:ascii="Arial Narrow" w:eastAsia="Arial" w:hAnsi="Arial Narrow" w:cs="Arial"/>
          <w:spacing w:val="-1"/>
          <w:lang w:val="en-US"/>
        </w:rPr>
        <w:t>l</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na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9930E8">
      <w:pPr>
        <w:spacing w:after="0" w:line="240" w:lineRule="auto"/>
        <w:ind w:right="179"/>
        <w:jc w:val="both"/>
        <w:rPr>
          <w:rFonts w:ascii="Arial Narrow" w:eastAsia="Arial" w:hAnsi="Arial Narrow" w:cs="Arial"/>
          <w:lang w:val="en-US"/>
        </w:rPr>
      </w:pP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će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3"/>
          <w:lang w:val="en-US"/>
        </w:rPr>
        <w:t>i</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lang w:val="en-US"/>
        </w:rPr>
        <w:t>iti</w:t>
      </w:r>
      <w:r w:rsidRPr="00F8476D">
        <w:rPr>
          <w:rFonts w:ascii="Arial Narrow" w:eastAsia="Arial" w:hAnsi="Arial Narrow" w:cs="Arial"/>
          <w:spacing w:val="1"/>
          <w:lang w:val="en-US"/>
        </w:rPr>
        <w:t xml:space="preserve"> ob</w:t>
      </w:r>
      <w:r w:rsidRPr="00F8476D">
        <w:rPr>
          <w:rFonts w:ascii="Arial Narrow" w:eastAsia="Arial" w:hAnsi="Arial Narrow" w:cs="Arial"/>
          <w:lang w:val="en-US"/>
        </w:rPr>
        <w:t>jaš</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je 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6"/>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tra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ne</w:t>
      </w:r>
      <w:r w:rsidRPr="00F8476D">
        <w:rPr>
          <w:rFonts w:ascii="Arial Narrow" w:eastAsia="Arial" w:hAnsi="Arial Narrow" w:cs="Arial"/>
          <w:spacing w:val="-1"/>
          <w:lang w:val="en-US"/>
        </w:rPr>
        <w:t>u</w:t>
      </w:r>
      <w:r w:rsidRPr="00F8476D">
        <w:rPr>
          <w:rFonts w:ascii="Arial Narrow" w:eastAsia="Arial" w:hAnsi="Arial Narrow" w:cs="Arial"/>
          <w:spacing w:val="1"/>
          <w:lang w:val="en-US"/>
        </w:rPr>
        <w:t>ob</w:t>
      </w:r>
      <w:r w:rsidRPr="00F8476D">
        <w:rPr>
          <w:rFonts w:ascii="Arial Narrow" w:eastAsia="Arial" w:hAnsi="Arial Narrow" w:cs="Arial"/>
          <w:lang w:val="en-US"/>
        </w:rPr>
        <w:t>iča</w:t>
      </w:r>
      <w:r w:rsidRPr="00F8476D">
        <w:rPr>
          <w:rFonts w:ascii="Arial Narrow" w:eastAsia="Arial" w:hAnsi="Arial Narrow" w:cs="Arial"/>
          <w:spacing w:val="-2"/>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iskom </w:t>
      </w:r>
      <w:r w:rsidRPr="00F8476D">
        <w:rPr>
          <w:rFonts w:ascii="Arial Narrow" w:eastAsia="Arial" w:hAnsi="Arial Narrow" w:cs="Arial"/>
          <w:spacing w:val="1"/>
          <w:lang w:val="en-US"/>
        </w:rPr>
        <w:t>a</w:t>
      </w:r>
      <w:r w:rsidRPr="00F8476D">
        <w:rPr>
          <w:rFonts w:ascii="Arial Narrow" w:eastAsia="Arial" w:hAnsi="Arial Narrow" w:cs="Arial"/>
          <w:lang w:val="en-US"/>
        </w:rPr>
        <w:t>ko</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spacing w:val="1"/>
          <w:lang w:val="en-US"/>
        </w:rPr>
        <w:t>un</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 sl</w:t>
      </w:r>
      <w:r w:rsidRPr="00F8476D">
        <w:rPr>
          <w:rFonts w:ascii="Arial Narrow" w:eastAsia="Arial" w:hAnsi="Arial Narrow" w:cs="Arial"/>
          <w:spacing w:val="-1"/>
          <w:lang w:val="en-US"/>
        </w:rPr>
        <w:t>j</w:t>
      </w:r>
      <w:r w:rsidRPr="00F8476D">
        <w:rPr>
          <w:rFonts w:ascii="Arial Narrow" w:eastAsia="Arial" w:hAnsi="Arial Narrow" w:cs="Arial"/>
          <w:spacing w:val="1"/>
          <w:lang w:val="en-US"/>
        </w:rPr>
        <w:t>ede</w:t>
      </w:r>
      <w:r w:rsidRPr="00F8476D">
        <w:rPr>
          <w:rFonts w:ascii="Arial Narrow" w:eastAsia="Arial" w:hAnsi="Arial Narrow" w:cs="Arial"/>
          <w:lang w:val="en-US"/>
        </w:rPr>
        <w:t xml:space="preserve">ći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p>
    <w:p w:rsidR="00F8476D" w:rsidRPr="00361AC9" w:rsidRDefault="00F8476D" w:rsidP="00C103CC">
      <w:pPr>
        <w:pStyle w:val="Odlomakpopisa"/>
        <w:numPr>
          <w:ilvl w:val="0"/>
          <w:numId w:val="31"/>
        </w:numPr>
        <w:rPr>
          <w:rFonts w:ascii="Arial Narrow" w:eastAsia="Arial" w:hAnsi="Arial Narrow" w:cs="Arial"/>
          <w:sz w:val="22"/>
          <w:szCs w:val="22"/>
        </w:rPr>
      </w:pP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1"/>
          <w:sz w:val="22"/>
          <w:szCs w:val="22"/>
        </w:rPr>
        <w:t>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z</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z w:val="22"/>
          <w:szCs w:val="22"/>
        </w:rPr>
        <w:t>i</w:t>
      </w:r>
      <w:r w:rsidRPr="00361AC9">
        <w:rPr>
          <w:rFonts w:ascii="Arial Narrow" w:eastAsia="Arial" w:hAnsi="Arial Narrow" w:cs="Arial"/>
          <w:spacing w:val="2"/>
          <w:sz w:val="22"/>
          <w:szCs w:val="22"/>
        </w:rPr>
        <w:t>š</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58"/>
          <w:sz w:val="22"/>
          <w:szCs w:val="22"/>
        </w:rPr>
        <w:t xml:space="preserve"> </w:t>
      </w:r>
      <w:r w:rsidRPr="00361AC9">
        <w:rPr>
          <w:rFonts w:ascii="Arial Narrow" w:eastAsia="Arial" w:hAnsi="Arial Narrow" w:cs="Arial"/>
          <w:spacing w:val="1"/>
          <w:sz w:val="22"/>
          <w:szCs w:val="22"/>
        </w:rPr>
        <w:t>50</w:t>
      </w:r>
      <w:r w:rsidRPr="00361AC9">
        <w:rPr>
          <w:rFonts w:ascii="Arial Narrow" w:eastAsia="Arial" w:hAnsi="Arial Narrow" w:cs="Arial"/>
          <w:sz w:val="22"/>
          <w:szCs w:val="22"/>
        </w:rPr>
        <w:t>%</w:t>
      </w:r>
      <w:r w:rsidRPr="00361AC9">
        <w:rPr>
          <w:rFonts w:ascii="Arial Narrow" w:eastAsia="Arial" w:hAnsi="Arial Narrow" w:cs="Arial"/>
          <w:spacing w:val="60"/>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i</w:t>
      </w:r>
      <w:r w:rsidRPr="00361AC9">
        <w:rPr>
          <w:rFonts w:ascii="Arial Narrow" w:eastAsia="Arial" w:hAnsi="Arial Narrow" w:cs="Arial"/>
          <w:spacing w:val="-3"/>
          <w:sz w:val="22"/>
          <w:szCs w:val="22"/>
        </w:rPr>
        <w:t>ž</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58"/>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3"/>
          <w:sz w:val="22"/>
          <w:szCs w:val="22"/>
        </w:rPr>
        <w:t>r</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sječ</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z w:val="22"/>
          <w:szCs w:val="22"/>
        </w:rPr>
        <w:t>ci</w:t>
      </w:r>
      <w:r w:rsidRPr="00361AC9">
        <w:rPr>
          <w:rFonts w:ascii="Arial Narrow" w:eastAsia="Arial" w:hAnsi="Arial Narrow" w:cs="Arial"/>
          <w:spacing w:val="-1"/>
          <w:sz w:val="22"/>
          <w:szCs w:val="22"/>
        </w:rPr>
        <w:t>je</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3"/>
          <w:sz w:val="22"/>
          <w:szCs w:val="22"/>
        </w:rPr>
        <w:t>r</w:t>
      </w:r>
      <w:r w:rsidRPr="00361AC9">
        <w:rPr>
          <w:rFonts w:ascii="Arial Narrow" w:eastAsia="Arial" w:hAnsi="Arial Narrow" w:cs="Arial"/>
          <w:spacing w:val="1"/>
          <w:sz w:val="22"/>
          <w:szCs w:val="22"/>
        </w:rPr>
        <w:t>eo</w:t>
      </w:r>
      <w:r w:rsidRPr="00361AC9">
        <w:rPr>
          <w:rFonts w:ascii="Arial Narrow" w:eastAsia="Arial" w:hAnsi="Arial Narrow" w:cs="Arial"/>
          <w:sz w:val="22"/>
          <w:szCs w:val="22"/>
        </w:rPr>
        <w:t>s</w:t>
      </w:r>
      <w:r w:rsidRPr="00361AC9">
        <w:rPr>
          <w:rFonts w:ascii="Arial Narrow" w:eastAsia="Arial" w:hAnsi="Arial Narrow" w:cs="Arial"/>
          <w:spacing w:val="-2"/>
          <w:sz w:val="22"/>
          <w:szCs w:val="22"/>
        </w:rPr>
        <w:t>t</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i</w:t>
      </w:r>
      <w:r w:rsidRPr="00361AC9">
        <w:rPr>
          <w:rFonts w:ascii="Arial Narrow" w:eastAsia="Arial" w:hAnsi="Arial Narrow" w:cs="Arial"/>
          <w:sz w:val="22"/>
          <w:szCs w:val="22"/>
        </w:rPr>
        <w:t>h</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ih</w:t>
      </w:r>
    </w:p>
    <w:p w:rsidR="00F8476D" w:rsidRPr="00361AC9" w:rsidRDefault="00F8476D" w:rsidP="00C103CC">
      <w:pPr>
        <w:pStyle w:val="Odlomakpopisa"/>
        <w:numPr>
          <w:ilvl w:val="0"/>
          <w:numId w:val="31"/>
        </w:numPr>
        <w:rPr>
          <w:rFonts w:ascii="Arial Narrow" w:eastAsia="Arial" w:hAnsi="Arial Narrow" w:cs="Arial"/>
          <w:sz w:val="22"/>
          <w:szCs w:val="22"/>
        </w:rPr>
      </w:pPr>
      <w:r w:rsidRPr="00361AC9">
        <w:rPr>
          <w:rFonts w:ascii="Arial Narrow" w:eastAsia="Arial" w:hAnsi="Arial Narrow" w:cs="Arial"/>
          <w:spacing w:val="1"/>
          <w:sz w:val="22"/>
          <w:szCs w:val="22"/>
        </w:rPr>
        <w:t>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ud</w:t>
      </w:r>
      <w:r w:rsidRPr="00361AC9">
        <w:rPr>
          <w:rFonts w:ascii="Arial Narrow" w:eastAsia="Arial" w:hAnsi="Arial Narrow" w:cs="Arial"/>
          <w:sz w:val="22"/>
          <w:szCs w:val="22"/>
        </w:rPr>
        <w:t>a</w:t>
      </w:r>
    </w:p>
    <w:p w:rsidR="00F8476D" w:rsidRPr="00361AC9" w:rsidRDefault="00F8476D" w:rsidP="00C103CC">
      <w:pPr>
        <w:pStyle w:val="Odlomakpopisa"/>
        <w:numPr>
          <w:ilvl w:val="0"/>
          <w:numId w:val="31"/>
        </w:numPr>
        <w:rPr>
          <w:rFonts w:ascii="Arial Narrow" w:eastAsia="Arial" w:hAnsi="Arial Narrow" w:cs="Arial"/>
          <w:sz w:val="22"/>
          <w:szCs w:val="22"/>
        </w:rPr>
      </w:pP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a</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je</w:t>
      </w:r>
      <w:r w:rsidRPr="00361AC9">
        <w:rPr>
          <w:rFonts w:ascii="Arial Narrow" w:eastAsia="Arial" w:hAnsi="Arial Narrow" w:cs="Arial"/>
          <w:spacing w:val="3"/>
          <w:sz w:val="22"/>
          <w:szCs w:val="22"/>
        </w:rPr>
        <w:t xml:space="preserve"> </w:t>
      </w:r>
      <w:r w:rsidRPr="00361AC9">
        <w:rPr>
          <w:rFonts w:ascii="Arial Narrow" w:eastAsia="Arial" w:hAnsi="Arial Narrow" w:cs="Arial"/>
          <w:spacing w:val="-2"/>
          <w:sz w:val="22"/>
          <w:szCs w:val="22"/>
        </w:rPr>
        <w:t>z</w:t>
      </w:r>
      <w:r w:rsidRPr="00361AC9">
        <w:rPr>
          <w:rFonts w:ascii="Arial Narrow" w:eastAsia="Arial" w:hAnsi="Arial Narrow" w:cs="Arial"/>
          <w:sz w:val="22"/>
          <w:szCs w:val="22"/>
        </w:rPr>
        <w:t>a</w:t>
      </w:r>
      <w:r w:rsidRPr="00361AC9">
        <w:rPr>
          <w:rFonts w:ascii="Arial Narrow" w:eastAsia="Arial" w:hAnsi="Arial Narrow" w:cs="Arial"/>
          <w:spacing w:val="6"/>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z w:val="22"/>
          <w:szCs w:val="22"/>
        </w:rPr>
        <w:t>i</w:t>
      </w:r>
      <w:r w:rsidRPr="00361AC9">
        <w:rPr>
          <w:rFonts w:ascii="Arial Narrow" w:eastAsia="Arial" w:hAnsi="Arial Narrow" w:cs="Arial"/>
          <w:spacing w:val="2"/>
          <w:sz w:val="22"/>
          <w:szCs w:val="22"/>
        </w:rPr>
        <w:t>š</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20</w:t>
      </w:r>
      <w:r w:rsidRPr="00361AC9">
        <w:rPr>
          <w:rFonts w:ascii="Arial Narrow" w:eastAsia="Arial" w:hAnsi="Arial Narrow" w:cs="Arial"/>
          <w:sz w:val="22"/>
          <w:szCs w:val="22"/>
        </w:rPr>
        <w:t>%</w:t>
      </w:r>
      <w:r w:rsidRPr="00361AC9">
        <w:rPr>
          <w:rFonts w:ascii="Arial Narrow" w:eastAsia="Arial" w:hAnsi="Arial Narrow" w:cs="Arial"/>
          <w:spacing w:val="3"/>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i</w:t>
      </w:r>
      <w:r w:rsidRPr="00361AC9">
        <w:rPr>
          <w:rFonts w:ascii="Arial Narrow" w:eastAsia="Arial" w:hAnsi="Arial Narrow" w:cs="Arial"/>
          <w:spacing w:val="-3"/>
          <w:sz w:val="22"/>
          <w:szCs w:val="22"/>
        </w:rPr>
        <w:t>ž</w:t>
      </w:r>
      <w:r w:rsidRPr="00361AC9">
        <w:rPr>
          <w:rFonts w:ascii="Arial Narrow" w:eastAsia="Arial" w:hAnsi="Arial Narrow" w:cs="Arial"/>
          <w:sz w:val="22"/>
          <w:szCs w:val="22"/>
        </w:rPr>
        <w:t>a</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ru</w:t>
      </w:r>
      <w:r w:rsidRPr="00361AC9">
        <w:rPr>
          <w:rFonts w:ascii="Arial Narrow" w:eastAsia="Arial" w:hAnsi="Arial Narrow" w:cs="Arial"/>
          <w:spacing w:val="-1"/>
          <w:sz w:val="22"/>
          <w:szCs w:val="22"/>
        </w:rPr>
        <w:t>g</w:t>
      </w:r>
      <w:r w:rsidRPr="00361AC9">
        <w:rPr>
          <w:rFonts w:ascii="Arial Narrow" w:eastAsia="Arial" w:hAnsi="Arial Narrow" w:cs="Arial"/>
          <w:sz w:val="22"/>
          <w:szCs w:val="22"/>
        </w:rPr>
        <w:t>o</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ra</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g</w:t>
      </w:r>
      <w:r w:rsidRPr="00361AC9">
        <w:rPr>
          <w:rFonts w:ascii="Arial Narrow" w:eastAsia="Arial" w:hAnsi="Arial Narrow" w:cs="Arial"/>
          <w:sz w:val="22"/>
          <w:szCs w:val="22"/>
        </w:rPr>
        <w:t>i</w:t>
      </w:r>
      <w:r w:rsidRPr="00361AC9">
        <w:rPr>
          <w:rFonts w:ascii="Arial Narrow" w:eastAsia="Arial" w:hAnsi="Arial Narrow" w:cs="Arial"/>
          <w:spacing w:val="-1"/>
          <w:sz w:val="22"/>
          <w:szCs w:val="22"/>
        </w:rPr>
        <w:t>r</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jan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1"/>
          <w:sz w:val="22"/>
          <w:szCs w:val="22"/>
        </w:rPr>
        <w:t>on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 i</w:t>
      </w:r>
    </w:p>
    <w:p w:rsidR="00F8476D" w:rsidRPr="00361AC9" w:rsidRDefault="00F8476D" w:rsidP="00C103CC">
      <w:pPr>
        <w:pStyle w:val="Odlomakpopisa"/>
        <w:numPr>
          <w:ilvl w:val="0"/>
          <w:numId w:val="31"/>
        </w:numPr>
        <w:rPr>
          <w:rFonts w:ascii="Arial Narrow" w:eastAsia="Arial" w:hAnsi="Arial Narrow" w:cs="Arial"/>
          <w:sz w:val="22"/>
          <w:szCs w:val="22"/>
        </w:rPr>
      </w:pPr>
      <w:r w:rsidRPr="00361AC9">
        <w:rPr>
          <w:rFonts w:ascii="Arial Narrow" w:eastAsia="Arial" w:hAnsi="Arial Narrow" w:cs="Arial"/>
          <w:spacing w:val="-2"/>
          <w:sz w:val="22"/>
          <w:szCs w:val="22"/>
        </w:rPr>
        <w:t>z</w:t>
      </w:r>
      <w:r w:rsidRPr="00361AC9">
        <w:rPr>
          <w:rFonts w:ascii="Arial Narrow" w:eastAsia="Arial" w:hAnsi="Arial Narrow" w:cs="Arial"/>
          <w:spacing w:val="1"/>
          <w:sz w:val="22"/>
          <w:szCs w:val="22"/>
        </w:rPr>
        <w:t>ap</w:t>
      </w:r>
      <w:r w:rsidRPr="00361AC9">
        <w:rPr>
          <w:rFonts w:ascii="Arial Narrow" w:eastAsia="Arial" w:hAnsi="Arial Narrow" w:cs="Arial"/>
          <w:sz w:val="22"/>
          <w:szCs w:val="22"/>
        </w:rPr>
        <w:t>r</w:t>
      </w:r>
      <w:r w:rsidRPr="00361AC9">
        <w:rPr>
          <w:rFonts w:ascii="Arial Narrow" w:eastAsia="Arial" w:hAnsi="Arial Narrow" w:cs="Arial"/>
          <w:spacing w:val="-1"/>
          <w:sz w:val="22"/>
          <w:szCs w:val="22"/>
        </w:rPr>
        <w:t>i</w:t>
      </w:r>
      <w:r w:rsidRPr="00361AC9">
        <w:rPr>
          <w:rFonts w:ascii="Arial Narrow" w:eastAsia="Arial" w:hAnsi="Arial Narrow" w:cs="Arial"/>
          <w:spacing w:val="1"/>
          <w:sz w:val="22"/>
          <w:szCs w:val="22"/>
        </w:rPr>
        <w:t>m</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e</w:t>
      </w:r>
      <w:r w:rsidRPr="00361AC9">
        <w:rPr>
          <w:rFonts w:ascii="Arial Narrow" w:eastAsia="Arial" w:hAnsi="Arial Narrow" w:cs="Arial"/>
          <w:spacing w:val="1"/>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j</w:t>
      </w:r>
      <w:r w:rsidRPr="00361AC9">
        <w:rPr>
          <w:rFonts w:ascii="Arial Narrow" w:eastAsia="Arial" w:hAnsi="Arial Narrow" w:cs="Arial"/>
          <w:spacing w:val="1"/>
          <w:sz w:val="22"/>
          <w:szCs w:val="22"/>
        </w:rPr>
        <w:t>m</w:t>
      </w:r>
      <w:r w:rsidRPr="00361AC9">
        <w:rPr>
          <w:rFonts w:ascii="Arial Narrow" w:eastAsia="Arial" w:hAnsi="Arial Narrow" w:cs="Arial"/>
          <w:spacing w:val="-1"/>
          <w:sz w:val="22"/>
          <w:szCs w:val="22"/>
        </w:rPr>
        <w:t>a</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je</w:t>
      </w:r>
      <w:r w:rsidRPr="00361AC9">
        <w:rPr>
          <w:rFonts w:ascii="Arial Narrow" w:eastAsia="Arial" w:hAnsi="Arial Narrow" w:cs="Arial"/>
          <w:spacing w:val="1"/>
          <w:sz w:val="22"/>
          <w:szCs w:val="22"/>
        </w:rPr>
        <w:t xml:space="preserve"> </w:t>
      </w:r>
      <w:r w:rsidRPr="00361AC9">
        <w:rPr>
          <w:rFonts w:ascii="Arial Narrow" w:eastAsia="Arial" w:hAnsi="Arial Narrow" w:cs="Arial"/>
          <w:spacing w:val="-2"/>
          <w:sz w:val="22"/>
          <w:szCs w:val="22"/>
        </w:rPr>
        <w:t>t</w:t>
      </w:r>
      <w:r w:rsidRPr="00361AC9">
        <w:rPr>
          <w:rFonts w:ascii="Arial Narrow" w:eastAsia="Arial" w:hAnsi="Arial Narrow" w:cs="Arial"/>
          <w:spacing w:val="2"/>
          <w:sz w:val="22"/>
          <w:szCs w:val="22"/>
        </w:rPr>
        <w:t>r</w:t>
      </w:r>
      <w:r w:rsidRPr="00361AC9">
        <w:rPr>
          <w:rFonts w:ascii="Arial Narrow" w:eastAsia="Arial" w:hAnsi="Arial Narrow" w:cs="Arial"/>
          <w:sz w:val="22"/>
          <w:szCs w:val="22"/>
        </w:rPr>
        <w:t xml:space="preserve">i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e</w:t>
      </w:r>
      <w:r w:rsidRPr="00361AC9">
        <w:rPr>
          <w:rFonts w:ascii="Arial Narrow" w:eastAsia="Arial" w:hAnsi="Arial Narrow" w:cs="Arial"/>
          <w:spacing w:val="1"/>
          <w:sz w:val="22"/>
          <w:szCs w:val="22"/>
        </w:rPr>
        <w:t xml:space="preserve"> 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ude</w:t>
      </w:r>
      <w:r w:rsidRPr="00361AC9">
        <w:rPr>
          <w:rFonts w:ascii="Arial Narrow" w:eastAsia="Arial" w:hAnsi="Arial Narrow" w:cs="Arial"/>
          <w:sz w:val="22"/>
          <w:szCs w:val="22"/>
        </w:rPr>
        <w:t>.</w:t>
      </w:r>
    </w:p>
    <w:p w:rsidR="00F8476D" w:rsidRPr="00F8476D" w:rsidRDefault="00F8476D" w:rsidP="00F8476D">
      <w:pPr>
        <w:spacing w:after="0" w:line="240" w:lineRule="auto"/>
        <w:ind w:left="284" w:right="219"/>
        <w:jc w:val="both"/>
        <w:rPr>
          <w:rFonts w:ascii="Arial Narrow" w:eastAsia="Times New Roman" w:hAnsi="Arial Narrow" w:cs="Arial"/>
          <w:lang w:val="en-US"/>
        </w:rPr>
      </w:pPr>
    </w:p>
    <w:p w:rsidR="00F8476D" w:rsidRPr="00F8476D" w:rsidRDefault="00F8476D" w:rsidP="00F8476D">
      <w:pPr>
        <w:spacing w:after="0" w:line="240" w:lineRule="auto"/>
        <w:ind w:left="284" w:right="219"/>
        <w:jc w:val="both"/>
        <w:rPr>
          <w:rFonts w:ascii="Arial Narrow" w:eastAsia="Times New Roman" w:hAnsi="Arial Narrow" w:cs="Arial"/>
          <w:lang w:val="en-US"/>
        </w:rPr>
      </w:pPr>
    </w:p>
    <w:p w:rsidR="00F8476D" w:rsidRPr="00F8476D" w:rsidRDefault="00361AC9" w:rsidP="009930E8">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23</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V</w:t>
      </w:r>
      <w:r w:rsidRPr="00F8476D">
        <w:rPr>
          <w:rFonts w:ascii="Arial Narrow" w:eastAsia="Arial" w:hAnsi="Arial Narrow" w:cs="Arial"/>
          <w:b/>
          <w:spacing w:val="1"/>
          <w:lang w:val="en-US"/>
        </w:rPr>
        <w:t>A</w:t>
      </w:r>
      <w:r w:rsidRPr="00F8476D">
        <w:rPr>
          <w:rFonts w:ascii="Arial Narrow" w:eastAsia="Arial" w:hAnsi="Arial Narrow" w:cs="Arial"/>
          <w:b/>
          <w:lang w:val="en-US"/>
        </w:rPr>
        <w:t>LUTA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K</w:t>
      </w:r>
      <w:r w:rsidRPr="00F8476D">
        <w:rPr>
          <w:rFonts w:ascii="Arial Narrow" w:eastAsia="Arial" w:hAnsi="Arial Narrow" w:cs="Arial"/>
          <w:b/>
          <w:lang w:val="en-US"/>
        </w:rPr>
        <w:t>O</w:t>
      </w:r>
      <w:r w:rsidRPr="00F8476D">
        <w:rPr>
          <w:rFonts w:ascii="Arial Narrow" w:eastAsia="Arial" w:hAnsi="Arial Narrow" w:cs="Arial"/>
          <w:b/>
          <w:spacing w:val="-2"/>
          <w:lang w:val="en-US"/>
        </w:rPr>
        <w:t>J</w:t>
      </w:r>
      <w:r w:rsidRPr="00F8476D">
        <w:rPr>
          <w:rFonts w:ascii="Arial Narrow" w:eastAsia="Arial" w:hAnsi="Arial Narrow" w:cs="Arial"/>
          <w:b/>
          <w:lang w:val="en-US"/>
        </w:rPr>
        <w:t>OJ</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3"/>
          <w:lang w:val="en-US"/>
        </w:rPr>
        <w:t>E</w:t>
      </w:r>
      <w:r w:rsidRPr="00F8476D">
        <w:rPr>
          <w:rFonts w:ascii="Arial Narrow" w:eastAsia="Arial" w:hAnsi="Arial Narrow" w:cs="Arial"/>
          <w:b/>
          <w:lang w:val="en-US"/>
        </w:rPr>
        <w:t>NA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PONUDE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TREBA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BITI</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I</w:t>
      </w:r>
      <w:r w:rsidRPr="00F8476D">
        <w:rPr>
          <w:rFonts w:ascii="Arial Narrow" w:eastAsia="Arial" w:hAnsi="Arial Narrow" w:cs="Arial"/>
          <w:b/>
          <w:lang w:val="en-US"/>
        </w:rPr>
        <w:t>ZR</w:t>
      </w:r>
      <w:r w:rsidRPr="00F8476D">
        <w:rPr>
          <w:rFonts w:ascii="Arial Narrow" w:eastAsia="Arial" w:hAnsi="Arial Narrow" w:cs="Arial"/>
          <w:b/>
          <w:spacing w:val="1"/>
          <w:lang w:val="en-US"/>
        </w:rPr>
        <w:t>A</w:t>
      </w:r>
      <w:r w:rsidRPr="00F8476D">
        <w:rPr>
          <w:rFonts w:ascii="Arial Narrow" w:eastAsia="Arial" w:hAnsi="Arial Narrow" w:cs="Arial"/>
          <w:b/>
          <w:lang w:val="en-US"/>
        </w:rPr>
        <w:t>Ž</w:t>
      </w:r>
      <w:r w:rsidRPr="00F8476D">
        <w:rPr>
          <w:rFonts w:ascii="Arial Narrow" w:eastAsia="Arial" w:hAnsi="Arial Narrow" w:cs="Arial"/>
          <w:b/>
          <w:spacing w:val="1"/>
          <w:lang w:val="en-US"/>
        </w:rPr>
        <w:t>E</w:t>
      </w:r>
      <w:r w:rsidRPr="00F8476D">
        <w:rPr>
          <w:rFonts w:ascii="Arial Narrow" w:eastAsia="Arial" w:hAnsi="Arial Narrow" w:cs="Arial"/>
          <w:b/>
          <w:lang w:val="en-US"/>
        </w:rPr>
        <w:t>NA</w:t>
      </w:r>
    </w:p>
    <w:p w:rsidR="00F8476D" w:rsidRPr="00F8476D"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lang w:val="en-US"/>
        </w:rPr>
        <w:t>C</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3"/>
          <w:lang w:val="en-US"/>
        </w:rPr>
        <w:t>a</w:t>
      </w:r>
      <w:r w:rsidRPr="00F8476D">
        <w:rPr>
          <w:rFonts w:ascii="Arial Narrow" w:eastAsia="Arial" w:hAnsi="Arial Narrow" w:cs="Arial"/>
          <w:lang w:val="en-US"/>
        </w:rPr>
        <w:t>va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 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euri</w:t>
      </w:r>
      <w:r w:rsidRPr="00F8476D">
        <w:rPr>
          <w:rFonts w:ascii="Arial Narrow" w:eastAsia="Arial" w:hAnsi="Arial Narrow" w:cs="Arial"/>
          <w:spacing w:val="1"/>
          <w:lang w:val="en-US"/>
        </w:rPr>
        <w:t>ma</w:t>
      </w:r>
      <w:r w:rsidRPr="00F8476D">
        <w:rPr>
          <w:rFonts w:ascii="Arial Narrow" w:eastAsia="Arial" w:hAnsi="Arial Narrow" w:cs="Arial"/>
          <w:lang w:val="en-US"/>
        </w:rPr>
        <w:t>.</w:t>
      </w:r>
    </w:p>
    <w:p w:rsidR="00F8476D" w:rsidRPr="00F8476D" w:rsidRDefault="00F8476D" w:rsidP="00F8476D">
      <w:pPr>
        <w:spacing w:after="0" w:line="240" w:lineRule="auto"/>
        <w:ind w:right="219"/>
        <w:jc w:val="both"/>
        <w:rPr>
          <w:rFonts w:ascii="Arial Narrow" w:eastAsia="Arial" w:hAnsi="Arial Narrow" w:cs="Arial"/>
          <w:b/>
          <w:spacing w:val="1"/>
          <w:lang w:val="en-US"/>
        </w:rPr>
      </w:pPr>
    </w:p>
    <w:p w:rsidR="00F8476D" w:rsidRPr="00F8476D" w:rsidRDefault="00361AC9" w:rsidP="009930E8">
      <w:pPr>
        <w:spacing w:after="0" w:line="240" w:lineRule="auto"/>
        <w:ind w:right="219"/>
        <w:jc w:val="both"/>
        <w:rPr>
          <w:rFonts w:ascii="Arial Narrow" w:eastAsia="Arial" w:hAnsi="Arial Narrow" w:cs="Arial"/>
          <w:b/>
          <w:lang w:val="en-US"/>
        </w:rPr>
      </w:pPr>
      <w:bookmarkStart w:id="49" w:name="_GoBack"/>
      <w:r>
        <w:rPr>
          <w:rFonts w:ascii="Arial Narrow" w:eastAsia="Arial" w:hAnsi="Arial Narrow" w:cs="Arial"/>
          <w:b/>
          <w:spacing w:val="1"/>
          <w:lang w:val="en-US"/>
        </w:rPr>
        <w:t>24</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spacing w:val="1"/>
          <w:lang w:val="en-US"/>
        </w:rPr>
        <w:t>K</w:t>
      </w:r>
      <w:r w:rsidRPr="00F8476D">
        <w:rPr>
          <w:rFonts w:ascii="Arial Narrow" w:eastAsia="Arial" w:hAnsi="Arial Narrow" w:cs="Arial"/>
          <w:b/>
          <w:lang w:val="en-US"/>
        </w:rPr>
        <w:t>,</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IN 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4"/>
          <w:lang w:val="en-US"/>
        </w:rPr>
        <w:t>V</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TI</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PL</w:t>
      </w:r>
      <w:r w:rsidRPr="00F8476D">
        <w:rPr>
          <w:rFonts w:ascii="Arial Narrow" w:eastAsia="Arial" w:hAnsi="Arial Narrow" w:cs="Arial"/>
          <w:b/>
          <w:spacing w:val="1"/>
          <w:lang w:val="en-US"/>
        </w:rPr>
        <w:t>AĆA</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A</w:t>
      </w:r>
    </w:p>
    <w:p w:rsidR="00F8476D" w:rsidRPr="00F8476D" w:rsidRDefault="000D75F9" w:rsidP="009930E8">
      <w:pPr>
        <w:spacing w:after="0" w:line="240" w:lineRule="auto"/>
        <w:ind w:right="219"/>
        <w:rPr>
          <w:rFonts w:ascii="Arial Narrow" w:eastAsia="Times New Roman" w:hAnsi="Arial Narrow" w:cs="Arial"/>
        </w:rPr>
      </w:pPr>
      <w:r>
        <w:rPr>
          <w:rFonts w:ascii="Arial Narrow" w:eastAsia="Times New Roman" w:hAnsi="Arial Narrow" w:cs="Arial"/>
        </w:rPr>
        <w:t>Plaćanje se obavlja u roku 60 (šezdeset</w:t>
      </w:r>
      <w:r w:rsidR="00F8476D" w:rsidRPr="00F8476D">
        <w:rPr>
          <w:rFonts w:ascii="Arial Narrow" w:eastAsia="Times New Roman" w:hAnsi="Arial Narrow" w:cs="Arial"/>
        </w:rPr>
        <w:t>) dana od dana izdavanja računa, po izvršenim ugovornim obvezama.</w:t>
      </w:r>
    </w:p>
    <w:p w:rsidR="00F8476D" w:rsidRPr="00F8476D" w:rsidRDefault="00F8476D" w:rsidP="009930E8">
      <w:pPr>
        <w:spacing w:after="0" w:line="240" w:lineRule="auto"/>
        <w:ind w:right="219"/>
        <w:rPr>
          <w:rFonts w:ascii="Arial Narrow" w:eastAsia="Times New Roman" w:hAnsi="Arial Narrow" w:cs="Arial"/>
        </w:rPr>
      </w:pPr>
      <w:r w:rsidRPr="00F8476D">
        <w:rPr>
          <w:rFonts w:ascii="Arial Narrow" w:eastAsia="Times New Roman" w:hAnsi="Arial Narrow" w:cs="Arial"/>
        </w:rPr>
        <w:t>Plaćanje se obavlja na žiro-račun odabranog ponuditelja.</w:t>
      </w:r>
    </w:p>
    <w:p w:rsidR="00F8476D" w:rsidRPr="00F8476D" w:rsidRDefault="00F8476D" w:rsidP="009930E8">
      <w:pPr>
        <w:spacing w:after="0" w:line="240" w:lineRule="auto"/>
        <w:ind w:right="219"/>
        <w:rPr>
          <w:rFonts w:ascii="Arial Narrow" w:eastAsia="Times New Roman" w:hAnsi="Arial Narrow" w:cs="Arial"/>
        </w:rPr>
      </w:pPr>
      <w:r w:rsidRPr="00F8476D">
        <w:rPr>
          <w:rFonts w:ascii="Arial Narrow" w:eastAsia="Times New Roman" w:hAnsi="Arial Narrow" w:cs="Arial"/>
        </w:rPr>
        <w:t>Predujam i traženje sredstava osiguranja plaćanja isključeni su.</w:t>
      </w:r>
    </w:p>
    <w:bookmarkEnd w:id="49"/>
    <w:p w:rsidR="00F8476D" w:rsidRPr="00F8476D" w:rsidRDefault="00F8476D" w:rsidP="00F8476D">
      <w:pPr>
        <w:spacing w:before="29" w:after="0" w:line="240" w:lineRule="auto"/>
        <w:ind w:left="284" w:right="219"/>
        <w:jc w:val="both"/>
        <w:rPr>
          <w:rFonts w:ascii="Arial Narrow" w:eastAsia="Arial" w:hAnsi="Arial Narrow" w:cs="Arial"/>
          <w:b/>
          <w:spacing w:val="1"/>
          <w:lang w:val="en-US"/>
        </w:rPr>
      </w:pPr>
    </w:p>
    <w:p w:rsidR="00F8476D" w:rsidRPr="00F8476D" w:rsidRDefault="00361AC9" w:rsidP="009930E8">
      <w:pPr>
        <w:spacing w:before="29" w:after="0" w:line="240" w:lineRule="auto"/>
        <w:ind w:right="219"/>
        <w:jc w:val="both"/>
        <w:rPr>
          <w:rFonts w:ascii="Arial Narrow" w:eastAsia="Arial" w:hAnsi="Arial Narrow" w:cs="Arial"/>
          <w:lang w:val="en-US"/>
        </w:rPr>
      </w:pPr>
      <w:r>
        <w:rPr>
          <w:rFonts w:ascii="Arial Narrow" w:eastAsia="Arial" w:hAnsi="Arial Narrow" w:cs="Arial"/>
          <w:b/>
          <w:spacing w:val="1"/>
          <w:lang w:val="en-US"/>
        </w:rPr>
        <w:t>25</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lang w:val="en-US"/>
        </w:rPr>
        <w:t>K</w:t>
      </w:r>
      <w:r w:rsidRPr="00F8476D">
        <w:rPr>
          <w:rFonts w:ascii="Arial Narrow" w:eastAsia="Arial" w:hAnsi="Arial Narrow" w:cs="Arial"/>
          <w:b/>
          <w:spacing w:val="1"/>
          <w:lang w:val="en-US"/>
        </w:rPr>
        <w:t xml:space="preserve"> </w:t>
      </w:r>
      <w:r w:rsidRPr="00F8476D">
        <w:rPr>
          <w:rFonts w:ascii="Arial Narrow" w:eastAsia="Arial" w:hAnsi="Arial Narrow" w:cs="Arial"/>
          <w:b/>
          <w:spacing w:val="-3"/>
          <w:lang w:val="en-US"/>
        </w:rPr>
        <w:t>V</w:t>
      </w:r>
      <w:r w:rsidRPr="00F8476D">
        <w:rPr>
          <w:rFonts w:ascii="Arial Narrow" w:eastAsia="Arial" w:hAnsi="Arial Narrow" w:cs="Arial"/>
          <w:b/>
          <w:spacing w:val="1"/>
          <w:lang w:val="en-US"/>
        </w:rPr>
        <w:t>A</w:t>
      </w:r>
      <w:r w:rsidRPr="00F8476D">
        <w:rPr>
          <w:rFonts w:ascii="Arial Narrow" w:eastAsia="Arial" w:hAnsi="Arial Narrow" w:cs="Arial"/>
          <w:b/>
          <w:lang w:val="en-US"/>
        </w:rPr>
        <w:t>L</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A</w:t>
      </w:r>
      <w:r w:rsidRPr="00F8476D">
        <w:rPr>
          <w:rFonts w:ascii="Arial Narrow" w:eastAsia="Arial" w:hAnsi="Arial Narrow" w:cs="Arial"/>
          <w:b/>
          <w:lang w:val="en-US"/>
        </w:rPr>
        <w:t>NOSTI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1"/>
          <w:lang w:val="en-US"/>
        </w:rPr>
        <w:t>U</w:t>
      </w:r>
      <w:r w:rsidRPr="00F8476D">
        <w:rPr>
          <w:rFonts w:ascii="Arial Narrow" w:eastAsia="Arial" w:hAnsi="Arial Narrow" w:cs="Arial"/>
          <w:b/>
          <w:lang w:val="en-US"/>
        </w:rPr>
        <w:t>DE</w:t>
      </w:r>
    </w:p>
    <w:p w:rsidR="00F8476D" w:rsidRPr="00F8476D" w:rsidRDefault="00F8476D" w:rsidP="009930E8">
      <w:pPr>
        <w:widowControl w:val="0"/>
        <w:overflowPunct w:val="0"/>
        <w:autoSpaceDE w:val="0"/>
        <w:autoSpaceDN w:val="0"/>
        <w:adjustRightInd w:val="0"/>
        <w:spacing w:after="0" w:line="218" w:lineRule="auto"/>
        <w:ind w:right="219"/>
        <w:jc w:val="both"/>
        <w:rPr>
          <w:rFonts w:ascii="Arial Narrow" w:eastAsia="Times New Roman" w:hAnsi="Arial Narrow" w:cs="Arial"/>
        </w:rPr>
      </w:pPr>
      <w:r w:rsidRPr="00F8476D">
        <w:rPr>
          <w:rFonts w:ascii="Arial Narrow" w:eastAsia="Times New Roman" w:hAnsi="Arial Narrow" w:cs="Arial"/>
        </w:rPr>
        <w:t>Rok valjanosti ponude mora biti najmanje 90 (devedeset) dana od krajnjeg roka za dostavu ponuda. Ponude s kraćim rokom valjanosti bit će odbačene kao neprihvatljive.</w:t>
      </w:r>
    </w:p>
    <w:p w:rsidR="00F8476D" w:rsidRPr="00F8476D"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F8476D">
        <w:rPr>
          <w:rFonts w:ascii="Arial Narrow" w:eastAsia="Times New Roman" w:hAnsi="Arial Narrow" w:cs="Arial"/>
        </w:rPr>
        <w:t>Rok valjanosti ponude mora biti naveden u obrascu ponude.</w:t>
      </w:r>
    </w:p>
    <w:p w:rsidR="00F8476D" w:rsidRPr="00F8476D"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F8476D">
        <w:rPr>
          <w:rFonts w:ascii="Arial Narrow" w:eastAsia="Times New Roman" w:hAnsi="Arial Narrow" w:cs="Arial"/>
        </w:rPr>
        <w:t xml:space="preserve">Naručitelj može zatražiti od ponuditelja primjereno produženje roka valjanosti ponude sukladno članku 216.stavak 2. </w:t>
      </w:r>
      <w:r w:rsidRPr="00F8476D">
        <w:rPr>
          <w:rFonts w:ascii="Arial Narrow" w:eastAsia="Arial" w:hAnsi="Arial Narrow" w:cs="Arial"/>
          <w:lang w:val="en-US"/>
        </w:rPr>
        <w:t>ZJN 2016</w:t>
      </w:r>
      <w:r w:rsidRPr="00F8476D">
        <w:rPr>
          <w:rFonts w:ascii="Arial Narrow" w:eastAsia="Times New Roman" w:hAnsi="Arial Narrow" w:cs="Arial"/>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b/>
          <w:spacing w:val="1"/>
          <w:lang w:val="en-US"/>
        </w:rPr>
        <w:t>2</w:t>
      </w:r>
      <w:r w:rsidR="00361AC9">
        <w:rPr>
          <w:rFonts w:ascii="Arial Narrow" w:eastAsia="Arial" w:hAnsi="Arial Narrow" w:cs="Arial"/>
          <w:b/>
          <w:spacing w:val="1"/>
          <w:lang w:val="en-US"/>
        </w:rPr>
        <w:t>6</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KRITE</w:t>
      </w:r>
      <w:r w:rsidR="00361AC9" w:rsidRPr="00F8476D">
        <w:rPr>
          <w:rFonts w:ascii="Arial Narrow" w:eastAsia="Arial" w:hAnsi="Arial Narrow" w:cs="Arial"/>
          <w:b/>
          <w:spacing w:val="-2"/>
          <w:lang w:val="en-US"/>
        </w:rPr>
        <w:t>R</w:t>
      </w:r>
      <w:r w:rsidR="00361AC9" w:rsidRPr="00F8476D">
        <w:rPr>
          <w:rFonts w:ascii="Arial Narrow" w:eastAsia="Arial" w:hAnsi="Arial Narrow" w:cs="Arial"/>
          <w:b/>
          <w:lang w:val="en-US"/>
        </w:rPr>
        <w:t>IJ</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OD</w:t>
      </w:r>
      <w:r w:rsidR="00361AC9" w:rsidRPr="00F8476D">
        <w:rPr>
          <w:rFonts w:ascii="Arial Narrow" w:eastAsia="Arial" w:hAnsi="Arial Narrow" w:cs="Arial"/>
          <w:b/>
          <w:spacing w:val="1"/>
          <w:lang w:val="en-US"/>
        </w:rPr>
        <w:t>A</w:t>
      </w:r>
      <w:r w:rsidR="00361AC9" w:rsidRPr="00F8476D">
        <w:rPr>
          <w:rFonts w:ascii="Arial Narrow" w:eastAsia="Arial" w:hAnsi="Arial Narrow" w:cs="Arial"/>
          <w:b/>
          <w:lang w:val="en-US"/>
        </w:rPr>
        <w:t>BIRA</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N</w:t>
      </w:r>
      <w:r w:rsidR="00361AC9" w:rsidRPr="00F8476D">
        <w:rPr>
          <w:rFonts w:ascii="Arial Narrow" w:eastAsia="Arial" w:hAnsi="Arial Narrow" w:cs="Arial"/>
          <w:b/>
          <w:spacing w:val="-1"/>
          <w:lang w:val="en-US"/>
        </w:rPr>
        <w:t>A</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P</w:t>
      </w:r>
      <w:r w:rsidR="00361AC9" w:rsidRPr="00F8476D">
        <w:rPr>
          <w:rFonts w:ascii="Arial Narrow" w:eastAsia="Arial" w:hAnsi="Arial Narrow" w:cs="Arial"/>
          <w:b/>
          <w:spacing w:val="2"/>
          <w:lang w:val="en-US"/>
        </w:rPr>
        <w:t>O</w:t>
      </w:r>
      <w:r w:rsidR="00361AC9" w:rsidRPr="00F8476D">
        <w:rPr>
          <w:rFonts w:ascii="Arial Narrow" w:eastAsia="Arial" w:hAnsi="Arial Narrow" w:cs="Arial"/>
          <w:b/>
          <w:spacing w:val="-1"/>
          <w:lang w:val="en-US"/>
        </w:rPr>
        <w:t>V</w:t>
      </w:r>
      <w:r w:rsidR="00361AC9" w:rsidRPr="00F8476D">
        <w:rPr>
          <w:rFonts w:ascii="Arial Narrow" w:eastAsia="Arial" w:hAnsi="Arial Narrow" w:cs="Arial"/>
          <w:b/>
          <w:lang w:val="en-US"/>
        </w:rPr>
        <w:t>OL</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N</w:t>
      </w:r>
      <w:r w:rsidR="00361AC9" w:rsidRPr="00F8476D">
        <w:rPr>
          <w:rFonts w:ascii="Arial Narrow" w:eastAsia="Arial" w:hAnsi="Arial Narrow" w:cs="Arial"/>
          <w:b/>
          <w:spacing w:val="2"/>
          <w:lang w:val="en-US"/>
        </w:rPr>
        <w:t>I</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E</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PONUDE</w:t>
      </w:r>
    </w:p>
    <w:p w:rsidR="009930E8" w:rsidRDefault="009930E8" w:rsidP="009930E8">
      <w:pPr>
        <w:spacing w:after="0" w:line="276" w:lineRule="auto"/>
        <w:rPr>
          <w:rFonts w:ascii="Arial Narrow" w:hAnsi="Arial Narrow" w:cs="Arial"/>
          <w:color w:val="231F20"/>
        </w:rPr>
      </w:pPr>
      <w:r w:rsidRPr="00474E88">
        <w:rPr>
          <w:rFonts w:ascii="Arial Narrow" w:hAnsi="Arial Narrow" w:cs="Arial"/>
          <w:color w:val="231F20"/>
        </w:rPr>
        <w:t>Ako su dvije ili više valjanih ponuda jednako rangirane prema kriteriju za odabir ponude, javni naručitelj će odabrati ponudu koja je zaprimljena ranije, pri čemu se kao vrijeme zaprimanja ponuda uzima u obzir vrijeme kada je zaprimljena elektronička ponuda putem EOJN RH.</w:t>
      </w:r>
    </w:p>
    <w:p w:rsidR="009930E8" w:rsidRDefault="009930E8" w:rsidP="009930E8">
      <w:pPr>
        <w:spacing w:after="0" w:line="276" w:lineRule="auto"/>
        <w:rPr>
          <w:rFonts w:ascii="Arial Narrow" w:hAnsi="Arial Narrow" w:cs="Arial"/>
          <w:color w:val="231F20"/>
        </w:rPr>
      </w:pPr>
    </w:p>
    <w:p w:rsidR="009930E8" w:rsidRPr="005F6770" w:rsidRDefault="009930E8" w:rsidP="009930E8">
      <w:pPr>
        <w:spacing w:after="0" w:line="276" w:lineRule="auto"/>
        <w:ind w:left="3859" w:firstLine="227"/>
        <w:rPr>
          <w:rFonts w:ascii="Arial Narrow" w:hAnsi="Arial Narrow" w:cs="Arial"/>
          <w:b/>
          <w:bCs/>
          <w:color w:val="231F20"/>
        </w:rPr>
      </w:pPr>
      <w:r w:rsidRPr="005F6770">
        <w:rPr>
          <w:rFonts w:ascii="Arial Narrow" w:hAnsi="Arial Narrow" w:cs="Arial"/>
          <w:b/>
          <w:bCs/>
          <w:color w:val="231F20"/>
        </w:rPr>
        <w:t>ENP= (X) + (Y)</w:t>
      </w:r>
    </w:p>
    <w:p w:rsidR="009930E8" w:rsidRDefault="009930E8" w:rsidP="009930E8">
      <w:pPr>
        <w:spacing w:after="0" w:line="276" w:lineRule="auto"/>
        <w:rPr>
          <w:rFonts w:ascii="Arial Narrow" w:hAnsi="Arial Narrow" w:cs="Arial"/>
          <w:b/>
          <w:bCs/>
          <w:color w:val="231F20"/>
        </w:rPr>
      </w:pPr>
    </w:p>
    <w:p w:rsidR="009930E8" w:rsidRPr="005F6770" w:rsidRDefault="009930E8" w:rsidP="009930E8">
      <w:pPr>
        <w:spacing w:after="0" w:line="276" w:lineRule="auto"/>
        <w:rPr>
          <w:rFonts w:ascii="Arial Narrow" w:hAnsi="Arial Narrow" w:cs="Arial"/>
          <w:b/>
          <w:bCs/>
          <w:color w:val="231F20"/>
        </w:rPr>
      </w:pPr>
    </w:p>
    <w:p w:rsidR="009930E8" w:rsidRPr="005F6770" w:rsidRDefault="009930E8" w:rsidP="009930E8">
      <w:pPr>
        <w:spacing w:after="0" w:line="276" w:lineRule="auto"/>
        <w:rPr>
          <w:rFonts w:ascii="Arial Narrow" w:hAnsi="Arial Narrow" w:cs="Arial"/>
          <w:bCs/>
          <w:color w:val="231F20"/>
        </w:rPr>
      </w:pPr>
      <w:r w:rsidRPr="005F6770">
        <w:rPr>
          <w:rFonts w:ascii="Arial Narrow" w:hAnsi="Arial Narrow" w:cs="Arial"/>
          <w:bCs/>
          <w:color w:val="231F20"/>
        </w:rPr>
        <w:t>Naručitelj će odabrati ekonomski najpovoljniju ponudu, odnosno prihvatljivu ponudu s najvećim izračunatim brojem ocijenjenih bodova prema slijedećim kriterijima i njihovom relativnom značaju:</w:t>
      </w:r>
    </w:p>
    <w:p w:rsidR="009930E8" w:rsidRPr="005F6770" w:rsidRDefault="009930E8" w:rsidP="009930E8">
      <w:pPr>
        <w:spacing w:after="0" w:line="276" w:lineRule="auto"/>
        <w:rPr>
          <w:rFonts w:ascii="Arial Narrow" w:hAnsi="Arial Narrow" w:cs="Arial"/>
          <w:b/>
          <w:bCs/>
          <w:color w:val="231F20"/>
        </w:rPr>
      </w:pPr>
    </w:p>
    <w:p w:rsidR="009930E8" w:rsidRDefault="009930E8" w:rsidP="009930E8">
      <w:pPr>
        <w:spacing w:after="0" w:line="276" w:lineRule="auto"/>
        <w:rPr>
          <w:rFonts w:ascii="Arial Narrow" w:hAnsi="Arial Narrow" w:cs="Arial"/>
          <w:color w:val="231F20"/>
        </w:rPr>
      </w:pPr>
    </w:p>
    <w:tbl>
      <w:tblPr>
        <w:tblW w:w="7391" w:type="dxa"/>
        <w:jc w:val="center"/>
        <w:tblCellMar>
          <w:left w:w="0" w:type="dxa"/>
          <w:right w:w="0" w:type="dxa"/>
        </w:tblCellMar>
        <w:tblLook w:val="04A0" w:firstRow="1" w:lastRow="0" w:firstColumn="1" w:lastColumn="0" w:noHBand="0" w:noVBand="1"/>
      </w:tblPr>
      <w:tblGrid>
        <w:gridCol w:w="4760"/>
        <w:gridCol w:w="2631"/>
      </w:tblGrid>
      <w:tr w:rsidR="009930E8" w:rsidRPr="00036A78" w:rsidTr="00325808">
        <w:trPr>
          <w:trHeight w:val="593"/>
          <w:jc w:val="center"/>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30E8" w:rsidRPr="00036A78" w:rsidRDefault="009930E8" w:rsidP="00325808">
            <w:pPr>
              <w:widowControl w:val="0"/>
              <w:autoSpaceDE w:val="0"/>
              <w:autoSpaceDN w:val="0"/>
              <w:adjustRightInd w:val="0"/>
              <w:spacing w:line="255" w:lineRule="exact"/>
              <w:rPr>
                <w:rFonts w:ascii="Arial Narrow" w:hAnsi="Arial Narrow" w:cs="Arial Narrow"/>
                <w:b/>
                <w:bCs/>
              </w:rPr>
            </w:pPr>
            <w:r>
              <w:rPr>
                <w:rFonts w:ascii="Arial Narrow" w:hAnsi="Arial Narrow" w:cs="Arial Narrow"/>
                <w:b/>
                <w:bCs/>
              </w:rPr>
              <w:t>Necjenovni</w:t>
            </w:r>
            <w:r w:rsidRPr="00036A78">
              <w:rPr>
                <w:rFonts w:ascii="Arial Narrow" w:hAnsi="Arial Narrow" w:cs="Arial Narrow"/>
                <w:b/>
                <w:bCs/>
              </w:rPr>
              <w:t xml:space="preserve"> dio ponude</w:t>
            </w:r>
            <w:r>
              <w:rPr>
                <w:rFonts w:ascii="Arial Narrow" w:hAnsi="Arial Narrow" w:cs="Arial Narrow"/>
                <w:b/>
                <w:bCs/>
              </w:rPr>
              <w:t xml:space="preserve"> (X)</w:t>
            </w:r>
          </w:p>
        </w:tc>
        <w:tc>
          <w:tcPr>
            <w:tcW w:w="26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30E8" w:rsidRPr="00036A78" w:rsidRDefault="009930E8" w:rsidP="00325808">
            <w:pPr>
              <w:widowControl w:val="0"/>
              <w:autoSpaceDE w:val="0"/>
              <w:autoSpaceDN w:val="0"/>
              <w:adjustRightInd w:val="0"/>
              <w:spacing w:line="255" w:lineRule="exact"/>
              <w:jc w:val="center"/>
              <w:rPr>
                <w:rFonts w:ascii="Arial Narrow" w:hAnsi="Arial Narrow" w:cs="Arial Narrow"/>
                <w:b/>
                <w:bCs/>
              </w:rPr>
            </w:pPr>
            <w:r>
              <w:rPr>
                <w:rFonts w:ascii="Arial Narrow" w:hAnsi="Arial Narrow" w:cs="Arial Narrow"/>
                <w:b/>
                <w:bCs/>
              </w:rPr>
              <w:t>4</w:t>
            </w:r>
            <w:r w:rsidRPr="00036A78">
              <w:rPr>
                <w:rFonts w:ascii="Arial Narrow" w:hAnsi="Arial Narrow" w:cs="Arial Narrow"/>
                <w:b/>
                <w:bCs/>
              </w:rPr>
              <w:t>0 bodova</w:t>
            </w:r>
          </w:p>
        </w:tc>
      </w:tr>
      <w:tr w:rsidR="009930E8" w:rsidRPr="00036A78" w:rsidTr="00325808">
        <w:trPr>
          <w:trHeight w:val="613"/>
          <w:jc w:val="center"/>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30E8" w:rsidRPr="00036A78" w:rsidRDefault="009930E8" w:rsidP="00325808">
            <w:pPr>
              <w:widowControl w:val="0"/>
              <w:autoSpaceDE w:val="0"/>
              <w:autoSpaceDN w:val="0"/>
              <w:adjustRightInd w:val="0"/>
              <w:spacing w:line="255" w:lineRule="exact"/>
              <w:rPr>
                <w:rFonts w:ascii="Arial Narrow" w:hAnsi="Arial Narrow" w:cs="Arial Narrow"/>
                <w:b/>
                <w:bCs/>
              </w:rPr>
            </w:pPr>
            <w:r w:rsidRPr="00036A78">
              <w:rPr>
                <w:rFonts w:ascii="Arial Narrow" w:hAnsi="Arial Narrow" w:cs="Arial Narrow"/>
                <w:b/>
                <w:bCs/>
              </w:rPr>
              <w:t>Financijski dio ponude</w:t>
            </w:r>
            <w:r>
              <w:rPr>
                <w:rFonts w:ascii="Arial Narrow" w:hAnsi="Arial Narrow" w:cs="Arial Narrow"/>
                <w:b/>
                <w:bCs/>
              </w:rPr>
              <w:t xml:space="preserve"> (Y)</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30E8" w:rsidRPr="00036A78" w:rsidRDefault="009930E8" w:rsidP="00325808">
            <w:pPr>
              <w:widowControl w:val="0"/>
              <w:autoSpaceDE w:val="0"/>
              <w:autoSpaceDN w:val="0"/>
              <w:adjustRightInd w:val="0"/>
              <w:spacing w:line="255" w:lineRule="exact"/>
              <w:jc w:val="center"/>
              <w:rPr>
                <w:rFonts w:ascii="Arial Narrow" w:hAnsi="Arial Narrow" w:cs="Arial Narrow"/>
                <w:b/>
                <w:bCs/>
              </w:rPr>
            </w:pPr>
            <w:r>
              <w:rPr>
                <w:rFonts w:ascii="Arial Narrow" w:hAnsi="Arial Narrow" w:cs="Arial Narrow"/>
                <w:b/>
                <w:bCs/>
              </w:rPr>
              <w:t>6</w:t>
            </w:r>
            <w:r w:rsidRPr="00036A78">
              <w:rPr>
                <w:rFonts w:ascii="Arial Narrow" w:hAnsi="Arial Narrow" w:cs="Arial Narrow"/>
                <w:b/>
                <w:bCs/>
              </w:rPr>
              <w:t>0 bodova</w:t>
            </w:r>
          </w:p>
        </w:tc>
      </w:tr>
    </w:tbl>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Pr="009930E8" w:rsidRDefault="009930E8" w:rsidP="009930E8">
      <w:pPr>
        <w:spacing w:after="0" w:line="276" w:lineRule="auto"/>
        <w:rPr>
          <w:rFonts w:ascii="Arial Narrow" w:hAnsi="Arial Narrow" w:cs="Arial"/>
          <w:b/>
          <w:color w:val="231F20"/>
          <w:sz w:val="24"/>
        </w:rPr>
      </w:pPr>
    </w:p>
    <w:p w:rsidR="009930E8" w:rsidRPr="009930E8" w:rsidRDefault="009930E8" w:rsidP="009930E8">
      <w:pPr>
        <w:pStyle w:val="Odlomakpopisa"/>
        <w:numPr>
          <w:ilvl w:val="2"/>
          <w:numId w:val="8"/>
        </w:numPr>
        <w:spacing w:line="276" w:lineRule="auto"/>
        <w:contextualSpacing w:val="0"/>
        <w:jc w:val="both"/>
        <w:rPr>
          <w:rFonts w:ascii="Arial Narrow" w:hAnsi="Arial Narrow" w:cs="Arial"/>
          <w:b/>
          <w:color w:val="231F20"/>
          <w:sz w:val="22"/>
        </w:rPr>
      </w:pPr>
      <w:bookmarkStart w:id="50" w:name="_Toc94550464"/>
      <w:r w:rsidRPr="009930E8">
        <w:rPr>
          <w:rFonts w:ascii="Arial Narrow" w:hAnsi="Arial Narrow" w:cs="Arial"/>
          <w:b/>
          <w:color w:val="231F20"/>
          <w:sz w:val="22"/>
        </w:rPr>
        <w:t>NECJENOVNI DIO PONUDE (X)</w:t>
      </w:r>
    </w:p>
    <w:p w:rsidR="009930E8" w:rsidRPr="009A396A" w:rsidRDefault="009930E8" w:rsidP="009930E8">
      <w:pPr>
        <w:pStyle w:val="Odlomakpopisa"/>
        <w:spacing w:line="276" w:lineRule="auto"/>
        <w:ind w:left="2160"/>
        <w:rPr>
          <w:rFonts w:ascii="Arial Narrow" w:hAnsi="Arial Narrow" w:cs="Arial"/>
          <w:b/>
          <w:color w:val="231F20"/>
        </w:rPr>
      </w:pPr>
    </w:p>
    <w:p w:rsidR="009930E8" w:rsidRPr="009A396A" w:rsidRDefault="009930E8" w:rsidP="009930E8">
      <w:pPr>
        <w:rPr>
          <w:rFonts w:ascii="Arial Narrow" w:hAnsi="Arial Narrow"/>
        </w:rPr>
      </w:pPr>
      <w:r w:rsidRPr="009A396A">
        <w:rPr>
          <w:rFonts w:ascii="Arial Narrow" w:hAnsi="Arial Narrow"/>
        </w:rPr>
        <w:t>Maksimalan broj bodova koje ponuditelj može dobiti za necjenovni kriterij je 40.</w:t>
      </w:r>
    </w:p>
    <w:p w:rsidR="009930E8" w:rsidRPr="00FA3E07" w:rsidRDefault="009930E8" w:rsidP="009930E8">
      <w:pPr>
        <w:rPr>
          <w:rFonts w:ascii="Arial Narrow" w:hAnsi="Arial Narrow"/>
          <w:b/>
        </w:rPr>
      </w:pPr>
      <w:r>
        <w:rPr>
          <w:rFonts w:ascii="Arial Narrow" w:hAnsi="Arial Narrow"/>
          <w:b/>
        </w:rPr>
        <w:t>I</w:t>
      </w:r>
      <w:r w:rsidRPr="00FA3E07">
        <w:rPr>
          <w:rFonts w:ascii="Arial Narrow" w:hAnsi="Arial Narrow"/>
          <w:b/>
        </w:rPr>
        <w:t>SKUSTVO STRUČNJAKA</w:t>
      </w:r>
      <w:r>
        <w:rPr>
          <w:rFonts w:ascii="Arial Narrow" w:hAnsi="Arial Narrow"/>
          <w:b/>
        </w:rPr>
        <w:t xml:space="preserve"> 1</w:t>
      </w:r>
      <w:r w:rsidRPr="00FA3E07">
        <w:rPr>
          <w:rFonts w:ascii="Arial Narrow" w:hAnsi="Arial Narrow"/>
          <w:b/>
        </w:rPr>
        <w:t xml:space="preserve">  – </w:t>
      </w:r>
      <w:r>
        <w:rPr>
          <w:rFonts w:ascii="Arial Narrow" w:hAnsi="Arial Narrow"/>
          <w:b/>
        </w:rPr>
        <w:t>4</w:t>
      </w:r>
      <w:r w:rsidRPr="00FA3E07">
        <w:rPr>
          <w:rFonts w:ascii="Arial Narrow" w:hAnsi="Arial Narrow"/>
          <w:b/>
        </w:rPr>
        <w:t>0 %</w:t>
      </w:r>
      <w:bookmarkEnd w:id="50"/>
    </w:p>
    <w:p w:rsidR="009930E8" w:rsidRPr="005F6770" w:rsidRDefault="009930E8" w:rsidP="009930E8">
      <w:pPr>
        <w:spacing w:after="0" w:line="276" w:lineRule="auto"/>
        <w:rPr>
          <w:rFonts w:ascii="Arial Narrow" w:hAnsi="Arial Narrow" w:cs="Arial"/>
          <w:b/>
          <w:i/>
          <w:color w:val="231F20"/>
        </w:rPr>
      </w:pPr>
    </w:p>
    <w:p w:rsidR="009930E8" w:rsidRPr="005F6770" w:rsidRDefault="009930E8" w:rsidP="009930E8">
      <w:pPr>
        <w:spacing w:after="0" w:line="276" w:lineRule="auto"/>
        <w:rPr>
          <w:rFonts w:ascii="Arial Narrow" w:hAnsi="Arial Narrow" w:cs="Arial"/>
          <w:b/>
          <w:bCs/>
          <w:color w:val="231F20"/>
        </w:rPr>
      </w:pPr>
      <w:r w:rsidRPr="005F6770">
        <w:rPr>
          <w:rFonts w:ascii="Arial Narrow" w:hAnsi="Arial Narrow" w:cs="Arial"/>
          <w:b/>
          <w:bCs/>
          <w:color w:val="231F20"/>
        </w:rPr>
        <w:t>STRUČNJAK 1  - Glavni projektant nominiran za izvršenje usluga i to:</w:t>
      </w:r>
    </w:p>
    <w:p w:rsidR="009930E8" w:rsidRDefault="009930E8" w:rsidP="009930E8">
      <w:pPr>
        <w:numPr>
          <w:ilvl w:val="0"/>
          <w:numId w:val="36"/>
        </w:numPr>
        <w:spacing w:after="0" w:line="276" w:lineRule="auto"/>
        <w:jc w:val="both"/>
        <w:rPr>
          <w:rFonts w:ascii="Arial Narrow" w:hAnsi="Arial Narrow" w:cs="Arial"/>
          <w:b/>
          <w:color w:val="231F20"/>
        </w:rPr>
      </w:pPr>
      <w:r w:rsidRPr="00FA3E07">
        <w:rPr>
          <w:rFonts w:ascii="Arial Narrow" w:hAnsi="Arial Narrow" w:cs="Arial"/>
          <w:color w:val="231F20"/>
        </w:rPr>
        <w:t xml:space="preserve">broj </w:t>
      </w:r>
      <w:r>
        <w:rPr>
          <w:rFonts w:ascii="Arial Narrow" w:hAnsi="Arial Narrow" w:cs="Arial"/>
          <w:color w:val="231F20"/>
        </w:rPr>
        <w:t>g</w:t>
      </w:r>
      <w:r w:rsidRPr="00FA3E07">
        <w:rPr>
          <w:rFonts w:ascii="Arial Narrow" w:hAnsi="Arial Narrow" w:cs="Arial"/>
          <w:color w:val="231F20"/>
        </w:rPr>
        <w:t>lavni</w:t>
      </w:r>
      <w:r>
        <w:rPr>
          <w:rFonts w:ascii="Arial Narrow" w:hAnsi="Arial Narrow" w:cs="Arial"/>
          <w:color w:val="231F20"/>
        </w:rPr>
        <w:t>h</w:t>
      </w:r>
      <w:r w:rsidRPr="00FA3E07">
        <w:rPr>
          <w:rFonts w:ascii="Arial Narrow" w:hAnsi="Arial Narrow" w:cs="Arial"/>
          <w:color w:val="231F20"/>
        </w:rPr>
        <w:t xml:space="preserve"> projek</w:t>
      </w:r>
      <w:r>
        <w:rPr>
          <w:rFonts w:ascii="Arial Narrow" w:hAnsi="Arial Narrow" w:cs="Arial"/>
          <w:color w:val="231F20"/>
        </w:rPr>
        <w:t>a</w:t>
      </w:r>
      <w:r w:rsidRPr="00FA3E07">
        <w:rPr>
          <w:rFonts w:ascii="Arial Narrow" w:hAnsi="Arial Narrow" w:cs="Arial"/>
          <w:color w:val="231F20"/>
        </w:rPr>
        <w:t>t</w:t>
      </w:r>
      <w:r>
        <w:rPr>
          <w:rFonts w:ascii="Arial Narrow" w:hAnsi="Arial Narrow" w:cs="Arial"/>
          <w:color w:val="231F20"/>
        </w:rPr>
        <w:t>a</w:t>
      </w:r>
      <w:r w:rsidRPr="00FA3E07">
        <w:rPr>
          <w:rFonts w:ascii="Arial Narrow" w:hAnsi="Arial Narrow" w:cs="Arial"/>
          <w:color w:val="231F20"/>
        </w:rPr>
        <w:t xml:space="preserve"> koji je predloženi </w:t>
      </w:r>
      <w:r w:rsidRPr="009930E8">
        <w:rPr>
          <w:rFonts w:ascii="Arial Narrow" w:hAnsi="Arial Narrow" w:cs="Arial"/>
          <w:color w:val="231F20"/>
        </w:rPr>
        <w:t>Stručnjak 1. u svojstvu glavnog projektanta izvršio na projektiranju izgradnje i/ili rekonstrukcije i/ili dogradnje objekata zdravstvene namjene, a koje su iste ili veće bruto površine i tehničke složenosti od predmeta nabave</w:t>
      </w:r>
    </w:p>
    <w:p w:rsidR="009930E8" w:rsidRPr="0065108B" w:rsidRDefault="009930E8" w:rsidP="009930E8">
      <w:pPr>
        <w:spacing w:after="0" w:line="276" w:lineRule="auto"/>
        <w:ind w:left="927"/>
        <w:rPr>
          <w:rFonts w:ascii="Arial Narrow" w:hAnsi="Arial Narrow" w:cs="Arial"/>
          <w:b/>
          <w:color w:val="231F20"/>
        </w:rPr>
      </w:pPr>
    </w:p>
    <w:p w:rsidR="009930E8" w:rsidRPr="005F6770" w:rsidRDefault="009930E8" w:rsidP="009930E8">
      <w:pPr>
        <w:spacing w:after="0" w:line="276" w:lineRule="auto"/>
        <w:rPr>
          <w:rFonts w:ascii="Arial Narrow" w:hAnsi="Arial Narrow" w:cs="Arial"/>
          <w:b/>
          <w:color w:val="231F20"/>
        </w:rPr>
      </w:pPr>
      <w:r w:rsidRPr="005F6770">
        <w:rPr>
          <w:rFonts w:ascii="Arial Narrow" w:hAnsi="Arial Narrow" w:cs="Arial"/>
          <w:b/>
          <w:color w:val="231F20"/>
        </w:rPr>
        <w:t xml:space="preserve">Maksimalni broj bodova koje ponuditelj može ostvariti po </w:t>
      </w:r>
      <w:r>
        <w:rPr>
          <w:rFonts w:ascii="Arial Narrow" w:hAnsi="Arial Narrow" w:cs="Arial"/>
          <w:b/>
          <w:color w:val="231F20"/>
        </w:rPr>
        <w:t>za iskustvo STRUČNJAKA 1</w:t>
      </w:r>
      <w:r w:rsidRPr="005F6770">
        <w:rPr>
          <w:rFonts w:ascii="Arial Narrow" w:hAnsi="Arial Narrow" w:cs="Arial"/>
          <w:b/>
          <w:color w:val="231F20"/>
        </w:rPr>
        <w:t xml:space="preserve"> je </w:t>
      </w:r>
      <w:r>
        <w:rPr>
          <w:rFonts w:ascii="Arial Narrow" w:hAnsi="Arial Narrow" w:cs="Arial"/>
          <w:b/>
          <w:color w:val="231F20"/>
        </w:rPr>
        <w:t>4</w:t>
      </w:r>
      <w:r w:rsidRPr="005F6770">
        <w:rPr>
          <w:rFonts w:ascii="Arial Narrow" w:hAnsi="Arial Narrow" w:cs="Arial"/>
          <w:b/>
          <w:color w:val="231F20"/>
        </w:rPr>
        <w:t xml:space="preserve">0 </w:t>
      </w:r>
    </w:p>
    <w:p w:rsidR="009930E8" w:rsidRPr="005F6770"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color w:val="231F20"/>
        </w:rPr>
      </w:pPr>
      <w:r w:rsidRPr="005E7358">
        <w:rPr>
          <w:rFonts w:ascii="Arial Narrow" w:hAnsi="Arial Narrow" w:cs="Arial"/>
          <w:color w:val="231F20"/>
        </w:rPr>
        <w:t>U nastavku je tablica sa razrađenim dodatnim (necjenovnim) kri</w:t>
      </w:r>
      <w:r>
        <w:rPr>
          <w:rFonts w:ascii="Arial Narrow" w:hAnsi="Arial Narrow" w:cs="Arial"/>
          <w:color w:val="231F20"/>
        </w:rPr>
        <w:t>terijem – iskustvom Stručnjaka 1</w:t>
      </w:r>
      <w:r w:rsidRPr="005E7358">
        <w:rPr>
          <w:rFonts w:ascii="Arial Narrow" w:hAnsi="Arial Narrow" w:cs="Arial"/>
          <w:color w:val="231F20"/>
        </w:rPr>
        <w:t xml:space="preserve"> po kojem će se dodjeljivati bodovi sukladno ponudi ponuditelja: </w:t>
      </w:r>
    </w:p>
    <w:p w:rsidR="009930E8" w:rsidRPr="005E7358" w:rsidRDefault="009930E8" w:rsidP="009930E8">
      <w:pPr>
        <w:spacing w:after="0" w:line="276" w:lineRule="auto"/>
        <w:rPr>
          <w:rFonts w:ascii="Arial Narrow" w:hAnsi="Arial Narrow" w:cs="Arial"/>
          <w:color w:val="231F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680"/>
        <w:gridCol w:w="1390"/>
        <w:gridCol w:w="1328"/>
      </w:tblGrid>
      <w:tr w:rsidR="009930E8" w:rsidRPr="00FA3E07" w:rsidTr="00325808">
        <w:trPr>
          <w:trHeight w:val="888"/>
        </w:trPr>
        <w:tc>
          <w:tcPr>
            <w:tcW w:w="1390" w:type="dxa"/>
            <w:shd w:val="clear" w:color="auto" w:fill="D9D9D9"/>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R.BR.</w:t>
            </w:r>
          </w:p>
        </w:tc>
        <w:tc>
          <w:tcPr>
            <w:tcW w:w="4679" w:type="dxa"/>
            <w:shd w:val="clear" w:color="auto" w:fill="D9D9D9"/>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SPECIFIČNO ISKUSTVO STRUČNJAKA</w:t>
            </w:r>
          </w:p>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p>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 xml:space="preserve">STRUČNJAK 1- </w:t>
            </w:r>
            <w:r w:rsidRPr="00FA3E07">
              <w:rPr>
                <w:rFonts w:ascii="Arial Narrow" w:eastAsia="Times New Roman" w:hAnsi="Arial Narrow" w:cs="Calibri"/>
                <w:b/>
                <w:bCs/>
                <w:color w:val="000000"/>
              </w:rPr>
              <w:t>GLAVNI PROJEKTANT</w:t>
            </w:r>
          </w:p>
        </w:tc>
        <w:tc>
          <w:tcPr>
            <w:tcW w:w="1390" w:type="dxa"/>
            <w:shd w:val="clear" w:color="auto" w:fill="D9D9D9"/>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BROJ GLAVNIH PROJEKATA</w:t>
            </w:r>
          </w:p>
        </w:tc>
        <w:tc>
          <w:tcPr>
            <w:tcW w:w="1327" w:type="dxa"/>
            <w:shd w:val="clear" w:color="auto" w:fill="D9D9D9"/>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SVEUKUPNI BROJ BODOVA</w:t>
            </w:r>
          </w:p>
        </w:tc>
      </w:tr>
      <w:tr w:rsidR="009930E8" w:rsidRPr="00FA3E07" w:rsidTr="00325808">
        <w:trPr>
          <w:trHeight w:val="1744"/>
        </w:trPr>
        <w:tc>
          <w:tcPr>
            <w:tcW w:w="1390" w:type="dxa"/>
            <w:shd w:val="clear" w:color="auto" w:fill="auto"/>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1.</w:t>
            </w:r>
          </w:p>
        </w:tc>
        <w:tc>
          <w:tcPr>
            <w:tcW w:w="4679" w:type="dxa"/>
            <w:shd w:val="clear" w:color="auto" w:fill="auto"/>
            <w:vAlign w:val="center"/>
          </w:tcPr>
          <w:p w:rsidR="009930E8" w:rsidRPr="00FA3E07" w:rsidRDefault="009930E8" w:rsidP="00325808">
            <w:pPr>
              <w:autoSpaceDE w:val="0"/>
              <w:autoSpaceDN w:val="0"/>
              <w:adjustRightInd w:val="0"/>
              <w:spacing w:after="0"/>
              <w:rPr>
                <w:rFonts w:ascii="Arial Narrow" w:eastAsia="Times New Roman" w:hAnsi="Arial Narrow" w:cs="Calibri"/>
                <w:color w:val="000000"/>
              </w:rPr>
            </w:pPr>
            <w:r w:rsidRPr="00FA3E07">
              <w:rPr>
                <w:rFonts w:ascii="Arial Narrow" w:eastAsia="Times New Roman" w:hAnsi="Arial Narrow" w:cs="Calibri"/>
                <w:color w:val="000000"/>
              </w:rPr>
              <w:t xml:space="preserve"> </w:t>
            </w:r>
            <w:r w:rsidRPr="009930E8">
              <w:rPr>
                <w:rFonts w:ascii="Arial Narrow" w:eastAsia="Times New Roman" w:hAnsi="Arial Narrow" w:cs="Calibri"/>
                <w:color w:val="000000"/>
              </w:rPr>
              <w:t>Glavni projekt koji je predloženi Stručnjak 1. u svojstvu glavnog projektanta izvršio na projektiranju izgradnje i/ili rekonstrukcije i/ili dogradnje objekata zdravstvene namjene, a koje su iste ili veće bruto površine i tehničke složenosti od predmeta nabave</w:t>
            </w:r>
          </w:p>
        </w:tc>
        <w:tc>
          <w:tcPr>
            <w:tcW w:w="1390" w:type="dxa"/>
            <w:shd w:val="clear" w:color="auto" w:fill="auto"/>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color w:val="000000"/>
              </w:rPr>
            </w:pPr>
            <w:r w:rsidRPr="00FA3E07">
              <w:rPr>
                <w:rFonts w:ascii="Arial Narrow" w:eastAsia="Times New Roman" w:hAnsi="Arial Narrow" w:cs="Calibri"/>
                <w:color w:val="000000"/>
              </w:rPr>
              <w:t xml:space="preserve">1 projekt = </w:t>
            </w:r>
          </w:p>
          <w:p w:rsidR="009930E8" w:rsidRPr="00FA3E07" w:rsidRDefault="009930E8" w:rsidP="00325808">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 xml:space="preserve">5 </w:t>
            </w:r>
            <w:r w:rsidRPr="00FA3E07">
              <w:rPr>
                <w:rFonts w:ascii="Arial Narrow" w:eastAsia="Times New Roman" w:hAnsi="Arial Narrow" w:cs="Calibri"/>
                <w:color w:val="000000"/>
              </w:rPr>
              <w:t>bodova</w:t>
            </w:r>
          </w:p>
        </w:tc>
        <w:tc>
          <w:tcPr>
            <w:tcW w:w="1327" w:type="dxa"/>
            <w:shd w:val="clear" w:color="auto" w:fill="auto"/>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Najviše 4</w:t>
            </w:r>
            <w:r w:rsidRPr="00FA3E07">
              <w:rPr>
                <w:rFonts w:ascii="Arial Narrow" w:eastAsia="Times New Roman" w:hAnsi="Arial Narrow" w:cs="Calibri"/>
                <w:color w:val="000000"/>
              </w:rPr>
              <w:t>0 bodova</w:t>
            </w:r>
          </w:p>
        </w:tc>
      </w:tr>
      <w:tr w:rsidR="009930E8" w:rsidRPr="00FA3E07" w:rsidTr="00325808">
        <w:trPr>
          <w:trHeight w:val="517"/>
        </w:trPr>
        <w:tc>
          <w:tcPr>
            <w:tcW w:w="6070" w:type="dxa"/>
            <w:gridSpan w:val="2"/>
            <w:shd w:val="clear" w:color="auto" w:fill="auto"/>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 xml:space="preserve">Maksimalan broj bodova za necjenovni kriterij </w:t>
            </w:r>
          </w:p>
        </w:tc>
        <w:tc>
          <w:tcPr>
            <w:tcW w:w="2718" w:type="dxa"/>
            <w:gridSpan w:val="2"/>
            <w:shd w:val="clear" w:color="auto" w:fill="auto"/>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Pr>
                <w:rFonts w:ascii="Arial Narrow" w:eastAsia="Times New Roman" w:hAnsi="Arial Narrow" w:cs="Calibri"/>
                <w:b/>
                <w:color w:val="000000"/>
              </w:rPr>
              <w:t>4</w:t>
            </w:r>
            <w:r w:rsidRPr="00FA3E07">
              <w:rPr>
                <w:rFonts w:ascii="Arial Narrow" w:eastAsia="Times New Roman" w:hAnsi="Arial Narrow" w:cs="Calibri"/>
                <w:b/>
                <w:color w:val="000000"/>
              </w:rPr>
              <w:t>0 bodova</w:t>
            </w:r>
          </w:p>
        </w:tc>
      </w:tr>
    </w:tbl>
    <w:p w:rsidR="009930E8" w:rsidRPr="005F6770" w:rsidRDefault="009930E8" w:rsidP="009930E8">
      <w:pPr>
        <w:spacing w:after="0" w:line="276" w:lineRule="auto"/>
        <w:rPr>
          <w:rFonts w:ascii="Arial Narrow" w:hAnsi="Arial Narrow" w:cs="Arial"/>
          <w:b/>
          <w:color w:val="231F20"/>
        </w:rPr>
      </w:pPr>
    </w:p>
    <w:p w:rsidR="009930E8" w:rsidRPr="009930E8" w:rsidRDefault="009930E8" w:rsidP="009930E8">
      <w:pPr>
        <w:pStyle w:val="Tijeloteksta"/>
        <w:rPr>
          <w:rFonts w:ascii="Arial Narrow" w:hAnsi="Arial Narrow"/>
          <w:bCs/>
          <w:sz w:val="22"/>
        </w:rPr>
      </w:pPr>
      <w:r w:rsidRPr="009930E8">
        <w:rPr>
          <w:rFonts w:ascii="Arial Narrow" w:hAnsi="Arial Narrow"/>
          <w:b/>
          <w:sz w:val="22"/>
          <w:u w:val="single"/>
        </w:rPr>
        <w:t xml:space="preserve">Ponuda ponuditelja koji ne popuni </w:t>
      </w:r>
      <w:r>
        <w:rPr>
          <w:rFonts w:ascii="Arial Narrow" w:hAnsi="Arial Narrow"/>
          <w:b/>
          <w:sz w:val="22"/>
          <w:u w:val="single"/>
        </w:rPr>
        <w:t xml:space="preserve">OBRAZAC </w:t>
      </w:r>
      <w:r w:rsidRPr="009930E8">
        <w:rPr>
          <w:rFonts w:ascii="Arial Narrow" w:hAnsi="Arial Narrow"/>
          <w:b/>
          <w:sz w:val="22"/>
          <w:u w:val="single"/>
        </w:rPr>
        <w:t>ISKUSTVO STRUČNJAKA 1 prilikom ocjenjivanja ponuda dobiti će 0 bodova.</w:t>
      </w:r>
      <w:r w:rsidRPr="009930E8">
        <w:rPr>
          <w:rFonts w:ascii="Arial Narrow" w:hAnsi="Arial Narrow"/>
          <w:bCs/>
          <w:sz w:val="22"/>
        </w:rPr>
        <w:t xml:space="preserve"> Ukoliko ponuditelj u svojoj ponudi ne dostavi tražen Obrazac B.1., prilikom pregleda i ocjene ponude smatrati će se da STRUČNJAK 1 nije izvršio niti jedan ugovor</w:t>
      </w:r>
      <w:r w:rsidRPr="009930E8">
        <w:rPr>
          <w:rFonts w:ascii="Arial Narrow" w:hAnsi="Arial Narrow"/>
          <w:sz w:val="22"/>
        </w:rPr>
        <w:t xml:space="preserve"> izrade glavnog projekta koji je predloženi stručnjak, u </w:t>
      </w:r>
      <w:r w:rsidRPr="009930E8">
        <w:rPr>
          <w:rFonts w:ascii="Arial Narrow" w:hAnsi="Arial Narrow"/>
          <w:sz w:val="22"/>
          <w:lang w:val="hr-HR"/>
        </w:rPr>
        <w:t>svojstvu glavnog projektanta izvršio na projektiranju izgradnje i/ili rekonstrukcije i/ili dogradnje objekata zdravstvene namjene, a koje su iste ili veće bruto površine i tehničke složenosti od predmeta nabave</w:t>
      </w:r>
    </w:p>
    <w:p w:rsidR="009930E8" w:rsidRDefault="009930E8" w:rsidP="009930E8">
      <w:pPr>
        <w:spacing w:after="0" w:line="276" w:lineRule="auto"/>
        <w:rPr>
          <w:rFonts w:ascii="Arial Narrow" w:hAnsi="Arial Narrow" w:cs="Arial"/>
          <w:b/>
          <w:i/>
          <w:color w:val="231F20"/>
        </w:rPr>
      </w:pPr>
    </w:p>
    <w:p w:rsidR="009930E8" w:rsidRPr="00474E88" w:rsidRDefault="009930E8" w:rsidP="009930E8">
      <w:pPr>
        <w:spacing w:after="0" w:line="276" w:lineRule="auto"/>
        <w:rPr>
          <w:rFonts w:ascii="Arial Narrow" w:hAnsi="Arial Narrow" w:cs="Arial"/>
          <w:b/>
          <w:color w:val="231F20"/>
        </w:rPr>
      </w:pPr>
    </w:p>
    <w:p w:rsidR="009930E8" w:rsidRDefault="009930E8" w:rsidP="009930E8">
      <w:pPr>
        <w:spacing w:after="0" w:line="276" w:lineRule="auto"/>
        <w:ind w:firstLine="227"/>
        <w:rPr>
          <w:rFonts w:ascii="Arial Narrow" w:hAnsi="Arial Narrow" w:cs="Arial"/>
          <w:b/>
          <w:color w:val="231F20"/>
        </w:rPr>
      </w:pPr>
      <w:r>
        <w:rPr>
          <w:rFonts w:ascii="Arial Narrow" w:hAnsi="Arial Narrow" w:cs="Arial"/>
          <w:b/>
          <w:color w:val="231F20"/>
        </w:rPr>
        <w:t>b) FINANCIJSKI DIO PONUDE (Y) - CIJENA -  6</w:t>
      </w:r>
      <w:r w:rsidRPr="00474E88">
        <w:rPr>
          <w:rFonts w:ascii="Arial Narrow" w:hAnsi="Arial Narrow" w:cs="Arial"/>
          <w:b/>
          <w:color w:val="231F20"/>
        </w:rPr>
        <w:t>0%</w:t>
      </w:r>
    </w:p>
    <w:p w:rsidR="009930E8" w:rsidRDefault="009930E8" w:rsidP="009930E8">
      <w:pPr>
        <w:spacing w:after="0" w:line="276" w:lineRule="auto"/>
        <w:rPr>
          <w:rFonts w:ascii="Arial Narrow" w:hAnsi="Arial Narrow" w:cs="Arial"/>
          <w:b/>
          <w:color w:val="231F20"/>
        </w:rPr>
      </w:pPr>
    </w:p>
    <w:p w:rsidR="009930E8" w:rsidRPr="005E7358" w:rsidRDefault="009930E8" w:rsidP="009930E8">
      <w:pPr>
        <w:spacing w:after="0" w:line="276" w:lineRule="auto"/>
        <w:rPr>
          <w:rFonts w:ascii="Arial Narrow" w:hAnsi="Arial Narrow" w:cs="Arial"/>
          <w:bCs/>
          <w:color w:val="231F20"/>
        </w:rPr>
      </w:pPr>
      <w:r w:rsidRPr="005E7358">
        <w:rPr>
          <w:rFonts w:ascii="Arial Narrow" w:hAnsi="Arial Narrow" w:cs="Arial"/>
          <w:bCs/>
          <w:color w:val="231F20"/>
        </w:rPr>
        <w:t xml:space="preserve">Maksimalni broj bodova koji Ponuditelj može dobiti prema ovom kriteriju je </w:t>
      </w:r>
      <w:r>
        <w:rPr>
          <w:rFonts w:ascii="Arial Narrow" w:hAnsi="Arial Narrow" w:cs="Arial"/>
          <w:bCs/>
          <w:color w:val="231F20"/>
        </w:rPr>
        <w:t>6</w:t>
      </w:r>
      <w:r w:rsidRPr="005E7358">
        <w:rPr>
          <w:rFonts w:ascii="Arial Narrow" w:hAnsi="Arial Narrow" w:cs="Arial"/>
          <w:bCs/>
          <w:color w:val="231F20"/>
        </w:rPr>
        <w:t>0. Onaj Ponuditelj koji dostavi ponudu sa najnižom cijenom dobiti će maksimalni broj bodova.</w:t>
      </w:r>
    </w:p>
    <w:p w:rsidR="009930E8" w:rsidRPr="005E7358" w:rsidRDefault="009930E8" w:rsidP="009930E8">
      <w:pPr>
        <w:spacing w:after="0" w:line="276" w:lineRule="auto"/>
        <w:ind w:firstLine="227"/>
        <w:rPr>
          <w:rFonts w:ascii="Arial Narrow" w:hAnsi="Arial Narrow" w:cs="Arial"/>
          <w:bCs/>
          <w:color w:val="231F20"/>
        </w:rPr>
      </w:pPr>
    </w:p>
    <w:p w:rsidR="009930E8" w:rsidRPr="005E7358" w:rsidRDefault="009930E8" w:rsidP="009930E8">
      <w:pPr>
        <w:spacing w:after="0" w:line="276" w:lineRule="auto"/>
        <w:rPr>
          <w:rFonts w:ascii="Arial Narrow" w:hAnsi="Arial Narrow" w:cs="Arial"/>
          <w:bCs/>
          <w:color w:val="231F20"/>
        </w:rPr>
      </w:pPr>
      <w:r w:rsidRPr="005E7358">
        <w:rPr>
          <w:rFonts w:ascii="Arial Narrow" w:hAnsi="Arial Narrow" w:cs="Arial"/>
          <w:bCs/>
          <w:color w:val="231F20"/>
        </w:rPr>
        <w:t>Bodovna vrijednost prema ovom kriteriju izračunava se prema slijedećoj formuli, zaokruženo na dvije decimale:</w:t>
      </w:r>
    </w:p>
    <w:p w:rsidR="009930E8" w:rsidRPr="005E7358" w:rsidRDefault="009930E8" w:rsidP="009930E8">
      <w:pPr>
        <w:spacing w:after="0" w:line="276" w:lineRule="auto"/>
        <w:ind w:firstLine="227"/>
        <w:rPr>
          <w:rFonts w:ascii="Arial Narrow" w:hAnsi="Arial Narrow" w:cs="Arial"/>
          <w:b/>
          <w:bCs/>
          <w:color w:val="231F20"/>
        </w:rPr>
      </w:pPr>
    </w:p>
    <w:p w:rsidR="009930E8" w:rsidRPr="005E7358" w:rsidRDefault="009930E8" w:rsidP="009930E8">
      <w:pPr>
        <w:spacing w:after="0" w:line="276" w:lineRule="auto"/>
        <w:rPr>
          <w:rFonts w:ascii="Arial Narrow" w:hAnsi="Arial Narrow" w:cs="Arial"/>
          <w:b/>
          <w:bCs/>
          <w:color w:val="231F20"/>
        </w:rPr>
      </w:pPr>
      <w:r>
        <w:rPr>
          <w:rFonts w:ascii="Arial Narrow" w:hAnsi="Arial Narrow" w:cs="Arial"/>
          <w:b/>
          <w:bCs/>
          <w:color w:val="231F20"/>
        </w:rPr>
        <w:t>br</w:t>
      </w:r>
      <w:r w:rsidRPr="005E7358">
        <w:rPr>
          <w:rFonts w:ascii="Arial Narrow" w:hAnsi="Arial Narrow" w:cs="Arial"/>
          <w:b/>
          <w:bCs/>
          <w:color w:val="231F20"/>
        </w:rPr>
        <w:t xml:space="preserve">oj bodova = (najniža ponuđena cijena / cijena ponude) * </w:t>
      </w:r>
      <w:r>
        <w:rPr>
          <w:rFonts w:ascii="Arial Narrow" w:hAnsi="Arial Narrow" w:cs="Arial"/>
          <w:b/>
          <w:bCs/>
          <w:color w:val="231F20"/>
        </w:rPr>
        <w:t>6</w:t>
      </w:r>
      <w:r w:rsidRPr="005E7358">
        <w:rPr>
          <w:rFonts w:ascii="Arial Narrow" w:hAnsi="Arial Narrow" w:cs="Arial"/>
          <w:b/>
          <w:bCs/>
          <w:color w:val="231F20"/>
        </w:rPr>
        <w:t>0</w:t>
      </w:r>
    </w:p>
    <w:p w:rsidR="009930E8" w:rsidRPr="005E7358" w:rsidRDefault="009930E8" w:rsidP="009930E8">
      <w:pPr>
        <w:spacing w:after="0" w:line="276" w:lineRule="auto"/>
        <w:rPr>
          <w:rFonts w:ascii="Arial Narrow" w:hAnsi="Arial Narrow" w:cs="Arial"/>
          <w:bCs/>
          <w:color w:val="231F20"/>
        </w:rPr>
      </w:pPr>
      <w:r w:rsidRPr="005E7358">
        <w:rPr>
          <w:rFonts w:ascii="Arial Narrow" w:hAnsi="Arial Narrow" w:cs="Arial"/>
          <w:bCs/>
          <w:color w:val="231F20"/>
        </w:rPr>
        <w:t>Naručitelj će za svakog ponuditelja utvrditi bodovnu vrijednost prema pojedinim kriterijima te će se bodovi dodijeljeni po svakom od kriterija zbrojiti kako bi se dobio ukupan broj bodova za pojedinog ponuditelja. Najpovoljniji je onaj ponuditelj koji će ostvariti najveći broj bodova prema svim navedenim kriterijima.</w:t>
      </w:r>
    </w:p>
    <w:p w:rsidR="009930E8" w:rsidRPr="005E7358" w:rsidRDefault="009930E8" w:rsidP="009930E8">
      <w:pPr>
        <w:spacing w:after="0" w:line="276" w:lineRule="auto"/>
        <w:ind w:firstLine="227"/>
        <w:rPr>
          <w:rFonts w:ascii="Arial Narrow" w:hAnsi="Arial Narrow" w:cs="Arial"/>
          <w:b/>
          <w:bCs/>
          <w:color w:val="231F20"/>
        </w:rPr>
      </w:pPr>
    </w:p>
    <w:p w:rsidR="009930E8" w:rsidRPr="009930E8" w:rsidRDefault="009930E8" w:rsidP="009930E8">
      <w:pPr>
        <w:pStyle w:val="Naslov3"/>
        <w:spacing w:before="0" w:line="276" w:lineRule="auto"/>
        <w:rPr>
          <w:rFonts w:ascii="Arial Narrow" w:hAnsi="Arial Narrow" w:cs="Arial"/>
          <w:color w:val="231F20"/>
          <w:sz w:val="22"/>
        </w:rPr>
      </w:pPr>
      <w:r w:rsidRPr="009930E8">
        <w:rPr>
          <w:rFonts w:ascii="Arial Narrow" w:hAnsi="Arial Narrow" w:cs="Arial"/>
          <w:color w:val="231F20"/>
          <w:sz w:val="22"/>
        </w:rPr>
        <w:t>U slučaju da pristignu dvije ili više valjanih ponuda koje budu jednako rangirane prema kriteriju za odabir ponuda, javni naručitelj će sukladno članku 302. stavku 3. ZJN 2016 , odabrati ponudu koja je zaprimljena ranije.</w:t>
      </w:r>
    </w:p>
    <w:p w:rsidR="00F8476D" w:rsidRPr="00F8476D" w:rsidRDefault="00F8476D" w:rsidP="00F8476D">
      <w:pPr>
        <w:tabs>
          <w:tab w:val="left" w:pos="4506"/>
        </w:tabs>
        <w:spacing w:before="60" w:after="0" w:line="240" w:lineRule="auto"/>
        <w:ind w:left="-142" w:right="219" w:firstLine="426"/>
        <w:jc w:val="both"/>
        <w:rPr>
          <w:rFonts w:ascii="Arial Narrow" w:eastAsia="Arial" w:hAnsi="Arial Narrow" w:cs="Arial"/>
          <w:b/>
          <w:lang w:val="en-US"/>
        </w:rPr>
      </w:pPr>
    </w:p>
    <w:p w:rsidR="00F8476D" w:rsidRPr="00F8476D" w:rsidRDefault="00F8476D" w:rsidP="009930E8">
      <w:pPr>
        <w:spacing w:before="57" w:after="0" w:line="240" w:lineRule="auto"/>
        <w:ind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 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eno</w:t>
      </w:r>
      <w:r w:rsidRPr="00F8476D">
        <w:rPr>
          <w:rFonts w:ascii="Arial Narrow" w:eastAsia="Arial" w:hAnsi="Arial Narrow" w:cs="Arial"/>
          <w:lang w:val="en-US"/>
        </w:rPr>
        <w:t>g</w:t>
      </w:r>
      <w:r w:rsidRPr="00F8476D">
        <w:rPr>
          <w:rFonts w:ascii="Arial Narrow" w:eastAsia="Arial" w:hAnsi="Arial Narrow" w:cs="Arial"/>
          <w:spacing w:val="6"/>
          <w:lang w:val="en-US"/>
        </w:rPr>
        <w:t xml:space="preserve"> </w:t>
      </w:r>
      <w:r w:rsidRPr="00F8476D">
        <w:rPr>
          <w:rFonts w:ascii="Arial Narrow" w:eastAsia="Arial" w:hAnsi="Arial Narrow" w:cs="Arial"/>
          <w:lang w:val="en-US"/>
        </w:rPr>
        <w:t>P</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in</w:t>
      </w:r>
      <w:r w:rsidRPr="00F8476D">
        <w:rPr>
          <w:rFonts w:ascii="Arial Narrow" w:eastAsia="Arial" w:hAnsi="Arial Narrow" w:cs="Arial"/>
          <w:spacing w:val="-1"/>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rn</w:t>
      </w:r>
      <w:r w:rsidRPr="00F8476D">
        <w:rPr>
          <w:rFonts w:ascii="Arial Narrow" w:eastAsia="Arial" w:hAnsi="Arial Narrow" w:cs="Arial"/>
          <w:spacing w:val="1"/>
          <w:lang w:val="en-US"/>
        </w:rPr>
        <w:t>e</w:t>
      </w:r>
      <w:r w:rsidRPr="00F8476D">
        <w:rPr>
          <w:rFonts w:ascii="Arial Narrow" w:eastAsia="Arial" w:hAnsi="Arial Narrow" w:cs="Arial"/>
          <w:lang w:val="en-US"/>
        </w:rPr>
        <w:t>tsk</w:t>
      </w:r>
      <w:r w:rsidRPr="00F8476D">
        <w:rPr>
          <w:rFonts w:ascii="Arial Narrow" w:eastAsia="Arial" w:hAnsi="Arial Narrow" w:cs="Arial"/>
          <w:spacing w:val="-2"/>
          <w:lang w:val="en-US"/>
        </w:rPr>
        <w:t>i</w:t>
      </w:r>
      <w:r w:rsidRPr="00F8476D">
        <w:rPr>
          <w:rFonts w:ascii="Arial Narrow" w:eastAsia="Arial" w:hAnsi="Arial Narrow" w:cs="Arial"/>
          <w:lang w:val="en-US"/>
        </w:rPr>
        <w:t>m stra</w:t>
      </w:r>
      <w:r w:rsidRPr="00F8476D">
        <w:rPr>
          <w:rFonts w:ascii="Arial Narrow" w:eastAsia="Arial" w:hAnsi="Arial Narrow" w:cs="Arial"/>
          <w:spacing w:val="1"/>
          <w:lang w:val="en-US"/>
        </w:rPr>
        <w:t>n</w:t>
      </w:r>
      <w:r w:rsidRPr="00F8476D">
        <w:rPr>
          <w:rFonts w:ascii="Arial Narrow" w:eastAsia="Arial" w:hAnsi="Arial Narrow" w:cs="Arial"/>
          <w:lang w:val="en-US"/>
        </w:rPr>
        <w:t>ic</w:t>
      </w:r>
      <w:r w:rsidRPr="00F8476D">
        <w:rPr>
          <w:rFonts w:ascii="Arial Narrow" w:eastAsia="Arial" w:hAnsi="Arial Narrow" w:cs="Arial"/>
          <w:spacing w:val="-2"/>
          <w:lang w:val="en-US"/>
        </w:rPr>
        <w:t>a</w:t>
      </w:r>
      <w:r w:rsidRPr="00F8476D">
        <w:rPr>
          <w:rFonts w:ascii="Arial Narrow" w:eastAsia="Arial" w:hAnsi="Arial Narrow" w:cs="Arial"/>
          <w:spacing w:val="1"/>
          <w:lang w:val="en-US"/>
        </w:rPr>
        <w:t>ma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1"/>
          <w:lang w:val="en-US"/>
        </w:rPr>
        <w:t>ma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tra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lang w:val="en-US"/>
        </w:rPr>
        <w:t>tim</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 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 P</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3"/>
          <w:lang w:val="en-US"/>
        </w:rPr>
        <w:t>v</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poda</w:t>
      </w:r>
      <w:r w:rsidRPr="00F8476D">
        <w:rPr>
          <w:rFonts w:ascii="Arial Narrow" w:eastAsia="Arial" w:hAnsi="Arial Narrow" w:cs="Arial"/>
          <w:lang w:val="en-US"/>
        </w:rPr>
        <w:t>rsk</w:t>
      </w:r>
      <w:r w:rsidRPr="00F8476D">
        <w:rPr>
          <w:rFonts w:ascii="Arial Narrow" w:eastAsia="Arial" w:hAnsi="Arial Narrow" w:cs="Arial"/>
          <w:spacing w:val="-4"/>
          <w:lang w:val="en-US"/>
        </w:rPr>
        <w:t>i</w:t>
      </w:r>
      <w:r w:rsidRPr="00F8476D">
        <w:rPr>
          <w:rFonts w:ascii="Arial Narrow" w:eastAsia="Arial" w:hAnsi="Arial Narrow" w:cs="Arial"/>
          <w:lang w:val="en-US"/>
        </w:rPr>
        <w:t>m</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ub</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lang w:val="en-US"/>
        </w:rPr>
        <w:t>kti</w:t>
      </w:r>
      <w:r w:rsidRPr="00F8476D">
        <w:rPr>
          <w:rFonts w:ascii="Arial Narrow" w:eastAsia="Arial" w:hAnsi="Arial Narrow" w:cs="Arial"/>
          <w:spacing w:val="1"/>
          <w:lang w:val="en-US"/>
        </w:rPr>
        <w:t>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p</w:t>
      </w:r>
      <w:r w:rsidRPr="00F8476D">
        <w:rPr>
          <w:rFonts w:ascii="Arial Narrow" w:eastAsia="Arial" w:hAnsi="Arial Narrow" w:cs="Arial"/>
          <w:lang w:val="en-US"/>
        </w:rPr>
        <w:t xml:space="preserve">o </w:t>
      </w:r>
      <w:r w:rsidRPr="00F8476D">
        <w:rPr>
          <w:rFonts w:ascii="Arial Narrow" w:eastAsia="Arial" w:hAnsi="Arial Narrow" w:cs="Arial"/>
          <w:spacing w:val="-2"/>
          <w:lang w:val="en-US"/>
        </w:rPr>
        <w:t>v</w:t>
      </w:r>
      <w:r w:rsidRPr="00F8476D">
        <w:rPr>
          <w:rFonts w:ascii="Arial Narrow" w:eastAsia="Arial" w:hAnsi="Arial Narrow" w:cs="Arial"/>
          <w:lang w:val="en-US"/>
        </w:rPr>
        <w:t>las</w:t>
      </w:r>
      <w:r w:rsidRPr="00F8476D">
        <w:rPr>
          <w:rFonts w:ascii="Arial Narrow" w:eastAsia="Arial" w:hAnsi="Arial Narrow" w:cs="Arial"/>
          <w:spacing w:val="1"/>
          <w:lang w:val="en-US"/>
        </w:rPr>
        <w:t>t</w:t>
      </w:r>
      <w:r w:rsidRPr="00F8476D">
        <w:rPr>
          <w:rFonts w:ascii="Arial Narrow" w:eastAsia="Arial" w:hAnsi="Arial Narrow" w:cs="Arial"/>
          <w:lang w:val="en-US"/>
        </w:rPr>
        <w:t>it</w:t>
      </w:r>
      <w:r w:rsidRPr="00F8476D">
        <w:rPr>
          <w:rFonts w:ascii="Arial Narrow" w:eastAsia="Arial" w:hAnsi="Arial Narrow" w:cs="Arial"/>
          <w:spacing w:val="1"/>
          <w:lang w:val="en-US"/>
        </w:rPr>
        <w:t>o</w:t>
      </w:r>
      <w:r w:rsidRPr="00F8476D">
        <w:rPr>
          <w:rFonts w:ascii="Arial Narrow" w:eastAsia="Arial" w:hAnsi="Arial Narrow" w:cs="Arial"/>
          <w:lang w:val="en-US"/>
        </w:rPr>
        <w:t>m i</w:t>
      </w:r>
      <w:r w:rsidRPr="00F8476D">
        <w:rPr>
          <w:rFonts w:ascii="Arial Narrow" w:eastAsia="Arial" w:hAnsi="Arial Narrow" w:cs="Arial"/>
          <w:spacing w:val="-3"/>
          <w:lang w:val="en-US"/>
        </w:rPr>
        <w:t>z</w:t>
      </w:r>
      <w:r w:rsidRPr="00F8476D">
        <w:rPr>
          <w:rFonts w:ascii="Arial Narrow" w:eastAsia="Arial" w:hAnsi="Arial Narrow" w:cs="Arial"/>
          <w:spacing w:val="1"/>
          <w:lang w:val="en-US"/>
        </w:rPr>
        <w:t>bo</w:t>
      </w:r>
      <w:r w:rsidRPr="00F8476D">
        <w:rPr>
          <w:rFonts w:ascii="Arial Narrow" w:eastAsia="Arial" w:hAnsi="Arial Narrow" w:cs="Arial"/>
          <w:lang w:val="en-US"/>
        </w:rPr>
        <w:t>ru.</w:t>
      </w:r>
    </w:p>
    <w:p w:rsidR="00F8476D" w:rsidRPr="00F8476D" w:rsidRDefault="00F8476D" w:rsidP="009930E8">
      <w:pPr>
        <w:spacing w:after="0" w:line="200" w:lineRule="exact"/>
        <w:ind w:right="219"/>
        <w:rPr>
          <w:rFonts w:ascii="Arial Narrow" w:eastAsia="Times New Roman" w:hAnsi="Arial Narrow" w:cs="Arial"/>
          <w:lang w:val="en-US"/>
        </w:rPr>
      </w:pPr>
    </w:p>
    <w:p w:rsidR="00F8476D" w:rsidRPr="00F8476D"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b/>
          <w:spacing w:val="1"/>
          <w:lang w:val="en-US"/>
        </w:rPr>
        <w:t>2</w:t>
      </w:r>
      <w:r w:rsidR="008C250E">
        <w:rPr>
          <w:rFonts w:ascii="Arial Narrow" w:eastAsia="Arial" w:hAnsi="Arial Narrow" w:cs="Arial"/>
          <w:b/>
          <w:spacing w:val="1"/>
          <w:lang w:val="en-US"/>
        </w:rPr>
        <w:t>7</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JE</w:t>
      </w:r>
      <w:r w:rsidR="008C250E" w:rsidRPr="00F8476D">
        <w:rPr>
          <w:rFonts w:ascii="Arial Narrow" w:eastAsia="Arial" w:hAnsi="Arial Narrow" w:cs="Arial"/>
          <w:b/>
          <w:lang w:val="en-US"/>
        </w:rPr>
        <w:t>Z</w:t>
      </w:r>
      <w:r w:rsidR="008C250E" w:rsidRPr="00F8476D">
        <w:rPr>
          <w:rFonts w:ascii="Arial Narrow" w:eastAsia="Arial" w:hAnsi="Arial Narrow" w:cs="Arial"/>
          <w:b/>
          <w:spacing w:val="-2"/>
          <w:lang w:val="en-US"/>
        </w:rPr>
        <w:t>I</w:t>
      </w:r>
      <w:r w:rsidR="008C250E" w:rsidRPr="00F8476D">
        <w:rPr>
          <w:rFonts w:ascii="Arial Narrow" w:eastAsia="Arial" w:hAnsi="Arial Narrow" w:cs="Arial"/>
          <w:b/>
          <w:lang w:val="en-US"/>
        </w:rPr>
        <w:t>K</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lang w:val="en-US"/>
        </w:rPr>
        <w:t>NA</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K</w:t>
      </w:r>
      <w:r w:rsidR="008C250E" w:rsidRPr="00F8476D">
        <w:rPr>
          <w:rFonts w:ascii="Arial Narrow" w:eastAsia="Arial" w:hAnsi="Arial Narrow" w:cs="Arial"/>
          <w:b/>
          <w:lang w:val="en-US"/>
        </w:rPr>
        <w:t>O</w:t>
      </w:r>
      <w:r w:rsidR="008C250E" w:rsidRPr="00F8476D">
        <w:rPr>
          <w:rFonts w:ascii="Arial Narrow" w:eastAsia="Arial" w:hAnsi="Arial Narrow" w:cs="Arial"/>
          <w:b/>
          <w:spacing w:val="-2"/>
          <w:lang w:val="en-US"/>
        </w:rPr>
        <w:t>J</w:t>
      </w:r>
      <w:r w:rsidR="008C250E" w:rsidRPr="00F8476D">
        <w:rPr>
          <w:rFonts w:ascii="Arial Narrow" w:eastAsia="Arial" w:hAnsi="Arial Narrow" w:cs="Arial"/>
          <w:b/>
          <w:spacing w:val="1"/>
          <w:lang w:val="en-US"/>
        </w:rPr>
        <w:t>E</w:t>
      </w:r>
      <w:r w:rsidR="008C250E" w:rsidRPr="00F8476D">
        <w:rPr>
          <w:rFonts w:ascii="Arial Narrow" w:eastAsia="Arial" w:hAnsi="Arial Narrow" w:cs="Arial"/>
          <w:b/>
          <w:lang w:val="en-US"/>
        </w:rPr>
        <w:t xml:space="preserve">M </w:t>
      </w:r>
      <w:r w:rsidR="008C250E" w:rsidRPr="00F8476D">
        <w:rPr>
          <w:rFonts w:ascii="Arial Narrow" w:eastAsia="Arial" w:hAnsi="Arial Narrow" w:cs="Arial"/>
          <w:b/>
          <w:spacing w:val="1"/>
          <w:lang w:val="en-US"/>
        </w:rPr>
        <w:t>S</w:t>
      </w:r>
      <w:r w:rsidR="008C250E" w:rsidRPr="00F8476D">
        <w:rPr>
          <w:rFonts w:ascii="Arial Narrow" w:eastAsia="Arial" w:hAnsi="Arial Narrow" w:cs="Arial"/>
          <w:b/>
          <w:lang w:val="en-US"/>
        </w:rPr>
        <w:t>E</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SAS</w:t>
      </w:r>
      <w:r w:rsidR="008C250E" w:rsidRPr="00F8476D">
        <w:rPr>
          <w:rFonts w:ascii="Arial Narrow" w:eastAsia="Arial" w:hAnsi="Arial Narrow" w:cs="Arial"/>
          <w:b/>
          <w:lang w:val="en-US"/>
        </w:rPr>
        <w:t>TA</w:t>
      </w:r>
      <w:r w:rsidR="008C250E" w:rsidRPr="00F8476D">
        <w:rPr>
          <w:rFonts w:ascii="Arial Narrow" w:eastAsia="Arial" w:hAnsi="Arial Narrow" w:cs="Arial"/>
          <w:b/>
          <w:spacing w:val="-4"/>
          <w:lang w:val="en-US"/>
        </w:rPr>
        <w:t>V</w:t>
      </w:r>
      <w:r w:rsidR="008C250E" w:rsidRPr="00F8476D">
        <w:rPr>
          <w:rFonts w:ascii="Arial Narrow" w:eastAsia="Arial" w:hAnsi="Arial Narrow" w:cs="Arial"/>
          <w:b/>
          <w:lang w:val="en-US"/>
        </w:rPr>
        <w:t>L</w:t>
      </w:r>
      <w:r w:rsidR="008C250E" w:rsidRPr="00F8476D">
        <w:rPr>
          <w:rFonts w:ascii="Arial Narrow" w:eastAsia="Arial" w:hAnsi="Arial Narrow" w:cs="Arial"/>
          <w:b/>
          <w:spacing w:val="-1"/>
          <w:lang w:val="en-US"/>
        </w:rPr>
        <w:t>J</w:t>
      </w:r>
      <w:r w:rsidR="008C250E" w:rsidRPr="00F8476D">
        <w:rPr>
          <w:rFonts w:ascii="Arial Narrow" w:eastAsia="Arial" w:hAnsi="Arial Narrow" w:cs="Arial"/>
          <w:b/>
          <w:lang w:val="en-US"/>
        </w:rPr>
        <w:t>A</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lang w:val="en-US"/>
        </w:rPr>
        <w:t>PONUDA</w:t>
      </w:r>
    </w:p>
    <w:p w:rsidR="00F8476D" w:rsidRPr="00F8476D" w:rsidRDefault="00F8476D" w:rsidP="009930E8">
      <w:pPr>
        <w:spacing w:before="60" w:after="0" w:line="240" w:lineRule="auto"/>
        <w:ind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lang w:val="en-US"/>
        </w:rPr>
        <w:t xml:space="preserve">si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h</w:t>
      </w:r>
      <w:r w:rsidRPr="00F8476D">
        <w:rPr>
          <w:rFonts w:ascii="Arial Narrow" w:eastAsia="Arial" w:hAnsi="Arial Narrow" w:cs="Arial"/>
          <w:lang w:val="en-US"/>
        </w:rPr>
        <w:t>r</w:t>
      </w:r>
      <w:r w:rsidRPr="00F8476D">
        <w:rPr>
          <w:rFonts w:ascii="Arial Narrow" w:eastAsia="Arial" w:hAnsi="Arial Narrow" w:cs="Arial"/>
          <w:spacing w:val="-3"/>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tsk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j</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iku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 la</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2"/>
          <w:lang w:val="en-US"/>
        </w:rPr>
        <w:t>n</w:t>
      </w:r>
      <w:r w:rsidRPr="00F8476D">
        <w:rPr>
          <w:rFonts w:ascii="Arial Narrow" w:eastAsia="Arial" w:hAnsi="Arial Narrow" w:cs="Arial"/>
          <w:lang w:val="en-US"/>
        </w:rPr>
        <w:t>ičn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p</w:t>
      </w:r>
      <w:r w:rsidRPr="00F8476D">
        <w:rPr>
          <w:rFonts w:ascii="Arial Narrow" w:eastAsia="Arial" w:hAnsi="Arial Narrow" w:cs="Arial"/>
          <w:lang w:val="en-US"/>
        </w:rPr>
        <w:t>is</w:t>
      </w:r>
      <w:r w:rsidRPr="00F8476D">
        <w:rPr>
          <w:rFonts w:ascii="Arial Narrow" w:eastAsia="Arial" w:hAnsi="Arial Narrow" w:cs="Arial"/>
          <w:spacing w:val="-1"/>
          <w:lang w:val="en-US"/>
        </w:rPr>
        <w:t>m</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9930E8">
      <w:pPr>
        <w:spacing w:after="0" w:line="276" w:lineRule="auto"/>
        <w:ind w:right="219"/>
        <w:jc w:val="both"/>
        <w:rPr>
          <w:rFonts w:ascii="Arial Narrow" w:eastAsia="Arial" w:hAnsi="Arial Narrow" w:cs="Arial"/>
          <w:lang w:val="en-US"/>
        </w:rPr>
      </w:pPr>
      <w:r>
        <w:rPr>
          <w:rFonts w:ascii="Arial Narrow" w:eastAsia="Arial" w:hAnsi="Arial Narrow" w:cs="Arial"/>
          <w:b/>
          <w:spacing w:val="1"/>
          <w:lang w:val="en-US"/>
        </w:rPr>
        <w:t>28</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DATUM,</w:t>
      </w:r>
      <w:r w:rsidRPr="00F8476D">
        <w:rPr>
          <w:rFonts w:ascii="Arial Narrow" w:eastAsia="Arial" w:hAnsi="Arial Narrow" w:cs="Arial"/>
          <w:b/>
          <w:spacing w:val="1"/>
          <w:lang w:val="en-US"/>
        </w:rPr>
        <w:t xml:space="preserve"> </w:t>
      </w:r>
      <w:r w:rsidRPr="00F8476D">
        <w:rPr>
          <w:rFonts w:ascii="Arial Narrow" w:eastAsia="Arial" w:hAnsi="Arial Narrow" w:cs="Arial"/>
          <w:b/>
          <w:spacing w:val="-4"/>
          <w:lang w:val="en-US"/>
        </w:rPr>
        <w:t>V</w:t>
      </w:r>
      <w:r w:rsidRPr="00F8476D">
        <w:rPr>
          <w:rFonts w:ascii="Arial Narrow" w:eastAsia="Arial" w:hAnsi="Arial Narrow" w:cs="Arial"/>
          <w:b/>
          <w:lang w:val="en-US"/>
        </w:rPr>
        <w:t>RI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ME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M</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ES</w:t>
      </w:r>
      <w:r w:rsidRPr="00F8476D">
        <w:rPr>
          <w:rFonts w:ascii="Arial Narrow" w:eastAsia="Arial" w:hAnsi="Arial Narrow" w:cs="Arial"/>
          <w:b/>
          <w:lang w:val="en-US"/>
        </w:rPr>
        <w:t>TO</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DO</w:t>
      </w:r>
      <w:r w:rsidRPr="00F8476D">
        <w:rPr>
          <w:rFonts w:ascii="Arial Narrow" w:eastAsia="Arial" w:hAnsi="Arial Narrow" w:cs="Arial"/>
          <w:b/>
          <w:spacing w:val="1"/>
          <w:lang w:val="en-US"/>
        </w:rPr>
        <w:t>S</w:t>
      </w:r>
      <w:r w:rsidRPr="00F8476D">
        <w:rPr>
          <w:rFonts w:ascii="Arial Narrow" w:eastAsia="Arial" w:hAnsi="Arial Narrow" w:cs="Arial"/>
          <w:b/>
          <w:lang w:val="en-US"/>
        </w:rPr>
        <w:t>TA</w:t>
      </w:r>
      <w:r w:rsidRPr="00F8476D">
        <w:rPr>
          <w:rFonts w:ascii="Arial Narrow" w:eastAsia="Arial" w:hAnsi="Arial Narrow" w:cs="Arial"/>
          <w:b/>
          <w:spacing w:val="-4"/>
          <w:lang w:val="en-US"/>
        </w:rPr>
        <w:t>V</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2"/>
          <w:lang w:val="en-US"/>
        </w:rPr>
        <w:t>U</w:t>
      </w:r>
      <w:r w:rsidRPr="00F8476D">
        <w:rPr>
          <w:rFonts w:ascii="Arial Narrow" w:eastAsia="Arial" w:hAnsi="Arial Narrow" w:cs="Arial"/>
          <w:b/>
          <w:lang w:val="en-US"/>
        </w:rPr>
        <w:t>DA</w:t>
      </w:r>
    </w:p>
    <w:p w:rsidR="008C250E"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spacing w:val="1"/>
          <w:lang w:val="en-US"/>
        </w:rPr>
        <w:t xml:space="preserve">Rok za dostavu ponuda je do </w:t>
      </w:r>
      <w:r w:rsidR="008C250E" w:rsidRPr="008C250E">
        <w:rPr>
          <w:rFonts w:ascii="Arial Narrow" w:eastAsia="Arial" w:hAnsi="Arial Narrow" w:cs="Arial"/>
          <w:b/>
          <w:lang w:val="en-US"/>
        </w:rPr>
        <w:t>0</w:t>
      </w:r>
      <w:r w:rsidR="004644A2">
        <w:rPr>
          <w:rFonts w:ascii="Arial Narrow" w:eastAsia="Arial" w:hAnsi="Arial Narrow" w:cs="Arial"/>
          <w:b/>
          <w:lang w:val="en-US"/>
        </w:rPr>
        <w:t>5</w:t>
      </w:r>
      <w:r w:rsidR="008C250E" w:rsidRPr="008C250E">
        <w:rPr>
          <w:rFonts w:ascii="Arial Narrow" w:eastAsia="Arial" w:hAnsi="Arial Narrow" w:cs="Arial"/>
          <w:b/>
          <w:lang w:val="en-US"/>
        </w:rPr>
        <w:t>. travnja 2024. godine do 10.00</w:t>
      </w:r>
      <w:r w:rsidR="008C250E" w:rsidRPr="008C250E">
        <w:rPr>
          <w:rFonts w:ascii="Arial Narrow" w:eastAsia="Arial" w:hAnsi="Arial Narrow" w:cs="Arial"/>
          <w:lang w:val="en-US"/>
        </w:rPr>
        <w:t xml:space="preserve"> </w:t>
      </w:r>
      <w:r w:rsidR="008C250E" w:rsidRPr="008C250E">
        <w:rPr>
          <w:rFonts w:ascii="Arial Narrow" w:eastAsia="Arial" w:hAnsi="Arial Narrow" w:cs="Arial"/>
          <w:b/>
          <w:lang w:val="en-US"/>
        </w:rPr>
        <w:t>sati</w:t>
      </w:r>
      <w:r w:rsidR="008C250E" w:rsidRPr="008C250E">
        <w:rPr>
          <w:rFonts w:ascii="Arial Narrow" w:eastAsia="Arial" w:hAnsi="Arial Narrow" w:cs="Arial"/>
          <w:lang w:val="en-US"/>
        </w:rPr>
        <w:t xml:space="preserve"> .</w:t>
      </w:r>
      <w:r w:rsidR="008C250E">
        <w:rPr>
          <w:rFonts w:ascii="Arial Narrow" w:eastAsia="Arial" w:hAnsi="Arial Narrow" w:cs="Arial"/>
          <w:lang w:val="en-US"/>
        </w:rPr>
        <w:t xml:space="preserve"> </w:t>
      </w:r>
    </w:p>
    <w:p w:rsidR="004644A2" w:rsidRDefault="004644A2" w:rsidP="009930E8">
      <w:pPr>
        <w:spacing w:after="0" w:line="240" w:lineRule="auto"/>
        <w:ind w:right="219"/>
        <w:jc w:val="both"/>
        <w:rPr>
          <w:rFonts w:ascii="Arial Narrow" w:eastAsia="Arial" w:hAnsi="Arial Narrow" w:cs="Arial"/>
          <w:lang w:val="en-US"/>
        </w:rPr>
      </w:pP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Adresa na koju se dostavljaju ponude je: KLINIČKI BOLNIČKI CENTAR SESTRE MILOSRDNICE, Vinogradska 29, 10 000 Zagreb</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Ponude  koje  Naručitelj  primi  nakon  isteka  krajnjeg  roka  za  podnošenje  ponuda smatrat će se zakašnjelima, neće biti otvorene i biti će vraćene ponuditeljima koji su ih podnijeli.</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9930E8">
      <w:pPr>
        <w:spacing w:after="0" w:line="240" w:lineRule="auto"/>
        <w:ind w:right="219"/>
        <w:jc w:val="both"/>
        <w:rPr>
          <w:rFonts w:ascii="Arial Narrow" w:eastAsia="Arial" w:hAnsi="Arial Narrow" w:cs="Arial"/>
          <w:spacing w:val="1"/>
          <w:lang w:val="en-US"/>
        </w:rPr>
      </w:pPr>
      <w:r>
        <w:rPr>
          <w:rFonts w:ascii="Arial Narrow" w:eastAsia="Arial" w:hAnsi="Arial Narrow" w:cs="Arial"/>
          <w:b/>
          <w:spacing w:val="1"/>
          <w:lang w:val="en-US"/>
        </w:rPr>
        <w:t>29</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spacing w:val="1"/>
          <w:lang w:val="en-US"/>
        </w:rPr>
        <w:t xml:space="preserve">Poziv na dostavu ponuda stavljen je na raspolaganje na internetskoj adresi naručitelja. Naručitelj </w:t>
      </w:r>
      <w:r w:rsidR="00F8476D" w:rsidRPr="00F8476D">
        <w:rPr>
          <w:rFonts w:ascii="Arial Narrow" w:eastAsia="Arial" w:hAnsi="Arial Narrow" w:cs="Arial"/>
          <w:b/>
          <w:spacing w:val="1"/>
          <w:u w:val="single"/>
          <w:lang w:val="en-US"/>
        </w:rPr>
        <w:t>ne vodi</w:t>
      </w:r>
      <w:r w:rsidR="00F8476D" w:rsidRPr="00F8476D">
        <w:rPr>
          <w:rFonts w:ascii="Arial Narrow" w:eastAsia="Arial" w:hAnsi="Arial Narrow" w:cs="Arial"/>
          <w:spacing w:val="1"/>
          <w:lang w:val="en-US"/>
        </w:rPr>
        <w:t xml:space="preserve"> evidenciju o ponuditeljima koji su preuzeli Poziv na dostavu ponuda na njegovim internetskim stranicama, pa ponuditelji koji na taj način preuzmu poziv za </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nadmetanje moraju o tome obavijestiti naručitelja faxom, e-mailom ili na drugi dokaziv način.</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Sve eventualne izmjene poziva za dostavu ponuda biti će objavljene na internetskoj adresi naručitelja.</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30</w:t>
      </w:r>
      <w:r w:rsidR="00F8476D" w:rsidRPr="00F8476D">
        <w:rPr>
          <w:rFonts w:ascii="Arial Narrow" w:eastAsia="Arial" w:hAnsi="Arial Narrow" w:cs="Arial"/>
          <w:b/>
          <w:lang w:val="en-US"/>
        </w:rPr>
        <w:t xml:space="preserve">.  </w:t>
      </w:r>
      <w:r w:rsidR="009E7CAF" w:rsidRPr="00F8476D">
        <w:rPr>
          <w:rFonts w:ascii="Arial Narrow" w:eastAsia="Arial" w:hAnsi="Arial Narrow" w:cs="Arial"/>
          <w:b/>
          <w:lang w:val="en-US"/>
        </w:rPr>
        <w:t>JAMSTVA</w:t>
      </w:r>
    </w:p>
    <w:p w:rsidR="00F8476D" w:rsidRPr="00F8476D" w:rsidRDefault="00F8476D" w:rsidP="008C250E">
      <w:pPr>
        <w:widowControl w:val="0"/>
        <w:autoSpaceDE w:val="0"/>
        <w:autoSpaceDN w:val="0"/>
        <w:adjustRightInd w:val="0"/>
        <w:spacing w:after="0" w:line="240" w:lineRule="auto"/>
        <w:ind w:right="219"/>
        <w:jc w:val="both"/>
        <w:rPr>
          <w:rFonts w:ascii="Arial Narrow" w:eastAsia="Times New Roman" w:hAnsi="Arial Narrow" w:cs="Arial"/>
          <w:lang w:val="en-US" w:eastAsia="hr-HR"/>
        </w:rPr>
      </w:pPr>
      <w:r w:rsidRPr="00F8476D">
        <w:rPr>
          <w:rFonts w:ascii="Arial Narrow" w:eastAsia="Times New Roman" w:hAnsi="Arial Narrow" w:cs="Arial"/>
          <w:lang w:val="en-US" w:eastAsia="hr-HR"/>
        </w:rPr>
        <w:t>Jamstvo, opisano u ovoj cjelini dokumentacije o nabavi, ponuditelji ili izvršitelj dužni su dostaviti naručitelju u papirnatom obliku u izvorniku, u obliku u iznosu od 10%.</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t xml:space="preserve">neopozive, bezuvjetne, </w:t>
      </w:r>
      <w:r w:rsidRPr="00F8476D">
        <w:rPr>
          <w:rFonts w:ascii="Arial Narrow" w:eastAsia="Times New Roman" w:hAnsi="Arial Narrow" w:cs="Arial"/>
          <w:b/>
          <w:bCs/>
          <w:lang w:val="en-US" w:eastAsia="hr-HR"/>
        </w:rPr>
        <w:t>bankarske garancije</w:t>
      </w:r>
      <w:r w:rsidRPr="00F8476D">
        <w:rPr>
          <w:rFonts w:ascii="Arial Narrow" w:eastAsia="Times New Roman" w:hAnsi="Arial Narrow" w:cs="Arial"/>
          <w:bCs/>
          <w:lang w:val="en-US" w:eastAsia="hr-HR"/>
        </w:rPr>
        <w:t xml:space="preserve"> naplative na prvi poziv korisnika garancije i bez prigovora</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F8476D">
        <w:rPr>
          <w:rFonts w:ascii="Arial Narrow" w:eastAsia="Times New Roman" w:hAnsi="Arial Narrow" w:cs="Arial"/>
          <w:b/>
          <w:bCs/>
          <w:u w:val="single"/>
          <w:lang w:val="en-US" w:eastAsia="hr-HR"/>
        </w:rPr>
        <w:t>ili</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r>
      <w:r w:rsidRPr="00F8476D">
        <w:rPr>
          <w:rFonts w:ascii="Arial Narrow" w:eastAsia="Times New Roman" w:hAnsi="Arial Narrow" w:cs="Arial"/>
          <w:b/>
          <w:bCs/>
          <w:lang w:val="en-US" w:eastAsia="hr-HR"/>
        </w:rPr>
        <w:t>bjanko zadužnice</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F8476D">
        <w:rPr>
          <w:rFonts w:ascii="Arial Narrow" w:eastAsia="Times New Roman" w:hAnsi="Arial Narrow" w:cs="Arial"/>
          <w:b/>
          <w:bCs/>
          <w:u w:val="single"/>
          <w:lang w:val="en-US" w:eastAsia="hr-HR"/>
        </w:rPr>
        <w:t>ili</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r>
      <w:r w:rsidRPr="00F8476D">
        <w:rPr>
          <w:rFonts w:ascii="Arial Narrow" w:eastAsia="Times New Roman" w:hAnsi="Arial Narrow" w:cs="Arial"/>
          <w:b/>
          <w:bCs/>
          <w:lang w:val="en-US" w:eastAsia="hr-HR"/>
        </w:rPr>
        <w:t>novčanog pologa</w:t>
      </w:r>
      <w:r w:rsidRPr="00F8476D">
        <w:rPr>
          <w:rFonts w:ascii="Arial Narrow" w:eastAsia="Times New Roman" w:hAnsi="Arial Narrow" w:cs="Arial"/>
          <w:bCs/>
          <w:lang w:val="en-US" w:eastAsia="hr-HR"/>
        </w:rPr>
        <w:t xml:space="preserve"> – uplatom iznosa jamstva na račun Naručitelja IBAN: HR 12 1001 0051 8630 00160, model plaćanja: HR 64 9725-26395 – OIB uplatitelja, opis plaćanja: ev.br. ___/202</w:t>
      </w:r>
      <w:r w:rsidR="00FC6EB7">
        <w:rPr>
          <w:rFonts w:ascii="Arial Narrow" w:eastAsia="Times New Roman" w:hAnsi="Arial Narrow" w:cs="Arial"/>
          <w:bCs/>
          <w:lang w:val="en-US" w:eastAsia="hr-HR"/>
        </w:rPr>
        <w:t>4</w:t>
      </w:r>
      <w:r w:rsidRPr="00F8476D">
        <w:rPr>
          <w:rFonts w:ascii="Arial Narrow" w:eastAsia="Times New Roman" w:hAnsi="Arial Narrow" w:cs="Arial"/>
          <w:bCs/>
          <w:lang w:val="en-US" w:eastAsia="hr-HR"/>
        </w:rPr>
        <w:t xml:space="preserve"> – polog jamstva za ___________ (navesti vrstu jamstva)</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p>
    <w:p w:rsidR="00F8476D" w:rsidRPr="00F8476D"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F8476D">
        <w:rPr>
          <w:rFonts w:ascii="Arial Narrow" w:eastAsia="Times New Roman" w:hAnsi="Arial Narrow" w:cs="Arial"/>
          <w:b/>
          <w:bCs/>
          <w:lang w:val="en-US"/>
        </w:rPr>
        <w:t>U svakoj bankarskoj garanciji mora biti navedeno da je korisnik garancije Klinički bolnički centar Sestre milosrdnice, Vinogradska cesta 29, Zagreb.</w:t>
      </w:r>
    </w:p>
    <w:p w:rsidR="00F8476D" w:rsidRPr="00F8476D" w:rsidRDefault="00F8476D" w:rsidP="00F8476D">
      <w:pPr>
        <w:widowControl w:val="0"/>
        <w:overflowPunct w:val="0"/>
        <w:autoSpaceDE w:val="0"/>
        <w:autoSpaceDN w:val="0"/>
        <w:adjustRightInd w:val="0"/>
        <w:spacing w:after="0" w:line="240" w:lineRule="auto"/>
        <w:ind w:left="284" w:right="219"/>
        <w:jc w:val="both"/>
        <w:rPr>
          <w:rFonts w:ascii="Arial Narrow" w:eastAsia="Times New Roman" w:hAnsi="Arial Narrow" w:cs="Arial"/>
          <w:b/>
          <w:bCs/>
          <w:lang w:val="en-US"/>
        </w:rPr>
      </w:pPr>
    </w:p>
    <w:p w:rsidR="00F8476D" w:rsidRPr="00F8476D"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F8476D">
        <w:rPr>
          <w:rFonts w:ascii="Arial Narrow" w:eastAsia="Times New Roman" w:hAnsi="Arial Narrow" w:cs="Arial"/>
          <w:b/>
          <w:bCs/>
          <w:lang w:val="en-US"/>
        </w:rPr>
        <w:t>Na svakoj bankarskoj garanciji mora biti izrijekom navedeno da je bezuvjetna, neopoziva, naplativa na prvi poziv korisnika garancije i bez prigovora.</w:t>
      </w:r>
    </w:p>
    <w:p w:rsidR="00F8476D" w:rsidRPr="00F8476D" w:rsidRDefault="00F8476D" w:rsidP="00F8476D">
      <w:pPr>
        <w:spacing w:after="0" w:line="240" w:lineRule="auto"/>
        <w:ind w:right="219"/>
        <w:rPr>
          <w:rFonts w:ascii="Arial Narrow" w:eastAsia="Arial" w:hAnsi="Arial Narrow" w:cs="Arial"/>
          <w:b/>
          <w:spacing w:val="1"/>
          <w:lang w:val="en-US"/>
        </w:rPr>
      </w:pPr>
    </w:p>
    <w:p w:rsidR="00F8476D" w:rsidRDefault="008C250E" w:rsidP="008C250E">
      <w:pPr>
        <w:spacing w:after="0" w:line="240" w:lineRule="auto"/>
        <w:ind w:right="219"/>
        <w:rPr>
          <w:rFonts w:ascii="Arial Narrow" w:eastAsia="Arial" w:hAnsi="Arial Narrow" w:cs="Arial"/>
          <w:b/>
          <w:lang w:val="en-US"/>
        </w:rPr>
      </w:pPr>
      <w:r>
        <w:rPr>
          <w:rFonts w:ascii="Arial Narrow" w:eastAsia="Arial" w:hAnsi="Arial Narrow" w:cs="Arial"/>
          <w:b/>
          <w:spacing w:val="1"/>
          <w:lang w:val="en-US"/>
        </w:rPr>
        <w:t>30</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1</w:t>
      </w:r>
      <w:r w:rsidR="00F8476D" w:rsidRPr="00F8476D">
        <w:rPr>
          <w:rFonts w:ascii="Arial Narrow" w:eastAsia="Arial" w:hAnsi="Arial Narrow" w:cs="Arial"/>
          <w:b/>
          <w:lang w:val="en-US"/>
        </w:rPr>
        <w:t xml:space="preserve">. </w:t>
      </w:r>
      <w:r w:rsidRPr="008C250E">
        <w:rPr>
          <w:rFonts w:ascii="Arial Narrow" w:eastAsia="Times New Roman" w:hAnsi="Arial Narrow" w:cs="Tahoma"/>
          <w:b/>
          <w:lang w:eastAsia="hr-HR"/>
        </w:rPr>
        <w:t>JAMSTVO ZA OZBILJNOST PONUDE</w:t>
      </w:r>
    </w:p>
    <w:p w:rsidR="008C250E" w:rsidRDefault="008C250E" w:rsidP="00F8476D">
      <w:pPr>
        <w:spacing w:after="0" w:line="240" w:lineRule="auto"/>
        <w:ind w:left="284" w:right="219"/>
        <w:rPr>
          <w:rFonts w:ascii="Arial Narrow" w:eastAsia="Arial" w:hAnsi="Arial Narrow" w:cs="Arial"/>
          <w:b/>
          <w:lang w:val="en-US"/>
        </w:rPr>
      </w:pPr>
    </w:p>
    <w:p w:rsidR="008C250E" w:rsidRPr="00C71CFC" w:rsidRDefault="008C250E" w:rsidP="008C250E">
      <w:pPr>
        <w:spacing w:after="0" w:line="276" w:lineRule="auto"/>
        <w:rPr>
          <w:rFonts w:ascii="Arial Narrow" w:hAnsi="Arial Narrow" w:cstheme="minorHAnsi"/>
        </w:rPr>
      </w:pPr>
      <w:r w:rsidRPr="00C71CFC">
        <w:rPr>
          <w:rFonts w:ascii="Arial Narrow" w:hAnsi="Arial Narrow" w:cstheme="minorHAnsi"/>
        </w:rPr>
        <w:t>Javni naručitelj zahtijeva od gospodarskog subjekta dostavu jamstva za ozbiljnost ponude. Javni naručitelj će aktivirati jamstvo za ponudu u skladu s člankom 214. stavak 1. točka 1. Zakona o javnoj nabavi.</w:t>
      </w:r>
    </w:p>
    <w:p w:rsidR="008C250E" w:rsidRPr="00C71CFC" w:rsidRDefault="008C250E" w:rsidP="008C250E">
      <w:pPr>
        <w:spacing w:after="0" w:line="276" w:lineRule="auto"/>
        <w:rPr>
          <w:rFonts w:ascii="Arial Narrow" w:hAnsi="Arial Narrow" w:cstheme="minorHAnsi"/>
          <w:b/>
        </w:rPr>
      </w:pPr>
      <w:r w:rsidRPr="00C71CFC">
        <w:rPr>
          <w:rFonts w:ascii="Arial Narrow" w:hAnsi="Arial Narrow" w:cstheme="minorHAnsi"/>
        </w:rPr>
        <w:t xml:space="preserve">Jamstvo za ozbiljnost ponude je određeno u apsolutnom iznosu  i iznosi: </w:t>
      </w:r>
      <w:r>
        <w:rPr>
          <w:rFonts w:ascii="Arial Narrow" w:hAnsi="Arial Narrow" w:cstheme="minorHAnsi"/>
          <w:b/>
          <w:color w:val="000000" w:themeColor="text1"/>
        </w:rPr>
        <w:t>780,00 EUR</w:t>
      </w:r>
      <w:r w:rsidRPr="00C71CFC">
        <w:rPr>
          <w:rFonts w:ascii="Arial Narrow" w:hAnsi="Arial Narrow" w:cstheme="minorHAnsi"/>
          <w:b/>
          <w:color w:val="000000" w:themeColor="text1"/>
        </w:rPr>
        <w:t xml:space="preserve">. </w:t>
      </w:r>
    </w:p>
    <w:p w:rsidR="008C250E" w:rsidRPr="008C250E" w:rsidRDefault="008C250E" w:rsidP="008C250E">
      <w:pPr>
        <w:spacing w:after="0" w:line="276" w:lineRule="auto"/>
        <w:rPr>
          <w:rFonts w:ascii="Arial Narrow" w:hAnsi="Arial Narrow" w:cstheme="minorHAnsi"/>
        </w:rPr>
      </w:pPr>
      <w:r w:rsidRPr="008C250E">
        <w:rPr>
          <w:rFonts w:ascii="Arial Narrow" w:hAnsi="Arial Narrow" w:cstheme="minorHAnsi"/>
        </w:rPr>
        <w:t xml:space="preserve">Jamstvo za ozbiljnost ponude se naplatiti će se u slučaju: </w:t>
      </w:r>
    </w:p>
    <w:p w:rsidR="008C250E" w:rsidRPr="008C250E" w:rsidRDefault="008C250E" w:rsidP="00C103CC">
      <w:pPr>
        <w:pStyle w:val="Odlomakpopisa"/>
        <w:numPr>
          <w:ilvl w:val="1"/>
          <w:numId w:val="32"/>
        </w:numPr>
        <w:spacing w:line="276" w:lineRule="auto"/>
        <w:jc w:val="both"/>
        <w:rPr>
          <w:rFonts w:ascii="Arial Narrow" w:hAnsi="Arial Narrow" w:cstheme="minorHAnsi"/>
          <w:sz w:val="22"/>
          <w:szCs w:val="22"/>
        </w:rPr>
      </w:pPr>
      <w:r w:rsidRPr="008C250E">
        <w:rPr>
          <w:rFonts w:ascii="Arial Narrow" w:hAnsi="Arial Narrow" w:cstheme="minorHAnsi"/>
          <w:sz w:val="22"/>
          <w:szCs w:val="22"/>
        </w:rPr>
        <w:t xml:space="preserve">odustajanja ponuditelja od svoje ponude u roku njezine valjanosti, </w:t>
      </w:r>
    </w:p>
    <w:p w:rsidR="008C250E" w:rsidRPr="008C250E" w:rsidRDefault="008C250E" w:rsidP="00C103CC">
      <w:pPr>
        <w:pStyle w:val="Odlomakpopisa"/>
        <w:numPr>
          <w:ilvl w:val="1"/>
          <w:numId w:val="32"/>
        </w:numPr>
        <w:spacing w:line="276" w:lineRule="auto"/>
        <w:jc w:val="both"/>
        <w:rPr>
          <w:rFonts w:ascii="Arial Narrow" w:hAnsi="Arial Narrow" w:cstheme="minorHAnsi"/>
          <w:sz w:val="22"/>
          <w:szCs w:val="22"/>
        </w:rPr>
      </w:pPr>
      <w:r w:rsidRPr="008C250E">
        <w:rPr>
          <w:rFonts w:ascii="Arial Narrow" w:hAnsi="Arial Narrow" w:cstheme="minorHAnsi"/>
          <w:sz w:val="22"/>
          <w:szCs w:val="22"/>
        </w:rPr>
        <w:t>nedostavljanja ažuriranih popratnih dokumenata sukladno članku 263. Zakona,</w:t>
      </w:r>
    </w:p>
    <w:p w:rsidR="008C250E" w:rsidRPr="008C250E" w:rsidRDefault="008C250E" w:rsidP="00C103CC">
      <w:pPr>
        <w:pStyle w:val="Odlomakpopisa"/>
        <w:numPr>
          <w:ilvl w:val="1"/>
          <w:numId w:val="32"/>
        </w:numPr>
        <w:spacing w:line="276" w:lineRule="auto"/>
        <w:jc w:val="both"/>
        <w:rPr>
          <w:rFonts w:ascii="Arial Narrow" w:hAnsi="Arial Narrow" w:cstheme="minorHAnsi"/>
          <w:sz w:val="22"/>
          <w:szCs w:val="22"/>
        </w:rPr>
      </w:pPr>
      <w:r w:rsidRPr="008C250E">
        <w:rPr>
          <w:rFonts w:ascii="Arial Narrow" w:hAnsi="Arial Narrow" w:cstheme="minorHAnsi"/>
          <w:sz w:val="22"/>
          <w:szCs w:val="22"/>
        </w:rPr>
        <w:t xml:space="preserve">neprihvaćanja ispravka računske greške, dbijanja potpisivanja ugovora o nabavi ili okvirnog sporazuma ili </w:t>
      </w:r>
    </w:p>
    <w:p w:rsidR="008C250E" w:rsidRPr="008C250E" w:rsidRDefault="008C250E" w:rsidP="00C103CC">
      <w:pPr>
        <w:pStyle w:val="Odlomakpopisa"/>
        <w:numPr>
          <w:ilvl w:val="1"/>
          <w:numId w:val="32"/>
        </w:numPr>
        <w:spacing w:line="276" w:lineRule="auto"/>
        <w:jc w:val="both"/>
        <w:rPr>
          <w:rFonts w:ascii="Arial Narrow" w:hAnsi="Arial Narrow" w:cstheme="minorHAnsi"/>
          <w:sz w:val="22"/>
          <w:szCs w:val="22"/>
        </w:rPr>
      </w:pPr>
      <w:r w:rsidRPr="008C250E">
        <w:rPr>
          <w:rFonts w:ascii="Arial Narrow" w:hAnsi="Arial Narrow" w:cstheme="minorHAnsi"/>
          <w:sz w:val="22"/>
          <w:szCs w:val="22"/>
        </w:rPr>
        <w:lastRenderedPageBreak/>
        <w:t>nedostavljanja jamstva za uredno ispunjenje ugovora o nabavi ili okvirnog sporazuma ako okvirni sporazum obvezuje na sklapanje i izvršenje</w:t>
      </w:r>
    </w:p>
    <w:p w:rsidR="008C250E" w:rsidRPr="00C71CFC" w:rsidRDefault="008C250E" w:rsidP="008C250E">
      <w:pPr>
        <w:spacing w:after="0" w:line="276" w:lineRule="auto"/>
        <w:rPr>
          <w:rFonts w:ascii="Arial Narrow" w:hAnsi="Arial Narrow" w:cstheme="minorHAnsi"/>
        </w:rPr>
      </w:pPr>
      <w:r w:rsidRPr="00C71CFC">
        <w:rPr>
          <w:rFonts w:ascii="Arial Narrow" w:hAnsi="Arial Narrow" w:cstheme="minorHAnsi"/>
        </w:rPr>
        <w:t xml:space="preserve">Jamstva u obliku bjanko zadužnice i bankarske garancije dostavljaju se u izvorniku, a način dostave jamstva propisan je ovom Dokumentacijom: </w:t>
      </w:r>
      <w:r w:rsidRPr="00C71CFC">
        <w:rPr>
          <w:rFonts w:ascii="Arial Narrow" w:hAnsi="Arial Narrow" w:cstheme="minorHAnsi"/>
          <w:b/>
          <w:i/>
        </w:rPr>
        <w:t>Dostava ponude u „papirnatom obliku“ za dijelove ponude koji se ne mogu dostaviti putem EOJN</w:t>
      </w:r>
      <w:r w:rsidRPr="00C71CFC">
        <w:rPr>
          <w:rFonts w:ascii="Arial Narrow" w:hAnsi="Arial Narrow" w:cstheme="minorHAnsi"/>
        </w:rPr>
        <w:t>.</w:t>
      </w:r>
    </w:p>
    <w:p w:rsidR="008C250E" w:rsidRPr="00C71CFC" w:rsidRDefault="008C250E" w:rsidP="008C250E">
      <w:pPr>
        <w:spacing w:after="0" w:line="276" w:lineRule="auto"/>
        <w:rPr>
          <w:rFonts w:ascii="Arial Narrow" w:hAnsi="Arial Narrow" w:cstheme="minorHAnsi"/>
        </w:rPr>
      </w:pPr>
      <w:r w:rsidRPr="00C71CFC">
        <w:rPr>
          <w:rFonts w:ascii="Arial Narrow" w:hAnsi="Arial Narrow" w:cstheme="minorHAnsi"/>
        </w:rPr>
        <w:t>Ako tijekom postupka</w:t>
      </w:r>
      <w:r w:rsidRPr="00C71CFC">
        <w:rPr>
          <w:rFonts w:ascii="Arial Narrow" w:hAnsi="Arial Narrow"/>
        </w:rPr>
        <w:t xml:space="preserve"> nabave </w:t>
      </w:r>
      <w:r w:rsidRPr="00C71CFC">
        <w:rPr>
          <w:rFonts w:ascii="Arial Narrow" w:hAnsi="Arial Narrow" w:cstheme="minorHAnsi"/>
        </w:rPr>
        <w:t xml:space="preserve">istekne rok valjanosti ponude i jamstva za ozbiljnost ponude, javni naručitelj obvezan je prije odabira zatražiti produženje roka valjanosti ponude i jamstva od ponuditelja koji je podnio najpovoljniju ponudu u primjerenom roku ne kraćem od pet dana. </w:t>
      </w:r>
    </w:p>
    <w:p w:rsidR="008C250E" w:rsidRPr="00C71CFC" w:rsidRDefault="008C250E" w:rsidP="008C250E">
      <w:pPr>
        <w:pStyle w:val="Azrastil"/>
        <w:spacing w:line="276" w:lineRule="auto"/>
        <w:jc w:val="both"/>
        <w:rPr>
          <w:rFonts w:ascii="Arial Narrow" w:hAnsi="Arial Narrow" w:cs="Times New Roman"/>
          <w:b/>
          <w:bCs/>
        </w:rPr>
      </w:pPr>
    </w:p>
    <w:p w:rsidR="008C250E" w:rsidRPr="008C250E" w:rsidRDefault="008C250E" w:rsidP="008C250E">
      <w:pPr>
        <w:tabs>
          <w:tab w:val="left" w:pos="540"/>
        </w:tabs>
        <w:spacing w:after="0" w:line="240" w:lineRule="auto"/>
        <w:ind w:right="219"/>
        <w:jc w:val="both"/>
        <w:rPr>
          <w:rFonts w:ascii="Arial Narrow" w:eastAsia="Arial" w:hAnsi="Arial Narrow" w:cs="Arial"/>
          <w:b/>
          <w:lang w:val="en-US"/>
        </w:rPr>
      </w:pPr>
      <w:r w:rsidRPr="008C250E">
        <w:rPr>
          <w:rFonts w:ascii="Arial Narrow" w:eastAsia="Arial" w:hAnsi="Arial Narrow" w:cs="Arial"/>
          <w:b/>
          <w:lang w:val="en-US"/>
        </w:rPr>
        <w:t>30.2.</w:t>
      </w:r>
      <w:r w:rsidRPr="008C250E">
        <w:rPr>
          <w:rFonts w:ascii="Arial Narrow" w:eastAsiaTheme="minorEastAsia" w:hAnsi="Arial Narrow" w:cs="Tahoma"/>
          <w:b/>
          <w:lang w:eastAsia="hr-HR"/>
        </w:rPr>
        <w:t xml:space="preserve"> </w:t>
      </w:r>
      <w:r w:rsidRPr="008C250E">
        <w:rPr>
          <w:rFonts w:ascii="Arial Narrow" w:eastAsia="Arial" w:hAnsi="Arial Narrow" w:cs="Arial"/>
          <w:b/>
        </w:rPr>
        <w:t>JAMSTVO ZA UREDNO ISPUNJENJE UGOVORA</w:t>
      </w:r>
    </w:p>
    <w:p w:rsidR="008C250E" w:rsidRPr="008C250E" w:rsidRDefault="008C250E" w:rsidP="008C250E">
      <w:pPr>
        <w:spacing w:after="0" w:line="240" w:lineRule="auto"/>
        <w:ind w:left="284" w:right="219"/>
        <w:jc w:val="both"/>
        <w:rPr>
          <w:rFonts w:ascii="Arial Narrow" w:eastAsia="Times New Roman" w:hAnsi="Arial Narrow" w:cs="Arial Narrow"/>
          <w:b/>
          <w:bCs/>
          <w:lang w:eastAsia="hr-HR"/>
        </w:rPr>
      </w:pPr>
    </w:p>
    <w:p w:rsidR="008C250E" w:rsidRPr="008C250E" w:rsidRDefault="008C250E" w:rsidP="008C250E">
      <w:pPr>
        <w:spacing w:after="0" w:line="240" w:lineRule="auto"/>
        <w:ind w:right="219"/>
        <w:jc w:val="both"/>
        <w:rPr>
          <w:rFonts w:ascii="Arial Narrow" w:eastAsia="Times New Roman" w:hAnsi="Arial Narrow" w:cs="Arial Narrow"/>
          <w:bCs/>
          <w:lang w:eastAsia="hr-HR"/>
        </w:rPr>
      </w:pPr>
      <w:r w:rsidRPr="008C250E">
        <w:rPr>
          <w:rFonts w:ascii="Arial Narrow" w:eastAsia="Times New Roman" w:hAnsi="Arial Narrow" w:cs="Arial Narrow"/>
          <w:bCs/>
          <w:lang w:eastAsia="hr-HR"/>
        </w:rPr>
        <w:t xml:space="preserve">Odabrani ponuditelj, odnosno izvršitelj, dužan je u roku od 10 (deset) radnih dana od dana poziva naručitelja najpovoljnijem ponuditelju na sklapanje ugovora o nabavi usluge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bankovnu garanciju, bjanko zadužnicu, zadužnicu ili potvrdu o uplati novčanog pologa </w:t>
      </w:r>
      <w:r w:rsidRPr="008C250E">
        <w:rPr>
          <w:rFonts w:ascii="Arial Narrow" w:eastAsia="Times New Roman" w:hAnsi="Arial Narrow" w:cs="Arial Narrow"/>
          <w:b/>
          <w:bCs/>
          <w:lang w:eastAsia="hr-HR"/>
        </w:rPr>
        <w:t>u visini 10 % (deset posto) ukupne vrijednosti ovog Ugovora (bez PDV-a)</w:t>
      </w:r>
      <w:r w:rsidRPr="008C250E">
        <w:rPr>
          <w:rFonts w:ascii="Arial Narrow" w:eastAsia="Times New Roman" w:hAnsi="Arial Narrow" w:cs="Arial Narrow"/>
          <w:bCs/>
          <w:lang w:eastAsia="hr-HR"/>
        </w:rPr>
        <w:t xml:space="preserve"> kao osiguranje Naručitelju da će u ugovorenom roku izvršiti uslugu, prema zahtjevima Naručitelja, pravilima struke, važećim standardima, normativima, zakonima i tehničkim propisima Republike Hrvatske, na način opisan u troškovniku kao i za slučaj povrede ugovorenih obveza. Jamstvo za uredno ispunjenje ugovora treba biti s rokom valjanosti najmanje 10 (deset) dana dužim od roka izvršenja ugovora.</w:t>
      </w:r>
    </w:p>
    <w:p w:rsidR="00F8476D" w:rsidRDefault="00F8476D" w:rsidP="008C250E">
      <w:pPr>
        <w:spacing w:after="0" w:line="240" w:lineRule="auto"/>
        <w:ind w:right="219"/>
        <w:jc w:val="both"/>
        <w:rPr>
          <w:rFonts w:ascii="Arial Narrow" w:eastAsia="Arial" w:hAnsi="Arial Narrow" w:cs="Arial"/>
          <w:b/>
          <w:spacing w:val="1"/>
          <w:lang w:val="en-US"/>
        </w:rPr>
      </w:pPr>
    </w:p>
    <w:p w:rsidR="008C250E" w:rsidRDefault="008C250E" w:rsidP="008C250E">
      <w:pPr>
        <w:spacing w:after="0" w:line="240" w:lineRule="auto"/>
        <w:ind w:right="219"/>
        <w:jc w:val="both"/>
        <w:rPr>
          <w:rFonts w:ascii="Arial Narrow" w:eastAsia="Arial" w:hAnsi="Arial Narrow" w:cs="Arial"/>
          <w:b/>
          <w:spacing w:val="1"/>
          <w:lang w:val="en-US"/>
        </w:rPr>
      </w:pPr>
    </w:p>
    <w:p w:rsidR="008C250E" w:rsidRPr="00F8476D" w:rsidRDefault="008C250E" w:rsidP="008C250E">
      <w:pPr>
        <w:spacing w:after="0" w:line="240" w:lineRule="auto"/>
        <w:ind w:right="219"/>
        <w:jc w:val="both"/>
        <w:rPr>
          <w:rFonts w:ascii="Arial Narrow" w:eastAsia="Arial" w:hAnsi="Arial Narrow" w:cs="Arial"/>
          <w:b/>
          <w:spacing w:val="1"/>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31</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lang w:val="en-US"/>
        </w:rPr>
        <w:t>K</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DONO</w:t>
      </w:r>
      <w:r w:rsidRPr="00F8476D">
        <w:rPr>
          <w:rFonts w:ascii="Arial Narrow" w:eastAsia="Arial" w:hAnsi="Arial Narrow" w:cs="Arial"/>
          <w:b/>
          <w:spacing w:val="-2"/>
          <w:lang w:val="en-US"/>
        </w:rPr>
        <w:t>Š</w:t>
      </w:r>
      <w:r w:rsidRPr="00F8476D">
        <w:rPr>
          <w:rFonts w:ascii="Arial Narrow" w:eastAsia="Arial" w:hAnsi="Arial Narrow" w:cs="Arial"/>
          <w:b/>
          <w:spacing w:val="1"/>
          <w:lang w:val="en-US"/>
        </w:rPr>
        <w:t>E</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O</w:t>
      </w:r>
      <w:r w:rsidRPr="00F8476D">
        <w:rPr>
          <w:rFonts w:ascii="Arial Narrow" w:eastAsia="Arial" w:hAnsi="Arial Narrow" w:cs="Arial"/>
          <w:b/>
          <w:lang w:val="en-US"/>
        </w:rPr>
        <w:t>DLU</w:t>
      </w:r>
      <w:r w:rsidRPr="00F8476D">
        <w:rPr>
          <w:rFonts w:ascii="Arial Narrow" w:eastAsia="Arial" w:hAnsi="Arial Narrow" w:cs="Arial"/>
          <w:b/>
          <w:spacing w:val="1"/>
          <w:lang w:val="en-US"/>
        </w:rPr>
        <w:t>K</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 OD</w:t>
      </w:r>
      <w:r w:rsidRPr="00F8476D">
        <w:rPr>
          <w:rFonts w:ascii="Arial Narrow" w:eastAsia="Arial" w:hAnsi="Arial Narrow" w:cs="Arial"/>
          <w:b/>
          <w:spacing w:val="1"/>
          <w:lang w:val="en-US"/>
        </w:rPr>
        <w:t>A</w:t>
      </w:r>
      <w:r w:rsidRPr="00F8476D">
        <w:rPr>
          <w:rFonts w:ascii="Arial Narrow" w:eastAsia="Arial" w:hAnsi="Arial Narrow" w:cs="Arial"/>
          <w:b/>
          <w:lang w:val="en-US"/>
        </w:rPr>
        <w:t>B</w:t>
      </w:r>
      <w:r w:rsidRPr="00F8476D">
        <w:rPr>
          <w:rFonts w:ascii="Arial Narrow" w:eastAsia="Arial" w:hAnsi="Arial Narrow" w:cs="Arial"/>
          <w:b/>
          <w:spacing w:val="-2"/>
          <w:lang w:val="en-US"/>
        </w:rPr>
        <w:t>I</w:t>
      </w:r>
      <w:r w:rsidRPr="00F8476D">
        <w:rPr>
          <w:rFonts w:ascii="Arial Narrow" w:eastAsia="Arial" w:hAnsi="Arial Narrow" w:cs="Arial"/>
          <w:b/>
          <w:lang w:val="en-US"/>
        </w:rPr>
        <w:t xml:space="preserve">RU </w:t>
      </w:r>
      <w:r w:rsidRPr="00F8476D">
        <w:rPr>
          <w:rFonts w:ascii="Arial Narrow" w:eastAsia="Arial" w:hAnsi="Arial Narrow" w:cs="Arial"/>
          <w:b/>
          <w:spacing w:val="1"/>
          <w:lang w:val="en-US"/>
        </w:rPr>
        <w:t>I</w:t>
      </w:r>
      <w:r w:rsidRPr="00F8476D">
        <w:rPr>
          <w:rFonts w:ascii="Arial Narrow" w:eastAsia="Arial" w:hAnsi="Arial Narrow" w:cs="Arial"/>
          <w:b/>
          <w:lang w:val="en-US"/>
        </w:rPr>
        <w:t>LI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PONI</w:t>
      </w:r>
      <w:r w:rsidRPr="00F8476D">
        <w:rPr>
          <w:rFonts w:ascii="Arial Narrow" w:eastAsia="Arial" w:hAnsi="Arial Narrow" w:cs="Arial"/>
          <w:b/>
          <w:spacing w:val="1"/>
          <w:lang w:val="en-US"/>
        </w:rPr>
        <w:t>Š</w:t>
      </w:r>
      <w:r w:rsidRPr="00F8476D">
        <w:rPr>
          <w:rFonts w:ascii="Arial Narrow" w:eastAsia="Arial" w:hAnsi="Arial Narrow" w:cs="Arial"/>
          <w:b/>
          <w:lang w:val="en-US"/>
        </w:rPr>
        <w:t>TEN</w:t>
      </w:r>
      <w:r w:rsidRPr="00F8476D">
        <w:rPr>
          <w:rFonts w:ascii="Arial Narrow" w:eastAsia="Arial" w:hAnsi="Arial Narrow" w:cs="Arial"/>
          <w:b/>
          <w:spacing w:val="-2"/>
          <w:lang w:val="en-US"/>
        </w:rPr>
        <w:t>J</w:t>
      </w:r>
      <w:r w:rsidRPr="00F8476D">
        <w:rPr>
          <w:rFonts w:ascii="Arial Narrow" w:eastAsia="Arial" w:hAnsi="Arial Narrow" w:cs="Arial"/>
          <w:b/>
          <w:lang w:val="en-US"/>
        </w:rPr>
        <w:t>U</w:t>
      </w:r>
    </w:p>
    <w:p w:rsidR="00F8476D" w:rsidRPr="00F8476D" w:rsidRDefault="00F8476D" w:rsidP="008C250E">
      <w:pPr>
        <w:spacing w:before="16" w:after="0" w:line="260" w:lineRule="exact"/>
        <w:ind w:right="219"/>
        <w:rPr>
          <w:rFonts w:ascii="Arial Narrow" w:eastAsia="Arial" w:hAnsi="Arial Narrow" w:cs="Arial"/>
          <w:spacing w:val="1"/>
        </w:rPr>
      </w:pPr>
      <w:r w:rsidRPr="00F8476D">
        <w:rPr>
          <w:rFonts w:ascii="Arial Narrow" w:eastAsia="Arial" w:hAnsi="Arial Narrow" w:cs="Arial"/>
          <w:spacing w:val="1"/>
        </w:rPr>
        <w:t xml:space="preserve">Odluku o odabiru ili poništenju nabave, Naručitelj će donijeti u roku od 30 (trideset) dana od dana isteka roka za dostavu ponude, koju će dostaviti Ponuditeljima sukladno </w:t>
      </w:r>
      <w:r w:rsidRPr="00F8476D">
        <w:rPr>
          <w:rFonts w:ascii="Arial Narrow" w:eastAsia="Arial" w:hAnsi="Arial Narrow" w:cs="Arial"/>
          <w:lang w:val="en-US"/>
        </w:rPr>
        <w:t xml:space="preserve">ZJN </w:t>
      </w:r>
      <w:r w:rsidR="008C250E">
        <w:rPr>
          <w:rFonts w:ascii="Arial Narrow" w:eastAsia="Arial" w:hAnsi="Arial Narrow" w:cs="Arial"/>
          <w:lang w:val="en-US"/>
        </w:rPr>
        <w:t>(NN 120/</w:t>
      </w:r>
      <w:r w:rsidRPr="00F8476D">
        <w:rPr>
          <w:rFonts w:ascii="Arial Narrow" w:eastAsia="Arial" w:hAnsi="Arial Narrow" w:cs="Arial"/>
          <w:lang w:val="en-US"/>
        </w:rPr>
        <w:t>2016</w:t>
      </w:r>
      <w:r w:rsidR="008C250E">
        <w:rPr>
          <w:rFonts w:ascii="Arial Narrow" w:eastAsia="Arial" w:hAnsi="Arial Narrow" w:cs="Arial"/>
          <w:lang w:val="en-US"/>
        </w:rPr>
        <w:t xml:space="preserve"> I 144/2022)</w:t>
      </w:r>
      <w:r w:rsidRPr="00F8476D">
        <w:rPr>
          <w:rFonts w:ascii="Arial Narrow" w:eastAsia="Arial" w:hAnsi="Arial Narrow" w:cs="Arial"/>
          <w:spacing w:val="1"/>
        </w:rPr>
        <w:t xml:space="preserve"> .</w:t>
      </w:r>
    </w:p>
    <w:p w:rsidR="00F8476D" w:rsidRPr="00F8476D" w:rsidRDefault="00F8476D" w:rsidP="00F8476D">
      <w:pPr>
        <w:spacing w:after="0" w:line="240" w:lineRule="auto"/>
        <w:ind w:left="284" w:right="219"/>
        <w:jc w:val="both"/>
        <w:rPr>
          <w:rFonts w:ascii="Arial Narrow" w:eastAsia="Times New Roman" w:hAnsi="Arial Narrow" w:cs="Arial"/>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lang w:val="en-US"/>
        </w:rPr>
        <w:t>32</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9676AC" w:rsidRPr="00F8476D">
        <w:rPr>
          <w:rFonts w:ascii="Arial Narrow" w:eastAsia="Arial" w:hAnsi="Arial Narrow" w:cs="Arial"/>
          <w:b/>
          <w:lang w:val="en-US"/>
        </w:rPr>
        <w:t>BIT</w:t>
      </w:r>
      <w:r w:rsidR="009676AC" w:rsidRPr="00F8476D">
        <w:rPr>
          <w:rFonts w:ascii="Arial Narrow" w:eastAsia="Arial" w:hAnsi="Arial Narrow" w:cs="Arial"/>
          <w:b/>
          <w:spacing w:val="-1"/>
          <w:lang w:val="en-US"/>
        </w:rPr>
        <w:t>N</w:t>
      </w:r>
      <w:r w:rsidR="009676AC" w:rsidRPr="00F8476D">
        <w:rPr>
          <w:rFonts w:ascii="Arial Narrow" w:eastAsia="Arial" w:hAnsi="Arial Narrow" w:cs="Arial"/>
          <w:b/>
          <w:lang w:val="en-US"/>
        </w:rPr>
        <w:t>I</w:t>
      </w:r>
      <w:r w:rsidR="009676AC" w:rsidRPr="00F8476D">
        <w:rPr>
          <w:rFonts w:ascii="Arial Narrow" w:eastAsia="Arial" w:hAnsi="Arial Narrow" w:cs="Arial"/>
          <w:b/>
          <w:spacing w:val="1"/>
          <w:lang w:val="en-US"/>
        </w:rPr>
        <w:t xml:space="preserve"> </w:t>
      </w:r>
      <w:r w:rsidR="009676AC" w:rsidRPr="00F8476D">
        <w:rPr>
          <w:rFonts w:ascii="Arial Narrow" w:eastAsia="Arial" w:hAnsi="Arial Narrow" w:cs="Arial"/>
          <w:b/>
          <w:lang w:val="en-US"/>
        </w:rPr>
        <w:t>U</w:t>
      </w:r>
      <w:r w:rsidR="009676AC" w:rsidRPr="00F8476D">
        <w:rPr>
          <w:rFonts w:ascii="Arial Narrow" w:eastAsia="Arial" w:hAnsi="Arial Narrow" w:cs="Arial"/>
          <w:b/>
          <w:spacing w:val="-4"/>
          <w:lang w:val="en-US"/>
        </w:rPr>
        <w:t>V</w:t>
      </w:r>
      <w:r w:rsidR="009676AC" w:rsidRPr="00F8476D">
        <w:rPr>
          <w:rFonts w:ascii="Arial Narrow" w:eastAsia="Arial" w:hAnsi="Arial Narrow" w:cs="Arial"/>
          <w:b/>
          <w:spacing w:val="-2"/>
          <w:lang w:val="en-US"/>
        </w:rPr>
        <w:t>J</w:t>
      </w:r>
      <w:r w:rsidR="009676AC" w:rsidRPr="00F8476D">
        <w:rPr>
          <w:rFonts w:ascii="Arial Narrow" w:eastAsia="Arial" w:hAnsi="Arial Narrow" w:cs="Arial"/>
          <w:b/>
          <w:spacing w:val="1"/>
          <w:lang w:val="en-US"/>
        </w:rPr>
        <w:t>E</w:t>
      </w:r>
      <w:r w:rsidR="009676AC" w:rsidRPr="00F8476D">
        <w:rPr>
          <w:rFonts w:ascii="Arial Narrow" w:eastAsia="Arial" w:hAnsi="Arial Narrow" w:cs="Arial"/>
          <w:b/>
          <w:lang w:val="en-US"/>
        </w:rPr>
        <w:t>TI UG</w:t>
      </w:r>
      <w:r w:rsidR="009676AC" w:rsidRPr="00F8476D">
        <w:rPr>
          <w:rFonts w:ascii="Arial Narrow" w:eastAsia="Arial" w:hAnsi="Arial Narrow" w:cs="Arial"/>
          <w:b/>
          <w:spacing w:val="2"/>
          <w:lang w:val="en-US"/>
        </w:rPr>
        <w:t>O</w:t>
      </w:r>
      <w:r w:rsidR="009676AC" w:rsidRPr="00F8476D">
        <w:rPr>
          <w:rFonts w:ascii="Arial Narrow" w:eastAsia="Arial" w:hAnsi="Arial Narrow" w:cs="Arial"/>
          <w:b/>
          <w:spacing w:val="-1"/>
          <w:lang w:val="en-US"/>
        </w:rPr>
        <w:t>V</w:t>
      </w:r>
      <w:r w:rsidR="009676AC" w:rsidRPr="00F8476D">
        <w:rPr>
          <w:rFonts w:ascii="Arial Narrow" w:eastAsia="Arial" w:hAnsi="Arial Narrow" w:cs="Arial"/>
          <w:b/>
          <w:spacing w:val="2"/>
          <w:lang w:val="en-US"/>
        </w:rPr>
        <w:t>O</w:t>
      </w:r>
      <w:r w:rsidR="009676AC" w:rsidRPr="00F8476D">
        <w:rPr>
          <w:rFonts w:ascii="Arial Narrow" w:eastAsia="Arial" w:hAnsi="Arial Narrow" w:cs="Arial"/>
          <w:b/>
          <w:lang w:val="en-US"/>
        </w:rPr>
        <w:t>RA</w:t>
      </w:r>
    </w:p>
    <w:p w:rsidR="00F8476D" w:rsidRPr="00F8476D" w:rsidRDefault="00F8476D" w:rsidP="008C250E">
      <w:pPr>
        <w:widowControl w:val="0"/>
        <w:autoSpaceDE w:val="0"/>
        <w:autoSpaceDN w:val="0"/>
        <w:adjustRightInd w:val="0"/>
        <w:spacing w:after="0" w:line="239" w:lineRule="auto"/>
        <w:ind w:right="219"/>
        <w:jc w:val="both"/>
        <w:rPr>
          <w:rFonts w:ascii="Arial Narrow" w:eastAsia="Arial" w:hAnsi="Arial Narrow" w:cs="Arial"/>
          <w:b/>
          <w:bCs/>
          <w:spacing w:val="1"/>
        </w:rPr>
      </w:pPr>
      <w:r w:rsidRPr="00F8476D">
        <w:rPr>
          <w:rFonts w:ascii="Arial Narrow" w:eastAsia="Arial" w:hAnsi="Arial Narrow" w:cs="Arial"/>
          <w:lang w:val="en-US"/>
        </w:rPr>
        <w:t>O</w:t>
      </w:r>
      <w:r w:rsidRPr="00F8476D">
        <w:rPr>
          <w:rFonts w:ascii="Arial Narrow" w:eastAsia="Arial" w:hAnsi="Arial Narrow" w:cs="Arial"/>
          <w:spacing w:val="1"/>
          <w:lang w:val="en-US"/>
        </w:rPr>
        <w:t>dab</w:t>
      </w:r>
      <w:r w:rsidRPr="00F8476D">
        <w:rPr>
          <w:rFonts w:ascii="Arial Narrow" w:eastAsia="Arial" w:hAnsi="Arial Narrow" w:cs="Arial"/>
          <w:lang w:val="en-US"/>
        </w:rPr>
        <w:t>r</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 je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8"/>
          <w:lang w:val="en-US"/>
        </w:rPr>
        <w:t xml:space="preserve"> </w:t>
      </w:r>
      <w:r w:rsidRPr="00F8476D">
        <w:rPr>
          <w:rFonts w:ascii="Arial Narrow" w:eastAsia="Arial" w:hAnsi="Arial Narrow" w:cs="Arial"/>
          <w:spacing w:val="2"/>
          <w:lang w:val="en-US"/>
        </w:rPr>
        <w:t>izvršiti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t</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5"/>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w:t>
      </w:r>
      <w:r w:rsidRPr="00F8476D">
        <w:rPr>
          <w:rFonts w:ascii="Arial Narrow" w:eastAsia="Arial" w:hAnsi="Arial Narrow" w:cs="Arial"/>
          <w:lang w:val="en-US"/>
        </w:rPr>
        <w:t>kla</w:t>
      </w:r>
      <w:r w:rsidRPr="00F8476D">
        <w:rPr>
          <w:rFonts w:ascii="Arial Narrow" w:eastAsia="Arial" w:hAnsi="Arial Narrow" w:cs="Arial"/>
          <w:spacing w:val="1"/>
          <w:lang w:val="en-US"/>
        </w:rPr>
        <w:t>dn</w:t>
      </w:r>
      <w:r w:rsidRPr="00F8476D">
        <w:rPr>
          <w:rFonts w:ascii="Arial Narrow" w:eastAsia="Arial" w:hAnsi="Arial Narrow" w:cs="Arial"/>
          <w:lang w:val="en-US"/>
        </w:rPr>
        <w:t>o</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rok</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l</w:t>
      </w:r>
      <w:r w:rsidRPr="00F8476D">
        <w:rPr>
          <w:rFonts w:ascii="Arial Narrow" w:eastAsia="Arial" w:hAnsi="Arial Narrow" w:cs="Arial"/>
          <w:spacing w:val="-1"/>
          <w:lang w:val="en-US"/>
        </w:rPr>
        <w:t>i</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ma</w:t>
      </w:r>
      <w:r w:rsidRPr="00F8476D">
        <w:rPr>
          <w:rFonts w:ascii="Arial Narrow" w:eastAsia="Arial" w:hAnsi="Arial Narrow" w:cs="Arial"/>
          <w:lang w:val="en-US"/>
        </w:rPr>
        <w:t>,</w:t>
      </w:r>
      <w:r w:rsidRPr="00F8476D">
        <w:rPr>
          <w:rFonts w:ascii="Arial Narrow" w:eastAsia="Arial" w:hAnsi="Arial Narrow" w:cs="Arial"/>
          <w:spacing w:val="4"/>
          <w:lang w:val="en-US"/>
        </w:rPr>
        <w:t xml:space="preserve"> </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spacing w:val="-1"/>
          <w:lang w:val="en-US"/>
        </w:rPr>
        <w:t>a</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l</w:t>
      </w:r>
      <w:r w:rsidRPr="00F8476D">
        <w:rPr>
          <w:rFonts w:ascii="Arial Narrow" w:eastAsia="Arial" w:hAnsi="Arial Narrow" w:cs="Arial"/>
          <w:spacing w:val="-1"/>
          <w:lang w:val="en-US"/>
        </w:rPr>
        <w:t>i</w:t>
      </w:r>
      <w:r w:rsidRPr="00F8476D">
        <w:rPr>
          <w:rFonts w:ascii="Arial Narrow" w:eastAsia="Arial" w:hAnsi="Arial Narrow" w:cs="Arial"/>
          <w:lang w:val="en-US"/>
        </w:rPr>
        <w:t>či</w:t>
      </w:r>
      <w:r w:rsidRPr="00F8476D">
        <w:rPr>
          <w:rFonts w:ascii="Arial Narrow" w:eastAsia="Arial" w:hAnsi="Arial Narrow" w:cs="Arial"/>
          <w:spacing w:val="-2"/>
          <w:lang w:val="en-US"/>
        </w:rPr>
        <w:t>n</w:t>
      </w:r>
      <w:r w:rsidRPr="00F8476D">
        <w:rPr>
          <w:rFonts w:ascii="Arial Narrow" w:eastAsia="Arial" w:hAnsi="Arial Narrow" w:cs="Arial"/>
          <w:spacing w:val="1"/>
          <w:lang w:val="en-US"/>
        </w:rPr>
        <w:t>am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im</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i</w:t>
      </w:r>
      <w:r w:rsidRPr="00F8476D">
        <w:rPr>
          <w:rFonts w:ascii="Arial Narrow" w:eastAsia="Arial" w:hAnsi="Arial Narrow" w:cs="Arial"/>
          <w:lang w:val="en-US"/>
        </w:rPr>
        <w:t xml:space="preserve"> 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koji će biti sastavni dio Ugovora o nabavi</w:t>
      </w:r>
      <w:r w:rsidRPr="00F8476D">
        <w:rPr>
          <w:rFonts w:ascii="Arial Narrow" w:eastAsia="Arial" w:hAnsi="Arial Narrow" w:cs="Arial"/>
          <w:spacing w:val="4"/>
          <w:lang w:val="en-US"/>
        </w:rPr>
        <w:t xml:space="preserve"> </w:t>
      </w:r>
      <w:r w:rsidRPr="00F8476D">
        <w:rPr>
          <w:rFonts w:ascii="Arial Narrow" w:eastAsia="Arial" w:hAnsi="Arial Narrow" w:cs="Arial"/>
          <w:lang w:val="en-US"/>
        </w:rPr>
        <w:t>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Poziva na dostavu ponuda.</w:t>
      </w:r>
    </w:p>
    <w:p w:rsidR="00F8476D" w:rsidRPr="00F8476D" w:rsidRDefault="00F8476D" w:rsidP="00F8476D">
      <w:pPr>
        <w:widowControl w:val="0"/>
        <w:autoSpaceDE w:val="0"/>
        <w:autoSpaceDN w:val="0"/>
        <w:adjustRightInd w:val="0"/>
        <w:spacing w:after="0" w:line="239" w:lineRule="auto"/>
        <w:ind w:left="284" w:right="219"/>
        <w:jc w:val="both"/>
        <w:rPr>
          <w:rFonts w:ascii="Arial Narrow" w:eastAsia="Arial" w:hAnsi="Arial Narrow" w:cs="Arial"/>
          <w:b/>
          <w:bCs/>
          <w:spacing w:val="1"/>
        </w:rPr>
      </w:pPr>
    </w:p>
    <w:p w:rsidR="00F8476D" w:rsidRPr="00F8476D" w:rsidRDefault="00F8476D" w:rsidP="008C250E">
      <w:pPr>
        <w:widowControl w:val="0"/>
        <w:tabs>
          <w:tab w:val="left" w:pos="9639"/>
        </w:tabs>
        <w:autoSpaceDE w:val="0"/>
        <w:autoSpaceDN w:val="0"/>
        <w:adjustRightInd w:val="0"/>
        <w:spacing w:after="0" w:line="239" w:lineRule="auto"/>
        <w:ind w:right="77"/>
        <w:jc w:val="both"/>
        <w:rPr>
          <w:rFonts w:ascii="Arial Narrow" w:eastAsia="Arial" w:hAnsi="Arial Narrow" w:cs="Arial"/>
          <w:lang w:val="en-US"/>
        </w:rPr>
      </w:pPr>
      <w:r w:rsidRPr="00F8476D">
        <w:rPr>
          <w:rFonts w:ascii="Arial Narrow" w:eastAsia="Arial" w:hAnsi="Arial Narrow" w:cs="Arial"/>
          <w:spacing w:val="1"/>
          <w:lang w:val="en-US"/>
        </w:rPr>
        <w:t>B</w:t>
      </w:r>
      <w:r w:rsidRPr="00F8476D">
        <w:rPr>
          <w:rFonts w:ascii="Arial Narrow" w:eastAsia="Arial" w:hAnsi="Arial Narrow" w:cs="Arial"/>
          <w:lang w:val="en-US"/>
        </w:rPr>
        <w:t>it</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9676AC" w:rsidRDefault="00F8476D" w:rsidP="00C103CC">
      <w:pPr>
        <w:pStyle w:val="Odlomakpopisa"/>
        <w:numPr>
          <w:ilvl w:val="0"/>
          <w:numId w:val="34"/>
        </w:numPr>
        <w:tabs>
          <w:tab w:val="left" w:pos="9639"/>
        </w:tabs>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ob</w:t>
      </w:r>
      <w:r w:rsidRPr="009676AC">
        <w:rPr>
          <w:rFonts w:ascii="Arial Narrow" w:eastAsia="Arial" w:hAnsi="Arial Narrow" w:cs="Arial"/>
          <w:b/>
          <w:sz w:val="22"/>
          <w:szCs w:val="22"/>
        </w:rPr>
        <w:t>l</w:t>
      </w:r>
      <w:r w:rsidRPr="009676AC">
        <w:rPr>
          <w:rFonts w:ascii="Arial Narrow" w:eastAsia="Arial" w:hAnsi="Arial Narrow" w:cs="Arial"/>
          <w:b/>
          <w:spacing w:val="-1"/>
          <w:sz w:val="22"/>
          <w:szCs w:val="22"/>
        </w:rPr>
        <w:t>i</w:t>
      </w:r>
      <w:r w:rsidRPr="009676AC">
        <w:rPr>
          <w:rFonts w:ascii="Arial Narrow" w:eastAsia="Arial" w:hAnsi="Arial Narrow" w:cs="Arial"/>
          <w:b/>
          <w:sz w:val="22"/>
          <w:szCs w:val="22"/>
        </w:rPr>
        <w:t xml:space="preserve">k </w:t>
      </w:r>
      <w:r w:rsidRPr="009676AC">
        <w:rPr>
          <w:rFonts w:ascii="Arial Narrow" w:eastAsia="Arial" w:hAnsi="Arial Narrow" w:cs="Arial"/>
          <w:b/>
          <w:spacing w:val="4"/>
          <w:sz w:val="22"/>
          <w:szCs w:val="22"/>
        </w:rPr>
        <w:t xml:space="preserve"> </w:t>
      </w: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3"/>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ra:</w:t>
      </w:r>
      <w:r w:rsidRPr="009676AC">
        <w:rPr>
          <w:rFonts w:ascii="Arial Narrow" w:eastAsia="Arial" w:hAnsi="Arial Narrow" w:cs="Arial"/>
          <w:sz w:val="22"/>
          <w:szCs w:val="22"/>
        </w:rPr>
        <w:t xml:space="preserve">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w:t>
      </w:r>
      <w:r w:rsidRPr="009676AC">
        <w:rPr>
          <w:rFonts w:ascii="Arial Narrow" w:eastAsia="Arial" w:hAnsi="Arial Narrow" w:cs="Arial"/>
          <w:sz w:val="22"/>
          <w:szCs w:val="22"/>
        </w:rPr>
        <w:t>isa</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i,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po</w:t>
      </w:r>
      <w:r w:rsidRPr="009676AC">
        <w:rPr>
          <w:rFonts w:ascii="Arial Narrow" w:eastAsia="Arial" w:hAnsi="Arial Narrow" w:cs="Arial"/>
          <w:sz w:val="22"/>
          <w:szCs w:val="22"/>
        </w:rPr>
        <w:t>t</w:t>
      </w:r>
      <w:r w:rsidRPr="009676AC">
        <w:rPr>
          <w:rFonts w:ascii="Arial Narrow" w:eastAsia="Arial" w:hAnsi="Arial Narrow" w:cs="Arial"/>
          <w:spacing w:val="1"/>
          <w:sz w:val="22"/>
          <w:szCs w:val="22"/>
        </w:rPr>
        <w:t>p</w:t>
      </w:r>
      <w:r w:rsidRPr="009676AC">
        <w:rPr>
          <w:rFonts w:ascii="Arial Narrow" w:eastAsia="Arial" w:hAnsi="Arial Narrow" w:cs="Arial"/>
          <w:sz w:val="22"/>
          <w:szCs w:val="22"/>
        </w:rPr>
        <w:t>is</w:t>
      </w:r>
      <w:r w:rsidRPr="009676AC">
        <w:rPr>
          <w:rFonts w:ascii="Arial Narrow" w:eastAsia="Arial" w:hAnsi="Arial Narrow" w:cs="Arial"/>
          <w:spacing w:val="-2"/>
          <w:sz w:val="22"/>
          <w:szCs w:val="22"/>
        </w:rPr>
        <w:t>a</w:t>
      </w:r>
      <w:r w:rsidRPr="009676AC">
        <w:rPr>
          <w:rFonts w:ascii="Arial Narrow" w:eastAsia="Arial" w:hAnsi="Arial Narrow" w:cs="Arial"/>
          <w:sz w:val="22"/>
          <w:szCs w:val="22"/>
        </w:rPr>
        <w:t xml:space="preserve">n </w:t>
      </w:r>
      <w:r w:rsidRPr="009676AC">
        <w:rPr>
          <w:rFonts w:ascii="Arial Narrow" w:eastAsia="Arial" w:hAnsi="Arial Narrow" w:cs="Arial"/>
          <w:spacing w:val="4"/>
          <w:sz w:val="22"/>
          <w:szCs w:val="22"/>
        </w:rPr>
        <w:t xml:space="preserve"> </w:t>
      </w:r>
      <w:r w:rsidRPr="009676AC">
        <w:rPr>
          <w:rFonts w:ascii="Arial Narrow" w:eastAsia="Arial" w:hAnsi="Arial Narrow" w:cs="Arial"/>
          <w:sz w:val="22"/>
          <w:szCs w:val="22"/>
        </w:rPr>
        <w:t xml:space="preserve">i </w:t>
      </w:r>
      <w:r w:rsidRPr="009676AC">
        <w:rPr>
          <w:rFonts w:ascii="Arial Narrow" w:eastAsia="Arial" w:hAnsi="Arial Narrow" w:cs="Arial"/>
          <w:spacing w:val="3"/>
          <w:sz w:val="22"/>
          <w:szCs w:val="22"/>
        </w:rPr>
        <w:t xml:space="preserve"> </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 xml:space="preserve">jeren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pe</w:t>
      </w:r>
      <w:r w:rsidRPr="009676AC">
        <w:rPr>
          <w:rFonts w:ascii="Arial Narrow" w:eastAsia="Arial" w:hAnsi="Arial Narrow" w:cs="Arial"/>
          <w:sz w:val="22"/>
          <w:szCs w:val="22"/>
        </w:rPr>
        <w:t>č</w:t>
      </w:r>
      <w:r w:rsidRPr="009676AC">
        <w:rPr>
          <w:rFonts w:ascii="Arial Narrow" w:eastAsia="Arial" w:hAnsi="Arial Narrow" w:cs="Arial"/>
          <w:spacing w:val="1"/>
          <w:sz w:val="22"/>
          <w:szCs w:val="22"/>
        </w:rPr>
        <w:t>a</w:t>
      </w:r>
      <w:r w:rsidRPr="009676AC">
        <w:rPr>
          <w:rFonts w:ascii="Arial Narrow" w:eastAsia="Arial" w:hAnsi="Arial Narrow" w:cs="Arial"/>
          <w:sz w:val="22"/>
          <w:szCs w:val="22"/>
        </w:rPr>
        <w:t>t</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 xml:space="preserve">m </w:t>
      </w:r>
      <w:r w:rsidRPr="009676AC">
        <w:rPr>
          <w:rFonts w:ascii="Arial Narrow" w:eastAsia="Arial" w:hAnsi="Arial Narrow" w:cs="Arial"/>
          <w:spacing w:val="5"/>
          <w:sz w:val="22"/>
          <w:szCs w:val="22"/>
        </w:rPr>
        <w:t xml:space="preserve"> </w:t>
      </w:r>
      <w:r w:rsidRPr="009676AC">
        <w:rPr>
          <w:rFonts w:ascii="Arial Narrow" w:eastAsia="Arial" w:hAnsi="Arial Narrow" w:cs="Arial"/>
          <w:spacing w:val="1"/>
          <w:sz w:val="22"/>
          <w:szCs w:val="22"/>
        </w:rPr>
        <w:t>od</w:t>
      </w:r>
      <w:r w:rsidRPr="009676AC">
        <w:rPr>
          <w:rFonts w:ascii="Arial Narrow" w:eastAsia="Arial" w:hAnsi="Arial Narrow" w:cs="Arial"/>
          <w:spacing w:val="-1"/>
          <w:sz w:val="22"/>
          <w:szCs w:val="22"/>
        </w:rPr>
        <w:t>g</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 xml:space="preserve">rnih </w:t>
      </w:r>
      <w:r w:rsidRPr="009676AC">
        <w:rPr>
          <w:rFonts w:ascii="Arial Narrow" w:eastAsia="Arial" w:hAnsi="Arial Narrow" w:cs="Arial"/>
          <w:spacing w:val="2"/>
          <w:sz w:val="22"/>
          <w:szCs w:val="22"/>
        </w:rPr>
        <w:t xml:space="preserve"> </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s</w:t>
      </w:r>
      <w:r w:rsidRPr="009676AC">
        <w:rPr>
          <w:rFonts w:ascii="Arial Narrow" w:eastAsia="Arial" w:hAnsi="Arial Narrow" w:cs="Arial"/>
          <w:spacing w:val="1"/>
          <w:sz w:val="22"/>
          <w:szCs w:val="22"/>
        </w:rPr>
        <w:t>ob</w:t>
      </w:r>
      <w:r w:rsidRPr="009676AC">
        <w:rPr>
          <w:rFonts w:ascii="Arial Narrow" w:eastAsia="Arial" w:hAnsi="Arial Narrow" w:cs="Arial"/>
          <w:sz w:val="22"/>
          <w:szCs w:val="22"/>
        </w:rPr>
        <w:t xml:space="preserve">a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u</w:t>
      </w:r>
      <w:r w:rsidRPr="009676AC">
        <w:rPr>
          <w:rFonts w:ascii="Arial Narrow" w:eastAsia="Arial" w:hAnsi="Arial Narrow" w:cs="Arial"/>
          <w:spacing w:val="-1"/>
          <w:sz w:val="22"/>
          <w:szCs w:val="22"/>
        </w:rPr>
        <w:t>g</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o</w:t>
      </w:r>
      <w:r w:rsidR="009676AC" w:rsidRPr="009676AC">
        <w:rPr>
          <w:rFonts w:ascii="Arial Narrow" w:eastAsia="Arial" w:hAnsi="Arial Narrow" w:cs="Arial"/>
          <w:sz w:val="22"/>
          <w:szCs w:val="22"/>
        </w:rPr>
        <w:t xml:space="preserve">rnih </w:t>
      </w:r>
      <w:r w:rsidRPr="009676AC">
        <w:rPr>
          <w:rFonts w:ascii="Arial Narrow" w:eastAsia="Arial" w:hAnsi="Arial Narrow" w:cs="Arial"/>
          <w:sz w:val="22"/>
          <w:szCs w:val="22"/>
        </w:rPr>
        <w:t>stra</w:t>
      </w:r>
      <w:r w:rsidRPr="009676AC">
        <w:rPr>
          <w:rFonts w:ascii="Arial Narrow" w:eastAsia="Arial" w:hAnsi="Arial Narrow" w:cs="Arial"/>
          <w:spacing w:val="1"/>
          <w:sz w:val="22"/>
          <w:szCs w:val="22"/>
        </w:rPr>
        <w:t>na</w:t>
      </w:r>
      <w:r w:rsidRPr="009676AC">
        <w:rPr>
          <w:rFonts w:ascii="Arial Narrow" w:eastAsia="Arial" w:hAnsi="Arial Narrow" w:cs="Arial"/>
          <w:sz w:val="22"/>
          <w:szCs w:val="22"/>
        </w:rPr>
        <w:t>,</w:t>
      </w:r>
    </w:p>
    <w:p w:rsidR="00F8476D" w:rsidRPr="009676AC" w:rsidRDefault="00F8476D" w:rsidP="00C103CC">
      <w:pPr>
        <w:pStyle w:val="Odlomakpopisa"/>
        <w:numPr>
          <w:ilvl w:val="0"/>
          <w:numId w:val="33"/>
        </w:numPr>
        <w:tabs>
          <w:tab w:val="left" w:pos="9639"/>
        </w:tabs>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3"/>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 xml:space="preserve">rne </w:t>
      </w:r>
      <w:r w:rsidRPr="009676AC">
        <w:rPr>
          <w:rFonts w:ascii="Arial Narrow" w:eastAsia="Arial" w:hAnsi="Arial Narrow" w:cs="Arial"/>
          <w:b/>
          <w:spacing w:val="9"/>
          <w:sz w:val="22"/>
          <w:szCs w:val="22"/>
        </w:rPr>
        <w:t xml:space="preserve"> </w:t>
      </w:r>
      <w:r w:rsidRPr="009676AC">
        <w:rPr>
          <w:rFonts w:ascii="Arial Narrow" w:eastAsia="Arial" w:hAnsi="Arial Narrow" w:cs="Arial"/>
          <w:b/>
          <w:sz w:val="22"/>
          <w:szCs w:val="22"/>
        </w:rPr>
        <w:t>stra</w:t>
      </w:r>
      <w:r w:rsidRPr="009676AC">
        <w:rPr>
          <w:rFonts w:ascii="Arial Narrow" w:eastAsia="Arial" w:hAnsi="Arial Narrow" w:cs="Arial"/>
          <w:b/>
          <w:spacing w:val="1"/>
          <w:sz w:val="22"/>
          <w:szCs w:val="22"/>
        </w:rPr>
        <w:t>ne</w:t>
      </w:r>
      <w:r w:rsidRPr="009676AC">
        <w:rPr>
          <w:rFonts w:ascii="Arial Narrow" w:eastAsia="Arial" w:hAnsi="Arial Narrow" w:cs="Arial"/>
          <w:b/>
          <w:sz w:val="22"/>
          <w:szCs w:val="22"/>
        </w:rPr>
        <w:t>:</w:t>
      </w:r>
      <w:r w:rsidRPr="009676AC">
        <w:rPr>
          <w:rFonts w:ascii="Arial Narrow" w:eastAsia="Arial" w:hAnsi="Arial Narrow" w:cs="Arial"/>
          <w:sz w:val="22"/>
          <w:szCs w:val="22"/>
        </w:rPr>
        <w:t xml:space="preserve"> </w:t>
      </w:r>
      <w:r w:rsidRPr="009676AC">
        <w:rPr>
          <w:rFonts w:ascii="Arial Narrow" w:eastAsia="Arial" w:hAnsi="Arial Narrow" w:cs="Arial"/>
          <w:spacing w:val="11"/>
          <w:sz w:val="22"/>
          <w:szCs w:val="22"/>
        </w:rPr>
        <w:t xml:space="preserve"> </w:t>
      </w:r>
      <w:r w:rsidRPr="009676AC">
        <w:rPr>
          <w:rFonts w:ascii="Arial Narrow" w:eastAsia="Arial" w:hAnsi="Arial Narrow" w:cs="Arial"/>
          <w:sz w:val="22"/>
          <w:szCs w:val="22"/>
        </w:rPr>
        <w:t>Naručit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 xml:space="preserve">lj </w:t>
      </w:r>
      <w:r w:rsidRPr="009676AC">
        <w:rPr>
          <w:rFonts w:ascii="Arial Narrow" w:eastAsia="Arial" w:hAnsi="Arial Narrow" w:cs="Arial"/>
          <w:spacing w:val="7"/>
          <w:sz w:val="22"/>
          <w:szCs w:val="22"/>
        </w:rPr>
        <w:t xml:space="preserve"> </w:t>
      </w:r>
      <w:r w:rsidRPr="009676AC">
        <w:rPr>
          <w:rFonts w:ascii="Arial Narrow" w:eastAsia="Arial" w:hAnsi="Arial Narrow" w:cs="Arial"/>
          <w:sz w:val="22"/>
          <w:szCs w:val="22"/>
        </w:rPr>
        <w:t>(</w:t>
      </w:r>
      <w:r w:rsidRPr="009676AC">
        <w:rPr>
          <w:rFonts w:ascii="Arial Narrow" w:eastAsia="Arial" w:hAnsi="Arial Narrow" w:cs="Arial"/>
          <w:spacing w:val="-1"/>
          <w:sz w:val="22"/>
          <w:szCs w:val="22"/>
        </w:rPr>
        <w:t>Klinički bolnički centar Sestre milosrdnice</w:t>
      </w:r>
      <w:r w:rsidRPr="009676AC">
        <w:rPr>
          <w:rFonts w:ascii="Arial Narrow" w:eastAsia="Arial" w:hAnsi="Arial Narrow" w:cs="Arial"/>
          <w:sz w:val="22"/>
          <w:szCs w:val="22"/>
        </w:rPr>
        <w:t xml:space="preserve">) / </w:t>
      </w:r>
      <w:r w:rsidRPr="009676AC">
        <w:rPr>
          <w:rFonts w:ascii="Arial Narrow" w:eastAsia="Arial" w:hAnsi="Arial Narrow" w:cs="Arial"/>
          <w:spacing w:val="1"/>
          <w:sz w:val="22"/>
          <w:szCs w:val="22"/>
        </w:rPr>
        <w:t>od</w:t>
      </w:r>
      <w:r w:rsidRPr="009676AC">
        <w:rPr>
          <w:rFonts w:ascii="Arial Narrow" w:eastAsia="Arial" w:hAnsi="Arial Narrow" w:cs="Arial"/>
          <w:spacing w:val="-1"/>
          <w:sz w:val="22"/>
          <w:szCs w:val="22"/>
        </w:rPr>
        <w:t>a</w:t>
      </w:r>
      <w:r w:rsidRPr="009676AC">
        <w:rPr>
          <w:rFonts w:ascii="Arial Narrow" w:eastAsia="Arial" w:hAnsi="Arial Narrow" w:cs="Arial"/>
          <w:spacing w:val="1"/>
          <w:sz w:val="22"/>
          <w:szCs w:val="22"/>
        </w:rPr>
        <w:t>b</w:t>
      </w:r>
      <w:r w:rsidRPr="009676AC">
        <w:rPr>
          <w:rFonts w:ascii="Arial Narrow" w:eastAsia="Arial" w:hAnsi="Arial Narrow" w:cs="Arial"/>
          <w:sz w:val="22"/>
          <w:szCs w:val="22"/>
        </w:rPr>
        <w:t>ra</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i </w:t>
      </w:r>
      <w:r w:rsidRPr="009676AC">
        <w:rPr>
          <w:rFonts w:ascii="Arial Narrow" w:eastAsia="Arial" w:hAnsi="Arial Narrow" w:cs="Arial"/>
          <w:spacing w:val="-1"/>
          <w:sz w:val="22"/>
          <w:szCs w:val="22"/>
        </w:rPr>
        <w:t>p</w:t>
      </w:r>
      <w:r w:rsidRPr="009676AC">
        <w:rPr>
          <w:rFonts w:ascii="Arial Narrow" w:eastAsia="Arial" w:hAnsi="Arial Narrow" w:cs="Arial"/>
          <w:spacing w:val="1"/>
          <w:sz w:val="22"/>
          <w:szCs w:val="22"/>
        </w:rPr>
        <w:t>on</w:t>
      </w:r>
      <w:r w:rsidRPr="009676AC">
        <w:rPr>
          <w:rFonts w:ascii="Arial Narrow" w:eastAsia="Arial" w:hAnsi="Arial Narrow" w:cs="Arial"/>
          <w:spacing w:val="-1"/>
          <w:sz w:val="22"/>
          <w:szCs w:val="22"/>
        </w:rPr>
        <w:t>u</w:t>
      </w:r>
      <w:r w:rsidRPr="009676AC">
        <w:rPr>
          <w:rFonts w:ascii="Arial Narrow" w:eastAsia="Arial" w:hAnsi="Arial Narrow" w:cs="Arial"/>
          <w:spacing w:val="1"/>
          <w:sz w:val="22"/>
          <w:szCs w:val="22"/>
        </w:rPr>
        <w:t>d</w:t>
      </w:r>
      <w:r w:rsidRPr="009676AC">
        <w:rPr>
          <w:rFonts w:ascii="Arial Narrow" w:eastAsia="Arial" w:hAnsi="Arial Narrow" w:cs="Arial"/>
          <w:sz w:val="22"/>
          <w:szCs w:val="22"/>
        </w:rPr>
        <w:t>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lj</w:t>
      </w:r>
      <w:r w:rsidRPr="009676AC">
        <w:rPr>
          <w:rFonts w:ascii="Arial Narrow" w:eastAsia="Arial" w:hAnsi="Arial Narrow" w:cs="Arial"/>
          <w:spacing w:val="-1"/>
          <w:sz w:val="22"/>
          <w:szCs w:val="22"/>
        </w:rPr>
        <w:t xml:space="preserve"> </w:t>
      </w:r>
      <w:r w:rsidRPr="009676AC">
        <w:rPr>
          <w:rFonts w:ascii="Arial Narrow" w:eastAsia="Arial" w:hAnsi="Arial Narrow" w:cs="Arial"/>
          <w:spacing w:val="2"/>
          <w:sz w:val="22"/>
          <w:szCs w:val="22"/>
        </w:rPr>
        <w:t>(</w:t>
      </w:r>
      <w:r w:rsidRPr="009676AC">
        <w:rPr>
          <w:rFonts w:ascii="Arial Narrow" w:eastAsia="Arial" w:hAnsi="Arial Narrow" w:cs="Arial"/>
          <w:spacing w:val="1"/>
          <w:sz w:val="22"/>
          <w:szCs w:val="22"/>
        </w:rPr>
        <w:t>_____________</w:t>
      </w:r>
      <w:r w:rsidRPr="009676AC">
        <w:rPr>
          <w:rFonts w:ascii="Arial Narrow" w:eastAsia="Arial" w:hAnsi="Arial Narrow" w:cs="Arial"/>
          <w:spacing w:val="-1"/>
          <w:sz w:val="22"/>
          <w:szCs w:val="22"/>
        </w:rPr>
        <w:t>)</w:t>
      </w:r>
      <w:r w:rsidRPr="009676AC">
        <w:rPr>
          <w:rFonts w:ascii="Arial Narrow" w:eastAsia="Arial" w:hAnsi="Arial Narrow" w:cs="Arial"/>
          <w:sz w:val="22"/>
          <w:szCs w:val="22"/>
        </w:rPr>
        <w:t>,</w:t>
      </w:r>
    </w:p>
    <w:p w:rsidR="00F8476D" w:rsidRPr="009676AC" w:rsidRDefault="00F8476D" w:rsidP="00C103CC">
      <w:pPr>
        <w:pStyle w:val="Odlomakpopisa"/>
        <w:numPr>
          <w:ilvl w:val="0"/>
          <w:numId w:val="33"/>
        </w:numPr>
        <w:tabs>
          <w:tab w:val="left" w:pos="9639"/>
        </w:tabs>
        <w:spacing w:after="75"/>
        <w:ind w:right="77"/>
        <w:textAlignment w:val="baseline"/>
        <w:rPr>
          <w:rFonts w:ascii="Arial Narrow" w:eastAsia="Arial" w:hAnsi="Arial Narrow" w:cs="Arial"/>
          <w:spacing w:val="1"/>
          <w:sz w:val="22"/>
          <w:szCs w:val="22"/>
        </w:rPr>
      </w:pP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t</w:t>
      </w:r>
      <w:r w:rsidRPr="009676AC">
        <w:rPr>
          <w:rFonts w:ascii="Arial Narrow" w:eastAsia="Arial" w:hAnsi="Arial Narrow" w:cs="Arial"/>
          <w:b/>
          <w:spacing w:val="-1"/>
          <w:sz w:val="22"/>
          <w:szCs w:val="22"/>
        </w:rPr>
        <w:t xml:space="preserve"> </w:t>
      </w:r>
      <w:r w:rsidRPr="009676AC">
        <w:rPr>
          <w:rFonts w:ascii="Arial Narrow" w:eastAsia="Arial" w:hAnsi="Arial Narrow" w:cs="Arial"/>
          <w:b/>
          <w:spacing w:val="1"/>
          <w:sz w:val="22"/>
          <w:szCs w:val="22"/>
        </w:rPr>
        <w:t>na</w:t>
      </w:r>
      <w:r w:rsidRPr="009676AC">
        <w:rPr>
          <w:rFonts w:ascii="Arial Narrow" w:eastAsia="Arial" w:hAnsi="Arial Narrow" w:cs="Arial"/>
          <w:b/>
          <w:spacing w:val="-1"/>
          <w:sz w:val="22"/>
          <w:szCs w:val="22"/>
        </w:rPr>
        <w:t>b</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p>
    <w:p w:rsidR="00F8476D" w:rsidRPr="009676AC" w:rsidRDefault="00F8476D" w:rsidP="00C103CC">
      <w:pPr>
        <w:pStyle w:val="Odlomakpopisa"/>
        <w:widowControl w:val="0"/>
        <w:numPr>
          <w:ilvl w:val="0"/>
          <w:numId w:val="33"/>
        </w:numPr>
        <w:tabs>
          <w:tab w:val="left" w:pos="9639"/>
        </w:tabs>
        <w:autoSpaceDE w:val="0"/>
        <w:autoSpaceDN w:val="0"/>
        <w:adjustRightInd w:val="0"/>
        <w:spacing w:line="239" w:lineRule="auto"/>
        <w:ind w:right="77"/>
        <w:jc w:val="both"/>
        <w:rPr>
          <w:rFonts w:ascii="Arial Narrow" w:eastAsia="Arial" w:hAnsi="Arial Narrow" w:cs="Arial"/>
          <w:sz w:val="22"/>
          <w:szCs w:val="22"/>
        </w:rPr>
      </w:pPr>
      <w:r w:rsidRPr="009676AC">
        <w:rPr>
          <w:rFonts w:ascii="Arial Narrow" w:eastAsia="Arial" w:hAnsi="Arial Narrow" w:cs="Arial"/>
          <w:b/>
          <w:sz w:val="22"/>
          <w:szCs w:val="22"/>
        </w:rPr>
        <w:t>s</w:t>
      </w:r>
      <w:r w:rsidRPr="009676AC">
        <w:rPr>
          <w:rFonts w:ascii="Arial Narrow" w:eastAsia="Arial" w:hAnsi="Arial Narrow" w:cs="Arial"/>
          <w:b/>
          <w:spacing w:val="1"/>
          <w:sz w:val="22"/>
          <w:szCs w:val="22"/>
        </w:rPr>
        <w:t>a</w:t>
      </w:r>
      <w:r w:rsidRPr="009676AC">
        <w:rPr>
          <w:rFonts w:ascii="Arial Narrow" w:eastAsia="Arial" w:hAnsi="Arial Narrow" w:cs="Arial"/>
          <w:b/>
          <w:sz w:val="22"/>
          <w:szCs w:val="22"/>
        </w:rPr>
        <w:t>st</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n</w:t>
      </w:r>
      <w:r w:rsidRPr="009676AC">
        <w:rPr>
          <w:rFonts w:ascii="Arial Narrow" w:eastAsia="Arial" w:hAnsi="Arial Narrow" w:cs="Arial"/>
          <w:b/>
          <w:sz w:val="22"/>
          <w:szCs w:val="22"/>
        </w:rPr>
        <w:t>i</w:t>
      </w:r>
      <w:r w:rsidRPr="009676AC">
        <w:rPr>
          <w:rFonts w:ascii="Arial Narrow" w:eastAsia="Arial" w:hAnsi="Arial Narrow" w:cs="Arial"/>
          <w:b/>
          <w:spacing w:val="1"/>
          <w:sz w:val="22"/>
          <w:szCs w:val="22"/>
        </w:rPr>
        <w:t xml:space="preserve"> d</w:t>
      </w:r>
      <w:r w:rsidRPr="009676AC">
        <w:rPr>
          <w:rFonts w:ascii="Arial Narrow" w:eastAsia="Arial" w:hAnsi="Arial Narrow" w:cs="Arial"/>
          <w:b/>
          <w:sz w:val="22"/>
          <w:szCs w:val="22"/>
        </w:rPr>
        <w:t>io</w:t>
      </w:r>
      <w:r w:rsidRPr="009676AC">
        <w:rPr>
          <w:rFonts w:ascii="Arial Narrow" w:eastAsia="Arial" w:hAnsi="Arial Narrow" w:cs="Arial"/>
          <w:b/>
          <w:spacing w:val="2"/>
          <w:sz w:val="22"/>
          <w:szCs w:val="22"/>
        </w:rPr>
        <w:t xml:space="preserve"> </w:t>
      </w: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1"/>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ora</w:t>
      </w:r>
      <w:r w:rsidRPr="009676AC">
        <w:rPr>
          <w:rFonts w:ascii="Arial Narrow" w:eastAsia="Arial" w:hAnsi="Arial Narrow" w:cs="Arial"/>
          <w:b/>
          <w:sz w:val="22"/>
          <w:szCs w:val="22"/>
        </w:rPr>
        <w:t>:</w:t>
      </w:r>
      <w:r w:rsidRPr="009676AC">
        <w:rPr>
          <w:rFonts w:ascii="Arial Narrow" w:eastAsia="Arial" w:hAnsi="Arial Narrow" w:cs="Arial"/>
          <w:spacing w:val="2"/>
          <w:sz w:val="22"/>
          <w:szCs w:val="22"/>
        </w:rPr>
        <w:t xml:space="preserve"> </w:t>
      </w:r>
      <w:r w:rsidRPr="009676AC">
        <w:rPr>
          <w:rFonts w:ascii="Arial Narrow" w:eastAsia="Arial" w:hAnsi="Arial Narrow" w:cs="Arial"/>
          <w:spacing w:val="1"/>
          <w:sz w:val="22"/>
          <w:szCs w:val="22"/>
        </w:rPr>
        <w:t xml:space="preserve">ponudbeni </w:t>
      </w:r>
      <w:r w:rsidRPr="009676AC">
        <w:rPr>
          <w:rFonts w:ascii="Arial Narrow" w:eastAsia="Arial" w:hAnsi="Arial Narrow" w:cs="Arial"/>
          <w:sz w:val="22"/>
          <w:szCs w:val="22"/>
        </w:rPr>
        <w:t>trošk</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ik</w:t>
      </w:r>
    </w:p>
    <w:p w:rsidR="00F8476D" w:rsidRPr="009676AC" w:rsidRDefault="00F8476D" w:rsidP="00C103CC">
      <w:pPr>
        <w:pStyle w:val="Odlomakpopisa"/>
        <w:numPr>
          <w:ilvl w:val="1"/>
          <w:numId w:val="33"/>
        </w:numPr>
        <w:tabs>
          <w:tab w:val="left" w:pos="9639"/>
        </w:tabs>
        <w:spacing w:before="74"/>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m</w:t>
      </w:r>
      <w:r w:rsidRPr="009676AC">
        <w:rPr>
          <w:rFonts w:ascii="Arial Narrow" w:eastAsia="Arial" w:hAnsi="Arial Narrow" w:cs="Arial"/>
          <w:b/>
          <w:sz w:val="22"/>
          <w:szCs w:val="22"/>
        </w:rPr>
        <w:t>jes</w:t>
      </w:r>
      <w:r w:rsidRPr="009676AC">
        <w:rPr>
          <w:rFonts w:ascii="Arial Narrow" w:eastAsia="Arial" w:hAnsi="Arial Narrow" w:cs="Arial"/>
          <w:b/>
          <w:spacing w:val="1"/>
          <w:sz w:val="22"/>
          <w:szCs w:val="22"/>
        </w:rPr>
        <w:t>t</w:t>
      </w:r>
      <w:r w:rsidRPr="009676AC">
        <w:rPr>
          <w:rFonts w:ascii="Arial Narrow" w:eastAsia="Arial" w:hAnsi="Arial Narrow" w:cs="Arial"/>
          <w:b/>
          <w:sz w:val="22"/>
          <w:szCs w:val="22"/>
        </w:rPr>
        <w:t>o</w:t>
      </w:r>
      <w:r w:rsidRPr="009676AC">
        <w:rPr>
          <w:rFonts w:ascii="Arial Narrow" w:eastAsia="Arial" w:hAnsi="Arial Narrow" w:cs="Arial"/>
          <w:b/>
          <w:spacing w:val="15"/>
          <w:sz w:val="22"/>
          <w:szCs w:val="22"/>
        </w:rPr>
        <w:t xml:space="preserve"> </w:t>
      </w:r>
      <w:r w:rsidRPr="009676AC">
        <w:rPr>
          <w:rFonts w:ascii="Arial Narrow" w:eastAsia="Arial" w:hAnsi="Arial Narrow" w:cs="Arial"/>
          <w:b/>
          <w:sz w:val="22"/>
          <w:szCs w:val="22"/>
        </w:rPr>
        <w:t>i</w:t>
      </w:r>
      <w:r w:rsidRPr="009676AC">
        <w:rPr>
          <w:rFonts w:ascii="Arial Narrow" w:eastAsia="Arial" w:hAnsi="Arial Narrow" w:cs="Arial"/>
          <w:b/>
          <w:spacing w:val="-3"/>
          <w:sz w:val="22"/>
          <w:szCs w:val="22"/>
        </w:rPr>
        <w:t>z</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r</w:t>
      </w:r>
      <w:r w:rsidRPr="009676AC">
        <w:rPr>
          <w:rFonts w:ascii="Arial Narrow" w:eastAsia="Arial" w:hAnsi="Arial Narrow" w:cs="Arial"/>
          <w:b/>
          <w:sz w:val="22"/>
          <w:szCs w:val="22"/>
        </w:rPr>
        <w:t>š</w:t>
      </w:r>
      <w:r w:rsidRPr="009676AC">
        <w:rPr>
          <w:rFonts w:ascii="Arial Narrow" w:eastAsia="Arial" w:hAnsi="Arial Narrow" w:cs="Arial"/>
          <w:b/>
          <w:spacing w:val="1"/>
          <w:sz w:val="22"/>
          <w:szCs w:val="22"/>
        </w:rPr>
        <w:t>en</w:t>
      </w:r>
      <w:r w:rsidRPr="009676AC">
        <w:rPr>
          <w:rFonts w:ascii="Arial Narrow" w:eastAsia="Arial" w:hAnsi="Arial Narrow" w:cs="Arial"/>
          <w:b/>
          <w:sz w:val="22"/>
          <w:szCs w:val="22"/>
        </w:rPr>
        <w:t>ja</w:t>
      </w:r>
      <w:r w:rsidRPr="009676AC">
        <w:rPr>
          <w:rFonts w:ascii="Arial Narrow" w:eastAsia="Arial" w:hAnsi="Arial Narrow" w:cs="Arial"/>
          <w:b/>
          <w:spacing w:val="15"/>
          <w:sz w:val="22"/>
          <w:szCs w:val="22"/>
        </w:rPr>
        <w:t xml:space="preserve">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w:t>
      </w:r>
      <w:r w:rsidRPr="009676AC">
        <w:rPr>
          <w:rFonts w:ascii="Arial Narrow" w:eastAsia="Arial" w:hAnsi="Arial Narrow" w:cs="Arial"/>
          <w:b/>
          <w:spacing w:val="-2"/>
          <w:sz w:val="22"/>
          <w:szCs w:val="22"/>
        </w:rPr>
        <w:t>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ta</w:t>
      </w:r>
      <w:r w:rsidRPr="009676AC">
        <w:rPr>
          <w:rFonts w:ascii="Arial Narrow" w:eastAsia="Arial" w:hAnsi="Arial Narrow" w:cs="Arial"/>
          <w:b/>
          <w:spacing w:val="11"/>
          <w:sz w:val="22"/>
          <w:szCs w:val="22"/>
        </w:rPr>
        <w:t xml:space="preserve"> </w:t>
      </w:r>
      <w:r w:rsidRPr="009676AC">
        <w:rPr>
          <w:rFonts w:ascii="Arial Narrow" w:eastAsia="Arial" w:hAnsi="Arial Narrow" w:cs="Arial"/>
          <w:b/>
          <w:spacing w:val="1"/>
          <w:sz w:val="22"/>
          <w:szCs w:val="22"/>
        </w:rPr>
        <w:t>n</w:t>
      </w:r>
      <w:r w:rsidRPr="009676AC">
        <w:rPr>
          <w:rFonts w:ascii="Arial Narrow" w:eastAsia="Arial" w:hAnsi="Arial Narrow" w:cs="Arial"/>
          <w:b/>
          <w:spacing w:val="-1"/>
          <w:sz w:val="22"/>
          <w:szCs w:val="22"/>
        </w:rPr>
        <w:t>a</w:t>
      </w:r>
      <w:r w:rsidRPr="009676AC">
        <w:rPr>
          <w:rFonts w:ascii="Arial Narrow" w:eastAsia="Arial" w:hAnsi="Arial Narrow" w:cs="Arial"/>
          <w:b/>
          <w:spacing w:val="1"/>
          <w:sz w:val="22"/>
          <w:szCs w:val="22"/>
        </w:rPr>
        <w:t>ba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w:t>
      </w:r>
      <w:r w:rsidRPr="009676AC">
        <w:rPr>
          <w:rFonts w:ascii="Arial Narrow" w:eastAsia="Arial" w:hAnsi="Arial Narrow" w:cs="Arial"/>
          <w:spacing w:val="15"/>
          <w:sz w:val="22"/>
          <w:szCs w:val="22"/>
        </w:rPr>
        <w:t xml:space="preserve"> </w:t>
      </w:r>
      <w:r w:rsidRPr="009676AC">
        <w:rPr>
          <w:rFonts w:ascii="Arial Narrow" w:eastAsia="Arial" w:hAnsi="Arial Narrow" w:cs="Arial"/>
          <w:sz w:val="22"/>
          <w:szCs w:val="22"/>
        </w:rPr>
        <w:t>Klinički bolnički centar Sestre milosrdnice, Vinogradska cesta 29, Zagreb</w:t>
      </w:r>
    </w:p>
    <w:p w:rsidR="00F8476D" w:rsidRPr="009676AC" w:rsidRDefault="00F8476D" w:rsidP="00C103CC">
      <w:pPr>
        <w:pStyle w:val="Odlomakpopisa"/>
        <w:numPr>
          <w:ilvl w:val="1"/>
          <w:numId w:val="33"/>
        </w:numPr>
        <w:tabs>
          <w:tab w:val="left" w:pos="9639"/>
        </w:tabs>
        <w:ind w:right="77"/>
        <w:jc w:val="both"/>
        <w:rPr>
          <w:rFonts w:ascii="Arial Narrow" w:eastAsia="Arial" w:hAnsi="Arial Narrow" w:cs="Arial"/>
          <w:sz w:val="22"/>
          <w:szCs w:val="22"/>
        </w:rPr>
      </w:pPr>
      <w:r w:rsidRPr="009676AC">
        <w:rPr>
          <w:rFonts w:ascii="Arial Narrow" w:eastAsia="Arial" w:hAnsi="Arial Narrow" w:cs="Arial"/>
          <w:b/>
          <w:sz w:val="22"/>
          <w:szCs w:val="22"/>
        </w:rPr>
        <w:t>ci</w:t>
      </w:r>
      <w:r w:rsidRPr="009676AC">
        <w:rPr>
          <w:rFonts w:ascii="Arial Narrow" w:eastAsia="Arial" w:hAnsi="Arial Narrow" w:cs="Arial"/>
          <w:b/>
          <w:spacing w:val="-1"/>
          <w:sz w:val="22"/>
          <w:szCs w:val="22"/>
        </w:rPr>
        <w:t>j</w:t>
      </w:r>
      <w:r w:rsidRPr="009676AC">
        <w:rPr>
          <w:rFonts w:ascii="Arial Narrow" w:eastAsia="Arial" w:hAnsi="Arial Narrow" w:cs="Arial"/>
          <w:b/>
          <w:spacing w:val="1"/>
          <w:sz w:val="22"/>
          <w:szCs w:val="22"/>
        </w:rPr>
        <w:t>en</w:t>
      </w:r>
      <w:r w:rsidRPr="009676AC">
        <w:rPr>
          <w:rFonts w:ascii="Arial Narrow" w:eastAsia="Arial" w:hAnsi="Arial Narrow" w:cs="Arial"/>
          <w:b/>
          <w:sz w:val="22"/>
          <w:szCs w:val="22"/>
        </w:rPr>
        <w:t xml:space="preserve">a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me</w:t>
      </w:r>
      <w:r w:rsidRPr="009676AC">
        <w:rPr>
          <w:rFonts w:ascii="Arial Narrow" w:eastAsia="Arial" w:hAnsi="Arial Narrow" w:cs="Arial"/>
          <w:b/>
          <w:spacing w:val="-2"/>
          <w:sz w:val="22"/>
          <w:szCs w:val="22"/>
        </w:rPr>
        <w:t>t</w:t>
      </w:r>
      <w:r w:rsidRPr="009676AC">
        <w:rPr>
          <w:rFonts w:ascii="Arial Narrow" w:eastAsia="Arial" w:hAnsi="Arial Narrow" w:cs="Arial"/>
          <w:b/>
          <w:sz w:val="22"/>
          <w:szCs w:val="22"/>
        </w:rPr>
        <w:t xml:space="preserve">a </w:t>
      </w:r>
      <w:r w:rsidRPr="009676AC">
        <w:rPr>
          <w:rFonts w:ascii="Arial Narrow" w:eastAsia="Arial" w:hAnsi="Arial Narrow" w:cs="Arial"/>
          <w:b/>
          <w:spacing w:val="-1"/>
          <w:sz w:val="22"/>
          <w:szCs w:val="22"/>
        </w:rPr>
        <w:t>n</w:t>
      </w:r>
      <w:r w:rsidRPr="009676AC">
        <w:rPr>
          <w:rFonts w:ascii="Arial Narrow" w:eastAsia="Arial" w:hAnsi="Arial Narrow" w:cs="Arial"/>
          <w:b/>
          <w:spacing w:val="1"/>
          <w:sz w:val="22"/>
          <w:szCs w:val="22"/>
        </w:rPr>
        <w:t>aba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w:t>
      </w:r>
      <w:r w:rsidRPr="009676AC">
        <w:rPr>
          <w:rFonts w:ascii="Arial Narrow" w:eastAsia="Arial" w:hAnsi="Arial Narrow" w:cs="Arial"/>
          <w:sz w:val="22"/>
          <w:szCs w:val="22"/>
        </w:rPr>
        <w:t xml:space="preserve"> s</w:t>
      </w:r>
      <w:r w:rsidRPr="009676AC">
        <w:rPr>
          <w:rFonts w:ascii="Arial Narrow" w:eastAsia="Arial" w:hAnsi="Arial Narrow" w:cs="Arial"/>
          <w:spacing w:val="1"/>
          <w:sz w:val="22"/>
          <w:szCs w:val="22"/>
        </w:rPr>
        <w:t>u</w:t>
      </w:r>
      <w:r w:rsidRPr="009676AC">
        <w:rPr>
          <w:rFonts w:ascii="Arial Narrow" w:eastAsia="Arial" w:hAnsi="Arial Narrow" w:cs="Arial"/>
          <w:sz w:val="22"/>
          <w:szCs w:val="22"/>
        </w:rPr>
        <w:t>kl</w:t>
      </w:r>
      <w:r w:rsidRPr="009676AC">
        <w:rPr>
          <w:rFonts w:ascii="Arial Narrow" w:eastAsia="Arial" w:hAnsi="Arial Narrow" w:cs="Arial"/>
          <w:spacing w:val="-2"/>
          <w:sz w:val="22"/>
          <w:szCs w:val="22"/>
        </w:rPr>
        <w:t>a</w:t>
      </w:r>
      <w:r w:rsidRPr="009676AC">
        <w:rPr>
          <w:rFonts w:ascii="Arial Narrow" w:eastAsia="Arial" w:hAnsi="Arial Narrow" w:cs="Arial"/>
          <w:spacing w:val="1"/>
          <w:sz w:val="22"/>
          <w:szCs w:val="22"/>
        </w:rPr>
        <w:t>dn</w:t>
      </w:r>
      <w:r w:rsidRPr="009676AC">
        <w:rPr>
          <w:rFonts w:ascii="Arial Narrow" w:eastAsia="Arial" w:hAnsi="Arial Narrow" w:cs="Arial"/>
          <w:sz w:val="22"/>
          <w:szCs w:val="22"/>
        </w:rPr>
        <w:t>o trošk</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iku</w:t>
      </w:r>
      <w:r w:rsidRPr="009676AC">
        <w:rPr>
          <w:rFonts w:ascii="Arial Narrow" w:eastAsia="Arial" w:hAnsi="Arial Narrow" w:cs="Arial"/>
          <w:spacing w:val="2"/>
          <w:sz w:val="22"/>
          <w:szCs w:val="22"/>
        </w:rPr>
        <w:t xml:space="preserve"> </w:t>
      </w:r>
      <w:r w:rsidRPr="009676AC">
        <w:rPr>
          <w:rFonts w:ascii="Arial Narrow" w:eastAsia="Arial" w:hAnsi="Arial Narrow" w:cs="Arial"/>
          <w:sz w:val="22"/>
          <w:szCs w:val="22"/>
        </w:rPr>
        <w:t>i ci</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en</w:t>
      </w:r>
      <w:r w:rsidRPr="009676AC">
        <w:rPr>
          <w:rFonts w:ascii="Arial Narrow" w:eastAsia="Arial" w:hAnsi="Arial Narrow" w:cs="Arial"/>
          <w:sz w:val="22"/>
          <w:szCs w:val="22"/>
        </w:rPr>
        <w:t>i</w:t>
      </w:r>
      <w:r w:rsidRPr="009676AC">
        <w:rPr>
          <w:rFonts w:ascii="Arial Narrow" w:eastAsia="Arial" w:hAnsi="Arial Narrow" w:cs="Arial"/>
          <w:spacing w:val="1"/>
          <w:sz w:val="22"/>
          <w:szCs w:val="22"/>
        </w:rPr>
        <w:t xml:space="preserve"> o</w:t>
      </w:r>
      <w:r w:rsidRPr="009676AC">
        <w:rPr>
          <w:rFonts w:ascii="Arial Narrow" w:eastAsia="Arial" w:hAnsi="Arial Narrow" w:cs="Arial"/>
          <w:spacing w:val="-1"/>
          <w:sz w:val="22"/>
          <w:szCs w:val="22"/>
        </w:rPr>
        <w:t>da</w:t>
      </w:r>
      <w:r w:rsidRPr="009676AC">
        <w:rPr>
          <w:rFonts w:ascii="Arial Narrow" w:eastAsia="Arial" w:hAnsi="Arial Narrow" w:cs="Arial"/>
          <w:spacing w:val="1"/>
          <w:sz w:val="22"/>
          <w:szCs w:val="22"/>
        </w:rPr>
        <w:t>b</w:t>
      </w:r>
      <w:r w:rsidRPr="009676AC">
        <w:rPr>
          <w:rFonts w:ascii="Arial Narrow" w:eastAsia="Arial" w:hAnsi="Arial Narrow" w:cs="Arial"/>
          <w:sz w:val="22"/>
          <w:szCs w:val="22"/>
        </w:rPr>
        <w:t>ra</w:t>
      </w:r>
      <w:r w:rsidRPr="009676AC">
        <w:rPr>
          <w:rFonts w:ascii="Arial Narrow" w:eastAsia="Arial" w:hAnsi="Arial Narrow" w:cs="Arial"/>
          <w:spacing w:val="2"/>
          <w:sz w:val="22"/>
          <w:szCs w:val="22"/>
        </w:rPr>
        <w:t>n</w:t>
      </w:r>
      <w:r w:rsidRPr="009676AC">
        <w:rPr>
          <w:rFonts w:ascii="Arial Narrow" w:eastAsia="Arial" w:hAnsi="Arial Narrow" w:cs="Arial"/>
          <w:sz w:val="22"/>
          <w:szCs w:val="22"/>
        </w:rPr>
        <w:t>e</w:t>
      </w:r>
      <w:r w:rsidRPr="009676AC">
        <w:rPr>
          <w:rFonts w:ascii="Arial Narrow" w:eastAsia="Arial" w:hAnsi="Arial Narrow" w:cs="Arial"/>
          <w:spacing w:val="-1"/>
          <w:sz w:val="22"/>
          <w:szCs w:val="22"/>
        </w:rPr>
        <w:t xml:space="preserve"> </w:t>
      </w:r>
      <w:r w:rsidRPr="009676AC">
        <w:rPr>
          <w:rFonts w:ascii="Arial Narrow" w:eastAsia="Arial" w:hAnsi="Arial Narrow" w:cs="Arial"/>
          <w:spacing w:val="1"/>
          <w:sz w:val="22"/>
          <w:szCs w:val="22"/>
        </w:rPr>
        <w:t>p</w:t>
      </w:r>
      <w:r w:rsidRPr="009676AC">
        <w:rPr>
          <w:rFonts w:ascii="Arial Narrow" w:eastAsia="Arial" w:hAnsi="Arial Narrow" w:cs="Arial"/>
          <w:spacing w:val="-1"/>
          <w:sz w:val="22"/>
          <w:szCs w:val="22"/>
        </w:rPr>
        <w:t>o</w:t>
      </w:r>
      <w:r w:rsidRPr="009676AC">
        <w:rPr>
          <w:rFonts w:ascii="Arial Narrow" w:eastAsia="Arial" w:hAnsi="Arial Narrow" w:cs="Arial"/>
          <w:spacing w:val="1"/>
          <w:sz w:val="22"/>
          <w:szCs w:val="22"/>
        </w:rPr>
        <w:t>nu</w:t>
      </w:r>
      <w:r w:rsidRPr="009676AC">
        <w:rPr>
          <w:rFonts w:ascii="Arial Narrow" w:eastAsia="Arial" w:hAnsi="Arial Narrow" w:cs="Arial"/>
          <w:spacing w:val="-1"/>
          <w:sz w:val="22"/>
          <w:szCs w:val="22"/>
        </w:rPr>
        <w:t>d</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w:t>
      </w:r>
      <w:r w:rsidRPr="009676AC">
        <w:rPr>
          <w:rFonts w:ascii="Arial Narrow" w:eastAsia="Arial" w:hAnsi="Arial Narrow" w:cs="Arial"/>
          <w:spacing w:val="1"/>
          <w:sz w:val="22"/>
          <w:szCs w:val="22"/>
        </w:rPr>
        <w:t xml:space="preserve"> na temelju p</w:t>
      </w:r>
      <w:r w:rsidRPr="009676AC">
        <w:rPr>
          <w:rFonts w:ascii="Arial Narrow" w:eastAsia="Arial" w:hAnsi="Arial Narrow" w:cs="Arial"/>
          <w:sz w:val="22"/>
          <w:szCs w:val="22"/>
        </w:rPr>
        <w:t>ro</w:t>
      </w:r>
      <w:r w:rsidRPr="009676AC">
        <w:rPr>
          <w:rFonts w:ascii="Arial Narrow" w:eastAsia="Arial" w:hAnsi="Arial Narrow" w:cs="Arial"/>
          <w:spacing w:val="-2"/>
          <w:sz w:val="22"/>
          <w:szCs w:val="22"/>
        </w:rPr>
        <w:t>c</w:t>
      </w:r>
      <w:r w:rsidRPr="009676AC">
        <w:rPr>
          <w:rFonts w:ascii="Arial Narrow" w:eastAsia="Arial" w:hAnsi="Arial Narrow" w:cs="Arial"/>
          <w:sz w:val="22"/>
          <w:szCs w:val="22"/>
        </w:rPr>
        <w:t>i</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en</w:t>
      </w:r>
      <w:r w:rsidRPr="009676AC">
        <w:rPr>
          <w:rFonts w:ascii="Arial Narrow" w:eastAsia="Arial" w:hAnsi="Arial Narrow" w:cs="Arial"/>
          <w:sz w:val="22"/>
          <w:szCs w:val="22"/>
        </w:rPr>
        <w:t>je</w:t>
      </w:r>
      <w:r w:rsidRPr="009676AC">
        <w:rPr>
          <w:rFonts w:ascii="Arial Narrow" w:eastAsia="Arial" w:hAnsi="Arial Narrow" w:cs="Arial"/>
          <w:spacing w:val="1"/>
          <w:sz w:val="22"/>
          <w:szCs w:val="22"/>
        </w:rPr>
        <w:t>ne</w:t>
      </w:r>
      <w:r w:rsidRPr="009676AC">
        <w:rPr>
          <w:rFonts w:ascii="Arial Narrow" w:eastAsia="Arial" w:hAnsi="Arial Narrow" w:cs="Arial"/>
          <w:sz w:val="22"/>
          <w:szCs w:val="22"/>
        </w:rPr>
        <w:t xml:space="preserve"> </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r</w:t>
      </w:r>
      <w:r w:rsidRPr="009676AC">
        <w:rPr>
          <w:rFonts w:ascii="Arial Narrow" w:eastAsia="Arial" w:hAnsi="Arial Narrow" w:cs="Arial"/>
          <w:spacing w:val="-1"/>
          <w:sz w:val="22"/>
          <w:szCs w:val="22"/>
        </w:rPr>
        <w:t>i</w:t>
      </w:r>
      <w:r w:rsidRPr="009676AC">
        <w:rPr>
          <w:rFonts w:ascii="Arial Narrow" w:eastAsia="Arial" w:hAnsi="Arial Narrow" w:cs="Arial"/>
          <w:sz w:val="22"/>
          <w:szCs w:val="22"/>
        </w:rPr>
        <w:t>je</w:t>
      </w:r>
      <w:r w:rsidRPr="009676AC">
        <w:rPr>
          <w:rFonts w:ascii="Arial Narrow" w:eastAsia="Arial" w:hAnsi="Arial Narrow" w:cs="Arial"/>
          <w:spacing w:val="1"/>
          <w:sz w:val="22"/>
          <w:szCs w:val="22"/>
        </w:rPr>
        <w:t>dno</w:t>
      </w:r>
      <w:r w:rsidRPr="009676AC">
        <w:rPr>
          <w:rFonts w:ascii="Arial Narrow" w:eastAsia="Arial" w:hAnsi="Arial Narrow" w:cs="Arial"/>
          <w:sz w:val="22"/>
          <w:szCs w:val="22"/>
        </w:rPr>
        <w:t xml:space="preserve">sti </w:t>
      </w:r>
      <w:r w:rsidRPr="009676AC">
        <w:rPr>
          <w:rFonts w:ascii="Arial Narrow" w:eastAsia="Arial" w:hAnsi="Arial Narrow" w:cs="Arial"/>
          <w:spacing w:val="-1"/>
          <w:sz w:val="22"/>
          <w:szCs w:val="22"/>
        </w:rPr>
        <w:t>n</w:t>
      </w:r>
      <w:r w:rsidRPr="009676AC">
        <w:rPr>
          <w:rFonts w:ascii="Arial Narrow" w:eastAsia="Arial" w:hAnsi="Arial Narrow" w:cs="Arial"/>
          <w:spacing w:val="1"/>
          <w:sz w:val="22"/>
          <w:szCs w:val="22"/>
        </w:rPr>
        <w:t>aba</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e N</w:t>
      </w:r>
      <w:r w:rsidRPr="009676AC">
        <w:rPr>
          <w:rFonts w:ascii="Arial Narrow" w:eastAsia="Arial" w:hAnsi="Arial Narrow" w:cs="Arial"/>
          <w:spacing w:val="1"/>
          <w:sz w:val="22"/>
          <w:szCs w:val="22"/>
        </w:rPr>
        <w:t>a</w:t>
      </w:r>
      <w:r w:rsidRPr="009676AC">
        <w:rPr>
          <w:rFonts w:ascii="Arial Narrow" w:eastAsia="Arial" w:hAnsi="Arial Narrow" w:cs="Arial"/>
          <w:sz w:val="22"/>
          <w:szCs w:val="22"/>
        </w:rPr>
        <w:t>ručit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l</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a</w:t>
      </w:r>
    </w:p>
    <w:p w:rsidR="009676AC" w:rsidRPr="009676AC" w:rsidRDefault="00F8476D" w:rsidP="00C103CC">
      <w:pPr>
        <w:pStyle w:val="Odlomakpopisa"/>
        <w:widowControl w:val="0"/>
        <w:numPr>
          <w:ilvl w:val="1"/>
          <w:numId w:val="33"/>
        </w:numPr>
        <w:tabs>
          <w:tab w:val="left" w:pos="9639"/>
        </w:tabs>
        <w:autoSpaceDE w:val="0"/>
        <w:autoSpaceDN w:val="0"/>
        <w:adjustRightInd w:val="0"/>
        <w:spacing w:line="239" w:lineRule="auto"/>
        <w:ind w:right="77"/>
        <w:rPr>
          <w:rFonts w:ascii="Arial Narrow" w:eastAsia="Arial" w:hAnsi="Arial Narrow" w:cs="Arial"/>
          <w:spacing w:val="1"/>
          <w:lang w:val="hr-HR"/>
        </w:rPr>
      </w:pPr>
      <w:r w:rsidRPr="009676AC">
        <w:rPr>
          <w:rFonts w:ascii="Arial Narrow" w:eastAsia="Arial" w:hAnsi="Arial Narrow" w:cs="Arial"/>
          <w:b/>
          <w:sz w:val="22"/>
          <w:szCs w:val="22"/>
        </w:rPr>
        <w:t>rok</w:t>
      </w:r>
      <w:r w:rsidRPr="009676AC">
        <w:rPr>
          <w:rFonts w:ascii="Arial Narrow" w:eastAsia="Arial" w:hAnsi="Arial Narrow" w:cs="Arial"/>
          <w:b/>
          <w:spacing w:val="2"/>
          <w:sz w:val="22"/>
          <w:szCs w:val="22"/>
        </w:rPr>
        <w:t xml:space="preserve"> izvršenja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me</w:t>
      </w:r>
      <w:r w:rsidRPr="009676AC">
        <w:rPr>
          <w:rFonts w:ascii="Arial Narrow" w:eastAsia="Arial" w:hAnsi="Arial Narrow" w:cs="Arial"/>
          <w:b/>
          <w:spacing w:val="-2"/>
          <w:sz w:val="22"/>
          <w:szCs w:val="22"/>
        </w:rPr>
        <w:t>t</w:t>
      </w:r>
      <w:r w:rsidRPr="009676AC">
        <w:rPr>
          <w:rFonts w:ascii="Arial Narrow" w:eastAsia="Arial" w:hAnsi="Arial Narrow" w:cs="Arial"/>
          <w:b/>
          <w:sz w:val="22"/>
          <w:szCs w:val="22"/>
        </w:rPr>
        <w:t>a</w:t>
      </w:r>
      <w:r w:rsidRPr="009676AC">
        <w:rPr>
          <w:rFonts w:ascii="Arial Narrow" w:eastAsia="Arial" w:hAnsi="Arial Narrow" w:cs="Arial"/>
          <w:b/>
          <w:spacing w:val="3"/>
          <w:sz w:val="22"/>
          <w:szCs w:val="22"/>
        </w:rPr>
        <w:t xml:space="preserve"> </w:t>
      </w:r>
      <w:r w:rsidRPr="009676AC">
        <w:rPr>
          <w:rFonts w:ascii="Arial Narrow" w:eastAsia="Arial" w:hAnsi="Arial Narrow" w:cs="Arial"/>
          <w:b/>
          <w:spacing w:val="1"/>
          <w:sz w:val="22"/>
          <w:szCs w:val="22"/>
        </w:rPr>
        <w:t>na</w:t>
      </w:r>
      <w:r w:rsidRPr="009676AC">
        <w:rPr>
          <w:rFonts w:ascii="Arial Narrow" w:eastAsia="Arial" w:hAnsi="Arial Narrow" w:cs="Arial"/>
          <w:b/>
          <w:spacing w:val="-1"/>
          <w:sz w:val="22"/>
          <w:szCs w:val="22"/>
        </w:rPr>
        <w:t>b</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2"/>
          <w:sz w:val="22"/>
          <w:szCs w:val="22"/>
        </w:rPr>
        <w:t>e</w:t>
      </w:r>
      <w:r w:rsidRPr="009676AC">
        <w:rPr>
          <w:rFonts w:ascii="Arial Narrow" w:eastAsia="Arial" w:hAnsi="Arial Narrow" w:cs="Arial"/>
          <w:b/>
          <w:sz w:val="22"/>
          <w:szCs w:val="22"/>
        </w:rPr>
        <w:t>:</w:t>
      </w:r>
      <w:r w:rsidRPr="009676AC">
        <w:rPr>
          <w:rFonts w:ascii="Arial Narrow" w:eastAsia="Arial" w:hAnsi="Arial Narrow" w:cs="Arial"/>
          <w:spacing w:val="2"/>
          <w:sz w:val="22"/>
          <w:szCs w:val="22"/>
        </w:rPr>
        <w:t xml:space="preserve"> </w:t>
      </w:r>
      <w:r w:rsidR="009676AC" w:rsidRPr="009676AC">
        <w:rPr>
          <w:rFonts w:ascii="Arial Narrow" w:eastAsia="Arial" w:hAnsi="Arial Narrow" w:cs="Arial"/>
          <w:spacing w:val="1"/>
          <w:sz w:val="22"/>
          <w:szCs w:val="22"/>
          <w:lang w:val="hr-HR"/>
        </w:rPr>
        <w:t>Rok izvršenja Ugovora: 30 dana od dana uvođenja u posao, odnosno od dana potpisa Zapisnika o uvođenju u posao</w:t>
      </w:r>
    </w:p>
    <w:p w:rsidR="00F8476D" w:rsidRPr="009676AC" w:rsidRDefault="009676AC" w:rsidP="009676AC">
      <w:pPr>
        <w:pStyle w:val="Odlomakpopisa"/>
        <w:widowControl w:val="0"/>
        <w:tabs>
          <w:tab w:val="left" w:pos="9639"/>
        </w:tabs>
        <w:autoSpaceDE w:val="0"/>
        <w:autoSpaceDN w:val="0"/>
        <w:adjustRightInd w:val="0"/>
        <w:spacing w:line="239" w:lineRule="auto"/>
        <w:ind w:left="927" w:right="77"/>
        <w:rPr>
          <w:rFonts w:ascii="Arial Narrow" w:eastAsia="Arial" w:hAnsi="Arial Narrow" w:cs="Arial"/>
          <w:spacing w:val="1"/>
          <w:sz w:val="22"/>
          <w:szCs w:val="22"/>
          <w:lang w:val="hr-HR"/>
        </w:rPr>
      </w:pPr>
      <w:r w:rsidRPr="009676AC">
        <w:rPr>
          <w:rFonts w:ascii="Arial Narrow" w:eastAsia="Arial" w:hAnsi="Arial Narrow" w:cs="Arial"/>
          <w:spacing w:val="1"/>
          <w:sz w:val="22"/>
          <w:szCs w:val="22"/>
          <w:lang w:val="hr-HR"/>
        </w:rPr>
        <w:t>Rok početka izvršenja Ugovora: od dana potpisa Zapisnika o uvođenju u posao</w:t>
      </w:r>
    </w:p>
    <w:p w:rsidR="009676AC" w:rsidRPr="009E7CAF" w:rsidRDefault="00F8476D" w:rsidP="00C103CC">
      <w:pPr>
        <w:pStyle w:val="Odlomakpopisa"/>
        <w:numPr>
          <w:ilvl w:val="1"/>
          <w:numId w:val="33"/>
        </w:numPr>
        <w:tabs>
          <w:tab w:val="left" w:pos="9639"/>
        </w:tabs>
        <w:ind w:right="77"/>
        <w:jc w:val="both"/>
        <w:rPr>
          <w:rFonts w:ascii="Arial Narrow" w:eastAsia="Arial" w:hAnsi="Arial Narrow" w:cs="Arial"/>
          <w:sz w:val="22"/>
          <w:szCs w:val="22"/>
        </w:rPr>
      </w:pPr>
      <w:r w:rsidRPr="009676AC">
        <w:rPr>
          <w:rFonts w:ascii="Arial Narrow" w:eastAsia="Arial" w:hAnsi="Arial Narrow" w:cs="Arial"/>
          <w:b/>
          <w:sz w:val="22"/>
          <w:szCs w:val="22"/>
        </w:rPr>
        <w:t>rok</w:t>
      </w:r>
      <w:r w:rsidRPr="009676AC">
        <w:rPr>
          <w:rFonts w:ascii="Arial Narrow" w:eastAsia="Arial" w:hAnsi="Arial Narrow" w:cs="Arial"/>
          <w:b/>
          <w:spacing w:val="1"/>
          <w:sz w:val="22"/>
          <w:szCs w:val="22"/>
        </w:rPr>
        <w:t xml:space="preserve"> n</w:t>
      </w:r>
      <w:r w:rsidRPr="009676AC">
        <w:rPr>
          <w:rFonts w:ascii="Arial Narrow" w:eastAsia="Arial" w:hAnsi="Arial Narrow" w:cs="Arial"/>
          <w:b/>
          <w:sz w:val="22"/>
          <w:szCs w:val="22"/>
        </w:rPr>
        <w:t>a</w:t>
      </w:r>
      <w:r w:rsidRPr="009676AC">
        <w:rPr>
          <w:rFonts w:ascii="Arial Narrow" w:eastAsia="Arial" w:hAnsi="Arial Narrow" w:cs="Arial"/>
          <w:b/>
          <w:spacing w:val="1"/>
          <w:sz w:val="22"/>
          <w:szCs w:val="22"/>
        </w:rPr>
        <w:t xml:space="preserve"> </w:t>
      </w:r>
      <w:r w:rsidRPr="009676AC">
        <w:rPr>
          <w:rFonts w:ascii="Arial Narrow" w:eastAsia="Arial" w:hAnsi="Arial Narrow" w:cs="Arial"/>
          <w:b/>
          <w:sz w:val="22"/>
          <w:szCs w:val="22"/>
        </w:rPr>
        <w:t>k</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ji se</w:t>
      </w:r>
      <w:r w:rsidRPr="009676AC">
        <w:rPr>
          <w:rFonts w:ascii="Arial Narrow" w:eastAsia="Arial" w:hAnsi="Arial Narrow" w:cs="Arial"/>
          <w:b/>
          <w:spacing w:val="1"/>
          <w:sz w:val="22"/>
          <w:szCs w:val="22"/>
        </w:rPr>
        <w:t xml:space="preserve"> </w:t>
      </w:r>
      <w:r w:rsidRPr="009676AC">
        <w:rPr>
          <w:rFonts w:ascii="Arial Narrow" w:eastAsia="Arial" w:hAnsi="Arial Narrow" w:cs="Arial"/>
          <w:b/>
          <w:sz w:val="22"/>
          <w:szCs w:val="22"/>
        </w:rPr>
        <w:t>s</w:t>
      </w:r>
      <w:r w:rsidRPr="009676AC">
        <w:rPr>
          <w:rFonts w:ascii="Arial Narrow" w:eastAsia="Arial" w:hAnsi="Arial Narrow" w:cs="Arial"/>
          <w:b/>
          <w:spacing w:val="2"/>
          <w:sz w:val="22"/>
          <w:szCs w:val="22"/>
        </w:rPr>
        <w:t>k</w:t>
      </w:r>
      <w:r w:rsidRPr="009676AC">
        <w:rPr>
          <w:rFonts w:ascii="Arial Narrow" w:eastAsia="Arial" w:hAnsi="Arial Narrow" w:cs="Arial"/>
          <w:b/>
          <w:sz w:val="22"/>
          <w:szCs w:val="22"/>
        </w:rPr>
        <w:t>la</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a</w:t>
      </w:r>
      <w:r w:rsidRPr="009676AC">
        <w:rPr>
          <w:rFonts w:ascii="Arial Narrow" w:eastAsia="Arial" w:hAnsi="Arial Narrow" w:cs="Arial"/>
          <w:b/>
          <w:spacing w:val="1"/>
          <w:sz w:val="22"/>
          <w:szCs w:val="22"/>
        </w:rPr>
        <w:t xml:space="preserve"> u</w:t>
      </w:r>
      <w:r w:rsidRPr="009676AC">
        <w:rPr>
          <w:rFonts w:ascii="Arial Narrow" w:eastAsia="Arial" w:hAnsi="Arial Narrow" w:cs="Arial"/>
          <w:b/>
          <w:spacing w:val="-1"/>
          <w:sz w:val="22"/>
          <w:szCs w:val="22"/>
        </w:rPr>
        <w:t>g</w:t>
      </w:r>
      <w:r w:rsidRPr="009676AC">
        <w:rPr>
          <w:rFonts w:ascii="Arial Narrow" w:eastAsia="Arial" w:hAnsi="Arial Narrow" w:cs="Arial"/>
          <w:b/>
          <w:spacing w:val="1"/>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r:</w:t>
      </w:r>
      <w:r w:rsidRPr="009676AC">
        <w:rPr>
          <w:rFonts w:ascii="Arial Narrow" w:eastAsia="Arial" w:hAnsi="Arial Narrow" w:cs="Arial"/>
          <w:spacing w:val="7"/>
          <w:sz w:val="22"/>
          <w:szCs w:val="22"/>
        </w:rPr>
        <w:t xml:space="preserve"> </w:t>
      </w:r>
      <w:r w:rsidRPr="009676AC">
        <w:rPr>
          <w:rFonts w:ascii="Arial Narrow" w:eastAsia="Arial" w:hAnsi="Arial Narrow" w:cs="Arial"/>
          <w:spacing w:val="1"/>
          <w:sz w:val="22"/>
          <w:szCs w:val="22"/>
        </w:rPr>
        <w:t>Ugovor se sklapa</w:t>
      </w:r>
      <w:r w:rsidRPr="009676AC">
        <w:rPr>
          <w:rFonts w:ascii="Arial Narrow" w:eastAsia="Arial" w:hAnsi="Arial Narrow" w:cs="Arial"/>
          <w:sz w:val="22"/>
          <w:szCs w:val="22"/>
        </w:rPr>
        <w:t xml:space="preserve"> </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a </w:t>
      </w:r>
      <w:r w:rsidRPr="009676AC">
        <w:rPr>
          <w:rFonts w:ascii="Arial Narrow" w:eastAsia="Arial" w:hAnsi="Arial Narrow" w:cs="Arial"/>
          <w:spacing w:val="1"/>
          <w:sz w:val="22"/>
          <w:szCs w:val="22"/>
        </w:rPr>
        <w:t xml:space="preserve">razdoblje od </w:t>
      </w:r>
      <w:r w:rsidR="009676AC" w:rsidRPr="009676AC">
        <w:rPr>
          <w:rFonts w:ascii="Arial Narrow" w:eastAsia="Arial" w:hAnsi="Arial Narrow" w:cs="Arial"/>
          <w:b/>
          <w:spacing w:val="1"/>
          <w:sz w:val="22"/>
          <w:szCs w:val="22"/>
        </w:rPr>
        <w:t>6</w:t>
      </w:r>
      <w:r w:rsidRPr="009676AC">
        <w:rPr>
          <w:rFonts w:ascii="Arial Narrow" w:eastAsia="Arial" w:hAnsi="Arial Narrow" w:cs="Arial"/>
          <w:b/>
          <w:spacing w:val="1"/>
          <w:sz w:val="22"/>
          <w:szCs w:val="22"/>
        </w:rPr>
        <w:t xml:space="preserve"> (</w:t>
      </w:r>
      <w:r w:rsidR="009676AC">
        <w:rPr>
          <w:rFonts w:ascii="Arial Narrow" w:eastAsia="Arial" w:hAnsi="Arial Narrow" w:cs="Arial"/>
          <w:b/>
          <w:spacing w:val="1"/>
          <w:sz w:val="22"/>
          <w:szCs w:val="22"/>
        </w:rPr>
        <w:t>šest</w:t>
      </w:r>
      <w:r w:rsidRPr="009676AC">
        <w:rPr>
          <w:rFonts w:ascii="Arial Narrow" w:eastAsia="Arial" w:hAnsi="Arial Narrow" w:cs="Arial"/>
          <w:b/>
          <w:spacing w:val="1"/>
          <w:sz w:val="22"/>
          <w:szCs w:val="22"/>
        </w:rPr>
        <w:t>) mjeseci od dana sklapanja ugovora</w:t>
      </w:r>
      <w:r w:rsidRPr="009676AC">
        <w:rPr>
          <w:rFonts w:ascii="Arial Narrow" w:eastAsia="Arial" w:hAnsi="Arial Narrow" w:cs="Arial"/>
          <w:spacing w:val="1"/>
          <w:sz w:val="22"/>
          <w:szCs w:val="22"/>
        </w:rPr>
        <w:t>.</w:t>
      </w:r>
    </w:p>
    <w:p w:rsidR="00F8476D" w:rsidRPr="009E7CAF" w:rsidRDefault="00F8476D" w:rsidP="00C103CC">
      <w:pPr>
        <w:pStyle w:val="Odlomakpopisa"/>
        <w:numPr>
          <w:ilvl w:val="1"/>
          <w:numId w:val="33"/>
        </w:numPr>
        <w:tabs>
          <w:tab w:val="left" w:pos="540"/>
          <w:tab w:val="left" w:pos="9639"/>
        </w:tabs>
        <w:ind w:right="77"/>
        <w:jc w:val="both"/>
        <w:rPr>
          <w:rFonts w:ascii="Arial Narrow" w:hAnsi="Arial Narrow" w:cs="Arial"/>
          <w:bCs/>
          <w:sz w:val="22"/>
          <w:szCs w:val="22"/>
          <w:lang w:eastAsia="hr-HR"/>
        </w:rPr>
      </w:pPr>
      <w:r w:rsidRPr="009676AC">
        <w:rPr>
          <w:rFonts w:ascii="Arial Narrow" w:hAnsi="Arial Narrow" w:cs="Arial"/>
          <w:b/>
          <w:bCs/>
          <w:sz w:val="22"/>
          <w:szCs w:val="22"/>
          <w:lang w:eastAsia="hr-HR"/>
        </w:rPr>
        <w:t>odredbe o jamstvu za uredno ispunjenje ugovora:</w:t>
      </w:r>
      <w:r w:rsidRPr="009676AC">
        <w:rPr>
          <w:rFonts w:ascii="Arial Narrow" w:hAnsi="Arial Narrow" w:cs="Arial"/>
          <w:bCs/>
          <w:sz w:val="22"/>
          <w:szCs w:val="22"/>
          <w:lang w:eastAsia="hr-HR"/>
        </w:rPr>
        <w:t xml:space="preserve"> 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9676AC">
        <w:rPr>
          <w:rFonts w:ascii="Arial Narrow" w:hAnsi="Arial Narrow" w:cs="Arial"/>
          <w:b/>
          <w:sz w:val="22"/>
          <w:szCs w:val="22"/>
        </w:rPr>
        <w:t>u visini 10 % (deset posto) ukupne vrijednosti ovog Ugovora (bez PDV-a)</w:t>
      </w:r>
      <w:r w:rsidRPr="009676AC">
        <w:rPr>
          <w:rFonts w:ascii="Arial Narrow" w:hAnsi="Arial Narrow" w:cs="Arial"/>
          <w:sz w:val="22"/>
          <w:szCs w:val="22"/>
        </w:rPr>
        <w:t xml:space="preserve"> kao osiguranje Naručitelju da će u ugovorenom roku izvršiti uslugu, prema zahtjevima Naručitelja, pravilima struke, važećim standardima, normativima, zakonima i tehničkim propisima Republike Hrvatske</w:t>
      </w:r>
      <w:r w:rsidRPr="009676AC">
        <w:rPr>
          <w:rFonts w:ascii="Arial Narrow" w:hAnsi="Arial Narrow" w:cs="Arial"/>
          <w:bCs/>
          <w:sz w:val="22"/>
          <w:szCs w:val="22"/>
          <w:lang w:eastAsia="hr-HR"/>
        </w:rPr>
        <w:t xml:space="preserve">, na način opisan u troškovniku kao i </w:t>
      </w:r>
      <w:r w:rsidRPr="009E7CAF">
        <w:rPr>
          <w:rFonts w:ascii="Arial Narrow" w:hAnsi="Arial Narrow" w:cs="Arial"/>
          <w:bCs/>
          <w:sz w:val="22"/>
          <w:szCs w:val="22"/>
          <w:lang w:eastAsia="hr-HR"/>
        </w:rPr>
        <w:t>za slučaj povrede ugovorenih obveza</w:t>
      </w:r>
      <w:r w:rsidRPr="009E7CAF">
        <w:rPr>
          <w:rFonts w:ascii="Arial Narrow" w:hAnsi="Arial Narrow" w:cs="Arial"/>
          <w:sz w:val="22"/>
          <w:szCs w:val="22"/>
        </w:rPr>
        <w:t>.</w:t>
      </w:r>
      <w:r w:rsidRPr="009E7CAF">
        <w:rPr>
          <w:rFonts w:ascii="Arial Narrow" w:hAnsi="Arial Narrow" w:cs="Arial"/>
          <w:bCs/>
          <w:sz w:val="22"/>
          <w:szCs w:val="22"/>
          <w:lang w:eastAsia="hr-HR"/>
        </w:rPr>
        <w:t xml:space="preserve">Jamstvo za uredno ispunjenje ugovora treba biti s rokom valjanosti najmanje </w:t>
      </w:r>
      <w:r w:rsidRPr="009E7CAF">
        <w:rPr>
          <w:rFonts w:ascii="Arial Narrow" w:hAnsi="Arial Narrow" w:cs="Arial"/>
          <w:bCs/>
          <w:sz w:val="22"/>
          <w:szCs w:val="22"/>
          <w:lang w:eastAsia="hr-HR"/>
        </w:rPr>
        <w:lastRenderedPageBreak/>
        <w:t>10 (deset) dana dužim od roka izvršenja ugovora,</w:t>
      </w:r>
      <w:r w:rsidRPr="009E7CAF">
        <w:rPr>
          <w:rFonts w:ascii="Arial Narrow" w:hAnsi="Arial Narrow" w:cs="Arial"/>
          <w:sz w:val="22"/>
          <w:szCs w:val="22"/>
          <w:lang w:eastAsia="hr-HR"/>
        </w:rPr>
        <w:t xml:space="preserve"> </w:t>
      </w:r>
      <w:r w:rsidRPr="009E7CAF">
        <w:rPr>
          <w:rFonts w:ascii="Arial Narrow" w:hAnsi="Arial Narrow" w:cs="Arial"/>
          <w:bCs/>
          <w:sz w:val="22"/>
          <w:szCs w:val="22"/>
          <w:lang w:eastAsia="hr-HR"/>
        </w:rPr>
        <w:t>a isti teče od dana obostranog potpisa ugovora</w:t>
      </w:r>
      <w:r w:rsidRPr="009E7CAF">
        <w:rPr>
          <w:rFonts w:ascii="Arial Narrow" w:hAnsi="Arial Narrow" w:cs="Arial"/>
          <w:bCs/>
          <w:sz w:val="22"/>
          <w:szCs w:val="22"/>
        </w:rPr>
        <w:t>.</w:t>
      </w:r>
      <w:r w:rsidR="009E7CAF" w:rsidRPr="009E7CAF">
        <w:rPr>
          <w:rFonts w:ascii="Arial Narrow" w:hAnsi="Arial Narrow" w:cs="Arial"/>
          <w:bCs/>
          <w:sz w:val="22"/>
          <w:szCs w:val="22"/>
        </w:rPr>
        <w:t xml:space="preserve"> </w:t>
      </w:r>
      <w:r w:rsidRPr="009E7CAF">
        <w:rPr>
          <w:rFonts w:ascii="Arial Narrow" w:eastAsia="Arial" w:hAnsi="Arial Narrow" w:cs="Arial"/>
          <w:sz w:val="22"/>
          <w:szCs w:val="22"/>
        </w:rPr>
        <w:t>Ako</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odab</w:t>
      </w:r>
      <w:r w:rsidRPr="009E7CAF">
        <w:rPr>
          <w:rFonts w:ascii="Arial Narrow" w:eastAsia="Arial" w:hAnsi="Arial Narrow" w:cs="Arial"/>
          <w:sz w:val="22"/>
          <w:szCs w:val="22"/>
        </w:rPr>
        <w:t>r</w:t>
      </w:r>
      <w:r w:rsidRPr="009E7CAF">
        <w:rPr>
          <w:rFonts w:ascii="Arial Narrow" w:eastAsia="Arial" w:hAnsi="Arial Narrow" w:cs="Arial"/>
          <w:spacing w:val="-2"/>
          <w:sz w:val="22"/>
          <w:szCs w:val="22"/>
        </w:rPr>
        <w:t>a</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i </w:t>
      </w:r>
      <w:r w:rsidRPr="009E7CAF">
        <w:rPr>
          <w:rFonts w:ascii="Arial Narrow" w:eastAsia="Arial" w:hAnsi="Arial Narrow" w:cs="Arial"/>
          <w:spacing w:val="1"/>
          <w:sz w:val="22"/>
          <w:szCs w:val="22"/>
        </w:rPr>
        <w:t>po</w:t>
      </w:r>
      <w:r w:rsidRPr="009E7CAF">
        <w:rPr>
          <w:rFonts w:ascii="Arial Narrow" w:eastAsia="Arial" w:hAnsi="Arial Narrow" w:cs="Arial"/>
          <w:spacing w:val="-1"/>
          <w:sz w:val="22"/>
          <w:szCs w:val="22"/>
        </w:rPr>
        <w:t>n</w:t>
      </w:r>
      <w:r w:rsidRPr="009E7CAF">
        <w:rPr>
          <w:rFonts w:ascii="Arial Narrow" w:eastAsia="Arial" w:hAnsi="Arial Narrow" w:cs="Arial"/>
          <w:spacing w:val="1"/>
          <w:sz w:val="22"/>
          <w:szCs w:val="22"/>
        </w:rPr>
        <w:t>ud</w:t>
      </w:r>
      <w:r w:rsidRPr="009E7CAF">
        <w:rPr>
          <w:rFonts w:ascii="Arial Narrow" w:eastAsia="Arial" w:hAnsi="Arial Narrow" w:cs="Arial"/>
          <w:sz w:val="22"/>
          <w:szCs w:val="22"/>
        </w:rPr>
        <w:t>i</w:t>
      </w:r>
      <w:r w:rsidRPr="009E7CAF">
        <w:rPr>
          <w:rFonts w:ascii="Arial Narrow" w:eastAsia="Arial" w:hAnsi="Arial Narrow" w:cs="Arial"/>
          <w:spacing w:val="-2"/>
          <w:sz w:val="22"/>
          <w:szCs w:val="22"/>
        </w:rPr>
        <w:t>t</w:t>
      </w:r>
      <w:r w:rsidRPr="009E7CAF">
        <w:rPr>
          <w:rFonts w:ascii="Arial Narrow" w:eastAsia="Arial" w:hAnsi="Arial Narrow" w:cs="Arial"/>
          <w:spacing w:val="1"/>
          <w:sz w:val="22"/>
          <w:szCs w:val="22"/>
        </w:rPr>
        <w:t>e</w:t>
      </w:r>
      <w:r w:rsidRPr="009E7CAF">
        <w:rPr>
          <w:rFonts w:ascii="Arial Narrow" w:eastAsia="Arial" w:hAnsi="Arial Narrow" w:cs="Arial"/>
          <w:sz w:val="22"/>
          <w:szCs w:val="22"/>
        </w:rPr>
        <w:t xml:space="preserve">lj </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izvrši uslugu</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u</w:t>
      </w:r>
      <w:r w:rsidRPr="009E7CAF">
        <w:rPr>
          <w:rFonts w:ascii="Arial Narrow" w:eastAsia="Arial" w:hAnsi="Arial Narrow" w:cs="Arial"/>
          <w:spacing w:val="2"/>
          <w:sz w:val="22"/>
          <w:szCs w:val="22"/>
        </w:rPr>
        <w:t xml:space="preserve"> </w:t>
      </w:r>
      <w:r w:rsidRPr="009E7CAF">
        <w:rPr>
          <w:rFonts w:ascii="Arial Narrow" w:eastAsia="Arial" w:hAnsi="Arial Narrow" w:cs="Arial"/>
          <w:spacing w:val="3"/>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re</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m</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roku</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du</w:t>
      </w:r>
      <w:r w:rsidRPr="009E7CAF">
        <w:rPr>
          <w:rFonts w:ascii="Arial Narrow" w:eastAsia="Arial" w:hAnsi="Arial Narrow" w:cs="Arial"/>
          <w:spacing w:val="-2"/>
          <w:sz w:val="22"/>
          <w:szCs w:val="22"/>
        </w:rPr>
        <w:t>ž</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n</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 xml:space="preserve"> p</w:t>
      </w:r>
      <w:r w:rsidRPr="009E7CAF">
        <w:rPr>
          <w:rFonts w:ascii="Arial Narrow" w:eastAsia="Arial" w:hAnsi="Arial Narrow" w:cs="Arial"/>
          <w:sz w:val="22"/>
          <w:szCs w:val="22"/>
        </w:rPr>
        <w:t>la</w:t>
      </w:r>
      <w:r w:rsidRPr="009E7CAF">
        <w:rPr>
          <w:rFonts w:ascii="Arial Narrow" w:eastAsia="Arial" w:hAnsi="Arial Narrow" w:cs="Arial"/>
          <w:spacing w:val="1"/>
          <w:sz w:val="22"/>
          <w:szCs w:val="22"/>
        </w:rPr>
        <w:t>t</w:t>
      </w:r>
      <w:r w:rsidRPr="009E7CAF">
        <w:rPr>
          <w:rFonts w:ascii="Arial Narrow" w:eastAsia="Arial" w:hAnsi="Arial Narrow" w:cs="Arial"/>
          <w:sz w:val="22"/>
          <w:szCs w:val="22"/>
        </w:rPr>
        <w:t xml:space="preserve">iti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rnu k</w:t>
      </w:r>
      <w:r w:rsidRPr="009E7CAF">
        <w:rPr>
          <w:rFonts w:ascii="Arial Narrow" w:eastAsia="Arial" w:hAnsi="Arial Narrow" w:cs="Arial"/>
          <w:spacing w:val="1"/>
          <w:sz w:val="22"/>
          <w:szCs w:val="22"/>
        </w:rPr>
        <w:t>a</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u </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 xml:space="preserve">u </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z</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 xml:space="preserve">su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2</w:t>
      </w:r>
      <w:r w:rsidRPr="009E7CAF">
        <w:rPr>
          <w:rFonts w:ascii="Arial Narrow" w:eastAsia="Arial" w:hAnsi="Arial Narrow" w:cs="Arial"/>
          <w:sz w:val="22"/>
          <w:szCs w:val="22"/>
        </w:rPr>
        <w:t xml:space="preserve">‰ </w:t>
      </w:r>
      <w:r w:rsidRPr="009E7CAF">
        <w:rPr>
          <w:rFonts w:ascii="Arial Narrow" w:eastAsia="Arial" w:hAnsi="Arial Narrow" w:cs="Arial"/>
          <w:spacing w:val="4"/>
          <w:sz w:val="22"/>
          <w:szCs w:val="22"/>
        </w:rPr>
        <w:t xml:space="preserve"> </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 xml:space="preserve">d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pn</w:t>
      </w:r>
      <w:r w:rsidRPr="009E7CAF">
        <w:rPr>
          <w:rFonts w:ascii="Arial Narrow" w:eastAsia="Arial" w:hAnsi="Arial Narrow" w:cs="Arial"/>
          <w:sz w:val="22"/>
          <w:szCs w:val="22"/>
        </w:rPr>
        <w:t xml:space="preserve">e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v</w:t>
      </w:r>
      <w:r w:rsidRPr="009E7CAF">
        <w:rPr>
          <w:rFonts w:ascii="Arial Narrow" w:eastAsia="Arial" w:hAnsi="Arial Narrow" w:cs="Arial"/>
          <w:sz w:val="22"/>
          <w:szCs w:val="22"/>
        </w:rPr>
        <w:t>r</w:t>
      </w:r>
      <w:r w:rsidRPr="009E7CAF">
        <w:rPr>
          <w:rFonts w:ascii="Arial Narrow" w:eastAsia="Arial" w:hAnsi="Arial Narrow" w:cs="Arial"/>
          <w:spacing w:val="-1"/>
          <w:sz w:val="22"/>
          <w:szCs w:val="22"/>
        </w:rPr>
        <w:t>i</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dno</w:t>
      </w:r>
      <w:r w:rsidRPr="009E7CAF">
        <w:rPr>
          <w:rFonts w:ascii="Arial Narrow" w:eastAsia="Arial" w:hAnsi="Arial Narrow" w:cs="Arial"/>
          <w:sz w:val="22"/>
          <w:szCs w:val="22"/>
        </w:rPr>
        <w:t xml:space="preserve">sti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 xml:space="preserve">ra </w:t>
      </w:r>
      <w:r w:rsidRPr="009E7CAF">
        <w:rPr>
          <w:rFonts w:ascii="Arial Narrow" w:eastAsia="Arial" w:hAnsi="Arial Narrow" w:cs="Arial"/>
          <w:spacing w:val="5"/>
          <w:sz w:val="22"/>
          <w:szCs w:val="22"/>
        </w:rPr>
        <w:t xml:space="preserve"> </w:t>
      </w:r>
      <w:r w:rsidRPr="009E7CAF">
        <w:rPr>
          <w:rFonts w:ascii="Arial Narrow" w:eastAsia="Arial" w:hAnsi="Arial Narrow" w:cs="Arial"/>
          <w:spacing w:val="-2"/>
          <w:sz w:val="22"/>
          <w:szCs w:val="22"/>
        </w:rPr>
        <w:t>z</w:t>
      </w:r>
      <w:r w:rsidRPr="009E7CAF">
        <w:rPr>
          <w:rFonts w:ascii="Arial Narrow" w:eastAsia="Arial" w:hAnsi="Arial Narrow" w:cs="Arial"/>
          <w:sz w:val="22"/>
          <w:szCs w:val="22"/>
        </w:rPr>
        <w:t xml:space="preserve">a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s</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 xml:space="preserve">ki </w:t>
      </w:r>
      <w:r w:rsidRPr="009E7CAF">
        <w:rPr>
          <w:rFonts w:ascii="Arial Narrow" w:eastAsia="Arial" w:hAnsi="Arial Narrow" w:cs="Arial"/>
          <w:spacing w:val="2"/>
          <w:sz w:val="22"/>
          <w:szCs w:val="22"/>
        </w:rPr>
        <w:t xml:space="preserve"> </w:t>
      </w:r>
      <w:r w:rsidRPr="009E7CAF">
        <w:rPr>
          <w:rFonts w:ascii="Arial Narrow" w:eastAsia="Arial" w:hAnsi="Arial Narrow" w:cs="Arial"/>
          <w:spacing w:val="3"/>
          <w:sz w:val="22"/>
          <w:szCs w:val="22"/>
        </w:rPr>
        <w:t>d</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 xml:space="preserve">n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š</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ja; Uku</w:t>
      </w:r>
      <w:r w:rsidRPr="009E7CAF">
        <w:rPr>
          <w:rFonts w:ascii="Arial Narrow" w:eastAsia="Arial" w:hAnsi="Arial Narrow" w:cs="Arial"/>
          <w:spacing w:val="1"/>
          <w:sz w:val="22"/>
          <w:szCs w:val="22"/>
        </w:rPr>
        <w:t>pn</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z</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s</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w:t>
      </w:r>
      <w:r w:rsidRPr="009E7CAF">
        <w:rPr>
          <w:rFonts w:ascii="Arial Narrow" w:eastAsia="Arial" w:hAnsi="Arial Narrow" w:cs="Arial"/>
          <w:spacing w:val="-2"/>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7"/>
          <w:sz w:val="22"/>
          <w:szCs w:val="22"/>
        </w:rPr>
        <w:t xml:space="preserve"> </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a</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1"/>
          <w:sz w:val="22"/>
          <w:szCs w:val="22"/>
        </w:rPr>
        <w:t xml:space="preserve"> n</w:t>
      </w:r>
      <w:r w:rsidRPr="009E7CAF">
        <w:rPr>
          <w:rFonts w:ascii="Arial Narrow" w:eastAsia="Arial" w:hAnsi="Arial Narrow" w:cs="Arial"/>
          <w:sz w:val="22"/>
          <w:szCs w:val="22"/>
        </w:rPr>
        <w:t>e</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m</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ž</w:t>
      </w:r>
      <w:r w:rsidRPr="009E7CAF">
        <w:rPr>
          <w:rFonts w:ascii="Arial Narrow" w:eastAsia="Arial" w:hAnsi="Arial Narrow" w:cs="Arial"/>
          <w:sz w:val="22"/>
          <w:szCs w:val="22"/>
        </w:rPr>
        <w:t>e</w:t>
      </w:r>
      <w:r w:rsidRPr="009E7CAF">
        <w:rPr>
          <w:rFonts w:ascii="Arial Narrow" w:eastAsia="Arial" w:hAnsi="Arial Narrow" w:cs="Arial"/>
          <w:spacing w:val="4"/>
          <w:sz w:val="22"/>
          <w:szCs w:val="22"/>
        </w:rPr>
        <w:t xml:space="preserve"> </w:t>
      </w:r>
      <w:r w:rsidRPr="009E7CAF">
        <w:rPr>
          <w:rFonts w:ascii="Arial Narrow" w:eastAsia="Arial" w:hAnsi="Arial Narrow" w:cs="Arial"/>
          <w:spacing w:val="1"/>
          <w:sz w:val="22"/>
          <w:szCs w:val="22"/>
        </w:rPr>
        <w:t>b</w:t>
      </w:r>
      <w:r w:rsidRPr="009E7CAF">
        <w:rPr>
          <w:rFonts w:ascii="Arial Narrow" w:eastAsia="Arial" w:hAnsi="Arial Narrow" w:cs="Arial"/>
          <w:sz w:val="22"/>
          <w:szCs w:val="22"/>
        </w:rPr>
        <w:t xml:space="preserve">iti </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e</w:t>
      </w:r>
      <w:r w:rsidRPr="009E7CAF">
        <w:rPr>
          <w:rFonts w:ascii="Arial Narrow" w:eastAsia="Arial" w:hAnsi="Arial Narrow" w:cs="Arial"/>
          <w:sz w:val="22"/>
          <w:szCs w:val="22"/>
        </w:rPr>
        <w:t>ći</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d</w:t>
      </w:r>
      <w:r w:rsidRPr="009E7CAF">
        <w:rPr>
          <w:rFonts w:ascii="Arial Narrow" w:eastAsia="Arial" w:hAnsi="Arial Narrow" w:cs="Arial"/>
          <w:spacing w:val="1"/>
          <w:sz w:val="22"/>
          <w:szCs w:val="22"/>
        </w:rPr>
        <w:t xml:space="preserve"> 5</w:t>
      </w:r>
      <w:r w:rsidRPr="009E7CAF">
        <w:rPr>
          <w:rFonts w:ascii="Arial Narrow" w:eastAsia="Arial" w:hAnsi="Arial Narrow" w:cs="Arial"/>
          <w:sz w:val="22"/>
          <w:szCs w:val="22"/>
        </w:rPr>
        <w:t>%</w:t>
      </w:r>
      <w:r w:rsidRPr="009E7CAF">
        <w:rPr>
          <w:rFonts w:ascii="Arial Narrow" w:eastAsia="Arial" w:hAnsi="Arial Narrow" w:cs="Arial"/>
          <w:spacing w:val="3"/>
          <w:sz w:val="22"/>
          <w:szCs w:val="22"/>
        </w:rPr>
        <w:t xml:space="preserve"> </w:t>
      </w:r>
      <w:r w:rsidRPr="009E7CAF">
        <w:rPr>
          <w:rFonts w:ascii="Arial Narrow" w:eastAsia="Arial" w:hAnsi="Arial Narrow" w:cs="Arial"/>
          <w:spacing w:val="-3"/>
          <w:sz w:val="22"/>
          <w:szCs w:val="22"/>
        </w:rPr>
        <w:t>(</w:t>
      </w:r>
      <w:r w:rsidRPr="009E7CAF">
        <w:rPr>
          <w:rFonts w:ascii="Arial Narrow" w:eastAsia="Arial" w:hAnsi="Arial Narrow" w:cs="Arial"/>
          <w:spacing w:val="1"/>
          <w:sz w:val="22"/>
          <w:szCs w:val="22"/>
        </w:rPr>
        <w:t>pet po</w:t>
      </w:r>
      <w:r w:rsidRPr="009E7CAF">
        <w:rPr>
          <w:rFonts w:ascii="Arial Narrow" w:eastAsia="Arial" w:hAnsi="Arial Narrow" w:cs="Arial"/>
          <w:sz w:val="22"/>
          <w:szCs w:val="22"/>
        </w:rPr>
        <w:t>s</w:t>
      </w:r>
      <w:r w:rsidRPr="009E7CAF">
        <w:rPr>
          <w:rFonts w:ascii="Arial Narrow" w:eastAsia="Arial" w:hAnsi="Arial Narrow" w:cs="Arial"/>
          <w:spacing w:val="-2"/>
          <w:sz w:val="22"/>
          <w:szCs w:val="22"/>
        </w:rPr>
        <w:t>t</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pacing w:val="-2"/>
          <w:sz w:val="22"/>
          <w:szCs w:val="22"/>
        </w:rPr>
        <w:t>k</w:t>
      </w:r>
      <w:r w:rsidRPr="009E7CAF">
        <w:rPr>
          <w:rFonts w:ascii="Arial Narrow" w:eastAsia="Arial" w:hAnsi="Arial Narrow" w:cs="Arial"/>
          <w:spacing w:val="1"/>
          <w:sz w:val="22"/>
          <w:szCs w:val="22"/>
        </w:rPr>
        <w:t>up</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e </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r</w:t>
      </w:r>
      <w:r w:rsidRPr="009E7CAF">
        <w:rPr>
          <w:rFonts w:ascii="Arial Narrow" w:eastAsia="Arial" w:hAnsi="Arial Narrow" w:cs="Arial"/>
          <w:sz w:val="22"/>
          <w:szCs w:val="22"/>
        </w:rPr>
        <w:t>i</w:t>
      </w:r>
      <w:r w:rsidRPr="009E7CAF">
        <w:rPr>
          <w:rFonts w:ascii="Arial Narrow" w:eastAsia="Arial" w:hAnsi="Arial Narrow" w:cs="Arial"/>
          <w:spacing w:val="-1"/>
          <w:sz w:val="22"/>
          <w:szCs w:val="22"/>
        </w:rPr>
        <w:t>j</w:t>
      </w:r>
      <w:r w:rsidRPr="009E7CAF">
        <w:rPr>
          <w:rFonts w:ascii="Arial Narrow" w:eastAsia="Arial" w:hAnsi="Arial Narrow" w:cs="Arial"/>
          <w:spacing w:val="1"/>
          <w:sz w:val="22"/>
          <w:szCs w:val="22"/>
        </w:rPr>
        <w:t>edno</w:t>
      </w:r>
      <w:r w:rsidRPr="009E7CAF">
        <w:rPr>
          <w:rFonts w:ascii="Arial Narrow" w:eastAsia="Arial" w:hAnsi="Arial Narrow" w:cs="Arial"/>
          <w:sz w:val="22"/>
          <w:szCs w:val="22"/>
        </w:rPr>
        <w:t xml:space="preserve">sti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ra (s</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PDV)</w:t>
      </w:r>
    </w:p>
    <w:p w:rsidR="00F8476D" w:rsidRPr="00F8476D" w:rsidRDefault="00F8476D" w:rsidP="009E7CAF">
      <w:pPr>
        <w:tabs>
          <w:tab w:val="left" w:pos="9639"/>
        </w:tabs>
        <w:spacing w:after="0" w:line="260" w:lineRule="exact"/>
        <w:ind w:left="284" w:right="77"/>
        <w:jc w:val="both"/>
        <w:rPr>
          <w:rFonts w:ascii="Arial Narrow" w:eastAsia="Arial" w:hAnsi="Arial Narrow" w:cs="Arial"/>
          <w:lang w:val="en-US"/>
        </w:rPr>
      </w:pPr>
      <w:r w:rsidRPr="00F8476D">
        <w:rPr>
          <w:rFonts w:ascii="Arial Narrow" w:eastAsia="Arial" w:hAnsi="Arial Narrow" w:cs="Arial"/>
          <w:lang w:val="en-US"/>
        </w:rPr>
        <w:t xml:space="preserve"> −</w:t>
      </w:r>
      <w:r w:rsidRPr="00F8476D">
        <w:rPr>
          <w:rFonts w:ascii="Arial Narrow" w:eastAsia="Arial" w:hAnsi="Arial Narrow" w:cs="Arial"/>
          <w:spacing w:val="1"/>
          <w:lang w:val="en-US"/>
        </w:rPr>
        <w:t xml:space="preserve"> </w:t>
      </w:r>
      <w:r w:rsidRPr="00F8476D">
        <w:rPr>
          <w:rFonts w:ascii="Arial Narrow" w:eastAsia="Arial" w:hAnsi="Arial Narrow" w:cs="Arial"/>
          <w:b/>
          <w:lang w:val="en-US"/>
        </w:rPr>
        <w:t>rok,</w:t>
      </w:r>
      <w:r w:rsidRPr="00F8476D">
        <w:rPr>
          <w:rFonts w:ascii="Arial Narrow" w:eastAsia="Arial" w:hAnsi="Arial Narrow" w:cs="Arial"/>
          <w:b/>
          <w:spacing w:val="3"/>
          <w:lang w:val="en-US"/>
        </w:rPr>
        <w:t xml:space="preserve"> </w:t>
      </w:r>
      <w:r w:rsidRPr="00F8476D">
        <w:rPr>
          <w:rFonts w:ascii="Arial Narrow" w:eastAsia="Arial" w:hAnsi="Arial Narrow" w:cs="Arial"/>
          <w:b/>
          <w:spacing w:val="1"/>
          <w:lang w:val="en-US"/>
        </w:rPr>
        <w:t>na</w:t>
      </w:r>
      <w:r w:rsidRPr="00F8476D">
        <w:rPr>
          <w:rFonts w:ascii="Arial Narrow" w:eastAsia="Arial" w:hAnsi="Arial Narrow" w:cs="Arial"/>
          <w:b/>
          <w:lang w:val="en-US"/>
        </w:rPr>
        <w:t>čin</w:t>
      </w:r>
      <w:r w:rsidRPr="00F8476D">
        <w:rPr>
          <w:rFonts w:ascii="Arial Narrow" w:eastAsia="Arial" w:hAnsi="Arial Narrow" w:cs="Arial"/>
          <w:b/>
          <w:spacing w:val="3"/>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2"/>
          <w:lang w:val="en-US"/>
        </w:rPr>
        <w:t xml:space="preserve"> </w:t>
      </w:r>
      <w:r w:rsidRPr="00F8476D">
        <w:rPr>
          <w:rFonts w:ascii="Arial Narrow" w:eastAsia="Arial" w:hAnsi="Arial Narrow" w:cs="Arial"/>
          <w:b/>
          <w:spacing w:val="3"/>
          <w:lang w:val="en-US"/>
        </w:rPr>
        <w:t>u</w:t>
      </w:r>
      <w:r w:rsidRPr="00F8476D">
        <w:rPr>
          <w:rFonts w:ascii="Arial Narrow" w:eastAsia="Arial" w:hAnsi="Arial Narrow" w:cs="Arial"/>
          <w:b/>
          <w:spacing w:val="-2"/>
          <w:lang w:val="en-US"/>
        </w:rPr>
        <w:t>v</w:t>
      </w:r>
      <w:r w:rsidRPr="00F8476D">
        <w:rPr>
          <w:rFonts w:ascii="Arial Narrow" w:eastAsia="Arial" w:hAnsi="Arial Narrow" w:cs="Arial"/>
          <w:b/>
          <w:lang w:val="en-US"/>
        </w:rPr>
        <w:t>je</w:t>
      </w:r>
      <w:r w:rsidRPr="00F8476D">
        <w:rPr>
          <w:rFonts w:ascii="Arial Narrow" w:eastAsia="Arial" w:hAnsi="Arial Narrow" w:cs="Arial"/>
          <w:b/>
          <w:spacing w:val="1"/>
          <w:lang w:val="en-US"/>
        </w:rPr>
        <w:t>t</w:t>
      </w:r>
      <w:r w:rsidRPr="00F8476D">
        <w:rPr>
          <w:rFonts w:ascii="Arial Narrow" w:eastAsia="Arial" w:hAnsi="Arial Narrow" w:cs="Arial"/>
          <w:b/>
          <w:lang w:val="en-US"/>
        </w:rPr>
        <w:t>i</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p</w:t>
      </w:r>
      <w:r w:rsidRPr="00F8476D">
        <w:rPr>
          <w:rFonts w:ascii="Arial Narrow" w:eastAsia="Arial" w:hAnsi="Arial Narrow" w:cs="Arial"/>
          <w:b/>
          <w:lang w:val="en-US"/>
        </w:rPr>
        <w:t>lać</w:t>
      </w:r>
      <w:r w:rsidRPr="00F8476D">
        <w:rPr>
          <w:rFonts w:ascii="Arial Narrow" w:eastAsia="Arial" w:hAnsi="Arial Narrow" w:cs="Arial"/>
          <w:b/>
          <w:spacing w:val="1"/>
          <w:lang w:val="en-US"/>
        </w:rPr>
        <w:t>an</w:t>
      </w:r>
      <w:r w:rsidRPr="00F8476D">
        <w:rPr>
          <w:rFonts w:ascii="Arial Narrow" w:eastAsia="Arial" w:hAnsi="Arial Narrow" w:cs="Arial"/>
          <w:b/>
          <w:lang w:val="en-US"/>
        </w:rPr>
        <w:t>ja:</w:t>
      </w:r>
      <w:r w:rsidRPr="00F8476D">
        <w:rPr>
          <w:rFonts w:ascii="Arial Narrow" w:eastAsia="Arial" w:hAnsi="Arial Narrow" w:cs="Arial"/>
          <w:spacing w:val="7"/>
          <w:lang w:val="en-US"/>
        </w:rPr>
        <w:t xml:space="preserve"> </w:t>
      </w:r>
      <w:r w:rsidRPr="00F8476D">
        <w:rPr>
          <w:rFonts w:ascii="Arial Narrow" w:eastAsia="Arial" w:hAnsi="Arial Narrow" w:cs="Arial"/>
          <w:lang w:val="en-US"/>
        </w:rPr>
        <w:t>Plaćanje se obavlja u roku 60 (šezdeset) dana od dana izdavanja računa, p</w:t>
      </w:r>
      <w:r w:rsidR="009E7CAF">
        <w:rPr>
          <w:rFonts w:ascii="Arial Narrow" w:eastAsia="Arial" w:hAnsi="Arial Narrow" w:cs="Arial"/>
          <w:lang w:val="en-US"/>
        </w:rPr>
        <w:t xml:space="preserve">o izvršenim ugovornim obvezama. </w:t>
      </w:r>
      <w:r w:rsidRPr="00F8476D">
        <w:rPr>
          <w:rFonts w:ascii="Arial Narrow" w:eastAsia="Arial" w:hAnsi="Arial Narrow" w:cs="Arial"/>
          <w:lang w:val="en-US"/>
        </w:rPr>
        <w:t>Plaćanje se obavlja na ž</w:t>
      </w:r>
      <w:r w:rsidR="009E7CAF">
        <w:rPr>
          <w:rFonts w:ascii="Arial Narrow" w:eastAsia="Arial" w:hAnsi="Arial Narrow" w:cs="Arial"/>
          <w:lang w:val="en-US"/>
        </w:rPr>
        <w:t>iro-račun odabranog ponuditelj.</w:t>
      </w:r>
      <w:r w:rsidRPr="00F8476D">
        <w:rPr>
          <w:rFonts w:ascii="Arial Narrow" w:eastAsia="Arial" w:hAnsi="Arial Narrow" w:cs="Arial"/>
          <w:lang w:val="en-US"/>
        </w:rPr>
        <w:t xml:space="preserve"> Predujam i traženje sredstava osiguranja plaćanja isključeni su</w:t>
      </w:r>
      <w:r w:rsidR="009E7CAF">
        <w:rPr>
          <w:rFonts w:ascii="Arial Narrow" w:eastAsia="Arial" w:hAnsi="Arial Narrow" w:cs="Arial"/>
          <w:lang w:val="en-US"/>
        </w:rPr>
        <w:t>.</w:t>
      </w:r>
    </w:p>
    <w:p w:rsidR="00F8476D" w:rsidRPr="00F8476D" w:rsidRDefault="00F8476D" w:rsidP="00F8476D">
      <w:pPr>
        <w:widowControl w:val="0"/>
        <w:autoSpaceDE w:val="0"/>
        <w:autoSpaceDN w:val="0"/>
        <w:adjustRightInd w:val="0"/>
        <w:spacing w:after="0" w:line="239" w:lineRule="auto"/>
        <w:ind w:right="219"/>
        <w:jc w:val="both"/>
        <w:rPr>
          <w:rFonts w:ascii="Arial Narrow" w:eastAsia="Arial" w:hAnsi="Arial Narrow" w:cs="Arial"/>
          <w:spacing w:val="1"/>
          <w:lang w:val="en-US"/>
        </w:rPr>
      </w:pPr>
    </w:p>
    <w:p w:rsidR="00F8476D" w:rsidRPr="00F8476D" w:rsidRDefault="009E7CAF" w:rsidP="00F8476D">
      <w:pPr>
        <w:spacing w:after="0" w:line="240" w:lineRule="auto"/>
        <w:ind w:left="284" w:right="219"/>
        <w:jc w:val="both"/>
        <w:rPr>
          <w:rFonts w:ascii="Arial Narrow" w:eastAsia="Arial" w:hAnsi="Arial Narrow" w:cs="Arial"/>
          <w:b/>
          <w:lang w:val="en-US"/>
        </w:rPr>
      </w:pPr>
      <w:r>
        <w:rPr>
          <w:rFonts w:ascii="Arial Narrow" w:eastAsia="Arial" w:hAnsi="Arial Narrow" w:cs="Arial"/>
          <w:b/>
          <w:spacing w:val="1"/>
          <w:lang w:val="en-US"/>
        </w:rPr>
        <w:t>33</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4"/>
          <w:lang w:val="en-US"/>
        </w:rPr>
        <w:t>V</w:t>
      </w:r>
      <w:r w:rsidRPr="00F8476D">
        <w:rPr>
          <w:rFonts w:ascii="Arial Narrow" w:eastAsia="Arial" w:hAnsi="Arial Narrow" w:cs="Arial"/>
          <w:b/>
          <w:lang w:val="en-US"/>
        </w:rPr>
        <w:t>R</w:t>
      </w:r>
      <w:r w:rsidRPr="00F8476D">
        <w:rPr>
          <w:rFonts w:ascii="Arial Narrow" w:eastAsia="Arial" w:hAnsi="Arial Narrow" w:cs="Arial"/>
          <w:b/>
          <w:spacing w:val="1"/>
          <w:lang w:val="en-US"/>
        </w:rPr>
        <w:t>A</w:t>
      </w:r>
      <w:r w:rsidRPr="00F8476D">
        <w:rPr>
          <w:rFonts w:ascii="Arial Narrow" w:eastAsia="Arial" w:hAnsi="Arial Narrow" w:cs="Arial"/>
          <w:b/>
          <w:lang w:val="en-US"/>
        </w:rPr>
        <w:t>T DOKUM</w:t>
      </w:r>
      <w:r w:rsidRPr="00F8476D">
        <w:rPr>
          <w:rFonts w:ascii="Arial Narrow" w:eastAsia="Arial" w:hAnsi="Arial Narrow" w:cs="Arial"/>
          <w:b/>
          <w:spacing w:val="1"/>
          <w:lang w:val="en-US"/>
        </w:rPr>
        <w:t>E</w:t>
      </w:r>
      <w:r w:rsidRPr="00F8476D">
        <w:rPr>
          <w:rFonts w:ascii="Arial Narrow" w:eastAsia="Arial" w:hAnsi="Arial Narrow" w:cs="Arial"/>
          <w:b/>
          <w:lang w:val="en-US"/>
        </w:rPr>
        <w:t>N</w:t>
      </w:r>
      <w:r w:rsidRPr="00F8476D">
        <w:rPr>
          <w:rFonts w:ascii="Arial Narrow" w:eastAsia="Arial" w:hAnsi="Arial Narrow" w:cs="Arial"/>
          <w:b/>
          <w:spacing w:val="-1"/>
          <w:lang w:val="en-US"/>
        </w:rPr>
        <w:t>T</w:t>
      </w:r>
      <w:r w:rsidRPr="00F8476D">
        <w:rPr>
          <w:rFonts w:ascii="Arial Narrow" w:eastAsia="Arial" w:hAnsi="Arial Narrow" w:cs="Arial"/>
          <w:b/>
          <w:spacing w:val="1"/>
          <w:lang w:val="en-US"/>
        </w:rPr>
        <w:t>AC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lang w:val="en-US"/>
        </w:rPr>
        <w:t>E</w:t>
      </w:r>
    </w:p>
    <w:p w:rsidR="00F8476D" w:rsidRPr="00F8476D" w:rsidRDefault="00F8476D" w:rsidP="00F8476D">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k</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spacing w:val="1"/>
          <w:lang w:val="en-US"/>
        </w:rPr>
        <w:t>en</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lo</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 xml:space="preserve">z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sim</w:t>
      </w:r>
      <w:r w:rsidRPr="00F8476D">
        <w:rPr>
          <w:rFonts w:ascii="Arial Narrow" w:eastAsia="Arial" w:hAnsi="Arial Narrow" w:cs="Arial"/>
          <w:spacing w:val="4"/>
          <w:lang w:val="en-US"/>
        </w:rPr>
        <w:t xml:space="preserve"> </w:t>
      </w:r>
      <w:r w:rsidRPr="00F8476D">
        <w:rPr>
          <w:rFonts w:ascii="Arial Narrow" w:eastAsia="Arial" w:hAnsi="Arial Narrow" w:cs="Arial"/>
          <w:lang w:val="en-US"/>
        </w:rPr>
        <w:t>j</w:t>
      </w:r>
      <w:r w:rsidRPr="00F8476D">
        <w:rPr>
          <w:rFonts w:ascii="Arial Narrow" w:eastAsia="Arial" w:hAnsi="Arial Narrow" w:cs="Arial"/>
          <w:spacing w:val="-2"/>
          <w:lang w:val="en-US"/>
        </w:rPr>
        <w:t>a</w:t>
      </w:r>
      <w:r w:rsidRPr="00F8476D">
        <w:rPr>
          <w:rFonts w:ascii="Arial Narrow" w:eastAsia="Arial" w:hAnsi="Arial Narrow" w:cs="Arial"/>
          <w:spacing w:val="1"/>
          <w:lang w:val="en-US"/>
        </w:rPr>
        <w:t>m</w:t>
      </w:r>
      <w:r w:rsidRPr="00F8476D">
        <w:rPr>
          <w:rFonts w:ascii="Arial Narrow" w:eastAsia="Arial" w:hAnsi="Arial Narrow" w:cs="Arial"/>
          <w:lang w:val="en-US"/>
        </w:rPr>
        <w:t>st</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z</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jn</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2"/>
          <w:lang w:val="en-US"/>
        </w:rPr>
        <w:t>v</w:t>
      </w:r>
      <w:r w:rsidRPr="00F8476D">
        <w:rPr>
          <w:rFonts w:ascii="Arial Narrow" w:eastAsia="Arial" w:hAnsi="Arial Narrow" w:cs="Arial"/>
          <w:lang w:val="en-US"/>
        </w:rPr>
        <w:t>rać</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sim 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slu</w:t>
      </w:r>
      <w:r w:rsidRPr="00F8476D">
        <w:rPr>
          <w:rFonts w:ascii="Arial Narrow" w:eastAsia="Arial" w:hAnsi="Arial Narrow" w:cs="Arial"/>
          <w:spacing w:val="-2"/>
          <w:lang w:val="en-US"/>
        </w:rPr>
        <w:t>č</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š</w:t>
      </w:r>
      <w:r w:rsidRPr="00F8476D">
        <w:rPr>
          <w:rFonts w:ascii="Arial Narrow" w:eastAsia="Arial" w:hAnsi="Arial Narrow" w:cs="Arial"/>
          <w:spacing w:val="1"/>
          <w:lang w:val="en-US"/>
        </w:rPr>
        <w:t>n</w:t>
      </w:r>
      <w:r w:rsidRPr="00F8476D">
        <w:rPr>
          <w:rFonts w:ascii="Arial Narrow" w:eastAsia="Arial" w:hAnsi="Arial Narrow" w:cs="Arial"/>
          <w:lang w:val="en-US"/>
        </w:rPr>
        <w:t xml:space="preserve">jele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e i</w:t>
      </w:r>
      <w:r w:rsidRPr="00F8476D">
        <w:rPr>
          <w:rFonts w:ascii="Arial Narrow" w:eastAsia="Arial" w:hAnsi="Arial Narrow" w:cs="Arial"/>
          <w:spacing w:val="1"/>
          <w:lang w:val="en-US"/>
        </w:rPr>
        <w:t xml:space="preserve"> 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j</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 xml:space="preserve">d </w:t>
      </w:r>
      <w:r w:rsidRPr="00F8476D">
        <w:rPr>
          <w:rFonts w:ascii="Arial Narrow" w:eastAsia="Arial" w:hAnsi="Arial Narrow" w:cs="Arial"/>
          <w:spacing w:val="1"/>
          <w:lang w:val="en-US"/>
        </w:rPr>
        <w:t>n</w:t>
      </w:r>
      <w:r w:rsidRPr="00F8476D">
        <w:rPr>
          <w:rFonts w:ascii="Arial Narrow" w:eastAsia="Arial" w:hAnsi="Arial Narrow" w:cs="Arial"/>
          <w:spacing w:val="-1"/>
          <w:lang w:val="en-US"/>
        </w:rPr>
        <w:t>e</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p>
    <w:p w:rsidR="00F8476D" w:rsidRPr="00F8476D" w:rsidRDefault="009E7CAF"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34</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P</w:t>
      </w:r>
      <w:r w:rsidRPr="00F8476D">
        <w:rPr>
          <w:rFonts w:ascii="Arial Narrow" w:eastAsia="Arial" w:hAnsi="Arial Narrow" w:cs="Arial"/>
          <w:b/>
          <w:spacing w:val="-3"/>
          <w:lang w:val="en-US"/>
        </w:rPr>
        <w:t>O</w:t>
      </w:r>
      <w:r w:rsidRPr="00F8476D">
        <w:rPr>
          <w:rFonts w:ascii="Arial Narrow" w:eastAsia="Arial" w:hAnsi="Arial Narrow" w:cs="Arial"/>
          <w:b/>
          <w:spacing w:val="1"/>
          <w:lang w:val="en-US"/>
        </w:rPr>
        <w:t>SE</w:t>
      </w:r>
      <w:r w:rsidRPr="00F8476D">
        <w:rPr>
          <w:rFonts w:ascii="Arial Narrow" w:eastAsia="Arial" w:hAnsi="Arial Narrow" w:cs="Arial"/>
          <w:b/>
          <w:lang w:val="en-US"/>
        </w:rPr>
        <w:t>BNE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ODR</w:t>
      </w:r>
      <w:r w:rsidRPr="00F8476D">
        <w:rPr>
          <w:rFonts w:ascii="Arial Narrow" w:eastAsia="Arial" w:hAnsi="Arial Narrow" w:cs="Arial"/>
          <w:b/>
          <w:spacing w:val="1"/>
          <w:lang w:val="en-US"/>
        </w:rPr>
        <w:t>E</w:t>
      </w:r>
      <w:r w:rsidRPr="00F8476D">
        <w:rPr>
          <w:rFonts w:ascii="Arial Narrow" w:eastAsia="Arial" w:hAnsi="Arial Narrow" w:cs="Arial"/>
          <w:b/>
          <w:lang w:val="en-US"/>
        </w:rPr>
        <w:t>DBE</w:t>
      </w:r>
    </w:p>
    <w:p w:rsidR="00F8476D" w:rsidRPr="00F8476D" w:rsidRDefault="00F8476D" w:rsidP="00F8476D">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 xml:space="preserve">Na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j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upa</w:t>
      </w:r>
      <w:r w:rsidRPr="00F8476D">
        <w:rPr>
          <w:rFonts w:ascii="Arial Narrow" w:eastAsia="Arial" w:hAnsi="Arial Narrow" w:cs="Arial"/>
          <w:lang w:val="en-US"/>
        </w:rPr>
        <w:t>k se</w:t>
      </w:r>
      <w:r w:rsidRPr="00F8476D">
        <w:rPr>
          <w:rFonts w:ascii="Arial Narrow" w:eastAsia="Arial" w:hAnsi="Arial Narrow" w:cs="Arial"/>
          <w:spacing w:val="65"/>
          <w:lang w:val="en-US"/>
        </w:rPr>
        <w:t xml:space="preserve"> </w:t>
      </w:r>
      <w:r w:rsidRPr="00F8476D">
        <w:rPr>
          <w:rFonts w:ascii="Arial Narrow" w:eastAsia="Arial" w:hAnsi="Arial Narrow" w:cs="Arial"/>
          <w:b/>
          <w:spacing w:val="1"/>
          <w:u w:val="single"/>
          <w:lang w:val="en-US"/>
        </w:rPr>
        <w:t>n</w:t>
      </w:r>
      <w:r w:rsidRPr="00F8476D">
        <w:rPr>
          <w:rFonts w:ascii="Arial Narrow" w:eastAsia="Arial" w:hAnsi="Arial Narrow" w:cs="Arial"/>
          <w:b/>
          <w:u w:val="single"/>
          <w:lang w:val="en-US"/>
        </w:rPr>
        <w:t xml:space="preserve">e </w:t>
      </w:r>
      <w:r w:rsidRPr="00F8476D">
        <w:rPr>
          <w:rFonts w:ascii="Arial Narrow" w:eastAsia="Arial" w:hAnsi="Arial Narrow" w:cs="Arial"/>
          <w:b/>
          <w:spacing w:val="1"/>
          <w:u w:val="single"/>
          <w:lang w:val="en-US"/>
        </w:rPr>
        <w:t xml:space="preserve"> p</w:t>
      </w:r>
      <w:r w:rsidRPr="00F8476D">
        <w:rPr>
          <w:rFonts w:ascii="Arial Narrow" w:eastAsia="Arial" w:hAnsi="Arial Narrow" w:cs="Arial"/>
          <w:b/>
          <w:u w:val="single"/>
          <w:lang w:val="en-US"/>
        </w:rPr>
        <w:t>r</w:t>
      </w:r>
      <w:r w:rsidRPr="00F8476D">
        <w:rPr>
          <w:rFonts w:ascii="Arial Narrow" w:eastAsia="Arial" w:hAnsi="Arial Narrow" w:cs="Arial"/>
          <w:b/>
          <w:spacing w:val="-1"/>
          <w:u w:val="single"/>
          <w:lang w:val="en-US"/>
        </w:rPr>
        <w:t>i</w:t>
      </w:r>
      <w:r w:rsidRPr="00F8476D">
        <w:rPr>
          <w:rFonts w:ascii="Arial Narrow" w:eastAsia="Arial" w:hAnsi="Arial Narrow" w:cs="Arial"/>
          <w:b/>
          <w:spacing w:val="1"/>
          <w:u w:val="single"/>
          <w:lang w:val="en-US"/>
        </w:rPr>
        <w:t>m</w:t>
      </w:r>
      <w:r w:rsidRPr="00F8476D">
        <w:rPr>
          <w:rFonts w:ascii="Arial Narrow" w:eastAsia="Arial" w:hAnsi="Arial Narrow" w:cs="Arial"/>
          <w:b/>
          <w:u w:val="single"/>
          <w:lang w:val="en-US"/>
        </w:rPr>
        <w:t>je</w:t>
      </w:r>
      <w:r w:rsidRPr="00F8476D">
        <w:rPr>
          <w:rFonts w:ascii="Arial Narrow" w:eastAsia="Arial" w:hAnsi="Arial Narrow" w:cs="Arial"/>
          <w:b/>
          <w:spacing w:val="1"/>
          <w:u w:val="single"/>
          <w:lang w:val="en-US"/>
        </w:rPr>
        <w:t>n</w:t>
      </w:r>
      <w:r w:rsidRPr="00F8476D">
        <w:rPr>
          <w:rFonts w:ascii="Arial Narrow" w:eastAsia="Arial" w:hAnsi="Arial Narrow" w:cs="Arial"/>
          <w:b/>
          <w:u w:val="single"/>
          <w:lang w:val="en-US"/>
        </w:rPr>
        <w:t>juju</w:t>
      </w:r>
      <w:r w:rsidRPr="00F8476D">
        <w:rPr>
          <w:rFonts w:ascii="Arial Narrow" w:eastAsia="Arial" w:hAnsi="Arial Narrow" w:cs="Arial"/>
          <w:lang w:val="en-US"/>
        </w:rPr>
        <w:t xml:space="preserve"> </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ZJN </w:t>
      </w:r>
      <w:r w:rsidR="009E7CAF">
        <w:rPr>
          <w:rFonts w:ascii="Arial Narrow" w:eastAsia="Arial" w:hAnsi="Arial Narrow" w:cs="Arial"/>
          <w:lang w:val="en-US"/>
        </w:rPr>
        <w:t>(NN 120/</w:t>
      </w:r>
      <w:r w:rsidRPr="00F8476D">
        <w:rPr>
          <w:rFonts w:ascii="Arial Narrow" w:eastAsia="Arial" w:hAnsi="Arial Narrow" w:cs="Arial"/>
          <w:lang w:val="en-US"/>
        </w:rPr>
        <w:t xml:space="preserve">2016 </w:t>
      </w:r>
      <w:r w:rsidR="009E7CAF">
        <w:rPr>
          <w:rFonts w:ascii="Arial Narrow" w:eastAsia="Arial" w:hAnsi="Arial Narrow" w:cs="Arial"/>
          <w:lang w:val="en-US"/>
        </w:rPr>
        <w:t>i 144/2022)</w:t>
      </w:r>
      <w:r w:rsidRPr="00F8476D">
        <w:rPr>
          <w:rFonts w:ascii="Arial Narrow" w:eastAsia="Arial" w:hAnsi="Arial Narrow" w:cs="Arial"/>
          <w:lang w:val="en-US"/>
        </w:rPr>
        <w:t xml:space="preserve">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2"/>
          <w:lang w:val="en-US"/>
        </w:rPr>
        <w:t>z</w:t>
      </w:r>
      <w:r w:rsidRPr="00F8476D">
        <w:rPr>
          <w:rFonts w:ascii="Arial Narrow" w:eastAsia="Arial" w:hAnsi="Arial Narrow" w:cs="Arial"/>
          <w:spacing w:val="1"/>
          <w:lang w:val="en-US"/>
        </w:rPr>
        <w:t>adr</w:t>
      </w:r>
      <w:r w:rsidRPr="00F8476D">
        <w:rPr>
          <w:rFonts w:ascii="Arial Narrow" w:eastAsia="Arial" w:hAnsi="Arial Narrow" w:cs="Arial"/>
          <w:spacing w:val="-2"/>
          <w:lang w:val="en-US"/>
        </w:rPr>
        <w:t>ž</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lang w:val="en-US"/>
        </w:rPr>
        <w:t>ištiti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j</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lang w:val="en-US"/>
        </w:rPr>
        <w:t>m</w:t>
      </w:r>
      <w:r w:rsidRPr="00F8476D">
        <w:rPr>
          <w:rFonts w:ascii="Arial Narrow" w:eastAsia="Arial" w:hAnsi="Arial Narrow" w:cs="Arial"/>
          <w:spacing w:val="4"/>
          <w:lang w:val="en-US"/>
        </w:rPr>
        <w:t xml:space="preserve"> </w:t>
      </w:r>
      <w:r w:rsidRPr="00F8476D">
        <w:rPr>
          <w:rFonts w:ascii="Arial Narrow" w:eastAsia="Arial" w:hAnsi="Arial Narrow" w:cs="Arial"/>
          <w:lang w:val="en-US"/>
        </w:rPr>
        <w:t>tr</w:t>
      </w:r>
      <w:r w:rsidRPr="00F8476D">
        <w:rPr>
          <w:rFonts w:ascii="Arial Narrow" w:eastAsia="Arial" w:hAnsi="Arial Narrow" w:cs="Arial"/>
          <w:spacing w:val="-2"/>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lang w:val="en-US"/>
        </w:rPr>
        <w:t>tk</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a</w:t>
      </w:r>
      <w:r w:rsidRPr="00F8476D">
        <w:rPr>
          <w:rFonts w:ascii="Arial Narrow" w:eastAsia="Arial" w:hAnsi="Arial Narrow" w:cs="Arial"/>
          <w:spacing w:val="1"/>
          <w:lang w:val="en-US"/>
        </w:rPr>
        <w:t>b</w:t>
      </w:r>
      <w:r w:rsidRPr="00F8476D">
        <w:rPr>
          <w:rFonts w:ascii="Arial Narrow" w:eastAsia="Arial" w:hAnsi="Arial Narrow" w:cs="Arial"/>
          <w:lang w:val="en-US"/>
        </w:rPr>
        <w:t>rati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iti</w:t>
      </w:r>
      <w:r w:rsidRPr="00F8476D">
        <w:rPr>
          <w:rFonts w:ascii="Arial Narrow" w:eastAsia="Arial" w:hAnsi="Arial Narrow" w:cs="Arial"/>
          <w:spacing w:val="2"/>
          <w:lang w:val="en-US"/>
        </w:rPr>
        <w:t xml:space="preserve"> </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udu</w:t>
      </w:r>
      <w:r w:rsidRPr="00F8476D">
        <w:rPr>
          <w:rFonts w:ascii="Arial Narrow" w:eastAsia="Arial" w:hAnsi="Arial Narrow" w:cs="Arial"/>
          <w:lang w:val="en-US"/>
        </w:rPr>
        <w:t>, 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 ikakvih</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k</w:t>
      </w:r>
      <w:r w:rsidRPr="00F8476D">
        <w:rPr>
          <w:rFonts w:ascii="Arial Narrow" w:eastAsia="Arial" w:hAnsi="Arial Narrow" w:cs="Arial"/>
          <w:spacing w:val="1"/>
          <w:lang w:val="en-US"/>
        </w:rPr>
        <w:t>nad</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3"/>
          <w:lang w:val="en-US"/>
        </w:rPr>
        <w:t>l</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je</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rste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 xml:space="preserve">rema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lji</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tabs>
          <w:tab w:val="left" w:pos="284"/>
        </w:tabs>
        <w:spacing w:after="0" w:line="200" w:lineRule="exact"/>
        <w:ind w:left="284" w:right="219"/>
        <w:rPr>
          <w:rFonts w:ascii="Arial Narrow" w:eastAsia="Times New Roman" w:hAnsi="Arial Narrow" w:cs="Arial"/>
          <w:b/>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r w:rsidRPr="00F8476D">
        <w:rPr>
          <w:rFonts w:ascii="Arial Narrow" w:eastAsia="Times New Roman" w:hAnsi="Arial Narrow" w:cs="Arial"/>
          <w:noProof/>
          <w:lang w:eastAsia="hr-HR"/>
        </w:rPr>
        <mc:AlternateContent>
          <mc:Choice Requires="wpg">
            <w:drawing>
              <wp:anchor distT="0" distB="0" distL="114300" distR="114300" simplePos="0" relativeHeight="251659264" behindDoc="1" locked="0" layoutInCell="1" allowOverlap="1" wp14:anchorId="0B94A2B6" wp14:editId="6032DF48">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6D68940" id="Group 68" o:spid="_x0000_s1026" style="position:absolute;margin-left:66.4pt;margin-top:6.35pt;width:471.65pt;height:235.8pt;z-index:-251657216;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before="8" w:after="0" w:line="240" w:lineRule="exact"/>
        <w:ind w:left="284" w:right="219"/>
        <w:rPr>
          <w:rFonts w:ascii="Arial Narrow" w:eastAsia="Times New Roman" w:hAnsi="Arial Narrow" w:cs="Arial"/>
          <w:lang w:val="en-US"/>
        </w:rPr>
      </w:pPr>
    </w:p>
    <w:p w:rsidR="00F8476D" w:rsidRPr="00F8476D" w:rsidRDefault="00F8476D" w:rsidP="00F8476D">
      <w:pPr>
        <w:spacing w:before="29" w:after="0" w:line="260" w:lineRule="exact"/>
        <w:ind w:left="284" w:right="219"/>
        <w:jc w:val="center"/>
        <w:rPr>
          <w:rFonts w:ascii="Arial Narrow" w:eastAsia="Arial" w:hAnsi="Arial Narrow" w:cs="Arial"/>
          <w:lang w:val="en-US"/>
        </w:rPr>
      </w:pPr>
      <w:r w:rsidRPr="00F8476D">
        <w:rPr>
          <w:rFonts w:ascii="Arial Narrow" w:eastAsia="Arial" w:hAnsi="Arial Narrow" w:cs="Arial"/>
          <w:b/>
          <w:position w:val="-1"/>
          <w:lang w:val="en-US"/>
        </w:rPr>
        <w:t>OB</w:t>
      </w:r>
      <w:r w:rsidRPr="00F8476D">
        <w:rPr>
          <w:rFonts w:ascii="Arial Narrow" w:eastAsia="Arial" w:hAnsi="Arial Narrow" w:cs="Arial"/>
          <w:b/>
          <w:spacing w:val="2"/>
          <w:position w:val="-1"/>
          <w:lang w:val="en-US"/>
        </w:rPr>
        <w:t>R</w:t>
      </w:r>
      <w:r w:rsidRPr="00F8476D">
        <w:rPr>
          <w:rFonts w:ascii="Arial Narrow" w:eastAsia="Arial" w:hAnsi="Arial Narrow" w:cs="Arial"/>
          <w:b/>
          <w:spacing w:val="-5"/>
          <w:position w:val="-1"/>
          <w:lang w:val="en-US"/>
        </w:rPr>
        <w:t>A</w:t>
      </w:r>
      <w:r w:rsidRPr="00F8476D">
        <w:rPr>
          <w:rFonts w:ascii="Arial Narrow" w:eastAsia="Arial" w:hAnsi="Arial Narrow" w:cs="Arial"/>
          <w:b/>
          <w:position w:val="-1"/>
          <w:lang w:val="en-US"/>
        </w:rPr>
        <w:t>SCI</w:t>
      </w:r>
    </w:p>
    <w:p w:rsidR="00F8476D" w:rsidRPr="00F8476D" w:rsidRDefault="00F8476D" w:rsidP="00F8476D">
      <w:pPr>
        <w:spacing w:before="12" w:after="0" w:line="240" w:lineRule="exact"/>
        <w:ind w:left="284" w:right="219"/>
        <w:rPr>
          <w:rFonts w:ascii="Arial Narrow" w:eastAsia="Times New Roman" w:hAnsi="Arial Narrow" w:cs="Arial"/>
          <w:lang w:val="en-US"/>
        </w:rPr>
      </w:pPr>
    </w:p>
    <w:p w:rsidR="00F8476D" w:rsidRPr="00F8476D" w:rsidRDefault="00F8476D" w:rsidP="00F8476D">
      <w:pPr>
        <w:spacing w:before="29" w:after="0" w:line="240" w:lineRule="auto"/>
        <w:ind w:left="284" w:right="219"/>
        <w:jc w:val="both"/>
        <w:rPr>
          <w:rFonts w:ascii="Arial Narrow" w:eastAsia="Arial" w:hAnsi="Arial Narrow" w:cs="Arial"/>
          <w:b/>
          <w:spacing w:val="3"/>
          <w:lang w:val="en-US"/>
        </w:rPr>
      </w:pPr>
      <w:r w:rsidRPr="00F8476D">
        <w:rPr>
          <w:rFonts w:ascii="Arial Narrow" w:eastAsia="Arial" w:hAnsi="Arial Narrow" w:cs="Arial"/>
          <w:b/>
          <w:lang w:val="en-US"/>
        </w:rPr>
        <w:t>OB</w:t>
      </w:r>
      <w:r w:rsidRPr="00F8476D">
        <w:rPr>
          <w:rFonts w:ascii="Arial Narrow" w:eastAsia="Arial" w:hAnsi="Arial Narrow" w:cs="Arial"/>
          <w:b/>
          <w:spacing w:val="2"/>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SCI</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SU</w:t>
      </w:r>
      <w:r w:rsidRPr="00F8476D">
        <w:rPr>
          <w:rFonts w:ascii="Arial Narrow" w:eastAsia="Arial" w:hAnsi="Arial Narrow" w:cs="Arial"/>
          <w:b/>
          <w:spacing w:val="4"/>
          <w:lang w:val="en-US"/>
        </w:rPr>
        <w:t xml:space="preserve"> </w:t>
      </w:r>
      <w:r w:rsidRPr="00F8476D">
        <w:rPr>
          <w:rFonts w:ascii="Arial Narrow" w:eastAsia="Arial" w:hAnsi="Arial Narrow" w:cs="Arial"/>
          <w:b/>
          <w:spacing w:val="3"/>
          <w:lang w:val="en-US"/>
        </w:rPr>
        <w:t>S</w:t>
      </w:r>
      <w:r w:rsidRPr="00F8476D">
        <w:rPr>
          <w:rFonts w:ascii="Arial Narrow" w:eastAsia="Arial" w:hAnsi="Arial Narrow" w:cs="Arial"/>
          <w:b/>
          <w:spacing w:val="-5"/>
          <w:lang w:val="en-US"/>
        </w:rPr>
        <w:t>A</w:t>
      </w:r>
      <w:r w:rsidRPr="00F8476D">
        <w:rPr>
          <w:rFonts w:ascii="Arial Narrow" w:eastAsia="Arial" w:hAnsi="Arial Narrow" w:cs="Arial"/>
          <w:b/>
          <w:spacing w:val="3"/>
          <w:lang w:val="en-US"/>
        </w:rPr>
        <w:t>S</w:t>
      </w:r>
      <w:r w:rsidRPr="00F8476D">
        <w:rPr>
          <w:rFonts w:ascii="Arial Narrow" w:eastAsia="Arial" w:hAnsi="Arial Narrow" w:cs="Arial"/>
          <w:b/>
          <w:spacing w:val="2"/>
          <w:lang w:val="en-US"/>
        </w:rPr>
        <w:t>T</w:t>
      </w:r>
      <w:r w:rsidRPr="00F8476D">
        <w:rPr>
          <w:rFonts w:ascii="Arial Narrow" w:eastAsia="Arial" w:hAnsi="Arial Narrow" w:cs="Arial"/>
          <w:b/>
          <w:spacing w:val="-5"/>
          <w:lang w:val="en-US"/>
        </w:rPr>
        <w:t>A</w:t>
      </w:r>
      <w:r w:rsidRPr="00F8476D">
        <w:rPr>
          <w:rFonts w:ascii="Arial Narrow" w:eastAsia="Arial" w:hAnsi="Arial Narrow" w:cs="Arial"/>
          <w:b/>
          <w:lang w:val="en-US"/>
        </w:rPr>
        <w:t>VNI</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DIO</w:t>
      </w:r>
      <w:r w:rsidRPr="00F8476D">
        <w:rPr>
          <w:rFonts w:ascii="Arial Narrow" w:eastAsia="Arial" w:hAnsi="Arial Narrow" w:cs="Arial"/>
          <w:b/>
          <w:spacing w:val="9"/>
          <w:lang w:val="en-US"/>
        </w:rPr>
        <w:t xml:space="preserve"> </w:t>
      </w:r>
      <w:r w:rsidRPr="00F8476D">
        <w:rPr>
          <w:rFonts w:ascii="Arial Narrow" w:eastAsia="Arial" w:hAnsi="Arial Narrow" w:cs="Arial"/>
          <w:b/>
          <w:lang w:val="en-US"/>
        </w:rPr>
        <w:t>POZI</w:t>
      </w:r>
      <w:r w:rsidRPr="00F8476D">
        <w:rPr>
          <w:rFonts w:ascii="Arial Narrow" w:eastAsia="Arial" w:hAnsi="Arial Narrow" w:cs="Arial"/>
          <w:b/>
          <w:spacing w:val="3"/>
          <w:lang w:val="en-US"/>
        </w:rPr>
        <w:t>V</w:t>
      </w:r>
      <w:r w:rsidRPr="00F8476D">
        <w:rPr>
          <w:rFonts w:ascii="Arial Narrow" w:eastAsia="Arial" w:hAnsi="Arial Narrow" w:cs="Arial"/>
          <w:b/>
          <w:lang w:val="en-US"/>
        </w:rPr>
        <w:t xml:space="preserve">A </w:t>
      </w:r>
      <w:r w:rsidRPr="00F8476D">
        <w:rPr>
          <w:rFonts w:ascii="Arial Narrow" w:eastAsia="Arial" w:hAnsi="Arial Narrow" w:cs="Arial"/>
          <w:b/>
          <w:spacing w:val="2"/>
          <w:lang w:val="en-US"/>
        </w:rPr>
        <w:t>N</w:t>
      </w:r>
      <w:r w:rsidRPr="00F8476D">
        <w:rPr>
          <w:rFonts w:ascii="Arial Narrow" w:eastAsia="Arial" w:hAnsi="Arial Narrow" w:cs="Arial"/>
          <w:b/>
          <w:lang w:val="en-US"/>
        </w:rPr>
        <w:t>A DOS</w:t>
      </w:r>
      <w:r w:rsidRPr="00F8476D">
        <w:rPr>
          <w:rFonts w:ascii="Arial Narrow" w:eastAsia="Arial" w:hAnsi="Arial Narrow" w:cs="Arial"/>
          <w:b/>
          <w:spacing w:val="2"/>
          <w:lang w:val="en-US"/>
        </w:rPr>
        <w:t>T</w:t>
      </w:r>
      <w:r w:rsidRPr="00F8476D">
        <w:rPr>
          <w:rFonts w:ascii="Arial Narrow" w:eastAsia="Arial" w:hAnsi="Arial Narrow" w:cs="Arial"/>
          <w:b/>
          <w:spacing w:val="-5"/>
          <w:lang w:val="en-US"/>
        </w:rPr>
        <w:t>A</w:t>
      </w:r>
      <w:r w:rsidRPr="00F8476D">
        <w:rPr>
          <w:rFonts w:ascii="Arial Narrow" w:eastAsia="Arial" w:hAnsi="Arial Narrow" w:cs="Arial"/>
          <w:b/>
          <w:lang w:val="en-US"/>
        </w:rPr>
        <w:t>VU</w:t>
      </w:r>
      <w:r w:rsidRPr="00F8476D">
        <w:rPr>
          <w:rFonts w:ascii="Arial Narrow" w:eastAsia="Arial" w:hAnsi="Arial Narrow" w:cs="Arial"/>
          <w:b/>
          <w:spacing w:val="4"/>
          <w:lang w:val="en-US"/>
        </w:rPr>
        <w:t xml:space="preserve"> </w:t>
      </w:r>
      <w:r w:rsidRPr="00F8476D">
        <w:rPr>
          <w:rFonts w:ascii="Arial Narrow" w:eastAsia="Arial" w:hAnsi="Arial Narrow" w:cs="Arial"/>
          <w:b/>
          <w:lang w:val="en-US"/>
        </w:rPr>
        <w:t>PONU</w:t>
      </w:r>
      <w:r w:rsidRPr="00F8476D">
        <w:rPr>
          <w:rFonts w:ascii="Arial Narrow" w:eastAsia="Arial" w:hAnsi="Arial Narrow" w:cs="Arial"/>
          <w:b/>
          <w:spacing w:val="4"/>
          <w:lang w:val="en-US"/>
        </w:rPr>
        <w:t>D</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4"/>
          <w:lang w:val="en-US"/>
        </w:rPr>
        <w:t>Z</w:t>
      </w:r>
      <w:r w:rsidRPr="00F8476D">
        <w:rPr>
          <w:rFonts w:ascii="Arial Narrow" w:eastAsia="Arial" w:hAnsi="Arial Narrow" w:cs="Arial"/>
          <w:b/>
          <w:lang w:val="en-US"/>
        </w:rPr>
        <w:t>A O</w:t>
      </w:r>
      <w:r w:rsidRPr="00F8476D">
        <w:rPr>
          <w:rFonts w:ascii="Arial Narrow" w:eastAsia="Arial" w:hAnsi="Arial Narrow" w:cs="Arial"/>
          <w:b/>
          <w:spacing w:val="6"/>
          <w:lang w:val="en-US"/>
        </w:rPr>
        <w:t>V</w:t>
      </w:r>
      <w:r w:rsidRPr="00F8476D">
        <w:rPr>
          <w:rFonts w:ascii="Arial Narrow" w:eastAsia="Arial" w:hAnsi="Arial Narrow" w:cs="Arial"/>
          <w:b/>
          <w:spacing w:val="-5"/>
          <w:lang w:val="en-US"/>
        </w:rPr>
        <w:t>A</w:t>
      </w:r>
      <w:r w:rsidRPr="00F8476D">
        <w:rPr>
          <w:rFonts w:ascii="Arial Narrow" w:eastAsia="Arial" w:hAnsi="Arial Narrow" w:cs="Arial"/>
          <w:b/>
          <w:lang w:val="en-US"/>
        </w:rPr>
        <w:t>J PO</w:t>
      </w:r>
      <w:r w:rsidRPr="00F8476D">
        <w:rPr>
          <w:rFonts w:ascii="Arial Narrow" w:eastAsia="Arial" w:hAnsi="Arial Narrow" w:cs="Arial"/>
          <w:b/>
          <w:spacing w:val="1"/>
          <w:lang w:val="en-US"/>
        </w:rPr>
        <w:t>S</w:t>
      </w:r>
      <w:r w:rsidRPr="00F8476D">
        <w:rPr>
          <w:rFonts w:ascii="Arial Narrow" w:eastAsia="Arial" w:hAnsi="Arial Narrow" w:cs="Arial"/>
          <w:b/>
          <w:lang w:val="en-US"/>
        </w:rPr>
        <w:t>T</w:t>
      </w:r>
      <w:r w:rsidRPr="00F8476D">
        <w:rPr>
          <w:rFonts w:ascii="Arial Narrow" w:eastAsia="Arial" w:hAnsi="Arial Narrow" w:cs="Arial"/>
          <w:b/>
          <w:spacing w:val="-1"/>
          <w:lang w:val="en-US"/>
        </w:rPr>
        <w:t>U</w:t>
      </w:r>
      <w:r w:rsidRPr="00F8476D">
        <w:rPr>
          <w:rFonts w:ascii="Arial Narrow" w:eastAsia="Arial" w:hAnsi="Arial Narrow" w:cs="Arial"/>
          <w:b/>
          <w:spacing w:val="3"/>
          <w:lang w:val="en-US"/>
        </w:rPr>
        <w:t>P</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K  </w:t>
      </w:r>
      <w:r w:rsidRPr="00F8476D">
        <w:rPr>
          <w:rFonts w:ascii="Arial Narrow" w:eastAsia="Arial" w:hAnsi="Arial Narrow" w:cs="Arial"/>
          <w:b/>
          <w:spacing w:val="4"/>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B</w:t>
      </w:r>
      <w:r w:rsidRPr="00F8476D">
        <w:rPr>
          <w:rFonts w:ascii="Arial Narrow" w:eastAsia="Arial" w:hAnsi="Arial Narrow" w:cs="Arial"/>
          <w:b/>
          <w:lang w:val="en-US"/>
        </w:rPr>
        <w:t xml:space="preserve">AVE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 xml:space="preserve">I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NJ</w:t>
      </w:r>
      <w:r w:rsidRPr="00F8476D">
        <w:rPr>
          <w:rFonts w:ascii="Arial Narrow" w:eastAsia="Arial" w:hAnsi="Arial Narrow" w:cs="Arial"/>
          <w:b/>
          <w:spacing w:val="1"/>
          <w:lang w:val="en-US"/>
        </w:rPr>
        <w:t>I</w:t>
      </w:r>
      <w:r w:rsidRPr="00F8476D">
        <w:rPr>
          <w:rFonts w:ascii="Arial Narrow" w:eastAsia="Arial" w:hAnsi="Arial Narrow" w:cs="Arial"/>
          <w:b/>
          <w:lang w:val="en-US"/>
        </w:rPr>
        <w:t xml:space="preserve">HOV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OBLIK  PROPI</w:t>
      </w:r>
      <w:r w:rsidRPr="00F8476D">
        <w:rPr>
          <w:rFonts w:ascii="Arial Narrow" w:eastAsia="Arial" w:hAnsi="Arial Narrow" w:cs="Arial"/>
          <w:b/>
          <w:spacing w:val="3"/>
          <w:lang w:val="en-US"/>
        </w:rPr>
        <w:t>S</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N </w:t>
      </w:r>
      <w:r w:rsidRPr="00F8476D">
        <w:rPr>
          <w:rFonts w:ascii="Arial Narrow" w:eastAsia="Arial" w:hAnsi="Arial Narrow" w:cs="Arial"/>
          <w:b/>
          <w:spacing w:val="5"/>
          <w:lang w:val="en-US"/>
        </w:rPr>
        <w:t xml:space="preserve"> </w:t>
      </w:r>
      <w:r w:rsidRPr="00F8476D">
        <w:rPr>
          <w:rFonts w:ascii="Arial Narrow" w:eastAsia="Arial" w:hAnsi="Arial Narrow" w:cs="Arial"/>
          <w:b/>
          <w:spacing w:val="1"/>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 xml:space="preserve">OD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ST</w:t>
      </w:r>
      <w:r w:rsidRPr="00F8476D">
        <w:rPr>
          <w:rFonts w:ascii="Arial Narrow" w:eastAsia="Arial" w:hAnsi="Arial Narrow" w:cs="Arial"/>
          <w:b/>
          <w:spacing w:val="4"/>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NE </w:t>
      </w:r>
      <w:r w:rsidRPr="00F8476D">
        <w:rPr>
          <w:rFonts w:ascii="Arial Narrow" w:eastAsia="Arial" w:hAnsi="Arial Narrow" w:cs="Arial"/>
          <w:b/>
          <w:spacing w:val="2"/>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R</w:t>
      </w:r>
      <w:r w:rsidRPr="00F8476D">
        <w:rPr>
          <w:rFonts w:ascii="Arial Narrow" w:eastAsia="Arial" w:hAnsi="Arial Narrow" w:cs="Arial"/>
          <w:b/>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IT</w:t>
      </w:r>
      <w:r w:rsidRPr="00F8476D">
        <w:rPr>
          <w:rFonts w:ascii="Arial Narrow" w:eastAsia="Arial" w:hAnsi="Arial Narrow" w:cs="Arial"/>
          <w:b/>
          <w:spacing w:val="1"/>
          <w:lang w:val="en-US"/>
        </w:rPr>
        <w:t>E</w:t>
      </w:r>
      <w:r w:rsidRPr="00F8476D">
        <w:rPr>
          <w:rFonts w:ascii="Arial Narrow" w:eastAsia="Arial" w:hAnsi="Arial Narrow" w:cs="Arial"/>
          <w:b/>
          <w:lang w:val="en-US"/>
        </w:rPr>
        <w:t>L</w:t>
      </w:r>
      <w:r w:rsidRPr="00F8476D">
        <w:rPr>
          <w:rFonts w:ascii="Arial Narrow" w:eastAsia="Arial" w:hAnsi="Arial Narrow" w:cs="Arial"/>
          <w:b/>
          <w:spacing w:val="5"/>
          <w:lang w:val="en-US"/>
        </w:rPr>
        <w:t>J</w:t>
      </w:r>
      <w:r w:rsidRPr="00F8476D">
        <w:rPr>
          <w:rFonts w:ascii="Arial Narrow" w:eastAsia="Arial" w:hAnsi="Arial Narrow" w:cs="Arial"/>
          <w:b/>
          <w:spacing w:val="-8"/>
          <w:lang w:val="en-US"/>
        </w:rPr>
        <w:t>A</w:t>
      </w:r>
      <w:r w:rsidRPr="00F8476D">
        <w:rPr>
          <w:rFonts w:ascii="Arial Narrow" w:eastAsia="Arial" w:hAnsi="Arial Narrow" w:cs="Arial"/>
          <w:b/>
          <w:lang w:val="en-US"/>
        </w:rPr>
        <w:t>.</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2"/>
          <w:lang w:val="en-US"/>
        </w:rPr>
        <w:t>N</w:t>
      </w:r>
      <w:r w:rsidRPr="00F8476D">
        <w:rPr>
          <w:rFonts w:ascii="Arial Narrow" w:eastAsia="Arial" w:hAnsi="Arial Narrow" w:cs="Arial"/>
          <w:b/>
          <w:lang w:val="en-US"/>
        </w:rPr>
        <w:t>U</w:t>
      </w:r>
      <w:r w:rsidRPr="00F8476D">
        <w:rPr>
          <w:rFonts w:ascii="Arial Narrow" w:eastAsia="Arial" w:hAnsi="Arial Narrow" w:cs="Arial"/>
          <w:b/>
          <w:spacing w:val="-1"/>
          <w:lang w:val="en-US"/>
        </w:rPr>
        <w:t>D</w:t>
      </w:r>
      <w:r w:rsidRPr="00F8476D">
        <w:rPr>
          <w:rFonts w:ascii="Arial Narrow" w:eastAsia="Arial" w:hAnsi="Arial Narrow" w:cs="Arial"/>
          <w:b/>
          <w:lang w:val="en-US"/>
        </w:rPr>
        <w:t>E KO</w:t>
      </w:r>
      <w:r w:rsidRPr="00F8476D">
        <w:rPr>
          <w:rFonts w:ascii="Arial Narrow" w:eastAsia="Arial" w:hAnsi="Arial Narrow" w:cs="Arial"/>
          <w:b/>
          <w:spacing w:val="1"/>
          <w:lang w:val="en-US"/>
        </w:rPr>
        <w:t>J</w:t>
      </w:r>
      <w:r w:rsidRPr="00F8476D">
        <w:rPr>
          <w:rFonts w:ascii="Arial Narrow" w:eastAsia="Arial" w:hAnsi="Arial Narrow" w:cs="Arial"/>
          <w:b/>
          <w:lang w:val="en-US"/>
        </w:rPr>
        <w:t>E NEĆE S</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DR</w:t>
      </w:r>
      <w:r w:rsidRPr="00F8476D">
        <w:rPr>
          <w:rFonts w:ascii="Arial Narrow" w:eastAsia="Arial" w:hAnsi="Arial Narrow" w:cs="Arial"/>
          <w:b/>
          <w:spacing w:val="4"/>
          <w:lang w:val="en-US"/>
        </w:rPr>
        <w:t>Ž</w:t>
      </w:r>
      <w:r w:rsidRPr="00F8476D">
        <w:rPr>
          <w:rFonts w:ascii="Arial Narrow" w:eastAsia="Arial" w:hAnsi="Arial Narrow" w:cs="Arial"/>
          <w:b/>
          <w:spacing w:val="-5"/>
          <w:lang w:val="en-US"/>
        </w:rPr>
        <w:t>A</w:t>
      </w:r>
      <w:r w:rsidRPr="00F8476D">
        <w:rPr>
          <w:rFonts w:ascii="Arial Narrow" w:eastAsia="Arial" w:hAnsi="Arial Narrow" w:cs="Arial"/>
          <w:b/>
          <w:spacing w:val="5"/>
          <w:lang w:val="en-US"/>
        </w:rPr>
        <w:t>V</w:t>
      </w:r>
      <w:r w:rsidRPr="00F8476D">
        <w:rPr>
          <w:rFonts w:ascii="Arial Narrow" w:eastAsia="Arial" w:hAnsi="Arial Narrow" w:cs="Arial"/>
          <w:b/>
          <w:spacing w:val="-5"/>
          <w:lang w:val="en-US"/>
        </w:rPr>
        <w:t>A</w:t>
      </w:r>
      <w:r w:rsidRPr="00F8476D">
        <w:rPr>
          <w:rFonts w:ascii="Arial Narrow" w:eastAsia="Arial" w:hAnsi="Arial Narrow" w:cs="Arial"/>
          <w:b/>
          <w:lang w:val="en-US"/>
        </w:rPr>
        <w:t>TI SVE T</w:t>
      </w:r>
      <w:r w:rsidRPr="00F8476D">
        <w:rPr>
          <w:rFonts w:ascii="Arial Narrow" w:eastAsia="Arial" w:hAnsi="Arial Narrow" w:cs="Arial"/>
          <w:b/>
          <w:spacing w:val="1"/>
          <w:lang w:val="en-US"/>
        </w:rPr>
        <w:t>R</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Ž</w:t>
      </w:r>
      <w:r w:rsidRPr="00F8476D">
        <w:rPr>
          <w:rFonts w:ascii="Arial Narrow" w:eastAsia="Arial" w:hAnsi="Arial Narrow" w:cs="Arial"/>
          <w:b/>
          <w:lang w:val="en-US"/>
        </w:rPr>
        <w:t>ENE PO</w:t>
      </w:r>
      <w:r w:rsidRPr="00F8476D">
        <w:rPr>
          <w:rFonts w:ascii="Arial Narrow" w:eastAsia="Arial" w:hAnsi="Arial Narrow" w:cs="Arial"/>
          <w:b/>
          <w:spacing w:val="5"/>
          <w:lang w:val="en-US"/>
        </w:rPr>
        <w:t>D</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T</w:t>
      </w:r>
      <w:r w:rsidRPr="00F8476D">
        <w:rPr>
          <w:rFonts w:ascii="Arial Narrow" w:eastAsia="Arial" w:hAnsi="Arial Narrow" w:cs="Arial"/>
          <w:b/>
          <w:lang w:val="en-US"/>
        </w:rPr>
        <w:t>KE, ODNOSNO</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PONU</w:t>
      </w:r>
      <w:r w:rsidRPr="00F8476D">
        <w:rPr>
          <w:rFonts w:ascii="Arial Narrow" w:eastAsia="Arial" w:hAnsi="Arial Narrow" w:cs="Arial"/>
          <w:b/>
          <w:spacing w:val="-1"/>
          <w:lang w:val="en-US"/>
        </w:rPr>
        <w:t>D</w:t>
      </w:r>
      <w:r w:rsidRPr="00F8476D">
        <w:rPr>
          <w:rFonts w:ascii="Arial Narrow" w:eastAsia="Arial" w:hAnsi="Arial Narrow" w:cs="Arial"/>
          <w:b/>
          <w:lang w:val="en-US"/>
        </w:rPr>
        <w:t>E</w:t>
      </w:r>
      <w:r w:rsidRPr="00F8476D">
        <w:rPr>
          <w:rFonts w:ascii="Arial Narrow" w:eastAsia="Arial" w:hAnsi="Arial Narrow" w:cs="Arial"/>
          <w:b/>
          <w:spacing w:val="6"/>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KO</w:t>
      </w:r>
      <w:r w:rsidRPr="00F8476D">
        <w:rPr>
          <w:rFonts w:ascii="Arial Narrow" w:eastAsia="Arial" w:hAnsi="Arial Narrow" w:cs="Arial"/>
          <w:b/>
          <w:spacing w:val="1"/>
          <w:lang w:val="en-US"/>
        </w:rPr>
        <w:t>J</w:t>
      </w:r>
      <w:r w:rsidRPr="00F8476D">
        <w:rPr>
          <w:rFonts w:ascii="Arial Narrow" w:eastAsia="Arial" w:hAnsi="Arial Narrow" w:cs="Arial"/>
          <w:b/>
          <w:lang w:val="en-US"/>
        </w:rPr>
        <w:t>I</w:t>
      </w:r>
      <w:r w:rsidRPr="00F8476D">
        <w:rPr>
          <w:rFonts w:ascii="Arial Narrow" w:eastAsia="Arial" w:hAnsi="Arial Narrow" w:cs="Arial"/>
          <w:b/>
          <w:spacing w:val="2"/>
          <w:lang w:val="en-US"/>
        </w:rPr>
        <w:t>M</w:t>
      </w:r>
      <w:r w:rsidRPr="00F8476D">
        <w:rPr>
          <w:rFonts w:ascii="Arial Narrow" w:eastAsia="Arial" w:hAnsi="Arial Narrow" w:cs="Arial"/>
          <w:b/>
          <w:lang w:val="en-US"/>
        </w:rPr>
        <w:t>A NISU</w:t>
      </w:r>
      <w:r w:rsidRPr="00F8476D">
        <w:rPr>
          <w:rFonts w:ascii="Arial Narrow" w:eastAsia="Arial" w:hAnsi="Arial Narrow" w:cs="Arial"/>
          <w:b/>
          <w:spacing w:val="7"/>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ILI</w:t>
      </w:r>
      <w:r w:rsidRPr="00F8476D">
        <w:rPr>
          <w:rFonts w:ascii="Arial Narrow" w:eastAsia="Arial" w:hAnsi="Arial Narrow" w:cs="Arial"/>
          <w:b/>
          <w:spacing w:val="3"/>
          <w:lang w:val="en-US"/>
        </w:rPr>
        <w:t xml:space="preserve"> </w:t>
      </w:r>
      <w:r w:rsidRPr="00F8476D">
        <w:rPr>
          <w:rFonts w:ascii="Arial Narrow" w:eastAsia="Arial" w:hAnsi="Arial Narrow" w:cs="Arial"/>
          <w:b/>
          <w:lang w:val="en-US"/>
        </w:rPr>
        <w:t>SU</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NEISP</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lang w:val="en-US"/>
        </w:rPr>
        <w:t>VNO PO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S</w:t>
      </w:r>
      <w:r w:rsidRPr="00F8476D">
        <w:rPr>
          <w:rFonts w:ascii="Arial Narrow" w:eastAsia="Arial" w:hAnsi="Arial Narrow" w:cs="Arial"/>
          <w:b/>
          <w:lang w:val="en-US"/>
        </w:rPr>
        <w:t>VE</w:t>
      </w:r>
      <w:r w:rsidRPr="00F8476D">
        <w:rPr>
          <w:rFonts w:ascii="Arial Narrow" w:eastAsia="Arial" w:hAnsi="Arial Narrow" w:cs="Arial"/>
          <w:b/>
          <w:spacing w:val="1"/>
          <w:lang w:val="en-US"/>
        </w:rPr>
        <w:t xml:space="preserve"> O</w:t>
      </w:r>
      <w:r w:rsidRPr="00F8476D">
        <w:rPr>
          <w:rFonts w:ascii="Arial Narrow" w:eastAsia="Arial" w:hAnsi="Arial Narrow" w:cs="Arial"/>
          <w:b/>
          <w:spacing w:val="-3"/>
          <w:lang w:val="en-US"/>
        </w:rPr>
        <w:t>D</w:t>
      </w:r>
      <w:r w:rsidRPr="00F8476D">
        <w:rPr>
          <w:rFonts w:ascii="Arial Narrow" w:eastAsia="Arial" w:hAnsi="Arial Narrow" w:cs="Arial"/>
          <w:b/>
          <w:lang w:val="en-US"/>
        </w:rPr>
        <w:t>NOSNO NEKE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S</w:t>
      </w:r>
      <w:r w:rsidRPr="00F8476D">
        <w:rPr>
          <w:rFonts w:ascii="Arial Narrow" w:eastAsia="Arial" w:hAnsi="Arial Narrow" w:cs="Arial"/>
          <w:b/>
          <w:spacing w:val="2"/>
          <w:lang w:val="en-US"/>
        </w:rPr>
        <w:t>T</w:t>
      </w:r>
      <w:r w:rsidRPr="00F8476D">
        <w:rPr>
          <w:rFonts w:ascii="Arial Narrow" w:eastAsia="Arial" w:hAnsi="Arial Narrow" w:cs="Arial"/>
          <w:b/>
          <w:spacing w:val="-8"/>
          <w:lang w:val="en-US"/>
        </w:rPr>
        <w:t>A</w:t>
      </w:r>
      <w:r w:rsidRPr="00F8476D">
        <w:rPr>
          <w:rFonts w:ascii="Arial Narrow" w:eastAsia="Arial" w:hAnsi="Arial Narrow" w:cs="Arial"/>
          <w:b/>
          <w:spacing w:val="3"/>
          <w:lang w:val="en-US"/>
        </w:rPr>
        <w:t>V</w:t>
      </w:r>
      <w:r w:rsidRPr="00F8476D">
        <w:rPr>
          <w:rFonts w:ascii="Arial Narrow" w:eastAsia="Arial" w:hAnsi="Arial Narrow" w:cs="Arial"/>
          <w:b/>
          <w:lang w:val="en-US"/>
        </w:rPr>
        <w:t>KE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T</w:t>
      </w:r>
      <w:r w:rsidRPr="00F8476D">
        <w:rPr>
          <w:rFonts w:ascii="Arial Narrow" w:eastAsia="Arial" w:hAnsi="Arial Narrow" w:cs="Arial"/>
          <w:b/>
          <w:spacing w:val="1"/>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ŽENIH </w:t>
      </w:r>
      <w:r w:rsidRPr="00F8476D">
        <w:rPr>
          <w:rFonts w:ascii="Arial Narrow" w:eastAsia="Arial" w:hAnsi="Arial Narrow" w:cs="Arial"/>
          <w:b/>
          <w:spacing w:val="1"/>
          <w:lang w:val="en-US"/>
        </w:rPr>
        <w:t>O</w:t>
      </w:r>
      <w:r w:rsidRPr="00F8476D">
        <w:rPr>
          <w:rFonts w:ascii="Arial Narrow" w:eastAsia="Arial" w:hAnsi="Arial Narrow" w:cs="Arial"/>
          <w:b/>
          <w:spacing w:val="2"/>
          <w:lang w:val="en-US"/>
        </w:rPr>
        <w:t>B</w:t>
      </w:r>
      <w:r w:rsidRPr="00F8476D">
        <w:rPr>
          <w:rFonts w:ascii="Arial Narrow" w:eastAsia="Arial" w:hAnsi="Arial Narrow" w:cs="Arial"/>
          <w:b/>
          <w:spacing w:val="4"/>
          <w:lang w:val="en-US"/>
        </w:rPr>
        <w:t>R</w:t>
      </w:r>
      <w:r w:rsidRPr="00F8476D">
        <w:rPr>
          <w:rFonts w:ascii="Arial Narrow" w:eastAsia="Arial" w:hAnsi="Arial Narrow" w:cs="Arial"/>
          <w:b/>
          <w:spacing w:val="-3"/>
          <w:lang w:val="en-US"/>
        </w:rPr>
        <w:t>A</w:t>
      </w:r>
      <w:r w:rsidRPr="00F8476D">
        <w:rPr>
          <w:rFonts w:ascii="Arial Narrow" w:eastAsia="Arial" w:hAnsi="Arial Narrow" w:cs="Arial"/>
          <w:b/>
          <w:spacing w:val="2"/>
          <w:lang w:val="en-US"/>
        </w:rPr>
        <w:t>Z</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C</w:t>
      </w:r>
      <w:r w:rsidRPr="00F8476D">
        <w:rPr>
          <w:rFonts w:ascii="Arial Narrow" w:eastAsia="Arial" w:hAnsi="Arial Narrow" w:cs="Arial"/>
          <w:b/>
          <w:spacing w:val="-5"/>
          <w:lang w:val="en-US"/>
        </w:rPr>
        <w:t>A</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w:t>
      </w:r>
      <w:r w:rsidRPr="00F8476D">
        <w:rPr>
          <w:rFonts w:ascii="Arial Narrow" w:eastAsia="Arial" w:hAnsi="Arial Narrow" w:cs="Arial"/>
          <w:b/>
          <w:spacing w:val="2"/>
          <w:lang w:val="en-US"/>
        </w:rPr>
        <w:t>D</w:t>
      </w:r>
      <w:r w:rsidRPr="00F8476D">
        <w:rPr>
          <w:rFonts w:ascii="Arial Narrow" w:eastAsia="Arial" w:hAnsi="Arial Narrow" w:cs="Arial"/>
          <w:b/>
          <w:lang w:val="en-US"/>
        </w:rPr>
        <w:t>NOSNO PONU</w:t>
      </w:r>
      <w:r w:rsidRPr="00F8476D">
        <w:rPr>
          <w:rFonts w:ascii="Arial Narrow" w:eastAsia="Arial" w:hAnsi="Arial Narrow" w:cs="Arial"/>
          <w:b/>
          <w:spacing w:val="-1"/>
          <w:lang w:val="en-US"/>
        </w:rPr>
        <w:t>D</w:t>
      </w:r>
      <w:r w:rsidRPr="00F8476D">
        <w:rPr>
          <w:rFonts w:ascii="Arial Narrow" w:eastAsia="Arial" w:hAnsi="Arial Narrow" w:cs="Arial"/>
          <w:b/>
          <w:lang w:val="en-US"/>
        </w:rPr>
        <w:t>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KO</w:t>
      </w:r>
      <w:r w:rsidRPr="00F8476D">
        <w:rPr>
          <w:rFonts w:ascii="Arial Narrow" w:eastAsia="Arial" w:hAnsi="Arial Narrow" w:cs="Arial"/>
          <w:b/>
          <w:spacing w:val="1"/>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3"/>
          <w:lang w:val="en-US"/>
        </w:rPr>
        <w:t>S</w:t>
      </w:r>
      <w:r w:rsidRPr="00F8476D">
        <w:rPr>
          <w:rFonts w:ascii="Arial Narrow" w:eastAsia="Arial" w:hAnsi="Arial Narrow" w:cs="Arial"/>
          <w:b/>
          <w:spacing w:val="-4"/>
          <w:lang w:val="en-US"/>
        </w:rPr>
        <w:t>A</w:t>
      </w:r>
      <w:r w:rsidRPr="00F8476D">
        <w:rPr>
          <w:rFonts w:ascii="Arial Narrow" w:eastAsia="Arial" w:hAnsi="Arial Narrow" w:cs="Arial"/>
          <w:b/>
          <w:spacing w:val="2"/>
          <w:lang w:val="en-US"/>
        </w:rPr>
        <w:t>D</w:t>
      </w:r>
      <w:r w:rsidRPr="00F8476D">
        <w:rPr>
          <w:rFonts w:ascii="Arial Narrow" w:eastAsia="Arial" w:hAnsi="Arial Narrow" w:cs="Arial"/>
          <w:b/>
          <w:lang w:val="en-US"/>
        </w:rPr>
        <w:t>R</w:t>
      </w:r>
      <w:r w:rsidRPr="00F8476D">
        <w:rPr>
          <w:rFonts w:ascii="Arial Narrow" w:eastAsia="Arial" w:hAnsi="Arial Narrow" w:cs="Arial"/>
          <w:b/>
          <w:spacing w:val="-1"/>
          <w:lang w:val="en-US"/>
        </w:rPr>
        <w:t>Ž</w:t>
      </w:r>
      <w:r w:rsidRPr="00F8476D">
        <w:rPr>
          <w:rFonts w:ascii="Arial Narrow" w:eastAsia="Arial" w:hAnsi="Arial Narrow" w:cs="Arial"/>
          <w:b/>
          <w:lang w:val="en-US"/>
        </w:rPr>
        <w:t>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DJ</w:t>
      </w:r>
      <w:r w:rsidRPr="00F8476D">
        <w:rPr>
          <w:rFonts w:ascii="Arial Narrow" w:eastAsia="Arial" w:hAnsi="Arial Narrow" w:cs="Arial"/>
          <w:b/>
          <w:spacing w:val="1"/>
          <w:lang w:val="en-US"/>
        </w:rPr>
        <w:t>E</w:t>
      </w:r>
      <w:r w:rsidRPr="00F8476D">
        <w:rPr>
          <w:rFonts w:ascii="Arial Narrow" w:eastAsia="Arial" w:hAnsi="Arial Narrow" w:cs="Arial"/>
          <w:b/>
          <w:lang w:val="en-US"/>
        </w:rPr>
        <w:t>LOMIČ</w:t>
      </w:r>
      <w:r w:rsidRPr="00F8476D">
        <w:rPr>
          <w:rFonts w:ascii="Arial Narrow" w:eastAsia="Arial" w:hAnsi="Arial Narrow" w:cs="Arial"/>
          <w:b/>
          <w:spacing w:val="-1"/>
          <w:lang w:val="en-US"/>
        </w:rPr>
        <w:t>N</w:t>
      </w:r>
      <w:r w:rsidRPr="00F8476D">
        <w:rPr>
          <w:rFonts w:ascii="Arial Narrow" w:eastAsia="Arial" w:hAnsi="Arial Narrow" w:cs="Arial"/>
          <w:b/>
          <w:lang w:val="en-US"/>
        </w:rPr>
        <w:t>O</w:t>
      </w:r>
      <w:r w:rsidRPr="00F8476D">
        <w:rPr>
          <w:rFonts w:ascii="Arial Narrow" w:eastAsia="Arial" w:hAnsi="Arial Narrow" w:cs="Arial"/>
          <w:b/>
          <w:spacing w:val="2"/>
          <w:lang w:val="en-US"/>
        </w:rPr>
        <w:t xml:space="preserve"> </w:t>
      </w:r>
      <w:r w:rsidRPr="00F8476D">
        <w:rPr>
          <w:rFonts w:ascii="Arial Narrow" w:eastAsia="Arial" w:hAnsi="Arial Narrow" w:cs="Arial"/>
          <w:b/>
          <w:spacing w:val="-2"/>
          <w:lang w:val="en-US"/>
        </w:rPr>
        <w:t>P</w:t>
      </w:r>
      <w:r w:rsidRPr="00F8476D">
        <w:rPr>
          <w:rFonts w:ascii="Arial Narrow" w:eastAsia="Arial" w:hAnsi="Arial Narrow" w:cs="Arial"/>
          <w:b/>
          <w:lang w:val="en-US"/>
        </w:rPr>
        <w:t>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OB</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spacing w:val="3"/>
          <w:lang w:val="en-US"/>
        </w:rPr>
        <w:t>S</w:t>
      </w:r>
      <w:r w:rsidRPr="00F8476D">
        <w:rPr>
          <w:rFonts w:ascii="Arial Narrow" w:eastAsia="Arial" w:hAnsi="Arial Narrow" w:cs="Arial"/>
          <w:b/>
          <w:lang w:val="en-US"/>
        </w:rPr>
        <w:t>CE,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S</w:t>
      </w:r>
      <w:r w:rsidRPr="00F8476D">
        <w:rPr>
          <w:rFonts w:ascii="Arial Narrow" w:eastAsia="Arial" w:hAnsi="Arial Narrow" w:cs="Arial"/>
          <w:b/>
          <w:spacing w:val="1"/>
          <w:lang w:val="en-US"/>
        </w:rPr>
        <w:t>M</w:t>
      </w:r>
      <w:r w:rsidRPr="00F8476D">
        <w:rPr>
          <w:rFonts w:ascii="Arial Narrow" w:eastAsia="Arial" w:hAnsi="Arial Narrow" w:cs="Arial"/>
          <w:b/>
          <w:spacing w:val="-5"/>
          <w:lang w:val="en-US"/>
        </w:rPr>
        <w:t>A</w:t>
      </w:r>
      <w:r w:rsidRPr="00F8476D">
        <w:rPr>
          <w:rFonts w:ascii="Arial Narrow" w:eastAsia="Arial" w:hAnsi="Arial Narrow" w:cs="Arial"/>
          <w:b/>
          <w:lang w:val="en-US"/>
        </w:rPr>
        <w:t>T</w:t>
      </w:r>
      <w:r w:rsidRPr="00F8476D">
        <w:rPr>
          <w:rFonts w:ascii="Arial Narrow" w:eastAsia="Arial" w:hAnsi="Arial Narrow" w:cs="Arial"/>
          <w:b/>
          <w:spacing w:val="4"/>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ĆE SE NE</w:t>
      </w:r>
      <w:r w:rsidRPr="00F8476D">
        <w:rPr>
          <w:rFonts w:ascii="Arial Narrow" w:eastAsia="Arial" w:hAnsi="Arial Narrow" w:cs="Arial"/>
          <w:b/>
          <w:spacing w:val="1"/>
          <w:lang w:val="en-US"/>
        </w:rPr>
        <w:t>P</w:t>
      </w:r>
      <w:r w:rsidRPr="00F8476D">
        <w:rPr>
          <w:rFonts w:ascii="Arial Narrow" w:eastAsia="Arial" w:hAnsi="Arial Narrow" w:cs="Arial"/>
          <w:b/>
          <w:lang w:val="en-US"/>
        </w:rPr>
        <w:t>O</w:t>
      </w:r>
      <w:r w:rsidRPr="00F8476D">
        <w:rPr>
          <w:rFonts w:ascii="Arial Narrow" w:eastAsia="Arial" w:hAnsi="Arial Narrow" w:cs="Arial"/>
          <w:b/>
          <w:spacing w:val="1"/>
          <w:lang w:val="en-US"/>
        </w:rPr>
        <w:t>P</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lang w:val="en-US"/>
        </w:rPr>
        <w:t>VLJI</w:t>
      </w:r>
      <w:r w:rsidRPr="00F8476D">
        <w:rPr>
          <w:rFonts w:ascii="Arial Narrow" w:eastAsia="Arial" w:hAnsi="Arial Narrow" w:cs="Arial"/>
          <w:b/>
          <w:spacing w:val="1"/>
          <w:lang w:val="en-US"/>
        </w:rPr>
        <w:t>V</w:t>
      </w:r>
      <w:r w:rsidRPr="00F8476D">
        <w:rPr>
          <w:rFonts w:ascii="Arial Narrow" w:eastAsia="Arial" w:hAnsi="Arial Narrow" w:cs="Arial"/>
          <w:b/>
          <w:lang w:val="en-US"/>
        </w:rPr>
        <w:t xml:space="preserve">O </w:t>
      </w:r>
      <w:r w:rsidRPr="00F8476D">
        <w:rPr>
          <w:rFonts w:ascii="Arial Narrow" w:eastAsia="Arial" w:hAnsi="Arial Narrow" w:cs="Arial"/>
          <w:b/>
          <w:spacing w:val="4"/>
          <w:lang w:val="en-US"/>
        </w:rPr>
        <w:t>M</w:t>
      </w:r>
      <w:r w:rsidRPr="00F8476D">
        <w:rPr>
          <w:rFonts w:ascii="Arial Narrow" w:eastAsia="Arial" w:hAnsi="Arial Narrow" w:cs="Arial"/>
          <w:b/>
          <w:spacing w:val="-5"/>
          <w:lang w:val="en-US"/>
        </w:rPr>
        <w:t>A</w:t>
      </w:r>
      <w:r w:rsidRPr="00F8476D">
        <w:rPr>
          <w:rFonts w:ascii="Arial Narrow" w:eastAsia="Arial" w:hAnsi="Arial Narrow" w:cs="Arial"/>
          <w:b/>
          <w:lang w:val="en-US"/>
        </w:rPr>
        <w:t>NJ</w:t>
      </w:r>
      <w:r w:rsidRPr="00F8476D">
        <w:rPr>
          <w:rFonts w:ascii="Arial Narrow" w:eastAsia="Arial" w:hAnsi="Arial Narrow" w:cs="Arial"/>
          <w:b/>
          <w:spacing w:val="5"/>
          <w:lang w:val="en-US"/>
        </w:rPr>
        <w:t>K</w:t>
      </w:r>
      <w:r w:rsidRPr="00F8476D">
        <w:rPr>
          <w:rFonts w:ascii="Arial Narrow" w:eastAsia="Arial" w:hAnsi="Arial Narrow" w:cs="Arial"/>
          <w:b/>
          <w:spacing w:val="-5"/>
          <w:lang w:val="en-US"/>
        </w:rPr>
        <w:t>A</w:t>
      </w:r>
      <w:r w:rsidRPr="00F8476D">
        <w:rPr>
          <w:rFonts w:ascii="Arial Narrow" w:eastAsia="Arial" w:hAnsi="Arial Narrow" w:cs="Arial"/>
          <w:b/>
          <w:lang w:val="en-US"/>
        </w:rPr>
        <w:t>VIM</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TE ĆE</w:t>
      </w:r>
      <w:r w:rsidRPr="00F8476D">
        <w:rPr>
          <w:rFonts w:ascii="Arial Narrow" w:eastAsia="Arial" w:hAnsi="Arial Narrow" w:cs="Arial"/>
          <w:b/>
          <w:spacing w:val="2"/>
          <w:lang w:val="en-US"/>
        </w:rPr>
        <w:t xml:space="preserve"> T</w:t>
      </w:r>
      <w:r w:rsidRPr="00F8476D">
        <w:rPr>
          <w:rFonts w:ascii="Arial Narrow" w:eastAsia="Arial" w:hAnsi="Arial Narrow" w:cs="Arial"/>
          <w:b/>
          <w:spacing w:val="-5"/>
          <w:lang w:val="en-US"/>
        </w:rPr>
        <w:t>A</w:t>
      </w:r>
      <w:r w:rsidRPr="00F8476D">
        <w:rPr>
          <w:rFonts w:ascii="Arial Narrow" w:eastAsia="Arial" w:hAnsi="Arial Narrow" w:cs="Arial"/>
          <w:b/>
          <w:lang w:val="en-US"/>
        </w:rPr>
        <w:t>KVE PON</w:t>
      </w:r>
      <w:r w:rsidRPr="00F8476D">
        <w:rPr>
          <w:rFonts w:ascii="Arial Narrow" w:eastAsia="Arial" w:hAnsi="Arial Narrow" w:cs="Arial"/>
          <w:b/>
          <w:spacing w:val="2"/>
          <w:lang w:val="en-US"/>
        </w:rPr>
        <w:t>U</w:t>
      </w:r>
      <w:r w:rsidRPr="00F8476D">
        <w:rPr>
          <w:rFonts w:ascii="Arial Narrow" w:eastAsia="Arial" w:hAnsi="Arial Narrow" w:cs="Arial"/>
          <w:b/>
          <w:lang w:val="en-US"/>
        </w:rPr>
        <w:t>DE BITI</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S</w:t>
      </w:r>
      <w:r w:rsidRPr="00F8476D">
        <w:rPr>
          <w:rFonts w:ascii="Arial Narrow" w:eastAsia="Arial" w:hAnsi="Arial Narrow" w:cs="Arial"/>
          <w:b/>
          <w:lang w:val="en-US"/>
        </w:rPr>
        <w:t>K</w:t>
      </w:r>
      <w:r w:rsidRPr="00F8476D">
        <w:rPr>
          <w:rFonts w:ascii="Arial Narrow" w:eastAsia="Arial" w:hAnsi="Arial Narrow" w:cs="Arial"/>
          <w:b/>
          <w:spacing w:val="-1"/>
          <w:lang w:val="en-US"/>
        </w:rPr>
        <w:t>L</w:t>
      </w:r>
      <w:r w:rsidRPr="00F8476D">
        <w:rPr>
          <w:rFonts w:ascii="Arial Narrow" w:eastAsia="Arial" w:hAnsi="Arial Narrow" w:cs="Arial"/>
          <w:b/>
          <w:spacing w:val="1"/>
          <w:lang w:val="en-US"/>
        </w:rPr>
        <w:t>J</w:t>
      </w:r>
      <w:r w:rsidRPr="00F8476D">
        <w:rPr>
          <w:rFonts w:ascii="Arial Narrow" w:eastAsia="Arial" w:hAnsi="Arial Narrow" w:cs="Arial"/>
          <w:b/>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ENE IZ PO</w:t>
      </w:r>
      <w:r w:rsidRPr="00F8476D">
        <w:rPr>
          <w:rFonts w:ascii="Arial Narrow" w:eastAsia="Arial" w:hAnsi="Arial Narrow" w:cs="Arial"/>
          <w:b/>
          <w:spacing w:val="1"/>
          <w:lang w:val="en-US"/>
        </w:rPr>
        <w:t>S</w:t>
      </w:r>
      <w:r w:rsidRPr="00F8476D">
        <w:rPr>
          <w:rFonts w:ascii="Arial Narrow" w:eastAsia="Arial" w:hAnsi="Arial Narrow" w:cs="Arial"/>
          <w:b/>
          <w:lang w:val="en-US"/>
        </w:rPr>
        <w:t>T</w:t>
      </w:r>
      <w:r w:rsidRPr="00F8476D">
        <w:rPr>
          <w:rFonts w:ascii="Arial Narrow" w:eastAsia="Arial" w:hAnsi="Arial Narrow" w:cs="Arial"/>
          <w:b/>
          <w:spacing w:val="-1"/>
          <w:lang w:val="en-US"/>
        </w:rPr>
        <w:t>U</w:t>
      </w:r>
      <w:r w:rsidRPr="00F8476D">
        <w:rPr>
          <w:rFonts w:ascii="Arial Narrow" w:eastAsia="Arial" w:hAnsi="Arial Narrow" w:cs="Arial"/>
          <w:b/>
          <w:lang w:val="en-US"/>
        </w:rPr>
        <w:t>P</w:t>
      </w:r>
      <w:r w:rsidRPr="00F8476D">
        <w:rPr>
          <w:rFonts w:ascii="Arial Narrow" w:eastAsia="Arial" w:hAnsi="Arial Narrow" w:cs="Arial"/>
          <w:b/>
          <w:spacing w:val="2"/>
          <w:lang w:val="en-US"/>
        </w:rPr>
        <w:t>K</w:t>
      </w:r>
      <w:r w:rsidRPr="00F8476D">
        <w:rPr>
          <w:rFonts w:ascii="Arial Narrow" w:eastAsia="Arial" w:hAnsi="Arial Narrow" w:cs="Arial"/>
          <w:b/>
          <w:lang w:val="en-US"/>
        </w:rPr>
        <w:t xml:space="preserve">A </w:t>
      </w:r>
      <w:r w:rsidRPr="00F8476D">
        <w:rPr>
          <w:rFonts w:ascii="Arial Narrow" w:eastAsia="Arial" w:hAnsi="Arial Narrow" w:cs="Arial"/>
          <w:b/>
          <w:spacing w:val="4"/>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B</w:t>
      </w:r>
      <w:r w:rsidRPr="00F8476D">
        <w:rPr>
          <w:rFonts w:ascii="Arial Narrow" w:eastAsia="Arial" w:hAnsi="Arial Narrow" w:cs="Arial"/>
          <w:b/>
          <w:spacing w:val="-5"/>
          <w:lang w:val="en-US"/>
        </w:rPr>
        <w:t>A</w:t>
      </w:r>
      <w:r w:rsidRPr="00F8476D">
        <w:rPr>
          <w:rFonts w:ascii="Arial Narrow" w:eastAsia="Arial" w:hAnsi="Arial Narrow" w:cs="Arial"/>
          <w:b/>
          <w:lang w:val="en-US"/>
        </w:rPr>
        <w:t>V</w:t>
      </w:r>
      <w:r w:rsidRPr="00F8476D">
        <w:rPr>
          <w:rFonts w:ascii="Arial Narrow" w:eastAsia="Arial" w:hAnsi="Arial Narrow" w:cs="Arial"/>
          <w:b/>
          <w:spacing w:val="3"/>
          <w:lang w:val="en-US"/>
        </w:rPr>
        <w:t>E.</w:t>
      </w:r>
    </w:p>
    <w:p w:rsidR="00F8476D" w:rsidRPr="00F8476D" w:rsidRDefault="00F8476D" w:rsidP="00F8476D">
      <w:pPr>
        <w:spacing w:after="0" w:line="240" w:lineRule="auto"/>
        <w:ind w:left="284" w:right="219"/>
        <w:rPr>
          <w:rFonts w:ascii="Arial Narrow" w:eastAsia="Arial" w:hAnsi="Arial Narrow" w:cs="Arial"/>
          <w:lang w:val="en-US"/>
        </w:rPr>
        <w:sectPr w:rsidR="00F8476D" w:rsidRPr="00F8476D" w:rsidSect="00F8476D">
          <w:footerReference w:type="default" r:id="rId19"/>
          <w:pgSz w:w="12240" w:h="15840"/>
          <w:pgMar w:top="851" w:right="1400" w:bottom="280" w:left="1200" w:header="0" w:footer="801" w:gutter="0"/>
          <w:cols w:space="720"/>
        </w:sectPr>
      </w:pPr>
    </w:p>
    <w:p w:rsidR="00F8476D" w:rsidRPr="00F8476D" w:rsidRDefault="00F8476D" w:rsidP="00F8476D">
      <w:pPr>
        <w:spacing w:before="70" w:after="0" w:line="240" w:lineRule="auto"/>
        <w:ind w:left="284" w:right="219"/>
        <w:jc w:val="center"/>
        <w:rPr>
          <w:rFonts w:ascii="Arial Narrow" w:eastAsia="Arial" w:hAnsi="Arial Narrow" w:cs="Arial"/>
          <w:b/>
          <w:lang w:val="en-US"/>
        </w:rPr>
      </w:pPr>
      <w:r w:rsidRPr="00F8476D">
        <w:rPr>
          <w:rFonts w:ascii="Arial Narrow" w:eastAsia="Arial" w:hAnsi="Arial Narrow" w:cs="Arial"/>
          <w:b/>
          <w:lang w:val="en-US"/>
        </w:rPr>
        <w:lastRenderedPageBreak/>
        <w:t>Obrazac 1.</w:t>
      </w:r>
    </w:p>
    <w:p w:rsidR="00F8476D" w:rsidRPr="00F8476D" w:rsidRDefault="00F8476D" w:rsidP="00F8476D">
      <w:pPr>
        <w:spacing w:before="70" w:after="0" w:line="240" w:lineRule="auto"/>
        <w:ind w:left="284" w:right="219"/>
        <w:rPr>
          <w:rFonts w:ascii="Arial Narrow" w:eastAsia="Arial" w:hAnsi="Arial Narrow" w:cs="Arial"/>
          <w:b/>
          <w:bCs/>
          <w:spacing w:val="-1"/>
        </w:rPr>
      </w:pPr>
    </w:p>
    <w:p w:rsidR="00F8476D" w:rsidRPr="00F8476D" w:rsidRDefault="00F8476D" w:rsidP="00F8476D">
      <w:pPr>
        <w:spacing w:before="70" w:after="0" w:line="240" w:lineRule="auto"/>
        <w:ind w:left="284" w:right="219"/>
        <w:rPr>
          <w:rFonts w:ascii="Arial Narrow" w:eastAsia="Arial" w:hAnsi="Arial Narrow" w:cs="Arial"/>
          <w:b/>
          <w:bCs/>
          <w:spacing w:val="-1"/>
        </w:rPr>
      </w:pPr>
      <w:r w:rsidRPr="00F8476D">
        <w:rPr>
          <w:rFonts w:ascii="Arial Narrow" w:eastAsia="Arial" w:hAnsi="Arial Narrow" w:cs="Arial"/>
          <w:b/>
          <w:bCs/>
          <w:spacing w:val="-1"/>
        </w:rPr>
        <w:t>OBRAZAC PONUDE</w:t>
      </w:r>
    </w:p>
    <w:p w:rsidR="00F8476D" w:rsidRPr="00F8476D" w:rsidRDefault="00F8476D" w:rsidP="00F8476D">
      <w:pPr>
        <w:spacing w:before="70" w:after="0" w:line="240" w:lineRule="auto"/>
        <w:ind w:left="284" w:right="219"/>
        <w:rPr>
          <w:rFonts w:ascii="Arial Narrow" w:eastAsia="Arial" w:hAnsi="Arial Narrow" w:cs="Arial"/>
          <w:b/>
          <w:bCs/>
          <w:spacing w:val="-1"/>
        </w:rPr>
      </w:pPr>
      <w:r w:rsidRPr="00F8476D">
        <w:rPr>
          <w:rFonts w:ascii="Arial Narrow" w:eastAsia="Arial" w:hAnsi="Arial Narrow" w:cs="Arial"/>
          <w:b/>
          <w:bCs/>
          <w:spacing w:val="-1"/>
        </w:rPr>
        <w:t>Ponuditelj</w:t>
      </w:r>
      <w:r w:rsidRPr="00F8476D">
        <w:rPr>
          <w:rFonts w:ascii="Arial Narrow" w:eastAsia="Arial" w:hAnsi="Arial Narrow" w:cs="Arial"/>
          <w:b/>
          <w:bCs/>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Adresa sjedišta:_______________________________________________________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Telefon:</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Telefax:</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E-mail:</w:t>
      </w:r>
      <w:r w:rsidRPr="00F8476D">
        <w:rPr>
          <w:rFonts w:ascii="Arial Narrow" w:eastAsia="Arial" w:hAnsi="Arial Narrow" w:cs="Arial"/>
          <w:spacing w:val="-1"/>
        </w:rPr>
        <w:tab/>
        <w:t>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Internetska adresa:_____________________________________________________</w:t>
      </w:r>
    </w:p>
    <w:p w:rsidR="00F8476D" w:rsidRPr="00F8476D" w:rsidRDefault="00F8476D" w:rsidP="00F8476D">
      <w:pPr>
        <w:spacing w:before="70" w:after="0" w:line="240" w:lineRule="auto"/>
        <w:ind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OIB: 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Žiro račun</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Odgovorna osoba:   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Osoba za kontakt:  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b/>
          <w:bCs/>
          <w:spacing w:val="-1"/>
        </w:rPr>
      </w:pPr>
    </w:p>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b/>
          <w:bCs/>
          <w:spacing w:val="-1"/>
        </w:rPr>
        <w:t>P O N U D A</w:t>
      </w:r>
    </w:p>
    <w:p w:rsidR="00F8476D" w:rsidRPr="00F8476D" w:rsidRDefault="00F8476D" w:rsidP="00F8476D">
      <w:pPr>
        <w:spacing w:before="70" w:after="0" w:line="240" w:lineRule="auto"/>
        <w:ind w:left="284" w:right="219"/>
        <w:jc w:val="center"/>
        <w:rPr>
          <w:rFonts w:ascii="Arial Narrow" w:eastAsia="Arial" w:hAnsi="Arial Narrow" w:cs="Arial"/>
          <w:b/>
          <w:bCs/>
          <w:spacing w:val="-1"/>
        </w:rPr>
      </w:pPr>
      <w:r w:rsidRPr="00F8476D">
        <w:rPr>
          <w:rFonts w:ascii="Arial Narrow" w:eastAsia="Arial" w:hAnsi="Arial Narrow" w:cs="Arial"/>
          <w:b/>
          <w:bCs/>
          <w:spacing w:val="-1"/>
        </w:rPr>
        <w:t>za</w:t>
      </w:r>
    </w:p>
    <w:p w:rsidR="00F8476D" w:rsidRPr="00F8476D" w:rsidRDefault="00F8476D" w:rsidP="00F8476D">
      <w:pPr>
        <w:spacing w:before="70" w:after="0" w:line="240" w:lineRule="auto"/>
        <w:ind w:left="284" w:right="219"/>
        <w:jc w:val="center"/>
        <w:rPr>
          <w:rFonts w:ascii="Arial Narrow" w:eastAsia="Arial" w:hAnsi="Arial Narrow" w:cs="Arial"/>
          <w:b/>
          <w:bCs/>
          <w:spacing w:val="-1"/>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F8476D" w:rsidRPr="00F8476D" w:rsidTr="00F8476D">
        <w:trPr>
          <w:trHeight w:val="531"/>
        </w:trPr>
        <w:tc>
          <w:tcPr>
            <w:tcW w:w="3080" w:type="dxa"/>
            <w:tcBorders>
              <w:top w:val="single" w:sz="8" w:space="0" w:color="auto"/>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single" w:sz="8" w:space="0" w:color="auto"/>
              <w:left w:val="nil"/>
              <w:bottom w:val="nil"/>
              <w:right w:val="single" w:sz="8" w:space="0" w:color="auto"/>
            </w:tcBorders>
            <w:vAlign w:val="bottom"/>
          </w:tcPr>
          <w:p w:rsidR="009E7CAF" w:rsidRPr="009E7CAF" w:rsidRDefault="009E7CAF" w:rsidP="009E7CAF">
            <w:pPr>
              <w:widowControl w:val="0"/>
              <w:autoSpaceDE w:val="0"/>
              <w:autoSpaceDN w:val="0"/>
              <w:adjustRightInd w:val="0"/>
              <w:spacing w:after="0" w:line="239" w:lineRule="auto"/>
              <w:ind w:right="219"/>
              <w:jc w:val="center"/>
              <w:rPr>
                <w:rFonts w:ascii="Arial Narrow" w:eastAsia="Arial" w:hAnsi="Arial Narrow" w:cs="Arial"/>
                <w:b/>
              </w:rPr>
            </w:pPr>
            <w:r w:rsidRPr="009E7CAF">
              <w:rPr>
                <w:rFonts w:ascii="Arial Narrow" w:eastAsia="Arial" w:hAnsi="Arial Narrow" w:cs="Arial"/>
                <w:b/>
              </w:rPr>
              <w:t>Nabava usluge izrade projektno tehničke dokumentacije za adaptaciju prizemlja zgrade B za ugradnju linearnih akceleratora, brahiterapije i CT simulatora u Kliniku za tumore Kliničkog bolničkog centra Sestre milosrdnice</w:t>
            </w:r>
          </w:p>
          <w:p w:rsidR="00F8476D" w:rsidRPr="00F8476D" w:rsidRDefault="00F8476D" w:rsidP="00F8476D">
            <w:pPr>
              <w:widowControl w:val="0"/>
              <w:autoSpaceDE w:val="0"/>
              <w:autoSpaceDN w:val="0"/>
              <w:adjustRightInd w:val="0"/>
              <w:spacing w:after="0" w:line="239" w:lineRule="auto"/>
              <w:ind w:left="284" w:right="219"/>
              <w:jc w:val="center"/>
              <w:rPr>
                <w:rFonts w:ascii="Arial Narrow" w:eastAsia="Arial" w:hAnsi="Arial Narrow" w:cs="Arial"/>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3080" w:type="dxa"/>
            <w:vMerge w:val="restart"/>
            <w:tcBorders>
              <w:top w:val="nil"/>
              <w:left w:val="single" w:sz="8" w:space="0" w:color="auto"/>
              <w:bottom w:val="nil"/>
              <w:right w:val="single" w:sz="8" w:space="0" w:color="auto"/>
            </w:tcBorders>
            <w:vAlign w:val="center"/>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b/>
                <w:bCs/>
                <w:spacing w:val="-1"/>
              </w:rPr>
              <w:t>Predmet nabave</w:t>
            </w:r>
          </w:p>
        </w:tc>
        <w:tc>
          <w:tcPr>
            <w:tcW w:w="6660" w:type="dxa"/>
            <w:tcBorders>
              <w:top w:val="nil"/>
              <w:left w:val="nil"/>
              <w:bottom w:val="nil"/>
              <w:right w:val="single" w:sz="8" w:space="0" w:color="auto"/>
            </w:tcBorders>
            <w:vAlign w:val="bottom"/>
            <w:hideMark/>
          </w:tcPr>
          <w:p w:rsidR="00F8476D" w:rsidRPr="00E637A8" w:rsidRDefault="00F8476D" w:rsidP="00F8476D">
            <w:pPr>
              <w:spacing w:before="70" w:after="0" w:line="240" w:lineRule="auto"/>
              <w:ind w:left="284" w:right="219"/>
              <w:rPr>
                <w:rFonts w:ascii="Arial Narrow" w:eastAsia="Arial" w:hAnsi="Arial Narrow" w:cs="Arial"/>
                <w:b/>
                <w:spacing w:val="-1"/>
              </w:rPr>
            </w:pPr>
          </w:p>
          <w:p w:rsidR="00F8476D" w:rsidRPr="00E637A8" w:rsidRDefault="009E7CAF" w:rsidP="009E7CAF">
            <w:pPr>
              <w:spacing w:before="70" w:after="0" w:line="240" w:lineRule="auto"/>
              <w:ind w:right="219"/>
              <w:rPr>
                <w:rFonts w:ascii="Arial Narrow" w:eastAsia="Arial" w:hAnsi="Arial Narrow" w:cs="Arial"/>
                <w:b/>
                <w:spacing w:val="-1"/>
              </w:rPr>
            </w:pPr>
            <w:r w:rsidRPr="00E637A8">
              <w:rPr>
                <w:rFonts w:ascii="Arial Narrow" w:eastAsia="Arial" w:hAnsi="Arial Narrow" w:cs="Arial"/>
                <w:b/>
                <w:spacing w:val="-1"/>
              </w:rPr>
              <w:t xml:space="preserve"> </w:t>
            </w:r>
            <w:r w:rsidR="00F8476D" w:rsidRPr="00E637A8">
              <w:rPr>
                <w:rFonts w:ascii="Arial Narrow" w:eastAsia="Arial" w:hAnsi="Arial Narrow" w:cs="Arial"/>
                <w:b/>
                <w:spacing w:val="-1"/>
              </w:rPr>
              <w:t xml:space="preserve">CPV oznaka: </w:t>
            </w:r>
            <w:r w:rsidRPr="00E637A8">
              <w:rPr>
                <w:rFonts w:ascii="Arial Narrow" w:eastAsia="Times New Roman" w:hAnsi="Arial Narrow" w:cs="Arial"/>
                <w:b/>
                <w:color w:val="000000"/>
                <w:shd w:val="clear" w:color="auto" w:fill="FFFFFF"/>
                <w:lang w:val="en-US"/>
              </w:rPr>
              <w:t>71242000-6 Izrada projekta i nacrta, procjena troškova</w:t>
            </w: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127"/>
        </w:trPr>
        <w:tc>
          <w:tcPr>
            <w:tcW w:w="3080" w:type="dxa"/>
            <w:vMerge/>
            <w:tcBorders>
              <w:top w:val="nil"/>
              <w:left w:val="single" w:sz="8" w:space="0" w:color="auto"/>
              <w:bottom w:val="nil"/>
              <w:right w:val="single" w:sz="8" w:space="0" w:color="auto"/>
            </w:tcBorders>
            <w:vAlign w:val="center"/>
            <w:hideMark/>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tcPr>
          <w:p w:rsidR="00F8476D" w:rsidRPr="00E637A8" w:rsidRDefault="00F8476D" w:rsidP="00F8476D">
            <w:pPr>
              <w:spacing w:before="70" w:after="0" w:line="240" w:lineRule="auto"/>
              <w:ind w:left="284" w:right="219"/>
              <w:rPr>
                <w:rFonts w:ascii="Arial Narrow" w:eastAsia="Arial" w:hAnsi="Arial Narrow" w:cs="Arial"/>
                <w:b/>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377"/>
        </w:trPr>
        <w:tc>
          <w:tcPr>
            <w:tcW w:w="3080"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hideMark/>
          </w:tcPr>
          <w:p w:rsidR="00F8476D" w:rsidRPr="00F8476D" w:rsidRDefault="009E7CAF" w:rsidP="009E7CAF">
            <w:pPr>
              <w:spacing w:before="70" w:after="0" w:line="240" w:lineRule="auto"/>
              <w:ind w:right="219"/>
              <w:rPr>
                <w:rFonts w:ascii="Arial Narrow" w:eastAsia="Arial" w:hAnsi="Arial Narrow" w:cs="Arial"/>
                <w:spacing w:val="-1"/>
              </w:rPr>
            </w:pPr>
            <w:r>
              <w:rPr>
                <w:rFonts w:ascii="Arial Narrow" w:eastAsia="Arial" w:hAnsi="Arial Narrow" w:cs="Arial"/>
                <w:b/>
                <w:bCs/>
                <w:spacing w:val="-1"/>
              </w:rPr>
              <w:t xml:space="preserve"> </w:t>
            </w:r>
            <w:r w:rsidR="00F8476D" w:rsidRPr="00F8476D">
              <w:rPr>
                <w:rFonts w:ascii="Arial Narrow" w:eastAsia="Arial" w:hAnsi="Arial Narrow" w:cs="Arial"/>
                <w:b/>
                <w:bCs/>
                <w:spacing w:val="-1"/>
              </w:rPr>
              <w:t>Evidencijski broj nabave: 5</w:t>
            </w:r>
            <w:r>
              <w:rPr>
                <w:rFonts w:ascii="Arial Narrow" w:eastAsia="Arial" w:hAnsi="Arial Narrow" w:cs="Arial"/>
                <w:b/>
                <w:bCs/>
                <w:spacing w:val="-1"/>
              </w:rPr>
              <w:t>0-2</w:t>
            </w:r>
            <w:r w:rsidR="00F8476D" w:rsidRPr="00F8476D">
              <w:rPr>
                <w:rFonts w:ascii="Arial Narrow" w:eastAsia="Arial" w:hAnsi="Arial Narrow" w:cs="Arial"/>
                <w:b/>
                <w:bCs/>
                <w:spacing w:val="-1"/>
              </w:rPr>
              <w:t>/2024</w:t>
            </w: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119"/>
        </w:trPr>
        <w:tc>
          <w:tcPr>
            <w:tcW w:w="3080" w:type="dxa"/>
            <w:tcBorders>
              <w:top w:val="nil"/>
              <w:left w:val="single" w:sz="8" w:space="0" w:color="auto"/>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bl>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tabs>
          <w:tab w:val="left" w:pos="9639"/>
        </w:tabs>
        <w:spacing w:after="75" w:line="240" w:lineRule="auto"/>
        <w:ind w:left="284" w:right="77"/>
        <w:textAlignment w:val="baseline"/>
        <w:rPr>
          <w:rFonts w:ascii="Arial Narrow" w:eastAsia="Arial" w:hAnsi="Arial Narrow" w:cs="Arial"/>
          <w:spacing w:val="-1"/>
        </w:rPr>
      </w:pPr>
      <w:r w:rsidRPr="00F8476D">
        <w:rPr>
          <w:rFonts w:ascii="Arial Narrow" w:eastAsia="Arial" w:hAnsi="Arial Narrow" w:cs="Arial"/>
          <w:spacing w:val="-1"/>
        </w:rPr>
        <w:t xml:space="preserve">Proučili smo Poziv na dostavu ponuda te sve dokumente i podatke koje nam je Naručitelj stavio na raspolaganje, detaljno smo upoznati s predmetom nabave i s uvjetima za njeno provođenje te nudimo </w:t>
      </w:r>
    </w:p>
    <w:p w:rsidR="00F8476D" w:rsidRPr="00F8476D" w:rsidRDefault="00F8476D" w:rsidP="00F8476D">
      <w:pPr>
        <w:spacing w:before="70" w:after="0" w:line="240" w:lineRule="auto"/>
        <w:ind w:left="284" w:right="219"/>
        <w:jc w:val="both"/>
        <w:rPr>
          <w:rFonts w:ascii="Arial Narrow" w:eastAsia="Arial" w:hAnsi="Arial Narrow" w:cs="Arial"/>
          <w:spacing w:val="-1"/>
        </w:rPr>
      </w:pPr>
      <w:r w:rsidRPr="00F8476D">
        <w:rPr>
          <w:rFonts w:ascii="Arial Narrow" w:eastAsia="Arial" w:hAnsi="Arial Narrow" w:cs="Arial"/>
          <w:spacing w:val="-1"/>
        </w:rPr>
        <w:t xml:space="preserve">Predmet nabave sukladno Pozivu na dostavu ponuda za cijenu navedenu kako slijedi: </w:t>
      </w:r>
    </w:p>
    <w:p w:rsidR="00F8476D" w:rsidRPr="00F8476D" w:rsidRDefault="00F8476D" w:rsidP="00F8476D">
      <w:pPr>
        <w:spacing w:before="70" w:after="0" w:line="240" w:lineRule="auto"/>
        <w:ind w:left="284" w:right="219"/>
        <w:rPr>
          <w:rFonts w:ascii="Arial Narrow" w:eastAsia="Arial" w:hAnsi="Arial Narrow" w:cs="Arial"/>
          <w:spacing w:val="-1"/>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F8476D" w:rsidRPr="00F8476D" w:rsidTr="00F8476D">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R.br.</w:t>
            </w:r>
          </w:p>
        </w:tc>
        <w:tc>
          <w:tcPr>
            <w:tcW w:w="3119" w:type="dxa"/>
            <w:tcBorders>
              <w:top w:val="single" w:sz="8" w:space="0" w:color="auto"/>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1767" w:type="dxa"/>
            <w:tcBorders>
              <w:top w:val="single" w:sz="8" w:space="0" w:color="auto"/>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spacing w:val="-1"/>
              </w:rPr>
              <w:t>Iznos brojevima</w:t>
            </w:r>
          </w:p>
        </w:tc>
        <w:tc>
          <w:tcPr>
            <w:tcW w:w="3920" w:type="dxa"/>
            <w:tcBorders>
              <w:top w:val="single" w:sz="8" w:space="0" w:color="auto"/>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spacing w:val="-1"/>
              </w:rPr>
              <w:t>Iznos slovima</w:t>
            </w:r>
          </w:p>
        </w:tc>
      </w:tr>
      <w:tr w:rsidR="00F8476D" w:rsidRPr="00F8476D"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1.</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CIJENA PONUDE bez PDV-a</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(iskazana u eurima)</w:t>
            </w:r>
          </w:p>
        </w:tc>
        <w:tc>
          <w:tcPr>
            <w:tcW w:w="1767"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4"/>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2.</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POREZ NA DODANU VRIJEDNOST</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4"/>
        </w:trPr>
        <w:tc>
          <w:tcPr>
            <w:tcW w:w="1134" w:type="dxa"/>
            <w:tcBorders>
              <w:top w:val="nil"/>
              <w:left w:val="single" w:sz="8" w:space="0" w:color="auto"/>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 u eurima)</w:t>
            </w:r>
          </w:p>
        </w:tc>
        <w:tc>
          <w:tcPr>
            <w:tcW w:w="1767"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3.</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UKUPNA CIJENA PONUDE</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S PDV-om</w:t>
            </w:r>
          </w:p>
        </w:tc>
        <w:tc>
          <w:tcPr>
            <w:tcW w:w="1767"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(iskazana u eurima)</w:t>
            </w:r>
          </w:p>
        </w:tc>
        <w:tc>
          <w:tcPr>
            <w:tcW w:w="1767"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86"/>
        </w:trPr>
        <w:tc>
          <w:tcPr>
            <w:tcW w:w="1134" w:type="dxa"/>
            <w:tcBorders>
              <w:top w:val="nil"/>
              <w:left w:val="single" w:sz="8" w:space="0" w:color="auto"/>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1767"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bl>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r w:rsidRPr="00F8476D">
        <w:rPr>
          <w:rFonts w:ascii="Arial Narrow" w:eastAsia="Arial" w:hAnsi="Arial Narrow" w:cs="Arial"/>
          <w:spacing w:val="-1"/>
        </w:rPr>
        <w:t>u skladu s troškovnikom koji se nalazi u prilogu i čini sastavni dio ponude.</w:t>
      </w: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Suglasni smo da će se Usluga izvršavati sukcesivno tijekom trajanja ugovora. Početak izvršenja usluge planira se u roku od 5 (pet) dana od potpisivanja ugovora.</w:t>
      </w:r>
    </w:p>
    <w:p w:rsidR="00F8476D" w:rsidRPr="00F8476D"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Suglasni smo da se plaćanje vrši u roku od 60 dana od dana izdavanja računa, po izvršenim ugovornim obvezama. Suglasni smo da se plaćanje vrši u eurima i da se ne odobrava plaćanje predujma.</w:t>
      </w:r>
    </w:p>
    <w:p w:rsidR="00F8476D" w:rsidRPr="00F8476D" w:rsidRDefault="00F8476D" w:rsidP="00F8476D">
      <w:pPr>
        <w:spacing w:after="0" w:line="240" w:lineRule="auto"/>
        <w:ind w:left="720"/>
        <w:contextualSpacing/>
        <w:rPr>
          <w:rFonts w:ascii="Arial Narrow" w:eastAsia="Arial" w:hAnsi="Arial Narrow" w:cs="Arial"/>
          <w:spacing w:val="-1"/>
        </w:rPr>
      </w:pP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 xml:space="preserve">Suglasni smo da će se, ako se naša ponuda prihvati, temeljem provedenog postupka nabave sklopiti ugovor o nabavi </w:t>
      </w:r>
    </w:p>
    <w:p w:rsidR="00F8476D" w:rsidRPr="00F8476D"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 xml:space="preserve">Suglasni smo da ova Ponuda ostane pravovaljana 90 (slovima: devedeset) dana od dana otvaranja ponuda </w:t>
      </w:r>
    </w:p>
    <w:p w:rsidR="00F8476D" w:rsidRPr="00F8476D" w:rsidRDefault="00F8476D" w:rsidP="00F8476D">
      <w:pPr>
        <w:tabs>
          <w:tab w:val="left" w:pos="9639"/>
        </w:tabs>
        <w:spacing w:before="70" w:after="0" w:line="240" w:lineRule="auto"/>
        <w:ind w:left="284" w:right="77"/>
        <w:jc w:val="both"/>
        <w:rPr>
          <w:rFonts w:ascii="Arial Narrow" w:eastAsia="Arial" w:hAnsi="Arial Narrow" w:cs="Arial"/>
          <w:spacing w:val="-1"/>
        </w:rPr>
      </w:pPr>
      <w:r w:rsidRPr="00F8476D">
        <w:rPr>
          <w:rFonts w:ascii="Arial Narrow" w:eastAsia="Arial" w:hAnsi="Arial Narrow" w:cs="Arial"/>
          <w:spacing w:val="-1"/>
        </w:rPr>
        <w:tab/>
      </w:r>
    </w:p>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8476D" w:rsidRPr="00F8476D" w:rsidTr="00F8476D">
        <w:trPr>
          <w:trHeight w:val="253"/>
        </w:trPr>
        <w:tc>
          <w:tcPr>
            <w:tcW w:w="3640" w:type="dxa"/>
            <w:vAlign w:val="bottom"/>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c>
        <w:tc>
          <w:tcPr>
            <w:tcW w:w="4680" w:type="dxa"/>
            <w:vAlign w:val="bottom"/>
            <w:hideMark/>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r w:rsidRPr="00F8476D">
              <w:rPr>
                <w:rFonts w:ascii="Arial Narrow" w:eastAsia="Arial" w:hAnsi="Arial Narrow" w:cs="Arial"/>
                <w:b/>
                <w:bCs/>
                <w:i/>
                <w:iCs/>
                <w:spacing w:val="-1"/>
              </w:rPr>
              <w:t>PONUDITELJ:</w:t>
            </w:r>
          </w:p>
        </w:tc>
        <w:tc>
          <w:tcPr>
            <w:tcW w:w="960" w:type="dxa"/>
            <w:vAlign w:val="bottom"/>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c>
      </w:tr>
    </w:tbl>
    <w:p w:rsidR="00F8476D" w:rsidRPr="00F8476D" w:rsidRDefault="00F8476D" w:rsidP="00F8476D">
      <w:pPr>
        <w:tabs>
          <w:tab w:val="left" w:pos="9639"/>
        </w:tabs>
        <w:spacing w:before="70" w:after="0" w:line="240" w:lineRule="auto"/>
        <w:ind w:left="284" w:right="77"/>
        <w:rPr>
          <w:rFonts w:ascii="Arial Narrow" w:eastAsia="Arial" w:hAnsi="Arial Narrow" w:cs="Arial"/>
          <w:b/>
          <w:bCs/>
          <w:spacing w:val="-1"/>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(mjesto i datum)</w:t>
      </w:r>
      <w:r w:rsidRPr="00F8476D">
        <w:rPr>
          <w:rFonts w:ascii="Arial Narrow" w:eastAsia="Times New Roman" w:hAnsi="Arial Narrow" w:cs="Arial Narrow"/>
        </w:rPr>
        <w:tab/>
      </w:r>
      <w:r w:rsidRPr="00F8476D">
        <w:rPr>
          <w:rFonts w:ascii="Arial Narrow" w:eastAsia="Times New Roman" w:hAnsi="Arial Narrow" w:cs="Arial Narrow"/>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(vlastoručni potpis osobe ovlaštene</w:t>
      </w: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lang w:val="en-US"/>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8476D" w:rsidRPr="00F8476D" w:rsidRDefault="00F8476D" w:rsidP="00F8476D">
      <w:pPr>
        <w:tabs>
          <w:tab w:val="left" w:pos="9639"/>
        </w:tabs>
        <w:spacing w:before="70" w:after="0" w:line="240" w:lineRule="auto"/>
        <w:ind w:right="77"/>
        <w:rPr>
          <w:rFonts w:ascii="Arial Narrow" w:eastAsia="Arial" w:hAnsi="Arial Narrow" w:cs="Arial"/>
          <w:b/>
          <w:spacing w:val="-1"/>
          <w:lang w:val="en-US"/>
        </w:rPr>
      </w:pPr>
    </w:p>
    <w:p w:rsidR="00F8476D" w:rsidRDefault="00F8476D" w:rsidP="00F8476D">
      <w:pPr>
        <w:tabs>
          <w:tab w:val="left" w:pos="9639"/>
        </w:tabs>
        <w:spacing w:before="70" w:after="0" w:line="240" w:lineRule="auto"/>
        <w:ind w:right="77"/>
        <w:rPr>
          <w:rFonts w:ascii="Arial Narrow" w:eastAsia="Arial" w:hAnsi="Arial Narrow" w:cs="Arial"/>
          <w:b/>
          <w:spacing w:val="-1"/>
          <w:lang w:val="en-US"/>
        </w:rPr>
      </w:pPr>
    </w:p>
    <w:p w:rsidR="009E7CAF" w:rsidRDefault="009E7CAF" w:rsidP="00F8476D">
      <w:pPr>
        <w:tabs>
          <w:tab w:val="left" w:pos="9639"/>
        </w:tabs>
        <w:spacing w:before="70" w:after="0" w:line="240" w:lineRule="auto"/>
        <w:ind w:right="77"/>
        <w:rPr>
          <w:rFonts w:ascii="Arial Narrow" w:eastAsia="Arial" w:hAnsi="Arial Narrow" w:cs="Arial"/>
          <w:b/>
          <w:spacing w:val="-1"/>
          <w:lang w:val="en-US"/>
        </w:rPr>
      </w:pPr>
    </w:p>
    <w:p w:rsidR="009E7CAF" w:rsidRPr="00F8476D" w:rsidRDefault="009E7CAF" w:rsidP="00F8476D">
      <w:pPr>
        <w:tabs>
          <w:tab w:val="left" w:pos="9639"/>
        </w:tabs>
        <w:spacing w:before="70" w:after="0" w:line="240" w:lineRule="auto"/>
        <w:ind w:right="77"/>
        <w:rPr>
          <w:rFonts w:ascii="Arial Narrow" w:eastAsia="Arial" w:hAnsi="Arial Narrow" w:cs="Arial"/>
          <w:b/>
          <w:spacing w:val="-1"/>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lang w:val="en-US"/>
        </w:rPr>
      </w:pPr>
      <w:r w:rsidRPr="00F8476D">
        <w:rPr>
          <w:rFonts w:ascii="Arial Narrow" w:eastAsia="Arial" w:hAnsi="Arial Narrow" w:cs="Arial"/>
          <w:b/>
          <w:spacing w:val="-1"/>
          <w:lang w:val="en-US"/>
        </w:rPr>
        <w:lastRenderedPageBreak/>
        <w:t>O</w:t>
      </w:r>
      <w:r w:rsidRPr="00F8476D">
        <w:rPr>
          <w:rFonts w:ascii="Arial Narrow" w:eastAsia="Arial" w:hAnsi="Arial Narrow" w:cs="Arial"/>
          <w:b/>
          <w:spacing w:val="1"/>
          <w:lang w:val="en-US"/>
        </w:rPr>
        <w:t>b</w:t>
      </w:r>
      <w:r w:rsidRPr="00F8476D">
        <w:rPr>
          <w:rFonts w:ascii="Arial Narrow" w:eastAsia="Arial" w:hAnsi="Arial Narrow" w:cs="Arial"/>
          <w:b/>
          <w:lang w:val="en-US"/>
        </w:rPr>
        <w:t>r</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z</w:t>
      </w:r>
      <w:r w:rsidRPr="00F8476D">
        <w:rPr>
          <w:rFonts w:ascii="Arial Narrow" w:eastAsia="Arial" w:hAnsi="Arial Narrow" w:cs="Arial"/>
          <w:b/>
          <w:spacing w:val="1"/>
          <w:lang w:val="en-US"/>
        </w:rPr>
        <w:t>a</w:t>
      </w:r>
      <w:r w:rsidRPr="00F8476D">
        <w:rPr>
          <w:rFonts w:ascii="Arial Narrow" w:eastAsia="Arial" w:hAnsi="Arial Narrow" w:cs="Arial"/>
          <w:b/>
          <w:lang w:val="en-US"/>
        </w:rPr>
        <w:t>c</w:t>
      </w:r>
      <w:r w:rsidRPr="00F8476D">
        <w:rPr>
          <w:rFonts w:ascii="Arial Narrow" w:eastAsia="Arial" w:hAnsi="Arial Narrow" w:cs="Arial"/>
          <w:b/>
          <w:spacing w:val="1"/>
          <w:lang w:val="en-US"/>
        </w:rPr>
        <w:t xml:space="preserve"> 2</w:t>
      </w:r>
      <w:r w:rsidRPr="00F8476D">
        <w:rPr>
          <w:rFonts w:ascii="Arial Narrow" w:eastAsia="Arial" w:hAnsi="Arial Narrow" w:cs="Arial"/>
          <w:b/>
          <w:lang w:val="en-US"/>
        </w:rPr>
        <w:t>.</w:t>
      </w:r>
    </w:p>
    <w:p w:rsidR="00F8476D" w:rsidRPr="00F8476D" w:rsidRDefault="00F8476D" w:rsidP="00F8476D">
      <w:pPr>
        <w:tabs>
          <w:tab w:val="left" w:pos="9639"/>
        </w:tabs>
        <w:spacing w:before="70" w:after="0" w:line="240" w:lineRule="auto"/>
        <w:ind w:right="77"/>
        <w:rPr>
          <w:rFonts w:ascii="Arial Narrow" w:eastAsia="Arial" w:hAnsi="Arial Narrow" w:cs="Arial"/>
          <w:b/>
          <w:lang w:val="en-US"/>
        </w:rPr>
      </w:pPr>
      <w:r w:rsidRPr="00F8476D">
        <w:rPr>
          <w:rFonts w:ascii="Arial Narrow" w:eastAsia="Arial" w:hAnsi="Arial Narrow" w:cs="Arial"/>
          <w:lang w:val="en-US"/>
        </w:rPr>
        <w:t xml:space="preserve"> </w:t>
      </w:r>
    </w:p>
    <w:p w:rsidR="00F8476D" w:rsidRPr="00F8476D" w:rsidRDefault="00F8476D" w:rsidP="00F8476D">
      <w:pPr>
        <w:keepNext/>
        <w:tabs>
          <w:tab w:val="left" w:pos="9639"/>
        </w:tabs>
        <w:spacing w:after="0" w:line="240" w:lineRule="auto"/>
        <w:ind w:right="77"/>
        <w:outlineLvl w:val="2"/>
        <w:rPr>
          <w:rFonts w:ascii="Arial Narrow" w:eastAsia="Times New Roman" w:hAnsi="Arial Narrow" w:cs="Arial"/>
          <w:b/>
          <w:lang w:eastAsia="hr-HR"/>
        </w:rPr>
      </w:pPr>
      <w:r w:rsidRPr="00F8476D">
        <w:rPr>
          <w:rFonts w:ascii="Arial Narrow" w:eastAsia="Times New Roman" w:hAnsi="Arial Narrow" w:cs="Arial"/>
          <w:b/>
          <w:bCs/>
          <w:lang w:eastAsia="hr-HR"/>
        </w:rPr>
        <w:t xml:space="preserve">Obrazac izjave ponuditelja da ne postoje osnove za isključenja </w:t>
      </w:r>
      <w:r w:rsidRPr="00F8476D">
        <w:rPr>
          <w:rFonts w:ascii="Arial Narrow" w:eastAsia="Times New Roman" w:hAnsi="Arial Narrow" w:cs="Arial"/>
          <w:b/>
          <w:lang w:eastAsia="hr-HR"/>
        </w:rPr>
        <w:t>iz sudjelovanja u postupku nabave  sukladno članku 251. i 265. ZJN 2016</w:t>
      </w:r>
    </w:p>
    <w:p w:rsidR="00F8476D" w:rsidRPr="00F8476D"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F8476D"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120" w:line="276" w:lineRule="auto"/>
        <w:jc w:val="both"/>
        <w:rPr>
          <w:rFonts w:ascii="Arial Narrow" w:eastAsia="Times New Roman" w:hAnsi="Arial Narrow" w:cs="Arial"/>
        </w:rPr>
      </w:pPr>
      <w:r w:rsidRPr="00F8476D">
        <w:rPr>
          <w:rFonts w:ascii="Arial Narrow" w:eastAsia="Times New Roman" w:hAnsi="Arial Narrow" w:cs="Arial"/>
          <w:lang w:val="pl-PL"/>
        </w:rPr>
        <w:t xml:space="preserve">Temeljem </w:t>
      </w:r>
      <w:r w:rsidRPr="00F8476D">
        <w:rPr>
          <w:rFonts w:ascii="Arial Narrow" w:eastAsia="Times New Roman" w:hAnsi="Arial Narrow" w:cs="Arial"/>
        </w:rPr>
        <w:t>č</w:t>
      </w:r>
      <w:r w:rsidRPr="00F8476D">
        <w:rPr>
          <w:rFonts w:ascii="Arial Narrow" w:eastAsia="Times New Roman" w:hAnsi="Arial Narrow" w:cs="Arial"/>
          <w:lang w:val="pl-PL"/>
        </w:rPr>
        <w:t>lanka 265. stavka 2.</w:t>
      </w:r>
      <w:r w:rsidRPr="00F8476D">
        <w:rPr>
          <w:rFonts w:ascii="Arial Narrow" w:eastAsia="Times New Roman" w:hAnsi="Arial Narrow" w:cs="Arial"/>
        </w:rPr>
        <w:t xml:space="preserve">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120/16, 114/2022), kao osoba iz članka 251. stavka 1. točke 1. istog Zakona kao</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r w:rsidRPr="00F8476D">
        <w:rPr>
          <w:rFonts w:ascii="Arial Narrow" w:eastAsia="Times New Roman" w:hAnsi="Arial Narrow" w:cs="Aria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(upisati svojstvo osobe : član upravnog ili upravljačkog ili nadzornog tijela ili osoba koja ima ovlasti za zastupanje, donošenje odluka ili nadzora gospodarskog subjekta)</w:t>
      </w:r>
    </w:p>
    <w:p w:rsidR="00F8476D" w:rsidRPr="00F8476D" w:rsidRDefault="00F8476D" w:rsidP="00F8476D">
      <w:pPr>
        <w:widowControl w:val="0"/>
        <w:autoSpaceDE w:val="0"/>
        <w:autoSpaceDN w:val="0"/>
        <w:adjustRightInd w:val="0"/>
        <w:spacing w:before="120" w:after="0" w:line="240" w:lineRule="auto"/>
        <w:jc w:val="both"/>
        <w:rPr>
          <w:rFonts w:ascii="Arial Narrow" w:eastAsia="Times New Roman" w:hAnsi="Arial Narrow" w:cs="Arial"/>
        </w:rPr>
      </w:pPr>
      <w:r w:rsidRPr="00F8476D">
        <w:rPr>
          <w:rFonts w:ascii="Arial Narrow" w:eastAsia="Times New Roman" w:hAnsi="Arial Narrow" w:cs="Arial"/>
        </w:rPr>
        <w:t>u gospodarskom subjektu 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2127"/>
        <w:jc w:val="center"/>
        <w:rPr>
          <w:rFonts w:ascii="Arial Narrow" w:eastAsia="Times New Roman" w:hAnsi="Arial Narrow" w:cs="Arial"/>
          <w:b/>
          <w:lang w:val="pl-PL"/>
        </w:rPr>
      </w:pPr>
      <w:r w:rsidRPr="00F8476D">
        <w:rPr>
          <w:rFonts w:ascii="Arial Narrow" w:eastAsia="Times New Roman" w:hAnsi="Arial Narrow" w:cs="Arial"/>
          <w:b/>
          <w:lang w:val="pl-PL"/>
        </w:rPr>
        <w:t>(naziv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(sjedište i OIB / indentifikacijski broj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dajem sljedeću</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IZJAVU O NEKAŽNJAVANJU</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kojom ja 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(ime i prezime)</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iz  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(adresa stanovanja)</w:t>
      </w:r>
    </w:p>
    <w:p w:rsidR="00F8476D" w:rsidRPr="00F8476D"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F8476D">
        <w:rPr>
          <w:rFonts w:ascii="Arial Narrow" w:eastAsia="Times New Roman" w:hAnsi="Arial Narrow" w:cs="Arial"/>
          <w:lang w:val="pl-PL"/>
        </w:rPr>
        <w:t xml:space="preserve">broj identifikacijskog dokumenta  (osobne iskaznice ili putovnice)__________________ izdane od </w:t>
      </w:r>
    </w:p>
    <w:p w:rsidR="00F8476D" w:rsidRPr="00F8476D"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w:t>
      </w: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r w:rsidRPr="00F8476D">
        <w:rPr>
          <w:rFonts w:ascii="Arial Narrow" w:eastAsia="Times New Roman" w:hAnsi="Arial Narrow" w:cs="Arial"/>
          <w:b/>
          <w:u w:val="single"/>
          <w:lang w:val="pl-PL"/>
        </w:rPr>
        <w:t>izjavljujem (zaokružiti a ili b ili oboje) :</w:t>
      </w:r>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da nisam pravomoćnom presudom osuđen za</w:t>
      </w:r>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F8476D">
        <w:rPr>
          <w:rFonts w:ascii="Arial Narrow" w:eastAsia="Times New Roman" w:hAnsi="Arial Narrow" w:cs="Arial"/>
          <w:b/>
          <w:lang w:eastAsia="hr-HR"/>
        </w:rPr>
        <w:t>za sebe i za navedenog gospodarskog subjekta</w:t>
      </w:r>
      <w:r w:rsidRPr="00F8476D">
        <w:rPr>
          <w:rFonts w:ascii="Arial Narrow" w:eastAsia="Times New Roman" w:hAnsi="Arial Narrow" w:cs="Arial"/>
          <w:b/>
          <w:lang w:val="pl-PL"/>
        </w:rPr>
        <w:t xml:space="preserve"> da nismo pravomoćnom presudom osuđeni za</w:t>
      </w: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lang w:val="pl-PL"/>
        </w:rPr>
      </w:pPr>
      <w:r w:rsidRPr="00F8476D">
        <w:rPr>
          <w:rFonts w:ascii="Arial Narrow" w:eastAsia="Times New Roman" w:hAnsi="Arial Narrow" w:cs="Arial"/>
          <w:lang w:val="pl-PL"/>
        </w:rPr>
        <w:t>i/ili</w:t>
      </w:r>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F8476D">
        <w:rPr>
          <w:rFonts w:ascii="Arial Narrow" w:eastAsia="Times New Roman" w:hAnsi="Arial Narrow"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lastRenderedPageBreak/>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b/>
          <w:lang w:eastAsia="hr-HR"/>
        </w:rPr>
      </w:pPr>
      <w:r w:rsidRPr="00F8476D">
        <w:rPr>
          <w:rFonts w:ascii="Arial Narrow" w:eastAsia="Times New Roman" w:hAnsi="Arial Narrow" w:cs="Arial"/>
          <w:b/>
          <w:lang w:eastAsia="hr-HR"/>
        </w:rPr>
        <w:t>da ista/e nije pravomoćnom presudom osuđena za :</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sudjelovanje u zločinačkoj organizaciji,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328. (zločinačko udruženje) i članka 329. (počinjenje kaznenog djela u sastavu zločinačkog udruženja)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333. (udruživanje za počinjenje kaznenih djela),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korupciju,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prijevaru,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236. (prijevara), članka 247. (prijevara u gospodarskom poslovanju), članka 256. (utaja poreza ili carine) i članka 258. (subvencijska prijevara)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terorizam ili kaznena djela povezana s terorističkim aktivnostima,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97. (terorizam), članka 99. (javno poticanje na terorizam), članka 100. (novačenje za terorizam), članka 101. (obuka za terorizam) i članka 102. (terorističko udruženje)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 xml:space="preserve">članka 169. (terorizam), članka 169.a (javno poticanje na terorizam) i članka 169.b (novačenje i obuka za terorizam) iz Kaznenog zakona (»Narodne novine«, br. 110/97., 27/98., 50/00., 129/00., 51/01., 111/03., 190/03., 105/04., </w:t>
      </w:r>
      <w:r w:rsidRPr="00F8476D">
        <w:rPr>
          <w:rFonts w:ascii="Arial Narrow" w:eastAsia="Times New Roman" w:hAnsi="Arial Narrow" w:cs="Arial"/>
          <w:lang w:eastAsia="hr-HR"/>
        </w:rPr>
        <w:lastRenderedPageBreak/>
        <w:t>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pranje novca ili financiranje terorizma,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98. (financiranje terorizma) i članka 265. (pranje novca)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279. (pranje novca)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dječji rad ili druge oblike trgovanja ljudima,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106. (trgovanje ljudima)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 xml:space="preserve">članka 175. (trgovanje ljudima i ropstvo) iz Kaznenog zakona (»Narodne novine«, br. 110/97., 27/98., 50/00., 129/00., 51/01., 111/03., 190/03., 105/04., 84/05., 71/06., 110/07., 152/08., 57/11., 77/11. i 143/12.), </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F8476D">
        <w:rPr>
          <w:rFonts w:ascii="Arial Narrow" w:eastAsia="Times New Roman" w:hAnsi="Arial Narrow" w:cs="Arial Narrow"/>
          <w:b/>
        </w:rPr>
        <w:tab/>
      </w:r>
      <w:r w:rsidRPr="00F8476D">
        <w:rPr>
          <w:rFonts w:ascii="Arial Narrow" w:eastAsia="Times New Roman" w:hAnsi="Arial Narrow" w:cs="Arial Narrow"/>
          <w:b/>
        </w:rPr>
        <w:tab/>
      </w:r>
      <w:r w:rsidRPr="00F8476D">
        <w:rPr>
          <w:rFonts w:ascii="Arial Narrow" w:eastAsia="Times New Roman" w:hAnsi="Arial Narrow" w:cs="Arial Narrow"/>
          <w:b/>
        </w:rPr>
        <w:tab/>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(mjesto i datum)</w:t>
      </w:r>
      <w:r w:rsidRPr="00F8476D">
        <w:rPr>
          <w:rFonts w:ascii="Arial Narrow" w:eastAsia="Times New Roman" w:hAnsi="Arial Narrow" w:cs="Arial Narrow"/>
        </w:rPr>
        <w:tab/>
      </w:r>
      <w:r w:rsidRPr="00F8476D">
        <w:rPr>
          <w:rFonts w:ascii="Arial Narrow" w:eastAsia="Times New Roman" w:hAnsi="Arial Narrow" w:cs="Arial Narrow"/>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F8476D">
        <w:rPr>
          <w:rFonts w:ascii="Arial Narrow" w:eastAsia="Times New Roman" w:hAnsi="Arial Narrow" w:cs="Arial"/>
          <w:b/>
          <w:bCs/>
          <w:lang w:eastAsia="hr-HR"/>
        </w:rPr>
        <w:t>UPUTA: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Ovaj obrazac potpisuju osobe ili se daje za osobe koje su članovi upravnog, upravljačkog ili nadzornog tijela ili koje imaju ovlasti zastupanja, donošenja odluka ili nadzora toga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Sukladno članku 20. stavku 12. Pravilnika o dokumentaciji o nabavi te ponudama u postupcima javne nabave (Narodne novine, broj 65/17,</w:t>
      </w:r>
      <w:r w:rsidRPr="00F8476D">
        <w:rPr>
          <w:rFonts w:ascii="Arial Narrow" w:eastAsia="Times New Roman" w:hAnsi="Arial Narrow" w:cs="Arial"/>
          <w:bCs/>
          <w:i/>
          <w:iCs/>
          <w:lang w:eastAsia="hr-HR"/>
        </w:rPr>
        <w:t>75/20</w:t>
      </w:r>
      <w:r w:rsidRPr="00F8476D">
        <w:rPr>
          <w:rFonts w:ascii="Arial Narrow" w:eastAsia="Times New Roman" w:hAnsi="Arial Narrow" w:cs="Arial"/>
          <w:lang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Calibri"/>
          <w:b/>
          <w:lang w:eastAsia="hr-HR"/>
        </w:rPr>
      </w:pPr>
      <w:r w:rsidRPr="00F8476D">
        <w:rPr>
          <w:rFonts w:ascii="Arial Narrow" w:eastAsia="Times New Roman" w:hAnsi="Arial Narrow" w:cs="Calibri"/>
          <w:b/>
          <w:lang w:eastAsia="hr-HR"/>
        </w:rPr>
        <w:t>NAPOMENA: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Calibri"/>
          <w:lang w:eastAsia="hr-HR"/>
        </w:rPr>
        <w:t xml:space="preserve">U slučaju da gospodarski subjekt </w:t>
      </w:r>
      <w:r w:rsidRPr="00F8476D">
        <w:rPr>
          <w:rFonts w:ascii="Arial Narrow" w:eastAsia="Times New Roman" w:hAnsi="Arial Narrow" w:cs="Calibri"/>
          <w:b/>
          <w:color w:val="FF0000"/>
          <w:u w:val="single"/>
          <w:lang w:eastAsia="hr-HR"/>
        </w:rPr>
        <w:t>ima</w:t>
      </w:r>
      <w:r w:rsidRPr="00F8476D">
        <w:rPr>
          <w:rFonts w:ascii="Arial Narrow" w:eastAsia="Times New Roman" w:hAnsi="Arial Narrow" w:cs="Calibri"/>
          <w:color w:val="FF0000"/>
          <w:lang w:eastAsia="hr-HR"/>
        </w:rPr>
        <w:t xml:space="preserve"> </w:t>
      </w:r>
      <w:r w:rsidRPr="00F8476D">
        <w:rPr>
          <w:rFonts w:ascii="Arial Narrow" w:eastAsia="Times New Roman" w:hAnsi="Arial Narrow" w:cs="Calibri"/>
          <w:lang w:eastAsia="hr-HR"/>
        </w:rPr>
        <w:t xml:space="preserve">poslovni nastan u Republici Hrvatskoj, </w:t>
      </w:r>
      <w:r w:rsidRPr="00F8476D">
        <w:rPr>
          <w:rFonts w:ascii="Arial Narrow" w:eastAsia="Times New Roman" w:hAnsi="Arial Narrow" w:cs="Arial"/>
          <w:lang w:eastAsia="hr-HR"/>
        </w:rPr>
        <w:t xml:space="preserve">ovaj obrazac Izjave o nekažnjavanju </w:t>
      </w:r>
      <w:r w:rsidRPr="00F8476D">
        <w:rPr>
          <w:rFonts w:ascii="Arial Narrow" w:eastAsia="Times New Roman" w:hAnsi="Arial Narrow" w:cs="Arial"/>
          <w:b/>
          <w:bCs/>
          <w:lang w:eastAsia="hr-HR"/>
        </w:rPr>
        <w:t xml:space="preserve">mora imati ovjereni potpis davatelja Izjave kod javnog bilježnika </w:t>
      </w:r>
      <w:r w:rsidRPr="00F8476D">
        <w:rPr>
          <w:rFonts w:ascii="Arial Narrow" w:eastAsia="Times New Roman" w:hAnsi="Arial Narrow" w:cs="Arial"/>
          <w:lang w:eastAsia="hr-HR"/>
        </w:rPr>
        <w:t xml:space="preserve">ili kod nadležne sudske ili upravne vlasti ili strukovnog ili trgovinskog tijela u Republici Hrvatskoj. </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spacing w:before="70" w:after="0" w:line="240" w:lineRule="auto"/>
        <w:ind w:right="219"/>
        <w:rPr>
          <w:rFonts w:ascii="Arial Narrow" w:eastAsia="Arial" w:hAnsi="Arial Narrow" w:cs="Arial"/>
          <w:sz w:val="20"/>
          <w:szCs w:val="20"/>
          <w:lang w:val="en-US"/>
        </w:rPr>
      </w:pPr>
      <w:r w:rsidRPr="00F8476D">
        <w:rPr>
          <w:rFonts w:ascii="Arial Narrow" w:eastAsia="Times New Roman" w:hAnsi="Arial Narrow" w:cs="Arial"/>
          <w:lang w:eastAsia="hr-HR"/>
        </w:rPr>
        <w:lastRenderedPageBreak/>
        <w:t xml:space="preserve">U slučaju da gospodarski </w:t>
      </w:r>
      <w:r w:rsidRPr="00F8476D">
        <w:rPr>
          <w:rFonts w:ascii="Arial Narrow" w:eastAsia="Times New Roman" w:hAnsi="Arial Narrow" w:cs="Arial"/>
          <w:b/>
          <w:color w:val="FF0000"/>
          <w:u w:val="single"/>
          <w:lang w:eastAsia="hr-HR"/>
        </w:rPr>
        <w:t>nema</w:t>
      </w:r>
      <w:r w:rsidRPr="00F8476D">
        <w:rPr>
          <w:rFonts w:ascii="Arial Narrow" w:eastAsia="Times New Roman" w:hAnsi="Arial Narrow" w:cs="Arial"/>
          <w:lang w:eastAsia="hr-HR"/>
        </w:rPr>
        <w:t xml:space="preserve"> poslovni nastan u Republici Hrvatskoj, ovaj obrazac Izjave o nekažnjavanju </w:t>
      </w:r>
      <w:r w:rsidRPr="00F8476D">
        <w:rPr>
          <w:rFonts w:ascii="Arial Narrow" w:eastAsia="Times New Roman" w:hAnsi="Arial Narrow" w:cs="Arial"/>
          <w:b/>
          <w:bCs/>
          <w:lang w:eastAsia="hr-HR"/>
        </w:rPr>
        <w:t xml:space="preserve">mora imati ovjereni potpis davatelja Izjave kod javnog bilježnika </w:t>
      </w:r>
      <w:r w:rsidRPr="00F8476D">
        <w:rPr>
          <w:rFonts w:ascii="Arial Narrow" w:eastAsia="Times New Roman" w:hAnsi="Arial Narrow" w:cs="Arial"/>
          <w:b/>
          <w:lang w:eastAsia="hr-HR"/>
        </w:rPr>
        <w:t>ili kod nadležne sudske ili upravne vlasti ili strukovnog ili trgovinskog tijela</w:t>
      </w:r>
      <w:r w:rsidRPr="00F8476D">
        <w:rPr>
          <w:rFonts w:ascii="Arial Narrow" w:eastAsia="Times New Roman" w:hAnsi="Arial Narrow" w:cs="Arial"/>
          <w:lang w:eastAsia="hr-HR"/>
        </w:rPr>
        <w:t xml:space="preserve"> u državi poslovnog nastana gospodarskog subjekta, odnosno državi čiji je osoba državljanin.</w:t>
      </w:r>
    </w:p>
    <w:p w:rsidR="00F8476D" w:rsidRPr="00F8476D" w:rsidRDefault="00F8476D" w:rsidP="00F8476D">
      <w:pPr>
        <w:spacing w:before="70" w:after="0" w:line="240" w:lineRule="auto"/>
        <w:ind w:left="284" w:right="219"/>
        <w:rPr>
          <w:rFonts w:ascii="Arial Narrow" w:eastAsia="Arial" w:hAnsi="Arial Narrow" w:cs="Arial"/>
          <w:b/>
          <w:sz w:val="20"/>
          <w:szCs w:val="20"/>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F8476D">
        <w:rPr>
          <w:rFonts w:ascii="Arial Narrow" w:eastAsia="Arial" w:hAnsi="Arial Narrow" w:cs="Arial"/>
          <w:b/>
          <w:spacing w:val="-1"/>
          <w:sz w:val="24"/>
          <w:szCs w:val="24"/>
          <w:lang w:val="en-US"/>
        </w:rPr>
        <w:t>O</w:t>
      </w:r>
      <w:r w:rsidRPr="00F8476D">
        <w:rPr>
          <w:rFonts w:ascii="Arial Narrow" w:eastAsia="Arial" w:hAnsi="Arial Narrow" w:cs="Arial"/>
          <w:b/>
          <w:spacing w:val="1"/>
          <w:sz w:val="24"/>
          <w:szCs w:val="24"/>
          <w:lang w:val="en-US"/>
        </w:rPr>
        <w:t>b</w:t>
      </w:r>
      <w:r w:rsidRPr="00F8476D">
        <w:rPr>
          <w:rFonts w:ascii="Arial Narrow" w:eastAsia="Arial" w:hAnsi="Arial Narrow" w:cs="Arial"/>
          <w:b/>
          <w:sz w:val="24"/>
          <w:szCs w:val="24"/>
          <w:lang w:val="en-US"/>
        </w:rPr>
        <w:t>r</w:t>
      </w:r>
      <w:r w:rsidRPr="00F8476D">
        <w:rPr>
          <w:rFonts w:ascii="Arial Narrow" w:eastAsia="Arial" w:hAnsi="Arial Narrow" w:cs="Arial"/>
          <w:b/>
          <w:spacing w:val="1"/>
          <w:sz w:val="24"/>
          <w:szCs w:val="24"/>
          <w:lang w:val="en-US"/>
        </w:rPr>
        <w:t>a</w:t>
      </w:r>
      <w:r w:rsidRPr="00F8476D">
        <w:rPr>
          <w:rFonts w:ascii="Arial Narrow" w:eastAsia="Arial" w:hAnsi="Arial Narrow" w:cs="Arial"/>
          <w:b/>
          <w:spacing w:val="-1"/>
          <w:sz w:val="24"/>
          <w:szCs w:val="24"/>
          <w:lang w:val="en-US"/>
        </w:rPr>
        <w:t>z</w:t>
      </w:r>
      <w:r w:rsidRPr="00F8476D">
        <w:rPr>
          <w:rFonts w:ascii="Arial Narrow" w:eastAsia="Arial" w:hAnsi="Arial Narrow" w:cs="Arial"/>
          <w:b/>
          <w:spacing w:val="1"/>
          <w:sz w:val="24"/>
          <w:szCs w:val="24"/>
          <w:lang w:val="en-US"/>
        </w:rPr>
        <w:t>a</w:t>
      </w:r>
      <w:r w:rsidRPr="00F8476D">
        <w:rPr>
          <w:rFonts w:ascii="Arial Narrow" w:eastAsia="Arial" w:hAnsi="Arial Narrow" w:cs="Arial"/>
          <w:b/>
          <w:sz w:val="24"/>
          <w:szCs w:val="24"/>
          <w:lang w:val="en-US"/>
        </w:rPr>
        <w:t>c</w:t>
      </w:r>
      <w:r w:rsidRPr="00F8476D">
        <w:rPr>
          <w:rFonts w:ascii="Arial Narrow" w:eastAsia="Arial" w:hAnsi="Arial Narrow" w:cs="Arial"/>
          <w:b/>
          <w:spacing w:val="1"/>
          <w:sz w:val="24"/>
          <w:szCs w:val="24"/>
          <w:lang w:val="en-US"/>
        </w:rPr>
        <w:t xml:space="preserve"> 3</w:t>
      </w:r>
      <w:r w:rsidRPr="00F8476D">
        <w:rPr>
          <w:rFonts w:ascii="Arial Narrow" w:eastAsia="Arial" w:hAnsi="Arial Narrow" w:cs="Arial"/>
          <w:b/>
          <w:sz w:val="24"/>
          <w:szCs w:val="24"/>
          <w:lang w:val="en-US"/>
        </w:rPr>
        <w:t>.</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bCs/>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bCs/>
          <w:lang w:eastAsia="hr-HR"/>
        </w:rPr>
        <w:t xml:space="preserve">IZJAVA O PLAĆANJU DOSPJELIH POREZNIH OBVEZA I OBVEZA ZA MIROVINSKO I ZDRAVSTVENO OSIGURANJAE ZA GOSPODARSKOG SUBJEKTA KOJI </w:t>
      </w:r>
      <w:r w:rsidRPr="00F8476D">
        <w:rPr>
          <w:rFonts w:ascii="Arial Narrow" w:eastAsia="Times New Roman" w:hAnsi="Arial Narrow" w:cs="Arial"/>
          <w:b/>
          <w:bCs/>
          <w:color w:val="FF0000"/>
          <w:u w:val="single"/>
          <w:lang w:eastAsia="hr-HR"/>
        </w:rPr>
        <w:t>NEMA POSLOVNI NASTAN U REPUBLICI HRVATSKOJ</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i/>
          <w:color w:val="FF0000"/>
        </w:rPr>
      </w:pPr>
      <w:r w:rsidRPr="00F8476D">
        <w:rPr>
          <w:rFonts w:ascii="Arial Narrow" w:eastAsia="Times New Roman" w:hAnsi="Arial Narrow" w:cs="Arial"/>
          <w:b/>
          <w:i/>
          <w:color w:val="FF0000"/>
        </w:rPr>
        <w:t>Izjava se traži jedino ako se ne izdaju dokumenti iz članka 265. stavka 1. točke 2. ili ako ne obuhvaćaju sve okolnosti iz članka 252. stavka 1. Zakona o javnoj nabavi (Narodne novine, broj 120/16)</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F8476D">
        <w:rPr>
          <w:rFonts w:ascii="Arial Narrow" w:eastAsia="Times New Roman" w:hAnsi="Arial Narrow" w:cs="Arial"/>
          <w:lang w:val="pl-PL"/>
        </w:rPr>
        <w:t xml:space="preserve">Temeljem </w:t>
      </w:r>
      <w:r w:rsidRPr="00F8476D">
        <w:rPr>
          <w:rFonts w:ascii="Arial Narrow" w:eastAsia="Times New Roman" w:hAnsi="Arial Narrow" w:cs="Arial"/>
        </w:rPr>
        <w:t>č</w:t>
      </w:r>
      <w:r w:rsidRPr="00F8476D">
        <w:rPr>
          <w:rFonts w:ascii="Arial Narrow" w:eastAsia="Times New Roman" w:hAnsi="Arial Narrow" w:cs="Arial"/>
          <w:lang w:val="pl-PL"/>
        </w:rPr>
        <w:t xml:space="preserve">lanka 252. stavka 1. točke 2. i članka </w:t>
      </w:r>
      <w:r w:rsidRPr="00F8476D">
        <w:rPr>
          <w:rFonts w:ascii="Arial Narrow" w:eastAsia="Times New Roman" w:hAnsi="Arial Narrow" w:cs="Arial"/>
        </w:rPr>
        <w:t xml:space="preserve"> 265. </w:t>
      </w:r>
      <w:r w:rsidRPr="00F8476D">
        <w:rPr>
          <w:rFonts w:ascii="Arial Narrow" w:eastAsia="Times New Roman" w:hAnsi="Arial Narrow" w:cs="Arial"/>
          <w:lang w:val="en-US"/>
        </w:rPr>
        <w:t>stavka</w:t>
      </w:r>
      <w:r w:rsidRPr="00F8476D">
        <w:rPr>
          <w:rFonts w:ascii="Arial Narrow" w:eastAsia="Times New Roman" w:hAnsi="Arial Narrow" w:cs="Arial"/>
        </w:rPr>
        <w:t xml:space="preserve"> 2.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120/16, 114/2022) kao osoba ovlaštena za zastupanje gospodarskog subjekta </w:t>
      </w:r>
      <w:r w:rsidRPr="00F8476D">
        <w:rPr>
          <w:rFonts w:ascii="Arial Narrow" w:eastAsia="Times New Roman" w:hAnsi="Arial Narrow" w:cs="Arial"/>
          <w:lang w:val="pl-PL"/>
        </w:rPr>
        <w:t>dajem</w:t>
      </w:r>
      <w:r w:rsidRPr="00F8476D">
        <w:rPr>
          <w:rFonts w:ascii="Arial Narrow" w:eastAsia="Times New Roman" w:hAnsi="Arial Narrow" w:cs="Arial"/>
        </w:rPr>
        <w:t xml:space="preserve"> </w:t>
      </w:r>
      <w:r w:rsidRPr="00F8476D">
        <w:rPr>
          <w:rFonts w:ascii="Arial Narrow" w:eastAsia="Times New Roman" w:hAnsi="Arial Narrow" w:cs="Arial"/>
          <w:lang w:val="pl-PL"/>
        </w:rPr>
        <w:t>sljede</w:t>
      </w:r>
      <w:r w:rsidRPr="00F8476D">
        <w:rPr>
          <w:rFonts w:ascii="Arial Narrow" w:eastAsia="Times New Roman" w:hAnsi="Arial Narrow" w:cs="Arial"/>
        </w:rPr>
        <w:t>ć</w:t>
      </w:r>
      <w:r w:rsidRPr="00F8476D">
        <w:rPr>
          <w:rFonts w:ascii="Arial Narrow" w:eastAsia="Times New Roman" w:hAnsi="Arial Narrow" w:cs="Arial"/>
          <w:lang w:val="pl-PL"/>
        </w:rPr>
        <w:t>u</w:t>
      </w:r>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F8476D">
        <w:rPr>
          <w:rFonts w:ascii="Arial Narrow" w:eastAsia="Times New Roman" w:hAnsi="Arial Narrow" w:cs="Arial"/>
          <w:b/>
          <w:sz w:val="26"/>
          <w:szCs w:val="26"/>
          <w:lang w:val="pl-PL"/>
        </w:rPr>
        <w:t>IZJAVU O PLAĆANJU DOSPJELIH POREZNIH OBVEZA</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F8476D">
        <w:rPr>
          <w:rFonts w:ascii="Arial Narrow" w:eastAsia="Times New Roman" w:hAnsi="Arial Narrow" w:cs="Arial"/>
          <w:b/>
          <w:sz w:val="26"/>
          <w:szCs w:val="26"/>
          <w:lang w:val="pl-PL"/>
        </w:rPr>
        <w:t>I OBVEZA ZA MIROVINSKO I ZDRAVSTVENO OSIGURANJE</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kojom ja 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(ime i prezime)</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iz  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(adresa stanovanja)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broj identifikacijskog dokumenta  (osobne iskaznice ili putovnice) 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izdane od 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b/>
          <w:lang w:val="pl-PL"/>
        </w:rPr>
      </w:pPr>
      <w:r w:rsidRPr="00F8476D">
        <w:rPr>
          <w:rFonts w:ascii="Arial Narrow" w:eastAsia="Times New Roman" w:hAnsi="Arial Narrow" w:cs="Arial"/>
          <w:lang w:val="pl-PL"/>
        </w:rPr>
        <w:t>kao osoba ovlaštena po zakonu za zastupanje gospodarskog subjekta kojeg zastupam</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(naziv gospodarskog subjekta)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(sjedište i OIB ili identifikacijski broj zemlje poslovnog nastana)</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F8476D">
        <w:rPr>
          <w:rFonts w:ascii="Arial Narrow" w:eastAsia="Times New Roman" w:hAnsi="Arial Narrow" w:cs="Arial Narrow"/>
        </w:rPr>
        <w:lastRenderedPageBreak/>
        <w:tab/>
      </w: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b/>
        </w:rPr>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t>(mjesto i datum)</w:t>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F8476D">
        <w:rPr>
          <w:rFonts w:ascii="Arial Narrow" w:eastAsia="Times New Roman" w:hAnsi="Arial Narrow" w:cs="Arial"/>
          <w:b/>
          <w:bCs/>
          <w:lang w:eastAsia="hr-HR"/>
        </w:rPr>
        <w:t>UPUTA: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Ako gospodarski subjekt ima više osoba ovlaštenih za zastupanje ovu izjavu zajednički potpisuju osobe koje su ovlaštene za skupno zastupanje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Izjava mora imati ovjereni potpis kod nadležne sudske ili upravne vlasti, javnog bilježnika ili strukovnog ili trgovinskog tijela u državi poslovnog nastana gospodarskog subjekta, odnosno državi čiji je osoba državljanin.</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val="de-DE" w:eastAsia="hr-HR"/>
        </w:rPr>
      </w:pPr>
      <w:r w:rsidRPr="00F8476D">
        <w:rPr>
          <w:rFonts w:ascii="Arial Narrow" w:eastAsia="Times New Roman" w:hAnsi="Arial Narrow" w:cs="Arial"/>
          <w:lang w:eastAsia="hr-HR"/>
        </w:rPr>
        <w:t>Prihvaća se i izjava s ovjerenim potpisom kod javnog bilježnika iz Republike Hrvatske.</w:t>
      </w: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F8476D">
        <w:rPr>
          <w:rFonts w:ascii="Arial Narrow" w:eastAsia="Arial" w:hAnsi="Arial Narrow" w:cs="Arial"/>
          <w:b/>
          <w:spacing w:val="-1"/>
          <w:sz w:val="24"/>
          <w:szCs w:val="24"/>
          <w:lang w:val="en-US"/>
        </w:rPr>
        <w:lastRenderedPageBreak/>
        <w:t>O</w:t>
      </w:r>
      <w:r w:rsidRPr="00F8476D">
        <w:rPr>
          <w:rFonts w:ascii="Arial Narrow" w:eastAsia="Arial" w:hAnsi="Arial Narrow" w:cs="Arial"/>
          <w:b/>
          <w:spacing w:val="1"/>
          <w:sz w:val="24"/>
          <w:szCs w:val="24"/>
          <w:lang w:val="en-US"/>
        </w:rPr>
        <w:t>b</w:t>
      </w:r>
      <w:r w:rsidRPr="00F8476D">
        <w:rPr>
          <w:rFonts w:ascii="Arial Narrow" w:eastAsia="Arial" w:hAnsi="Arial Narrow" w:cs="Arial"/>
          <w:b/>
          <w:sz w:val="24"/>
          <w:szCs w:val="24"/>
          <w:lang w:val="en-US"/>
        </w:rPr>
        <w:t>r</w:t>
      </w:r>
      <w:r w:rsidRPr="00F8476D">
        <w:rPr>
          <w:rFonts w:ascii="Arial Narrow" w:eastAsia="Arial" w:hAnsi="Arial Narrow" w:cs="Arial"/>
          <w:b/>
          <w:spacing w:val="1"/>
          <w:sz w:val="24"/>
          <w:szCs w:val="24"/>
          <w:lang w:val="en-US"/>
        </w:rPr>
        <w:t>a</w:t>
      </w:r>
      <w:r w:rsidRPr="00F8476D">
        <w:rPr>
          <w:rFonts w:ascii="Arial Narrow" w:eastAsia="Arial" w:hAnsi="Arial Narrow" w:cs="Arial"/>
          <w:b/>
          <w:spacing w:val="-1"/>
          <w:sz w:val="24"/>
          <w:szCs w:val="24"/>
          <w:lang w:val="en-US"/>
        </w:rPr>
        <w:t>z</w:t>
      </w:r>
      <w:r w:rsidRPr="00F8476D">
        <w:rPr>
          <w:rFonts w:ascii="Arial Narrow" w:eastAsia="Arial" w:hAnsi="Arial Narrow" w:cs="Arial"/>
          <w:b/>
          <w:spacing w:val="1"/>
          <w:sz w:val="24"/>
          <w:szCs w:val="24"/>
          <w:lang w:val="en-US"/>
        </w:rPr>
        <w:t>a</w:t>
      </w:r>
      <w:r w:rsidRPr="00F8476D">
        <w:rPr>
          <w:rFonts w:ascii="Arial Narrow" w:eastAsia="Arial" w:hAnsi="Arial Narrow" w:cs="Arial"/>
          <w:b/>
          <w:sz w:val="24"/>
          <w:szCs w:val="24"/>
          <w:lang w:val="en-US"/>
        </w:rPr>
        <w:t>c</w:t>
      </w:r>
      <w:r w:rsidRPr="00F8476D">
        <w:rPr>
          <w:rFonts w:ascii="Arial Narrow" w:eastAsia="Arial" w:hAnsi="Arial Narrow" w:cs="Arial"/>
          <w:b/>
          <w:spacing w:val="1"/>
          <w:sz w:val="24"/>
          <w:szCs w:val="24"/>
          <w:lang w:val="en-US"/>
        </w:rPr>
        <w:t xml:space="preserve"> 4</w:t>
      </w:r>
      <w:r w:rsidRPr="00F8476D">
        <w:rPr>
          <w:rFonts w:ascii="Arial Narrow" w:eastAsia="Arial" w:hAnsi="Arial Narrow" w:cs="Arial"/>
          <w:b/>
          <w:sz w:val="24"/>
          <w:szCs w:val="24"/>
          <w:lang w:val="en-US"/>
        </w:rPr>
        <w:t>.</w:t>
      </w: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bCs/>
          <w:lang w:eastAsia="hr-HR"/>
        </w:rPr>
        <w:t xml:space="preserve">OBRAZAC IZJAVE PONUDITELJA DA NE POSTOJE OSNOVE ZA ISKLJUČENJA </w:t>
      </w:r>
      <w:r w:rsidRPr="00F8476D">
        <w:rPr>
          <w:rFonts w:ascii="Arial Narrow" w:eastAsia="Times New Roman" w:hAnsi="Arial Narrow" w:cs="Arial"/>
          <w:b/>
          <w:lang w:eastAsia="hr-HR"/>
        </w:rPr>
        <w:t>IZ SUDJELOVANJA U POSTUPKU JAVNE  NABAVE  SUKLADNO ČLANKU 265. STAVKU 2. ZJN 2016</w:t>
      </w:r>
      <w:r w:rsidRPr="00F8476D">
        <w:rPr>
          <w:rFonts w:ascii="Arial Narrow" w:eastAsia="Times New Roman" w:hAnsi="Arial Narrow" w:cs="Arial"/>
          <w:b/>
          <w:bCs/>
          <w:lang w:eastAsia="hr-HR"/>
        </w:rPr>
        <w:t xml:space="preserve"> ZA GOSPODARSKOG SUBJEKTA KOJI </w:t>
      </w:r>
      <w:r w:rsidRPr="00F8476D">
        <w:rPr>
          <w:rFonts w:ascii="Arial Narrow" w:eastAsia="Times New Roman" w:hAnsi="Arial Narrow" w:cs="Arial"/>
          <w:b/>
          <w:bCs/>
          <w:color w:val="FF0000"/>
          <w:u w:val="single"/>
          <w:lang w:eastAsia="hr-HR"/>
        </w:rPr>
        <w:t>NEMA POSLOVNI NASTAN U REPUBLICI HRVATSKOJ</w:t>
      </w:r>
    </w:p>
    <w:p w:rsidR="00F8476D" w:rsidRPr="00F8476D"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rPr>
      </w:pPr>
      <w:r w:rsidRPr="00F8476D">
        <w:rPr>
          <w:rFonts w:ascii="Arial Narrow" w:eastAsia="Times New Roman" w:hAnsi="Arial Narrow" w:cs="Arial"/>
        </w:rPr>
        <w:t>________________________</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F8476D">
        <w:rPr>
          <w:rFonts w:ascii="Arial Narrow" w:eastAsia="Times New Roman" w:hAnsi="Arial Narrow" w:cs="Arial"/>
          <w:sz w:val="20"/>
          <w:szCs w:val="20"/>
        </w:rPr>
        <w:t>(</w:t>
      </w:r>
      <w:r w:rsidRPr="00F8476D">
        <w:rPr>
          <w:rFonts w:ascii="Arial Narrow" w:eastAsia="Times New Roman" w:hAnsi="Arial Narrow" w:cs="Arial"/>
          <w:sz w:val="20"/>
          <w:szCs w:val="20"/>
          <w:lang w:val="pl-PL"/>
        </w:rPr>
        <w:t>naziv</w:t>
      </w:r>
      <w:r w:rsidRPr="00F8476D">
        <w:rPr>
          <w:rFonts w:ascii="Arial Narrow" w:eastAsia="Times New Roman" w:hAnsi="Arial Narrow" w:cs="Arial"/>
          <w:sz w:val="20"/>
          <w:szCs w:val="20"/>
        </w:rPr>
        <w:t xml:space="preserve"> </w:t>
      </w:r>
      <w:r w:rsidRPr="00F8476D">
        <w:rPr>
          <w:rFonts w:ascii="Arial Narrow" w:eastAsia="Times New Roman" w:hAnsi="Arial Narrow" w:cs="Arial"/>
          <w:sz w:val="20"/>
          <w:szCs w:val="20"/>
          <w:lang w:val="pl-PL"/>
        </w:rPr>
        <w:t>ponuditelja</w:t>
      </w:r>
      <w:r w:rsidRPr="00F8476D">
        <w:rPr>
          <w:rFonts w:ascii="Arial Narrow" w:eastAsia="Times New Roman" w:hAnsi="Arial Narrow" w:cs="Arial"/>
          <w:sz w:val="20"/>
          <w:szCs w:val="20"/>
        </w:rPr>
        <w:t>)</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p>
    <w:p w:rsidR="00F8476D" w:rsidRPr="00F8476D" w:rsidRDefault="00F8476D" w:rsidP="00F8476D">
      <w:pPr>
        <w:widowControl w:val="0"/>
        <w:autoSpaceDE w:val="0"/>
        <w:autoSpaceDN w:val="0"/>
        <w:adjustRightInd w:val="0"/>
        <w:spacing w:after="0" w:line="240" w:lineRule="auto"/>
        <w:ind w:right="6161"/>
        <w:jc w:val="both"/>
        <w:rPr>
          <w:rFonts w:ascii="Arial Narrow" w:eastAsia="Times New Roman" w:hAnsi="Arial Narrow" w:cs="Arial"/>
        </w:rPr>
      </w:pPr>
      <w:r w:rsidRPr="00F8476D">
        <w:rPr>
          <w:rFonts w:ascii="Arial Narrow" w:eastAsia="Times New Roman" w:hAnsi="Arial Narrow" w:cs="Arial"/>
        </w:rPr>
        <w:t>________________________</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F8476D">
        <w:rPr>
          <w:rFonts w:ascii="Arial Narrow" w:eastAsia="Times New Roman" w:hAnsi="Arial Narrow" w:cs="Arial"/>
          <w:sz w:val="20"/>
          <w:szCs w:val="20"/>
        </w:rPr>
        <w:t>(</w:t>
      </w:r>
      <w:r w:rsidRPr="00F8476D">
        <w:rPr>
          <w:rFonts w:ascii="Arial Narrow" w:eastAsia="Times New Roman" w:hAnsi="Arial Narrow" w:cs="Arial"/>
          <w:sz w:val="20"/>
          <w:szCs w:val="20"/>
          <w:lang w:val="pl-PL"/>
        </w:rPr>
        <w:t>adresa</w:t>
      </w:r>
      <w:r w:rsidRPr="00F8476D">
        <w:rPr>
          <w:rFonts w:ascii="Arial Narrow" w:eastAsia="Times New Roman" w:hAnsi="Arial Narrow" w:cs="Arial"/>
          <w:sz w:val="20"/>
          <w:szCs w:val="20"/>
        </w:rPr>
        <w:t>)</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F8476D">
        <w:rPr>
          <w:rFonts w:ascii="Arial Narrow" w:eastAsia="Times New Roman" w:hAnsi="Arial Narrow" w:cs="Arial"/>
          <w:lang w:val="pl-PL"/>
        </w:rPr>
        <w:t>Na</w:t>
      </w:r>
      <w:r w:rsidRPr="00F8476D">
        <w:rPr>
          <w:rFonts w:ascii="Arial Narrow" w:eastAsia="Times New Roman" w:hAnsi="Arial Narrow" w:cs="Arial"/>
        </w:rPr>
        <w:t xml:space="preserve"> </w:t>
      </w:r>
      <w:r w:rsidRPr="00F8476D">
        <w:rPr>
          <w:rFonts w:ascii="Arial Narrow" w:eastAsia="Times New Roman" w:hAnsi="Arial Narrow" w:cs="Arial"/>
          <w:lang w:val="pl-PL"/>
        </w:rPr>
        <w:t>temelju</w:t>
      </w:r>
      <w:r w:rsidRPr="00F8476D">
        <w:rPr>
          <w:rFonts w:ascii="Arial Narrow" w:eastAsia="Times New Roman" w:hAnsi="Arial Narrow" w:cs="Arial"/>
        </w:rPr>
        <w:t xml:space="preserve"> č</w:t>
      </w:r>
      <w:r w:rsidRPr="00F8476D">
        <w:rPr>
          <w:rFonts w:ascii="Arial Narrow" w:eastAsia="Times New Roman" w:hAnsi="Arial Narrow" w:cs="Arial"/>
          <w:lang w:val="pl-PL"/>
        </w:rPr>
        <w:t>lanka</w:t>
      </w:r>
      <w:r w:rsidRPr="00F8476D">
        <w:rPr>
          <w:rFonts w:ascii="Arial Narrow" w:eastAsia="Times New Roman" w:hAnsi="Arial Narrow" w:cs="Arial"/>
        </w:rPr>
        <w:t xml:space="preserve"> 265. </w:t>
      </w:r>
      <w:r w:rsidRPr="00F8476D">
        <w:rPr>
          <w:rFonts w:ascii="Arial Narrow" w:eastAsia="Times New Roman" w:hAnsi="Arial Narrow" w:cs="Arial"/>
          <w:lang w:val="en-US"/>
        </w:rPr>
        <w:t>stavka</w:t>
      </w:r>
      <w:r w:rsidRPr="00F8476D">
        <w:rPr>
          <w:rFonts w:ascii="Arial Narrow" w:eastAsia="Times New Roman" w:hAnsi="Arial Narrow" w:cs="Arial"/>
        </w:rPr>
        <w:t xml:space="preserve"> 2.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120/2016, 114/2022) </w:t>
      </w:r>
      <w:r w:rsidRPr="00F8476D">
        <w:rPr>
          <w:rFonts w:ascii="Arial Narrow" w:eastAsia="Times New Roman" w:hAnsi="Arial Narrow" w:cs="Arial"/>
          <w:lang w:val="pl-PL"/>
        </w:rPr>
        <w:t>dajem</w:t>
      </w:r>
      <w:r w:rsidRPr="00F8476D">
        <w:rPr>
          <w:rFonts w:ascii="Arial Narrow" w:eastAsia="Times New Roman" w:hAnsi="Arial Narrow" w:cs="Arial"/>
        </w:rPr>
        <w:t xml:space="preserve"> </w:t>
      </w:r>
      <w:r w:rsidRPr="00F8476D">
        <w:rPr>
          <w:rFonts w:ascii="Arial Narrow" w:eastAsia="Times New Roman" w:hAnsi="Arial Narrow" w:cs="Arial"/>
          <w:lang w:val="pl-PL"/>
        </w:rPr>
        <w:t>sljede</w:t>
      </w:r>
      <w:r w:rsidRPr="00F8476D">
        <w:rPr>
          <w:rFonts w:ascii="Arial Narrow" w:eastAsia="Times New Roman" w:hAnsi="Arial Narrow" w:cs="Arial"/>
        </w:rPr>
        <w:t>ć</w:t>
      </w:r>
      <w:r w:rsidRPr="00F8476D">
        <w:rPr>
          <w:rFonts w:ascii="Arial Narrow" w:eastAsia="Times New Roman" w:hAnsi="Arial Narrow" w:cs="Arial"/>
          <w:lang w:val="pl-PL"/>
        </w:rPr>
        <w:t>u</w:t>
      </w:r>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center"/>
        <w:rPr>
          <w:rFonts w:ascii="Arial Narrow" w:eastAsia="Times New Roman" w:hAnsi="Arial Narrow" w:cs="Arial"/>
          <w:b/>
          <w:lang w:val="pl-PL"/>
        </w:rPr>
      </w:pPr>
      <w:r w:rsidRPr="00F8476D">
        <w:rPr>
          <w:rFonts w:ascii="Arial Narrow" w:eastAsia="Times New Roman" w:hAnsi="Arial Narrow" w:cs="Arial"/>
          <w:b/>
          <w:lang w:val="pl-PL"/>
        </w:rPr>
        <w:t>I Z J A V U</w:t>
      </w:r>
    </w:p>
    <w:p w:rsidR="00F8476D" w:rsidRPr="00F8476D" w:rsidRDefault="00F8476D" w:rsidP="00F8476D">
      <w:pPr>
        <w:widowControl w:val="0"/>
        <w:autoSpaceDE w:val="0"/>
        <w:autoSpaceDN w:val="0"/>
        <w:adjustRightInd w:val="0"/>
        <w:spacing w:after="200" w:line="276" w:lineRule="auto"/>
        <w:jc w:val="center"/>
        <w:rPr>
          <w:rFonts w:ascii="Arial Narrow" w:eastAsia="Times New Roman" w:hAnsi="Arial Narrow" w:cs="Arial"/>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ja 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(ime i prezime)</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rođen/-a_______________________u ______________________________________________________,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 xml:space="preserve">                         (datum rođenja)                                                                   (mjesto rođenja)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sz w:val="20"/>
          <w:szCs w:val="20"/>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s prebivalištem u 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(mjesto i adresa)</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kao osoba ovlaštena po zakonu za zastupanje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(naziv gospodarskog subjekta)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(sjedište i OIB / indentifikacijski broj gospodarskog subjekta)</w:t>
      </w: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r w:rsidRPr="00F8476D">
        <w:rPr>
          <w:rFonts w:ascii="Arial Narrow" w:eastAsia="Times New Roman" w:hAnsi="Arial Narrow" w:cs="Arial"/>
          <w:lang w:eastAsia="hr-HR"/>
        </w:rPr>
        <w:t xml:space="preserve">izjavljujem da </w:t>
      </w:r>
      <w:r w:rsidRPr="00F8476D">
        <w:rPr>
          <w:rFonts w:ascii="Arial Narrow" w:eastAsia="Calibri" w:hAnsi="Arial Narrow" w:cs="Times New Roman"/>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widowControl w:val="0"/>
        <w:autoSpaceDE w:val="0"/>
        <w:autoSpaceDN w:val="0"/>
        <w:adjustRightInd w:val="0"/>
        <w:spacing w:line="240" w:lineRule="auto"/>
        <w:jc w:val="both"/>
        <w:rPr>
          <w:rFonts w:ascii="Arial Narrow" w:eastAsia="Times New Roman" w:hAnsi="Arial Narrow" w:cs="Arial Narrow"/>
          <w:b/>
        </w:rPr>
      </w:pPr>
      <w:r w:rsidRPr="00F8476D">
        <w:rPr>
          <w:rFonts w:ascii="Arial Narrow" w:eastAsia="Calibri" w:hAnsi="Arial Narrow" w:cs="Times New Roman"/>
        </w:rPr>
        <w:tab/>
      </w:r>
      <w:r w:rsidRPr="00F8476D">
        <w:rPr>
          <w:rFonts w:ascii="Arial Narrow" w:eastAsia="Calibri" w:hAnsi="Arial Narrow" w:cs="Times New Roman"/>
        </w:rPr>
        <w:tab/>
      </w:r>
      <w:r w:rsidRPr="00F8476D">
        <w:rPr>
          <w:rFonts w:ascii="Arial Narrow" w:eastAsia="Calibri" w:hAnsi="Arial Narrow" w:cs="Times New Roman"/>
        </w:rPr>
        <w:tab/>
      </w:r>
      <w:r w:rsidRPr="00F8476D">
        <w:rPr>
          <w:rFonts w:ascii="Arial Narrow" w:eastAsia="Calibri" w:hAnsi="Arial Narrow" w:cs="Times New Roman"/>
        </w:rPr>
        <w:tab/>
      </w:r>
      <w:r w:rsidRPr="00F8476D">
        <w:rPr>
          <w:rFonts w:ascii="Arial Narrow" w:eastAsia="Times New Roman" w:hAnsi="Arial Narrow" w:cs="Arial Narrow"/>
          <w:b/>
          <w:sz w:val="20"/>
          <w:szCs w:val="20"/>
        </w:rPr>
        <w:tab/>
      </w:r>
      <w:r w:rsidRPr="00F8476D">
        <w:rPr>
          <w:rFonts w:ascii="Arial Narrow" w:eastAsia="Times New Roman" w:hAnsi="Arial Narrow" w:cs="Arial Narrow"/>
          <w:b/>
          <w:sz w:val="20"/>
          <w:szCs w:val="20"/>
        </w:rPr>
        <w:tab/>
      </w:r>
      <w:r w:rsidRPr="00F8476D">
        <w:rPr>
          <w:rFonts w:ascii="Arial Narrow" w:eastAsia="Times New Roman" w:hAnsi="Arial Narrow" w:cs="Arial Narrow"/>
          <w:b/>
          <w:sz w:val="20"/>
          <w:szCs w:val="20"/>
        </w:rPr>
        <w:tab/>
        <w:t xml:space="preserve">           </w:t>
      </w:r>
      <w:r w:rsidRPr="00F8476D">
        <w:rPr>
          <w:rFonts w:ascii="Arial Narrow" w:eastAsia="Times New Roman" w:hAnsi="Arial Narrow" w:cs="Arial Narrow"/>
          <w:b/>
        </w:rPr>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t>(mjesto i datum)</w:t>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ili osobe ovlaštene za zastupanje zajednice ponuditelja)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ili osobe ovlaštene za zastupanje zajednice ponuditelja)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lang w:eastAsia="hr-HR"/>
        </w:rPr>
        <w:t>NAPOMENA: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Calibri"/>
          <w:lang w:eastAsia="hr-HR"/>
        </w:rPr>
      </w:pPr>
      <w:r w:rsidRPr="00F8476D">
        <w:rPr>
          <w:rFonts w:ascii="Arial Narrow" w:eastAsia="Times New Roman" w:hAnsi="Arial Narrow" w:cs="Calibri"/>
          <w:lang w:eastAsia="hr-HR"/>
        </w:rPr>
        <w:t>Sukladno članku 265. stavku 2. Zakona o javnoj nabavi (Narodne novine, broj 120/16,</w:t>
      </w:r>
      <w:r w:rsidRPr="00F8476D">
        <w:rPr>
          <w:rFonts w:ascii="Arial Narrow" w:eastAsia="Times New Roman" w:hAnsi="Arial Narrow" w:cs="Arial"/>
        </w:rPr>
        <w:t xml:space="preserve"> 114/2022</w:t>
      </w:r>
      <w:r w:rsidRPr="00F8476D">
        <w:rPr>
          <w:rFonts w:ascii="Arial Narrow" w:eastAsia="Times New Roman" w:hAnsi="Arial Narrow" w:cs="Calibri"/>
          <w:lang w:eastAsia="hr-HR"/>
        </w:rPr>
        <w:t xml:space="preserve"> ) </w:t>
      </w:r>
      <w:r w:rsidRPr="00F8476D">
        <w:rPr>
          <w:rFonts w:ascii="Arial Narrow" w:eastAsia="Times New Roman" w:hAnsi="Arial Narrow" w:cs="Times New Roman"/>
          <w:color w:val="231F20"/>
          <w:lang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F8476D">
        <w:rPr>
          <w:rFonts w:ascii="Arial Narrow" w:eastAsia="Times New Roman" w:hAnsi="Arial Narrow" w:cs="Times New Roman"/>
          <w:b/>
          <w:color w:val="231F20"/>
          <w:lang w:eastAsia="hr-HR"/>
        </w:rPr>
        <w:t>izjavom pod prisegom ili, ako izjava pod prisegom prema pravu dotične države ne postoji, izjavom davatelja s ovjerenim potpisom kod nadležne sudske ili upravne vlasti, javnog bilježnika ili strukovnog ili trgovinskog tijela</w:t>
      </w:r>
      <w:r w:rsidRPr="00F8476D">
        <w:rPr>
          <w:rFonts w:ascii="Arial Narrow" w:eastAsia="Times New Roman" w:hAnsi="Arial Narrow" w:cs="Times New Roman"/>
          <w:color w:val="231F20"/>
          <w:lang w:eastAsia="hr-HR"/>
        </w:rPr>
        <w:t xml:space="preserve"> u državi poslovnog nastana gospodarskog subjekta, odnosno državi čiji je osoba državljanin.</w:t>
      </w: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Default="00F8476D" w:rsidP="00F8476D">
      <w:pPr>
        <w:spacing w:before="72" w:after="0" w:line="260" w:lineRule="exact"/>
        <w:ind w:left="-142"/>
        <w:rPr>
          <w:rFonts w:ascii="Arial Narrow" w:eastAsia="Arial" w:hAnsi="Arial Narrow" w:cs="Arial"/>
          <w:position w:val="-1"/>
          <w:sz w:val="24"/>
          <w:szCs w:val="24"/>
          <w:lang w:val="en-US"/>
        </w:rPr>
      </w:pPr>
    </w:p>
    <w:p w:rsidR="009E7CAF" w:rsidRDefault="009E7CAF" w:rsidP="00F8476D">
      <w:pPr>
        <w:spacing w:before="72" w:after="0" w:line="260" w:lineRule="exact"/>
        <w:ind w:left="-142"/>
        <w:rPr>
          <w:rFonts w:ascii="Arial Narrow" w:eastAsia="Arial" w:hAnsi="Arial Narrow" w:cs="Arial"/>
          <w:position w:val="-1"/>
          <w:sz w:val="24"/>
          <w:szCs w:val="24"/>
          <w:lang w:val="en-US"/>
        </w:rPr>
      </w:pPr>
    </w:p>
    <w:p w:rsidR="009E7CAF" w:rsidRPr="00F8476D" w:rsidRDefault="009E7CAF"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rPr>
          <w:rFonts w:ascii="Arial Narrow" w:eastAsia="Arial" w:hAnsi="Arial Narrow" w:cs="Arial"/>
          <w:position w:val="-1"/>
          <w:sz w:val="24"/>
          <w:szCs w:val="24"/>
          <w:lang w:val="en-US"/>
        </w:rPr>
      </w:pPr>
    </w:p>
    <w:p w:rsidR="00F8476D" w:rsidRPr="00F8476D" w:rsidRDefault="00F8476D" w:rsidP="00F8476D">
      <w:pPr>
        <w:spacing w:before="72" w:after="0" w:line="260" w:lineRule="exact"/>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sz w:val="24"/>
          <w:szCs w:val="24"/>
          <w:lang w:val="en-US"/>
        </w:rPr>
      </w:pPr>
      <w:r w:rsidRPr="00F8476D">
        <w:rPr>
          <w:rFonts w:ascii="Arial Narrow" w:eastAsia="Arial" w:hAnsi="Arial Narrow" w:cs="Arial"/>
          <w:b/>
          <w:spacing w:val="-1"/>
          <w:sz w:val="24"/>
          <w:szCs w:val="24"/>
          <w:lang w:val="en-US"/>
        </w:rPr>
        <w:lastRenderedPageBreak/>
        <w:t>Obrazac 5.</w:t>
      </w:r>
    </w:p>
    <w:p w:rsidR="00F8476D" w:rsidRPr="00F8476D" w:rsidRDefault="00F8476D" w:rsidP="00F8476D">
      <w:pPr>
        <w:spacing w:before="4" w:after="0" w:line="200" w:lineRule="exact"/>
        <w:ind w:left="-142"/>
        <w:rPr>
          <w:rFonts w:ascii="Arial Narrow" w:eastAsia="Times New Roman" w:hAnsi="Arial Narrow" w:cs="Times New Roman"/>
          <w:sz w:val="20"/>
          <w:szCs w:val="20"/>
          <w:lang w:val="en-US"/>
        </w:rPr>
      </w:pPr>
    </w:p>
    <w:p w:rsidR="00F8476D" w:rsidRPr="00F8476D" w:rsidRDefault="00F8476D" w:rsidP="00F8476D">
      <w:pPr>
        <w:spacing w:before="29" w:after="0" w:line="240" w:lineRule="auto"/>
        <w:ind w:left="-142" w:right="2103"/>
        <w:jc w:val="center"/>
        <w:rPr>
          <w:rFonts w:ascii="Arial Narrow" w:eastAsia="Arial" w:hAnsi="Arial Narrow" w:cs="Arial"/>
          <w:sz w:val="24"/>
          <w:szCs w:val="24"/>
          <w:lang w:val="en-US"/>
        </w:rPr>
      </w:pPr>
      <w:r w:rsidRPr="00F8476D">
        <w:rPr>
          <w:rFonts w:ascii="Arial Narrow" w:eastAsia="Arial" w:hAnsi="Arial Narrow" w:cs="Arial"/>
          <w:b/>
          <w:sz w:val="24"/>
          <w:szCs w:val="24"/>
          <w:lang w:val="en-US"/>
        </w:rPr>
        <w:t>IZ</w:t>
      </w:r>
      <w:r w:rsidRPr="00F8476D">
        <w:rPr>
          <w:rFonts w:ascii="Arial Narrow" w:eastAsia="Arial" w:hAnsi="Arial Narrow" w:cs="Arial"/>
          <w:b/>
          <w:spacing w:val="3"/>
          <w:sz w:val="24"/>
          <w:szCs w:val="24"/>
          <w:lang w:val="en-US"/>
        </w:rPr>
        <w:t>J</w:t>
      </w:r>
      <w:r w:rsidRPr="00F8476D">
        <w:rPr>
          <w:rFonts w:ascii="Arial Narrow" w:eastAsia="Arial" w:hAnsi="Arial Narrow" w:cs="Arial"/>
          <w:b/>
          <w:spacing w:val="-8"/>
          <w:sz w:val="24"/>
          <w:szCs w:val="24"/>
          <w:lang w:val="en-US"/>
        </w:rPr>
        <w:t>A</w:t>
      </w:r>
      <w:r w:rsidRPr="00F8476D">
        <w:rPr>
          <w:rFonts w:ascii="Arial Narrow" w:eastAsia="Arial" w:hAnsi="Arial Narrow" w:cs="Arial"/>
          <w:b/>
          <w:spacing w:val="5"/>
          <w:sz w:val="24"/>
          <w:szCs w:val="24"/>
          <w:lang w:val="en-US"/>
        </w:rPr>
        <w:t>V</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pacing w:val="1"/>
          <w:sz w:val="24"/>
          <w:szCs w:val="24"/>
          <w:lang w:val="en-US"/>
        </w:rPr>
        <w:t>P</w:t>
      </w:r>
      <w:r w:rsidRPr="00F8476D">
        <w:rPr>
          <w:rFonts w:ascii="Arial Narrow" w:eastAsia="Arial" w:hAnsi="Arial Narrow" w:cs="Arial"/>
          <w:b/>
          <w:sz w:val="24"/>
          <w:szCs w:val="24"/>
          <w:lang w:val="en-US"/>
        </w:rPr>
        <w:t>ON</w:t>
      </w:r>
      <w:r w:rsidRPr="00F8476D">
        <w:rPr>
          <w:rFonts w:ascii="Arial Narrow" w:eastAsia="Arial" w:hAnsi="Arial Narrow" w:cs="Arial"/>
          <w:b/>
          <w:spacing w:val="2"/>
          <w:sz w:val="24"/>
          <w:szCs w:val="24"/>
          <w:lang w:val="en-US"/>
        </w:rPr>
        <w:t>U</w:t>
      </w:r>
      <w:r w:rsidRPr="00F8476D">
        <w:rPr>
          <w:rFonts w:ascii="Arial Narrow" w:eastAsia="Arial" w:hAnsi="Arial Narrow" w:cs="Arial"/>
          <w:b/>
          <w:sz w:val="24"/>
          <w:szCs w:val="24"/>
          <w:lang w:val="en-US"/>
        </w:rPr>
        <w:t>DITEL</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A</w:t>
      </w:r>
      <w:r w:rsidRPr="00F8476D">
        <w:rPr>
          <w:rFonts w:ascii="Arial Narrow" w:eastAsia="Arial" w:hAnsi="Arial Narrow" w:cs="Arial"/>
          <w:b/>
          <w:spacing w:val="-2"/>
          <w:sz w:val="24"/>
          <w:szCs w:val="24"/>
          <w:lang w:val="en-US"/>
        </w:rPr>
        <w:t xml:space="preserve"> </w:t>
      </w:r>
      <w:r w:rsidRPr="00F8476D">
        <w:rPr>
          <w:rFonts w:ascii="Arial Narrow" w:eastAsia="Arial" w:hAnsi="Arial Narrow" w:cs="Arial"/>
          <w:b/>
          <w:sz w:val="24"/>
          <w:szCs w:val="24"/>
          <w:lang w:val="en-US"/>
        </w:rPr>
        <w:t>O</w:t>
      </w:r>
      <w:r w:rsidRPr="00F8476D">
        <w:rPr>
          <w:rFonts w:ascii="Arial Narrow" w:eastAsia="Arial" w:hAnsi="Arial Narrow" w:cs="Arial"/>
          <w:b/>
          <w:spacing w:val="1"/>
          <w:sz w:val="24"/>
          <w:szCs w:val="24"/>
          <w:lang w:val="en-US"/>
        </w:rPr>
        <w:t xml:space="preserve"> </w:t>
      </w:r>
      <w:r w:rsidRPr="00F8476D">
        <w:rPr>
          <w:rFonts w:ascii="Arial Narrow" w:eastAsia="Arial" w:hAnsi="Arial Narrow" w:cs="Arial"/>
          <w:b/>
          <w:sz w:val="24"/>
          <w:szCs w:val="24"/>
          <w:lang w:val="en-US"/>
        </w:rPr>
        <w:t>DOS</w:t>
      </w:r>
      <w:r w:rsidRPr="00F8476D">
        <w:rPr>
          <w:rFonts w:ascii="Arial Narrow" w:eastAsia="Arial" w:hAnsi="Arial Narrow" w:cs="Arial"/>
          <w:b/>
          <w:spacing w:val="4"/>
          <w:sz w:val="24"/>
          <w:szCs w:val="24"/>
          <w:lang w:val="en-US"/>
        </w:rPr>
        <w:t>T</w:t>
      </w:r>
      <w:r w:rsidRPr="00F8476D">
        <w:rPr>
          <w:rFonts w:ascii="Arial Narrow" w:eastAsia="Arial" w:hAnsi="Arial Narrow" w:cs="Arial"/>
          <w:b/>
          <w:spacing w:val="-8"/>
          <w:sz w:val="24"/>
          <w:szCs w:val="24"/>
          <w:lang w:val="en-US"/>
        </w:rPr>
        <w:t>A</w:t>
      </w:r>
      <w:r w:rsidRPr="00F8476D">
        <w:rPr>
          <w:rFonts w:ascii="Arial Narrow" w:eastAsia="Arial" w:hAnsi="Arial Narrow" w:cs="Arial"/>
          <w:b/>
          <w:sz w:val="24"/>
          <w:szCs w:val="24"/>
          <w:lang w:val="en-US"/>
        </w:rPr>
        <w:t xml:space="preserve">VI </w:t>
      </w:r>
      <w:r w:rsidRPr="00F8476D">
        <w:rPr>
          <w:rFonts w:ascii="Arial Narrow" w:eastAsia="Arial" w:hAnsi="Arial Narrow" w:cs="Arial"/>
          <w:b/>
          <w:spacing w:val="3"/>
          <w:sz w:val="24"/>
          <w:szCs w:val="24"/>
          <w:lang w:val="en-US"/>
        </w:rPr>
        <w:t>J</w:t>
      </w:r>
      <w:r w:rsidRPr="00F8476D">
        <w:rPr>
          <w:rFonts w:ascii="Arial Narrow" w:eastAsia="Arial" w:hAnsi="Arial Narrow" w:cs="Arial"/>
          <w:b/>
          <w:spacing w:val="-5"/>
          <w:sz w:val="24"/>
          <w:szCs w:val="24"/>
          <w:lang w:val="en-US"/>
        </w:rPr>
        <w:t>A</w:t>
      </w:r>
      <w:r w:rsidRPr="00F8476D">
        <w:rPr>
          <w:rFonts w:ascii="Arial Narrow" w:eastAsia="Arial" w:hAnsi="Arial Narrow" w:cs="Arial"/>
          <w:b/>
          <w:spacing w:val="-1"/>
          <w:sz w:val="24"/>
          <w:szCs w:val="24"/>
          <w:lang w:val="en-US"/>
        </w:rPr>
        <w:t>M</w:t>
      </w:r>
      <w:r w:rsidRPr="00F8476D">
        <w:rPr>
          <w:rFonts w:ascii="Arial Narrow" w:eastAsia="Arial" w:hAnsi="Arial Narrow" w:cs="Arial"/>
          <w:b/>
          <w:sz w:val="24"/>
          <w:szCs w:val="24"/>
          <w:lang w:val="en-US"/>
        </w:rPr>
        <w:t>ST</w:t>
      </w:r>
      <w:r w:rsidRPr="00F8476D">
        <w:rPr>
          <w:rFonts w:ascii="Arial Narrow" w:eastAsia="Arial" w:hAnsi="Arial Narrow" w:cs="Arial"/>
          <w:b/>
          <w:spacing w:val="5"/>
          <w:sz w:val="24"/>
          <w:szCs w:val="24"/>
          <w:lang w:val="en-US"/>
        </w:rPr>
        <w:t>V</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pacing w:val="5"/>
          <w:sz w:val="24"/>
          <w:szCs w:val="24"/>
          <w:lang w:val="en-US"/>
        </w:rPr>
        <w:t>Z</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z w:val="24"/>
          <w:szCs w:val="24"/>
          <w:lang w:val="en-US"/>
        </w:rPr>
        <w:t>URED</w:t>
      </w:r>
      <w:r w:rsidRPr="00F8476D">
        <w:rPr>
          <w:rFonts w:ascii="Arial Narrow" w:eastAsia="Arial" w:hAnsi="Arial Narrow" w:cs="Arial"/>
          <w:b/>
          <w:spacing w:val="1"/>
          <w:sz w:val="24"/>
          <w:szCs w:val="24"/>
          <w:lang w:val="en-US"/>
        </w:rPr>
        <w:t>N</w:t>
      </w:r>
      <w:r w:rsidRPr="00F8476D">
        <w:rPr>
          <w:rFonts w:ascii="Arial Narrow" w:eastAsia="Arial" w:hAnsi="Arial Narrow" w:cs="Arial"/>
          <w:b/>
          <w:sz w:val="24"/>
          <w:szCs w:val="24"/>
          <w:lang w:val="en-US"/>
        </w:rPr>
        <w:t>O</w:t>
      </w:r>
      <w:r w:rsidRPr="00F8476D">
        <w:rPr>
          <w:rFonts w:ascii="Arial Narrow" w:eastAsia="Arial" w:hAnsi="Arial Narrow" w:cs="Arial"/>
          <w:b/>
          <w:spacing w:val="1"/>
          <w:sz w:val="24"/>
          <w:szCs w:val="24"/>
          <w:lang w:val="en-US"/>
        </w:rPr>
        <w:t xml:space="preserve"> </w:t>
      </w:r>
      <w:r w:rsidRPr="00F8476D">
        <w:rPr>
          <w:rFonts w:ascii="Arial Narrow" w:eastAsia="Arial" w:hAnsi="Arial Narrow" w:cs="Arial"/>
          <w:b/>
          <w:sz w:val="24"/>
          <w:szCs w:val="24"/>
          <w:lang w:val="en-US"/>
        </w:rPr>
        <w:t>I</w:t>
      </w:r>
      <w:r w:rsidRPr="00F8476D">
        <w:rPr>
          <w:rFonts w:ascii="Arial Narrow" w:eastAsia="Arial" w:hAnsi="Arial Narrow" w:cs="Arial"/>
          <w:b/>
          <w:spacing w:val="1"/>
          <w:sz w:val="24"/>
          <w:szCs w:val="24"/>
          <w:lang w:val="en-US"/>
        </w:rPr>
        <w:t>S</w:t>
      </w:r>
      <w:r w:rsidRPr="00F8476D">
        <w:rPr>
          <w:rFonts w:ascii="Arial Narrow" w:eastAsia="Arial" w:hAnsi="Arial Narrow" w:cs="Arial"/>
          <w:b/>
          <w:sz w:val="24"/>
          <w:szCs w:val="24"/>
          <w:lang w:val="en-US"/>
        </w:rPr>
        <w:t>PU</w:t>
      </w:r>
      <w:r w:rsidRPr="00F8476D">
        <w:rPr>
          <w:rFonts w:ascii="Arial Narrow" w:eastAsia="Arial" w:hAnsi="Arial Narrow" w:cs="Arial"/>
          <w:b/>
          <w:spacing w:val="-1"/>
          <w:sz w:val="24"/>
          <w:szCs w:val="24"/>
          <w:lang w:val="en-US"/>
        </w:rPr>
        <w:t>N</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E</w:t>
      </w:r>
      <w:r w:rsidRPr="00F8476D">
        <w:rPr>
          <w:rFonts w:ascii="Arial Narrow" w:eastAsia="Arial" w:hAnsi="Arial Narrow" w:cs="Arial"/>
          <w:b/>
          <w:spacing w:val="-3"/>
          <w:sz w:val="24"/>
          <w:szCs w:val="24"/>
          <w:lang w:val="en-US"/>
        </w:rPr>
        <w:t>N</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E</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z w:val="24"/>
          <w:szCs w:val="24"/>
          <w:lang w:val="en-US"/>
        </w:rPr>
        <w:t>UG</w:t>
      </w:r>
      <w:r w:rsidRPr="00F8476D">
        <w:rPr>
          <w:rFonts w:ascii="Arial Narrow" w:eastAsia="Arial" w:hAnsi="Arial Narrow" w:cs="Arial"/>
          <w:b/>
          <w:spacing w:val="-2"/>
          <w:sz w:val="24"/>
          <w:szCs w:val="24"/>
          <w:lang w:val="en-US"/>
        </w:rPr>
        <w:t>O</w:t>
      </w:r>
      <w:r w:rsidRPr="00F8476D">
        <w:rPr>
          <w:rFonts w:ascii="Arial Narrow" w:eastAsia="Arial" w:hAnsi="Arial Narrow" w:cs="Arial"/>
          <w:b/>
          <w:sz w:val="24"/>
          <w:szCs w:val="24"/>
          <w:lang w:val="en-US"/>
        </w:rPr>
        <w:t>VO</w:t>
      </w:r>
      <w:r w:rsidRPr="00F8476D">
        <w:rPr>
          <w:rFonts w:ascii="Arial Narrow" w:eastAsia="Arial" w:hAnsi="Arial Narrow" w:cs="Arial"/>
          <w:b/>
          <w:spacing w:val="2"/>
          <w:sz w:val="24"/>
          <w:szCs w:val="24"/>
          <w:lang w:val="en-US"/>
        </w:rPr>
        <w:t>R</w:t>
      </w:r>
      <w:r w:rsidRPr="00F8476D">
        <w:rPr>
          <w:rFonts w:ascii="Arial Narrow" w:eastAsia="Arial" w:hAnsi="Arial Narrow" w:cs="Arial"/>
          <w:b/>
          <w:sz w:val="24"/>
          <w:szCs w:val="24"/>
          <w:lang w:val="en-US"/>
        </w:rPr>
        <w:t>A</w:t>
      </w:r>
    </w:p>
    <w:p w:rsidR="00F8476D" w:rsidRPr="00F8476D" w:rsidRDefault="00F8476D" w:rsidP="00F8476D">
      <w:pPr>
        <w:spacing w:after="0" w:line="200" w:lineRule="exact"/>
        <w:ind w:left="-142"/>
        <w:rPr>
          <w:rFonts w:ascii="Arial Narrow" w:eastAsia="Times New Roman" w:hAnsi="Arial Narrow" w:cs="Times New Roman"/>
          <w:sz w:val="20"/>
          <w:szCs w:val="20"/>
          <w:lang w:val="en-US"/>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b/>
          <w:bCs/>
        </w:rPr>
        <w:t>Ponuditelj:</w:t>
      </w:r>
      <w:r w:rsidRPr="00F8476D">
        <w:rPr>
          <w:rFonts w:ascii="Arial Narrow" w:eastAsia="Times New Roman" w:hAnsi="Arial Narrow" w:cs="Arial Narrow"/>
          <w:b/>
          <w:bCs/>
        </w:rPr>
        <w:tab/>
        <w:t xml:space="preserve">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Adresa sjedišta:  __________________________________________________</w:t>
      </w:r>
    </w:p>
    <w:p w:rsidR="00F8476D" w:rsidRPr="00F8476D" w:rsidRDefault="00F8476D" w:rsidP="00F8476D">
      <w:pPr>
        <w:widowControl w:val="0"/>
        <w:autoSpaceDE w:val="0"/>
        <w:autoSpaceDN w:val="0"/>
        <w:adjustRightInd w:val="0"/>
        <w:spacing w:after="0" w:line="21"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Telefon:</w:t>
      </w:r>
      <w:r w:rsidRPr="00F8476D">
        <w:rPr>
          <w:rFonts w:ascii="Arial Narrow" w:eastAsia="Times New Roman" w:hAnsi="Arial Narrow" w:cs="Arial Narrow"/>
        </w:rPr>
        <w:tab/>
        <w:t xml:space="preserve">  _______________________________________________________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Telefax:</w:t>
      </w:r>
      <w:r w:rsidRPr="00F8476D">
        <w:rPr>
          <w:rFonts w:ascii="Arial Narrow" w:eastAsia="Times New Roman" w:hAnsi="Arial Narrow" w:cs="Arial Narrow"/>
        </w:rPr>
        <w:tab/>
        <w:t xml:space="preserve">  ______________________________________________________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E-mail:</w:t>
      </w:r>
      <w:r w:rsidRPr="00F8476D">
        <w:rPr>
          <w:rFonts w:ascii="Arial Narrow" w:eastAsia="Times New Roman" w:hAnsi="Arial Narrow" w:cs="Arial Narrow"/>
        </w:rPr>
        <w:tab/>
      </w:r>
      <w:r w:rsidRPr="00F8476D">
        <w:rPr>
          <w:rFonts w:ascii="Arial Narrow" w:eastAsia="Times New Roman" w:hAnsi="Arial Narrow" w:cs="Arial Narrow"/>
        </w:rPr>
        <w:tab/>
        <w:t xml:space="preserve">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Internetska adresa: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OIB:</w:t>
      </w:r>
      <w:r w:rsidRPr="00F8476D">
        <w:rPr>
          <w:rFonts w:ascii="Arial Narrow" w:eastAsia="Times New Roman" w:hAnsi="Arial Narrow" w:cs="Arial Narrow"/>
        </w:rPr>
        <w:tab/>
      </w:r>
      <w:r w:rsidRPr="00F8476D">
        <w:rPr>
          <w:rFonts w:ascii="Arial Narrow" w:eastAsia="Times New Roman" w:hAnsi="Arial Narrow" w:cs="Arial Narrow"/>
        </w:rPr>
        <w:tab/>
        <w:t xml:space="preserve">   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r w:rsidRPr="00F8476D">
        <w:rPr>
          <w:rFonts w:ascii="Arial Narrow" w:eastAsia="Times New Roman" w:hAnsi="Arial Narrow" w:cs="Times New Roman"/>
          <w:sz w:val="24"/>
          <w:szCs w:val="24"/>
        </w:rPr>
        <w:t xml:space="preserve"> </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Žiro račun:</w:t>
      </w:r>
      <w:r w:rsidRPr="00F8476D">
        <w:rPr>
          <w:rFonts w:ascii="Arial Narrow" w:eastAsia="Times New Roman" w:hAnsi="Arial Narrow" w:cs="Arial Narrow"/>
        </w:rPr>
        <w:tab/>
        <w:t xml:space="preserve">   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Odgovorna osoba/e:_________________________________________________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Osoba ovlaštena za zastupanje gospodarskog subjekta daje slijedeću</w:t>
      </w:r>
    </w:p>
    <w:p w:rsidR="00F8476D" w:rsidRPr="00F8476D" w:rsidRDefault="00F8476D" w:rsidP="00F8476D">
      <w:pPr>
        <w:widowControl w:val="0"/>
        <w:autoSpaceDE w:val="0"/>
        <w:autoSpaceDN w:val="0"/>
        <w:adjustRightInd w:val="0"/>
        <w:spacing w:after="0" w:line="248"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39" w:lineRule="auto"/>
        <w:ind w:left="-142"/>
        <w:jc w:val="center"/>
        <w:rPr>
          <w:rFonts w:ascii="Arial Narrow" w:eastAsia="Times New Roman" w:hAnsi="Arial Narrow" w:cs="Times New Roman"/>
          <w:sz w:val="24"/>
          <w:szCs w:val="24"/>
        </w:rPr>
      </w:pPr>
      <w:r w:rsidRPr="00F8476D">
        <w:rPr>
          <w:rFonts w:ascii="Arial Narrow" w:eastAsia="Times New Roman" w:hAnsi="Arial Narrow" w:cs="Arial Narrow"/>
          <w:b/>
          <w:bCs/>
          <w:sz w:val="28"/>
          <w:szCs w:val="28"/>
        </w:rPr>
        <w:t>I Z J A V U</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Ja, _______________________________________________________________________________________</w:t>
      </w:r>
    </w:p>
    <w:p w:rsidR="00F8476D" w:rsidRPr="00F8476D"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F8476D">
        <w:rPr>
          <w:rFonts w:ascii="Arial Narrow" w:eastAsia="Times New Roman" w:hAnsi="Arial Narrow" w:cs="Arial Narrow"/>
        </w:rPr>
        <w:t>(Ime i prezime, dan, mjesec, godina i mjesto rođenja, mjesto i adresa stanovanja)</w:t>
      </w:r>
    </w:p>
    <w:p w:rsidR="00F8476D" w:rsidRPr="00F8476D" w:rsidRDefault="00F8476D" w:rsidP="00F8476D">
      <w:pPr>
        <w:widowControl w:val="0"/>
        <w:autoSpaceDE w:val="0"/>
        <w:autoSpaceDN w:val="0"/>
        <w:adjustRightInd w:val="0"/>
        <w:spacing w:after="0" w:line="255"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odgovorno izjavljujem da će Ponuditelj</w:t>
      </w:r>
    </w:p>
    <w:p w:rsidR="00F8476D" w:rsidRPr="00F8476D" w:rsidRDefault="00F8476D" w:rsidP="00F8476D">
      <w:pPr>
        <w:widowControl w:val="0"/>
        <w:autoSpaceDE w:val="0"/>
        <w:autoSpaceDN w:val="0"/>
        <w:adjustRightInd w:val="0"/>
        <w:spacing w:after="0" w:line="254"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__________________________________________________________________________________________</w:t>
      </w:r>
    </w:p>
    <w:p w:rsidR="00F8476D" w:rsidRPr="00F8476D"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F8476D">
        <w:rPr>
          <w:rFonts w:ascii="Arial Narrow" w:eastAsia="Times New Roman" w:hAnsi="Arial Narrow" w:cs="Arial Narrow"/>
        </w:rPr>
        <w:t>(Naziv i sjedište gospodarskog subjekta)</w:t>
      </w:r>
    </w:p>
    <w:p w:rsidR="00F8476D" w:rsidRPr="00F8476D" w:rsidRDefault="00F8476D" w:rsidP="00F8476D">
      <w:pPr>
        <w:widowControl w:val="0"/>
        <w:autoSpaceDE w:val="0"/>
        <w:autoSpaceDN w:val="0"/>
        <w:adjustRightInd w:val="0"/>
        <w:spacing w:after="0" w:line="297" w:lineRule="exact"/>
        <w:ind w:left="-142"/>
        <w:rPr>
          <w:rFonts w:ascii="Arial Narrow" w:eastAsia="Times New Roman" w:hAnsi="Arial Narrow" w:cs="Times New Roman"/>
          <w:sz w:val="24"/>
          <w:szCs w:val="24"/>
        </w:rPr>
      </w:pPr>
    </w:p>
    <w:p w:rsidR="00F8476D" w:rsidRPr="00F8476D" w:rsidRDefault="00F8476D" w:rsidP="00F8476D">
      <w:pPr>
        <w:widowControl w:val="0"/>
        <w:overflowPunct w:val="0"/>
        <w:autoSpaceDE w:val="0"/>
        <w:autoSpaceDN w:val="0"/>
        <w:adjustRightInd w:val="0"/>
        <w:spacing w:after="0" w:line="218" w:lineRule="auto"/>
        <w:ind w:left="-142" w:right="120"/>
        <w:rPr>
          <w:rFonts w:ascii="Arial Narrow" w:eastAsia="Times New Roman" w:hAnsi="Arial Narrow" w:cs="Times New Roman"/>
          <w:sz w:val="24"/>
          <w:szCs w:val="24"/>
        </w:rPr>
      </w:pPr>
      <w:r w:rsidRPr="00F8476D">
        <w:rPr>
          <w:rFonts w:ascii="Arial Narrow" w:eastAsia="Times New Roman" w:hAnsi="Arial Narrow" w:cs="Arial Narrow"/>
        </w:rPr>
        <w:t>ukoliko naša ponuda bude prihvaćena kao najpovoljnija i odabrana za sklapanje ugovora, uz svaki pojedinačni ugovor</w:t>
      </w:r>
    </w:p>
    <w:p w:rsidR="00F8476D" w:rsidRPr="009E7CAF" w:rsidRDefault="00F8476D" w:rsidP="00C103CC">
      <w:pPr>
        <w:pStyle w:val="Odlomakpopisa"/>
        <w:widowControl w:val="0"/>
        <w:numPr>
          <w:ilvl w:val="0"/>
          <w:numId w:val="35"/>
        </w:numPr>
        <w:tabs>
          <w:tab w:val="num" w:pos="820"/>
        </w:tabs>
        <w:overflowPunct w:val="0"/>
        <w:autoSpaceDE w:val="0"/>
        <w:autoSpaceDN w:val="0"/>
        <w:adjustRightInd w:val="0"/>
        <w:spacing w:line="276" w:lineRule="auto"/>
        <w:jc w:val="both"/>
        <w:rPr>
          <w:rFonts w:ascii="Arial Narrow" w:hAnsi="Arial Narrow" w:cs="Symbol"/>
          <w:sz w:val="22"/>
          <w:szCs w:val="22"/>
        </w:rPr>
      </w:pPr>
      <w:r w:rsidRPr="009E7CAF">
        <w:rPr>
          <w:rFonts w:ascii="Arial Narrow" w:hAnsi="Arial Narrow" w:cs="Arial Narrow"/>
          <w:sz w:val="22"/>
          <w:szCs w:val="22"/>
        </w:rPr>
        <w:t xml:space="preserve">dostaviti jamstvo za uredno ispunjenje ugovora u obliku mjenice ili garancije banke bjanko zadužnicu ili novčaniog pologa; </w:t>
      </w:r>
    </w:p>
    <w:p w:rsidR="00F8476D" w:rsidRPr="009E7CAF" w:rsidRDefault="00F8476D" w:rsidP="00C103CC">
      <w:pPr>
        <w:widowControl w:val="0"/>
        <w:numPr>
          <w:ilvl w:val="0"/>
          <w:numId w:val="35"/>
        </w:numPr>
        <w:tabs>
          <w:tab w:val="num" w:pos="820"/>
        </w:tabs>
        <w:overflowPunct w:val="0"/>
        <w:autoSpaceDE w:val="0"/>
        <w:autoSpaceDN w:val="0"/>
        <w:adjustRightInd w:val="0"/>
        <w:spacing w:after="0" w:line="237" w:lineRule="auto"/>
        <w:jc w:val="both"/>
        <w:rPr>
          <w:rFonts w:ascii="Arial Narrow" w:eastAsia="Times New Roman" w:hAnsi="Arial Narrow" w:cs="Symbol"/>
        </w:rPr>
      </w:pPr>
      <w:r w:rsidRPr="009E7CAF">
        <w:rPr>
          <w:rFonts w:ascii="Arial Narrow" w:eastAsia="Times New Roman" w:hAnsi="Arial Narrow" w:cs="Arial Narrow"/>
        </w:rPr>
        <w:t xml:space="preserve">da će garancija banke ili bjanko zadužnica ili novčani polog biti u visini od 10% (deset posto) od vrijednosti ugovora bez PDV-a </w:t>
      </w:r>
    </w:p>
    <w:p w:rsidR="00F8476D" w:rsidRPr="009E7CAF" w:rsidRDefault="00F8476D" w:rsidP="00F8476D">
      <w:pPr>
        <w:widowControl w:val="0"/>
        <w:autoSpaceDE w:val="0"/>
        <w:autoSpaceDN w:val="0"/>
        <w:adjustRightInd w:val="0"/>
        <w:spacing w:after="0" w:line="61" w:lineRule="exact"/>
        <w:ind w:left="-142"/>
        <w:rPr>
          <w:rFonts w:ascii="Arial Narrow" w:eastAsia="Times New Roman" w:hAnsi="Arial Narrow" w:cs="Symbol"/>
        </w:rPr>
      </w:pPr>
    </w:p>
    <w:p w:rsidR="00F8476D" w:rsidRPr="009E7CAF" w:rsidRDefault="00F8476D" w:rsidP="00C103CC">
      <w:pPr>
        <w:widowControl w:val="0"/>
        <w:numPr>
          <w:ilvl w:val="0"/>
          <w:numId w:val="35"/>
        </w:numPr>
        <w:tabs>
          <w:tab w:val="num" w:pos="820"/>
        </w:tabs>
        <w:overflowPunct w:val="0"/>
        <w:autoSpaceDE w:val="0"/>
        <w:autoSpaceDN w:val="0"/>
        <w:adjustRightInd w:val="0"/>
        <w:spacing w:after="0" w:line="211" w:lineRule="auto"/>
        <w:ind w:right="120"/>
        <w:contextualSpacing/>
        <w:jc w:val="both"/>
        <w:rPr>
          <w:rFonts w:ascii="Arial Narrow" w:eastAsia="Times New Roman" w:hAnsi="Arial Narrow" w:cs="Symbol"/>
        </w:rPr>
      </w:pPr>
      <w:r w:rsidRPr="009E7CAF">
        <w:rPr>
          <w:rFonts w:ascii="Arial Narrow" w:eastAsia="Times New Roman" w:hAnsi="Arial Narrow" w:cs="Arial Narrow"/>
        </w:rPr>
        <w:t xml:space="preserve">da će se navedeno jamstvo  za uredno ispunjenje ugovora predati prilikom zaključenja ugovora o  nabavi, a najkasnije u roku 10 dana od dana zaključenja ugovora o nabavi sa rokom valjanosti jednakom roku valjanosti ugovora;  </w:t>
      </w:r>
    </w:p>
    <w:p w:rsidR="00F8476D" w:rsidRPr="009E7CAF" w:rsidRDefault="00F8476D" w:rsidP="00F8476D">
      <w:pPr>
        <w:widowControl w:val="0"/>
        <w:autoSpaceDE w:val="0"/>
        <w:autoSpaceDN w:val="0"/>
        <w:adjustRightInd w:val="0"/>
        <w:spacing w:after="0" w:line="59" w:lineRule="exact"/>
        <w:ind w:left="-142"/>
        <w:rPr>
          <w:rFonts w:ascii="Arial Narrow" w:eastAsia="Times New Roman" w:hAnsi="Arial Narrow" w:cs="Symbol"/>
        </w:rPr>
      </w:pPr>
    </w:p>
    <w:p w:rsidR="00F8476D" w:rsidRPr="009E7CAF" w:rsidRDefault="00F8476D" w:rsidP="00C103CC">
      <w:pPr>
        <w:widowControl w:val="0"/>
        <w:numPr>
          <w:ilvl w:val="0"/>
          <w:numId w:val="35"/>
        </w:numPr>
        <w:tabs>
          <w:tab w:val="num" w:pos="820"/>
        </w:tabs>
        <w:overflowPunct w:val="0"/>
        <w:autoSpaceDE w:val="0"/>
        <w:autoSpaceDN w:val="0"/>
        <w:adjustRightInd w:val="0"/>
        <w:spacing w:after="0" w:line="212" w:lineRule="auto"/>
        <w:ind w:right="100"/>
        <w:jc w:val="both"/>
        <w:rPr>
          <w:rFonts w:ascii="Arial Narrow" w:eastAsia="Times New Roman" w:hAnsi="Arial Narrow" w:cs="Symbol"/>
        </w:rPr>
      </w:pPr>
      <w:r w:rsidRPr="009E7CAF">
        <w:rPr>
          <w:rFonts w:ascii="Arial Narrow" w:eastAsia="Times New Roman" w:hAnsi="Arial Narrow" w:cs="Arial Narrow"/>
        </w:rPr>
        <w:t xml:space="preserve">da je suglasan da će se navedeno jamstvo  za uredno ispunjenje ugovora protestirati (naplatiti) u slučaju povrede ugovornih obveza. </w:t>
      </w: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Symbol"/>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F8476D" w:rsidRPr="00F8476D" w:rsidTr="00F8476D">
        <w:trPr>
          <w:trHeight w:val="263"/>
        </w:trPr>
        <w:tc>
          <w:tcPr>
            <w:tcW w:w="3640" w:type="dxa"/>
            <w:tcBorders>
              <w:top w:val="nil"/>
              <w:left w:val="nil"/>
              <w:bottom w:val="single" w:sz="8" w:space="0" w:color="auto"/>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8"/>
                <w:szCs w:val="18"/>
              </w:rPr>
            </w:pPr>
          </w:p>
        </w:tc>
        <w:tc>
          <w:tcPr>
            <w:tcW w:w="5640" w:type="dxa"/>
            <w:gridSpan w:val="2"/>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rPr>
                <w:rFonts w:ascii="Arial Narrow" w:eastAsia="Times New Roman" w:hAnsi="Arial Narrow" w:cs="Times New Roman"/>
                <w:sz w:val="24"/>
                <w:szCs w:val="24"/>
              </w:rPr>
            </w:pPr>
            <w:r w:rsidRPr="00F8476D">
              <w:rPr>
                <w:rFonts w:ascii="Arial Narrow" w:eastAsia="Times New Roman" w:hAnsi="Arial Narrow" w:cs="Arial Narrow"/>
              </w:rPr>
              <w:t xml:space="preserve">         M. P.</w:t>
            </w:r>
          </w:p>
        </w:tc>
      </w:tr>
      <w:tr w:rsidR="00F8476D" w:rsidRPr="00F8476D" w:rsidTr="00F8476D">
        <w:trPr>
          <w:trHeight w:val="255"/>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(Mjesto i datum)</w:t>
            </w: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single" w:sz="8" w:space="0" w:color="auto"/>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(Čitko ime i prezime ovlaštene osobe</w:t>
            </w:r>
          </w:p>
        </w:tc>
      </w:tr>
      <w:tr w:rsidR="00F8476D" w:rsidRPr="00F8476D" w:rsidTr="00F8476D">
        <w:trPr>
          <w:trHeight w:val="252"/>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w w:val="99"/>
              </w:rPr>
              <w:t>gospodarskog subjekta)</w:t>
            </w:r>
          </w:p>
        </w:tc>
      </w:tr>
      <w:tr w:rsidR="00F8476D" w:rsidRPr="00F8476D" w:rsidTr="00F8476D">
        <w:trPr>
          <w:trHeight w:val="614"/>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3940" w:type="dxa"/>
            <w:tcBorders>
              <w:top w:val="nil"/>
              <w:left w:val="nil"/>
              <w:bottom w:val="single" w:sz="8" w:space="0" w:color="auto"/>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r>
      <w:tr w:rsidR="00F8476D" w:rsidRPr="00F8476D" w:rsidTr="00F8476D">
        <w:trPr>
          <w:trHeight w:val="255"/>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(Vlastoručni potpis ovlaštene osobe</w:t>
            </w:r>
          </w:p>
        </w:tc>
      </w:tr>
      <w:tr w:rsidR="00F8476D" w:rsidRPr="00F8476D" w:rsidTr="00F8476D">
        <w:trPr>
          <w:trHeight w:val="252"/>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w w:val="99"/>
              </w:rPr>
              <w:t>gospodarskog subjekta)</w:t>
            </w:r>
          </w:p>
        </w:tc>
      </w:tr>
    </w:tbl>
    <w:p w:rsidR="00F8476D" w:rsidRPr="00F8476D" w:rsidRDefault="00F8476D" w:rsidP="00F8476D">
      <w:pPr>
        <w:tabs>
          <w:tab w:val="left" w:pos="9639"/>
        </w:tabs>
        <w:spacing w:before="72" w:after="0" w:line="276" w:lineRule="auto"/>
        <w:ind w:right="77"/>
        <w:jc w:val="center"/>
        <w:rPr>
          <w:rFonts w:ascii="Arial Narrow" w:eastAsia="Arial" w:hAnsi="Arial Narrow" w:cs="Arial"/>
          <w:b/>
          <w:position w:val="-1"/>
          <w:sz w:val="24"/>
          <w:szCs w:val="24"/>
          <w:lang w:val="en-US"/>
        </w:rPr>
      </w:pPr>
      <w:r w:rsidRPr="00F8476D">
        <w:rPr>
          <w:rFonts w:ascii="Arial Narrow" w:eastAsia="Arial" w:hAnsi="Arial Narrow" w:cs="Arial"/>
          <w:b/>
          <w:position w:val="-1"/>
          <w:sz w:val="24"/>
          <w:szCs w:val="24"/>
          <w:lang w:val="en-US"/>
        </w:rPr>
        <w:lastRenderedPageBreak/>
        <w:t>Obrazac 6.</w:t>
      </w:r>
    </w:p>
    <w:p w:rsidR="00F8476D" w:rsidRPr="00F8476D" w:rsidRDefault="00F8476D" w:rsidP="00F8476D">
      <w:pPr>
        <w:tabs>
          <w:tab w:val="left" w:pos="9639"/>
        </w:tabs>
        <w:spacing w:before="72" w:after="0" w:line="276" w:lineRule="auto"/>
        <w:ind w:right="77"/>
        <w:rPr>
          <w:rFonts w:ascii="Arial Narrow" w:eastAsia="Arial" w:hAnsi="Arial Narrow" w:cs="Arial"/>
          <w:position w:val="-1"/>
          <w:sz w:val="24"/>
          <w:szCs w:val="24"/>
          <w:lang w:val="en-US"/>
        </w:rPr>
      </w:pPr>
    </w:p>
    <w:p w:rsidR="00F8476D" w:rsidRPr="00F8476D" w:rsidRDefault="00F8476D" w:rsidP="00F8476D">
      <w:pPr>
        <w:widowControl w:val="0"/>
        <w:tabs>
          <w:tab w:val="left" w:pos="4395"/>
        </w:tabs>
        <w:autoSpaceDE w:val="0"/>
        <w:autoSpaceDN w:val="0"/>
        <w:adjustRightInd w:val="0"/>
        <w:spacing w:after="0" w:line="240" w:lineRule="auto"/>
        <w:ind w:hanging="426"/>
        <w:jc w:val="both"/>
        <w:rPr>
          <w:rFonts w:ascii="Arial Narrow" w:eastAsia="Times New Roman" w:hAnsi="Arial Narrow" w:cs="Arial"/>
          <w:sz w:val="20"/>
          <w:szCs w:val="20"/>
          <w:lang w:val="en-US" w:eastAsia="hr-HR"/>
        </w:rPr>
      </w:pPr>
      <w:r w:rsidRPr="00F8476D">
        <w:rPr>
          <w:rFonts w:ascii="Arial Narrow" w:eastAsia="Calibri" w:hAnsi="Arial Narrow" w:cs="Times New Roman"/>
          <w:b/>
          <w:sz w:val="20"/>
          <w:szCs w:val="20"/>
          <w:lang w:val="en-US"/>
        </w:rPr>
        <w:t xml:space="preserve">         </w:t>
      </w:r>
      <w:r w:rsidRPr="00F8476D">
        <w:rPr>
          <w:rFonts w:ascii="Arial Narrow" w:eastAsia="Times New Roman" w:hAnsi="Arial Narrow" w:cs="Arial"/>
          <w:b/>
          <w:szCs w:val="20"/>
          <w:lang w:val="en-US" w:eastAsia="hr-HR"/>
        </w:rPr>
        <w:t>IZJAVA SUKLADNO ODLUCI VIJEĆA EUROPSKE UNIJE 2022/578 O IZMJENI ODLUKE 2014/512/ZVSP O MJERAMA OGRANIČAVANJA S OBZIROM NA DJELOVANJA RUSIJE KOJIMA SE DESTABILIZIRA STANJE U UKRAJINI</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b/>
          <w:sz w:val="20"/>
          <w:szCs w:val="20"/>
          <w:lang w:val="en-US"/>
        </w:rPr>
        <w:tab/>
      </w:r>
      <w:r w:rsidRPr="00F8476D">
        <w:rPr>
          <w:rFonts w:ascii="Arial Narrow" w:eastAsia="Times New Roman" w:hAnsi="Arial Narrow" w:cs="Arial Narrow"/>
          <w:b/>
          <w:sz w:val="20"/>
          <w:szCs w:val="20"/>
          <w:lang w:val="en-US"/>
        </w:rPr>
        <w:tab/>
      </w:r>
      <w:r w:rsidRPr="00F8476D">
        <w:rPr>
          <w:rFonts w:ascii="Arial Narrow" w:eastAsia="Times New Roman" w:hAnsi="Arial Narrow" w:cs="Arial Narrow"/>
          <w:b/>
          <w:sz w:val="20"/>
          <w:szCs w:val="20"/>
          <w:lang w:val="en-US"/>
        </w:rPr>
        <w:tab/>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Kao osoba po zakonu ovlaštena za zastupanje gospodarskog subjekta:</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_____________________________________________________________________________________,</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(naziv i sjedište gospodarskog subjekta, OIB)</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dajem sljedeću: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center"/>
        <w:rPr>
          <w:rFonts w:ascii="Arial Narrow" w:eastAsia="Times New Roman" w:hAnsi="Arial Narrow" w:cs="Calibri"/>
          <w:b/>
          <w:color w:val="0D0D0D"/>
          <w:sz w:val="20"/>
          <w:szCs w:val="20"/>
          <w:lang w:val="en-US" w:eastAsia="hr-HR"/>
        </w:rPr>
      </w:pPr>
      <w:r w:rsidRPr="00F8476D">
        <w:rPr>
          <w:rFonts w:ascii="Arial Narrow" w:eastAsia="Times New Roman" w:hAnsi="Arial Narrow" w:cs="Calibri"/>
          <w:b/>
          <w:color w:val="0D0D0D"/>
          <w:sz w:val="20"/>
          <w:szCs w:val="20"/>
          <w:lang w:val="en-US" w:eastAsia="hr-HR"/>
        </w:rPr>
        <w:t>I Z J A V 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kojom ja _____________________________________ iz _______________________________________,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(ime i prezime) </w:t>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t xml:space="preserve">   (adresa stanovanja)</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(a) ruski državljanin ili fizička ili pravna osoba, subjekt ili tijelo s poslovnim nastanom u Rusiji;</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(b) pravna osoba, subjekt ili tijelo u čijim vlasničkim pravima subjekt iz točke (a) ovog stavka ima izravno ili neizravno više od 50% udjela; ili</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b/>
          <w:color w:val="0D0D0D"/>
          <w:sz w:val="20"/>
          <w:szCs w:val="20"/>
          <w:lang w:val="en-US" w:eastAsia="hr-HR"/>
        </w:rPr>
        <w:t>NAPOMENA:</w:t>
      </w:r>
      <w:r w:rsidRPr="00F8476D">
        <w:rPr>
          <w:rFonts w:ascii="Arial Narrow" w:eastAsia="Times New Roman" w:hAnsi="Arial Narrow" w:cs="Calibri"/>
          <w:color w:val="0D0D0D"/>
          <w:sz w:val="20"/>
          <w:szCs w:val="20"/>
          <w:lang w:val="en-US" w:eastAsia="hr-HR"/>
        </w:rPr>
        <w:t xml:space="preserve"> Gospodarski subjekt ovom izjavom dokazuje da su podaci koji su sadržani u ovom dokumentu točni te da odgovaraju činjeničnom stanju u trenutku dostave naručitelju.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widowControl w:val="0"/>
        <w:autoSpaceDE w:val="0"/>
        <w:autoSpaceDN w:val="0"/>
        <w:adjustRightInd w:val="0"/>
        <w:spacing w:after="0" w:line="240" w:lineRule="auto"/>
        <w:ind w:left="4956"/>
        <w:jc w:val="both"/>
        <w:rPr>
          <w:rFonts w:ascii="Arial Narrow" w:eastAsia="Calibri" w:hAnsi="Arial Narrow" w:cs="Arial Narrow"/>
          <w:b/>
          <w:sz w:val="20"/>
          <w:szCs w:val="20"/>
          <w:lang w:val="en-US"/>
        </w:rPr>
      </w:pPr>
      <w:r w:rsidRPr="00F8476D">
        <w:rPr>
          <w:rFonts w:ascii="Arial Narrow" w:eastAsia="Calibri" w:hAnsi="Arial Narrow" w:cs="Arial Narrow"/>
          <w:b/>
          <w:sz w:val="20"/>
          <w:szCs w:val="20"/>
          <w:lang w:val="en-US"/>
        </w:rPr>
        <w:t xml:space="preserve">         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Calibri" w:hAnsi="Arial Narrow" w:cs="Arial Narrow"/>
          <w:sz w:val="20"/>
          <w:szCs w:val="20"/>
          <w:lang w:val="en-US"/>
        </w:rPr>
        <w:tab/>
      </w:r>
      <w:r w:rsidRPr="00F8476D">
        <w:rPr>
          <w:rFonts w:ascii="Arial Narrow" w:eastAsia="Times New Roman" w:hAnsi="Arial Narrow" w:cs="Arial Narrow"/>
          <w:sz w:val="20"/>
          <w:szCs w:val="20"/>
          <w:lang w:val="en-US"/>
        </w:rPr>
        <w:t>_____________________________</w:t>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t>(mjesto i datum)</w:t>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M.P.</w:t>
      </w:r>
      <w:r w:rsidRPr="00F8476D">
        <w:rPr>
          <w:rFonts w:ascii="Arial Narrow" w:eastAsia="Times New Roman" w:hAnsi="Arial Narrow" w:cs="Arial Narrow"/>
          <w:sz w:val="20"/>
          <w:szCs w:val="20"/>
          <w:lang w:val="en-US"/>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za zastupanje gospodarskog subjekta)</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F8476D" w:rsidRDefault="00F8476D" w:rsidP="00F8476D">
      <w:pPr>
        <w:spacing w:after="0" w:line="276" w:lineRule="auto"/>
        <w:jc w:val="both"/>
        <w:rPr>
          <w:rFonts w:ascii="Arial Narrow" w:eastAsia="Times New Roman" w:hAnsi="Arial Narrow" w:cs="Calibri"/>
          <w:i/>
          <w:iCs/>
          <w:color w:val="0D0D0D"/>
          <w:sz w:val="20"/>
          <w:szCs w:val="20"/>
          <w:lang w:val="en-US" w:eastAsia="hr-HR"/>
        </w:rPr>
      </w:pP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sz w:val="20"/>
          <w:szCs w:val="20"/>
          <w:lang w:val="en-US" w:eastAsia="hr-HR"/>
        </w:rPr>
      </w:pPr>
      <w:r w:rsidRPr="00F8476D">
        <w:rPr>
          <w:rFonts w:ascii="Arial Narrow" w:eastAsia="Times New Roman" w:hAnsi="Arial Narrow" w:cs="Arial"/>
          <w:b/>
          <w:bCs/>
          <w:sz w:val="20"/>
          <w:szCs w:val="20"/>
          <w:lang w:val="en-US" w:eastAsia="hr-HR"/>
        </w:rPr>
        <w:t>UPUTA:</w:t>
      </w:r>
    </w:p>
    <w:p w:rsidR="00F8476D" w:rsidRPr="00F8476D" w:rsidRDefault="00F8476D" w:rsidP="00F8476D">
      <w:pPr>
        <w:spacing w:after="0" w:line="276" w:lineRule="auto"/>
        <w:jc w:val="both"/>
        <w:rPr>
          <w:rFonts w:ascii="Arial Narrow" w:eastAsia="Times New Roman" w:hAnsi="Arial Narrow" w:cs="Calibri"/>
          <w:iCs/>
          <w:color w:val="0D0D0D"/>
          <w:sz w:val="20"/>
          <w:szCs w:val="20"/>
          <w:lang w:val="en-US" w:eastAsia="hr-HR"/>
        </w:rPr>
      </w:pPr>
      <w:r w:rsidRPr="00F8476D">
        <w:rPr>
          <w:rFonts w:ascii="Arial Narrow" w:eastAsia="Times New Roman" w:hAnsi="Arial Narrow" w:cs="Calibri"/>
          <w:iCs/>
          <w:color w:val="0D0D0D"/>
          <w:sz w:val="20"/>
          <w:szCs w:val="20"/>
          <w:lang w:val="en-US"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9E7CAF" w:rsidRDefault="00F8476D" w:rsidP="00F8476D">
      <w:pPr>
        <w:tabs>
          <w:tab w:val="left" w:pos="9639"/>
        </w:tabs>
        <w:spacing w:before="72" w:after="0" w:line="276" w:lineRule="auto"/>
        <w:ind w:right="77"/>
        <w:rPr>
          <w:rFonts w:ascii="Arial Narrow" w:eastAsia="Times New Roman" w:hAnsi="Arial Narrow" w:cs="Calibri"/>
          <w:iCs/>
          <w:color w:val="0D0D0D"/>
          <w:sz w:val="20"/>
          <w:szCs w:val="20"/>
          <w:lang w:val="en-US" w:eastAsia="hr-HR"/>
        </w:rPr>
        <w:sectPr w:rsidR="009E7CAF" w:rsidSect="00F8476D">
          <w:pgSz w:w="12240" w:h="15840"/>
          <w:pgMar w:top="1480" w:right="1000" w:bottom="280" w:left="1240" w:header="0" w:footer="801" w:gutter="0"/>
          <w:cols w:space="720"/>
        </w:sectPr>
      </w:pPr>
      <w:r w:rsidRPr="00F8476D">
        <w:rPr>
          <w:rFonts w:ascii="Arial Narrow" w:eastAsia="Times New Roman" w:hAnsi="Arial Narrow" w:cs="Calibri"/>
          <w:iCs/>
          <w:color w:val="0D0D0D"/>
          <w:sz w:val="20"/>
          <w:szCs w:val="20"/>
          <w:lang w:val="en-US" w:eastAsia="hr-HR"/>
        </w:rPr>
        <w:t>Svi gospodarski subjekti koji sudjeluju u postupku nabave (ponuditelj, članovi zajednice ponuditelja, podugovaratelj, gospodarski subjekti na koje se ponuditelj oslanja) dužni su dostaviti ovu Izjavu.</w:t>
      </w:r>
    </w:p>
    <w:p w:rsidR="00F8476D" w:rsidRPr="00F8476D" w:rsidRDefault="00F8476D" w:rsidP="00F8476D">
      <w:pPr>
        <w:tabs>
          <w:tab w:val="left" w:pos="9639"/>
        </w:tabs>
        <w:spacing w:before="72" w:after="0" w:line="276" w:lineRule="auto"/>
        <w:ind w:right="77"/>
        <w:rPr>
          <w:rFonts w:ascii="Arial Narrow" w:eastAsia="Arial" w:hAnsi="Arial Narrow" w:cs="Arial"/>
          <w:position w:val="-1"/>
          <w:sz w:val="24"/>
          <w:szCs w:val="24"/>
          <w:lang w:val="en-US"/>
        </w:rPr>
      </w:pPr>
    </w:p>
    <w:p w:rsidR="00F8476D" w:rsidRPr="00F8476D" w:rsidRDefault="00F8476D" w:rsidP="00F8476D">
      <w:pPr>
        <w:tabs>
          <w:tab w:val="left" w:pos="9639"/>
        </w:tabs>
        <w:spacing w:before="72" w:after="0" w:line="276" w:lineRule="auto"/>
        <w:ind w:right="77"/>
        <w:jc w:val="center"/>
        <w:rPr>
          <w:rFonts w:ascii="Arial Narrow" w:eastAsia="Arial" w:hAnsi="Arial Narrow" w:cs="Arial"/>
          <w:b/>
          <w:position w:val="-1"/>
          <w:sz w:val="24"/>
          <w:szCs w:val="24"/>
          <w:lang w:val="en-US"/>
        </w:rPr>
      </w:pPr>
      <w:r w:rsidRPr="00F8476D">
        <w:rPr>
          <w:rFonts w:ascii="Arial Narrow" w:eastAsia="Arial" w:hAnsi="Arial Narrow" w:cs="Arial"/>
          <w:b/>
          <w:position w:val="-1"/>
          <w:sz w:val="24"/>
          <w:szCs w:val="24"/>
          <w:lang w:val="en-US"/>
        </w:rPr>
        <w:t xml:space="preserve">Obrazac 7. </w:t>
      </w:r>
    </w:p>
    <w:p w:rsidR="00F8476D" w:rsidRPr="00F8476D" w:rsidRDefault="00F8476D" w:rsidP="00F8476D">
      <w:pPr>
        <w:spacing w:after="0" w:line="240" w:lineRule="auto"/>
        <w:ind w:left="-142"/>
        <w:rPr>
          <w:rFonts w:ascii="Arial Narrow" w:eastAsia="Arial" w:hAnsi="Arial Narrow" w:cs="Arial"/>
          <w:sz w:val="24"/>
          <w:szCs w:val="24"/>
          <w:lang w:val="en-US"/>
        </w:rPr>
      </w:pPr>
    </w:p>
    <w:p w:rsidR="00F8476D" w:rsidRPr="00F8476D" w:rsidRDefault="00F8476D" w:rsidP="00F8476D">
      <w:pPr>
        <w:spacing w:after="0" w:line="240" w:lineRule="auto"/>
        <w:ind w:left="-142"/>
        <w:jc w:val="center"/>
        <w:rPr>
          <w:rFonts w:ascii="Arial Narrow" w:eastAsia="Arial" w:hAnsi="Arial Narrow" w:cs="Arial"/>
          <w:b/>
          <w:sz w:val="24"/>
          <w:szCs w:val="24"/>
          <w:lang w:val="en-US"/>
        </w:rPr>
      </w:pPr>
      <w:r w:rsidRPr="00F8476D">
        <w:rPr>
          <w:rFonts w:ascii="Arial Narrow" w:eastAsia="Arial" w:hAnsi="Arial Narrow" w:cs="Arial"/>
          <w:b/>
          <w:sz w:val="24"/>
          <w:szCs w:val="24"/>
          <w:lang w:val="en-US"/>
        </w:rPr>
        <w:t>TROŠKOVNIK</w:t>
      </w:r>
    </w:p>
    <w:p w:rsidR="00F8476D" w:rsidRPr="00F8476D" w:rsidRDefault="00F8476D" w:rsidP="00F8476D">
      <w:pPr>
        <w:spacing w:after="0" w:line="240" w:lineRule="auto"/>
        <w:ind w:left="-142"/>
        <w:rPr>
          <w:rFonts w:ascii="Arial Narrow" w:eastAsia="Arial" w:hAnsi="Arial Narrow" w:cs="Arial"/>
          <w:b/>
          <w:sz w:val="24"/>
          <w:szCs w:val="24"/>
          <w:lang w:val="en-US"/>
        </w:rPr>
      </w:pPr>
    </w:p>
    <w:p w:rsidR="00F8476D" w:rsidRPr="00F8476D" w:rsidRDefault="00F8476D" w:rsidP="00F8476D">
      <w:pPr>
        <w:spacing w:after="0" w:line="240" w:lineRule="auto"/>
        <w:ind w:left="-142"/>
        <w:rPr>
          <w:rFonts w:ascii="Arial Narrow" w:eastAsia="Arial" w:hAnsi="Arial Narrow" w:cs="Arial"/>
          <w:b/>
          <w:sz w:val="24"/>
          <w:szCs w:val="24"/>
          <w:lang w:val="en-US"/>
        </w:rPr>
      </w:pPr>
    </w:p>
    <w:tbl>
      <w:tblPr>
        <w:tblStyle w:val="Reetkatablice"/>
        <w:tblpPr w:leftFromText="180" w:rightFromText="180" w:vertAnchor="text" w:horzAnchor="margin" w:tblpXSpec="center" w:tblpY="243"/>
        <w:tblW w:w="0" w:type="auto"/>
        <w:tblLook w:val="04A0" w:firstRow="1" w:lastRow="0" w:firstColumn="1" w:lastColumn="0" w:noHBand="0" w:noVBand="1"/>
      </w:tblPr>
      <w:tblGrid>
        <w:gridCol w:w="447"/>
        <w:gridCol w:w="6765"/>
        <w:gridCol w:w="1346"/>
        <w:gridCol w:w="924"/>
        <w:gridCol w:w="2173"/>
        <w:gridCol w:w="2015"/>
      </w:tblGrid>
      <w:tr w:rsidR="009E7CAF" w:rsidRPr="009E7CAF" w:rsidTr="009E7CAF">
        <w:trPr>
          <w:trHeight w:val="416"/>
        </w:trPr>
        <w:tc>
          <w:tcPr>
            <w:tcW w:w="13533" w:type="dxa"/>
            <w:gridSpan w:val="6"/>
            <w:hideMark/>
          </w:tcPr>
          <w:p w:rsidR="009E7CAF" w:rsidRPr="009E7CAF" w:rsidRDefault="009E7CAF" w:rsidP="009E7CAF">
            <w:pPr>
              <w:spacing w:after="120"/>
              <w:rPr>
                <w:rFonts w:ascii="Arial Narrow" w:eastAsia="Times New Roman" w:hAnsi="Arial Narrow" w:cs="Calibri"/>
                <w:b/>
                <w:bCs/>
                <w:szCs w:val="20"/>
              </w:rPr>
            </w:pPr>
            <w:bookmarkStart w:id="51" w:name="RANGE!A1:F11"/>
            <w:r w:rsidRPr="009E7CAF">
              <w:rPr>
                <w:rFonts w:ascii="Arial Narrow" w:eastAsia="Times New Roman" w:hAnsi="Arial Narrow" w:cs="Calibri"/>
                <w:b/>
                <w:bCs/>
                <w:szCs w:val="20"/>
              </w:rPr>
              <w:t xml:space="preserve">Klinički bolnički centar Sestre milosrdnice </w:t>
            </w:r>
            <w:bookmarkEnd w:id="51"/>
          </w:p>
        </w:tc>
      </w:tr>
      <w:tr w:rsidR="009E7CAF" w:rsidRPr="009E7CAF" w:rsidTr="009E7CAF">
        <w:trPr>
          <w:trHeight w:val="463"/>
        </w:trPr>
        <w:tc>
          <w:tcPr>
            <w:tcW w:w="13533" w:type="dxa"/>
            <w:gridSpan w:val="6"/>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Vinogradska 29, Zagreb</w:t>
            </w:r>
          </w:p>
        </w:tc>
      </w:tr>
      <w:tr w:rsidR="009E7CAF" w:rsidRPr="009E7CAF" w:rsidTr="009E7CAF">
        <w:trPr>
          <w:trHeight w:val="317"/>
        </w:trPr>
        <w:tc>
          <w:tcPr>
            <w:tcW w:w="13533" w:type="dxa"/>
            <w:gridSpan w:val="6"/>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TROŠKOVNIK</w:t>
            </w:r>
          </w:p>
        </w:tc>
      </w:tr>
      <w:tr w:rsidR="009E7CAF" w:rsidRPr="009E7CAF" w:rsidTr="009E7CAF">
        <w:trPr>
          <w:trHeight w:val="1137"/>
        </w:trPr>
        <w:tc>
          <w:tcPr>
            <w:tcW w:w="13533" w:type="dxa"/>
            <w:gridSpan w:val="6"/>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Nabava usluge izrade projektno tehničke dokumentacije za adaptaciju prizemlja zgrade B za ugradnju linearnih akceleratora,</w:t>
            </w:r>
            <w:r w:rsidRPr="009E7CAF">
              <w:rPr>
                <w:rFonts w:ascii="Arial Narrow" w:eastAsia="Times New Roman" w:hAnsi="Arial Narrow" w:cs="Calibri"/>
                <w:b/>
                <w:bCs/>
                <w:szCs w:val="20"/>
              </w:rPr>
              <w:br/>
              <w:t xml:space="preserve"> brahiterapije i CT simulatora</w:t>
            </w:r>
            <w:r w:rsidRPr="009E7CAF">
              <w:rPr>
                <w:rFonts w:ascii="Arial Narrow" w:eastAsia="Times New Roman" w:hAnsi="Arial Narrow" w:cs="Calibri"/>
                <w:b/>
                <w:bCs/>
                <w:szCs w:val="20"/>
              </w:rPr>
              <w:br/>
            </w:r>
            <w:r w:rsidRPr="009E7CAF">
              <w:rPr>
                <w:rFonts w:ascii="Arial Narrow" w:eastAsia="Times New Roman" w:hAnsi="Arial Narrow" w:cs="Calibri"/>
                <w:b/>
                <w:bCs/>
                <w:szCs w:val="20"/>
              </w:rPr>
              <w:br/>
              <w:t>Klinika za tumore</w:t>
            </w:r>
          </w:p>
        </w:tc>
      </w:tr>
      <w:tr w:rsidR="009E7CAF" w:rsidRPr="009E7CAF" w:rsidTr="009E7CAF">
        <w:trPr>
          <w:trHeight w:val="330"/>
        </w:trPr>
        <w:tc>
          <w:tcPr>
            <w:tcW w:w="13533" w:type="dxa"/>
            <w:gridSpan w:val="6"/>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 xml:space="preserve">EV.BROJ: </w:t>
            </w:r>
            <w:r>
              <w:rPr>
                <w:rFonts w:ascii="Arial Narrow" w:eastAsia="Times New Roman" w:hAnsi="Arial Narrow" w:cs="Calibri"/>
                <w:b/>
                <w:bCs/>
                <w:szCs w:val="20"/>
              </w:rPr>
              <w:t>50-2</w:t>
            </w:r>
            <w:r w:rsidRPr="009E7CAF">
              <w:rPr>
                <w:rFonts w:ascii="Arial Narrow" w:eastAsia="Times New Roman" w:hAnsi="Arial Narrow" w:cs="Calibri"/>
                <w:b/>
                <w:bCs/>
                <w:szCs w:val="20"/>
              </w:rPr>
              <w:t>/2024</w:t>
            </w:r>
          </w:p>
        </w:tc>
      </w:tr>
      <w:tr w:rsidR="009E7CAF" w:rsidRPr="009E7CAF" w:rsidTr="009E7CAF">
        <w:trPr>
          <w:trHeight w:val="645"/>
        </w:trPr>
        <w:tc>
          <w:tcPr>
            <w:tcW w:w="309" w:type="dxa"/>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Rb</w:t>
            </w:r>
          </w:p>
        </w:tc>
        <w:tc>
          <w:tcPr>
            <w:tcW w:w="6766" w:type="dxa"/>
            <w:noWrap/>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Opis stavke</w:t>
            </w:r>
          </w:p>
        </w:tc>
        <w:tc>
          <w:tcPr>
            <w:tcW w:w="1346" w:type="dxa"/>
            <w:noWrap/>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Jedinica mjere</w:t>
            </w:r>
          </w:p>
        </w:tc>
        <w:tc>
          <w:tcPr>
            <w:tcW w:w="924" w:type="dxa"/>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Količina</w:t>
            </w:r>
          </w:p>
        </w:tc>
        <w:tc>
          <w:tcPr>
            <w:tcW w:w="2173" w:type="dxa"/>
            <w:noWrap/>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Jedinična cijena bez PDV</w:t>
            </w:r>
          </w:p>
        </w:tc>
        <w:tc>
          <w:tcPr>
            <w:tcW w:w="2015" w:type="dxa"/>
            <w:noWrap/>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Ukupna cijena bez PDV</w:t>
            </w:r>
          </w:p>
        </w:tc>
      </w:tr>
      <w:tr w:rsidR="009E7CAF" w:rsidRPr="009E7CAF" w:rsidTr="009E7CAF">
        <w:trPr>
          <w:trHeight w:val="390"/>
        </w:trPr>
        <w:tc>
          <w:tcPr>
            <w:tcW w:w="309" w:type="dxa"/>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 </w:t>
            </w:r>
          </w:p>
        </w:tc>
        <w:tc>
          <w:tcPr>
            <w:tcW w:w="6766" w:type="dxa"/>
            <w:noWrap/>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1</w:t>
            </w:r>
          </w:p>
        </w:tc>
        <w:tc>
          <w:tcPr>
            <w:tcW w:w="1346" w:type="dxa"/>
            <w:noWrap/>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2</w:t>
            </w:r>
          </w:p>
        </w:tc>
        <w:tc>
          <w:tcPr>
            <w:tcW w:w="924" w:type="dxa"/>
            <w:noWrap/>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3</w:t>
            </w:r>
          </w:p>
        </w:tc>
        <w:tc>
          <w:tcPr>
            <w:tcW w:w="2173" w:type="dxa"/>
            <w:noWrap/>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4</w:t>
            </w:r>
          </w:p>
        </w:tc>
        <w:tc>
          <w:tcPr>
            <w:tcW w:w="2015" w:type="dxa"/>
            <w:noWrap/>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5=3X4</w:t>
            </w:r>
          </w:p>
        </w:tc>
      </w:tr>
      <w:tr w:rsidR="009E7CAF" w:rsidRPr="009E7CAF" w:rsidTr="009E7CAF">
        <w:trPr>
          <w:trHeight w:val="750"/>
        </w:trPr>
        <w:tc>
          <w:tcPr>
            <w:tcW w:w="309" w:type="dxa"/>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1</w:t>
            </w:r>
          </w:p>
        </w:tc>
        <w:tc>
          <w:tcPr>
            <w:tcW w:w="6766" w:type="dxa"/>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Izrada projektno tehničke dokumentacije za adaptaciju prizemlja zgrade B za ugradnju linearnih akceleratora, brahiterapije i CT stimulatora prema projektnom zadatku</w:t>
            </w:r>
          </w:p>
        </w:tc>
        <w:tc>
          <w:tcPr>
            <w:tcW w:w="1346" w:type="dxa"/>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komplet</w:t>
            </w:r>
          </w:p>
        </w:tc>
        <w:tc>
          <w:tcPr>
            <w:tcW w:w="924" w:type="dxa"/>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1</w:t>
            </w:r>
          </w:p>
        </w:tc>
        <w:tc>
          <w:tcPr>
            <w:tcW w:w="2173" w:type="dxa"/>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0,00</w:t>
            </w:r>
          </w:p>
        </w:tc>
        <w:tc>
          <w:tcPr>
            <w:tcW w:w="2015" w:type="dxa"/>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0,00</w:t>
            </w:r>
          </w:p>
        </w:tc>
      </w:tr>
      <w:tr w:rsidR="009E7CAF" w:rsidRPr="009E7CAF" w:rsidTr="009E7CAF">
        <w:trPr>
          <w:trHeight w:val="540"/>
        </w:trPr>
        <w:tc>
          <w:tcPr>
            <w:tcW w:w="11518" w:type="dxa"/>
            <w:gridSpan w:val="5"/>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CIJENA PONUDE BEZ PDV-a:</w:t>
            </w:r>
          </w:p>
        </w:tc>
        <w:tc>
          <w:tcPr>
            <w:tcW w:w="2015" w:type="dxa"/>
            <w:hideMark/>
          </w:tcPr>
          <w:p w:rsidR="009E7CAF" w:rsidRPr="009E7CAF" w:rsidRDefault="009E7CAF" w:rsidP="009E7CAF">
            <w:pPr>
              <w:spacing w:after="120"/>
              <w:jc w:val="center"/>
              <w:rPr>
                <w:rFonts w:ascii="Arial Narrow" w:eastAsia="Times New Roman" w:hAnsi="Arial Narrow" w:cs="Calibri"/>
                <w:b/>
                <w:bCs/>
                <w:szCs w:val="20"/>
              </w:rPr>
            </w:pPr>
            <w:r w:rsidRPr="009E7CAF">
              <w:rPr>
                <w:rFonts w:ascii="Arial Narrow" w:eastAsia="Times New Roman" w:hAnsi="Arial Narrow" w:cs="Calibri"/>
                <w:b/>
                <w:bCs/>
                <w:szCs w:val="20"/>
              </w:rPr>
              <w:t>0,00</w:t>
            </w:r>
          </w:p>
        </w:tc>
      </w:tr>
      <w:tr w:rsidR="009E7CAF" w:rsidRPr="009E7CAF" w:rsidTr="009E7CAF">
        <w:trPr>
          <w:trHeight w:val="480"/>
        </w:trPr>
        <w:tc>
          <w:tcPr>
            <w:tcW w:w="11518" w:type="dxa"/>
            <w:gridSpan w:val="5"/>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IZNOS PDV-a:</w:t>
            </w:r>
          </w:p>
        </w:tc>
        <w:tc>
          <w:tcPr>
            <w:tcW w:w="2015" w:type="dxa"/>
            <w:hideMark/>
          </w:tcPr>
          <w:p w:rsidR="009E7CAF" w:rsidRPr="009E7CAF" w:rsidRDefault="009E7CAF" w:rsidP="009E7CAF">
            <w:pPr>
              <w:spacing w:after="120"/>
              <w:jc w:val="center"/>
              <w:rPr>
                <w:rFonts w:ascii="Arial Narrow" w:eastAsia="Times New Roman" w:hAnsi="Arial Narrow" w:cs="Calibri"/>
                <w:b/>
                <w:bCs/>
                <w:szCs w:val="20"/>
              </w:rPr>
            </w:pPr>
            <w:r w:rsidRPr="009E7CAF">
              <w:rPr>
                <w:rFonts w:ascii="Arial Narrow" w:eastAsia="Times New Roman" w:hAnsi="Arial Narrow" w:cs="Calibri"/>
                <w:b/>
                <w:bCs/>
                <w:szCs w:val="20"/>
              </w:rPr>
              <w:t>0,00</w:t>
            </w:r>
          </w:p>
        </w:tc>
      </w:tr>
      <w:tr w:rsidR="009E7CAF" w:rsidRPr="009E7CAF" w:rsidTr="009E7CAF">
        <w:trPr>
          <w:trHeight w:val="510"/>
        </w:trPr>
        <w:tc>
          <w:tcPr>
            <w:tcW w:w="11518" w:type="dxa"/>
            <w:gridSpan w:val="5"/>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CIJENA PONUDE S PDV-om:</w:t>
            </w:r>
          </w:p>
        </w:tc>
        <w:tc>
          <w:tcPr>
            <w:tcW w:w="2015" w:type="dxa"/>
            <w:hideMark/>
          </w:tcPr>
          <w:p w:rsidR="009E7CAF" w:rsidRPr="009E7CAF" w:rsidRDefault="009E7CAF" w:rsidP="009E7CAF">
            <w:pPr>
              <w:spacing w:after="120"/>
              <w:jc w:val="center"/>
              <w:rPr>
                <w:rFonts w:ascii="Arial Narrow" w:eastAsia="Times New Roman" w:hAnsi="Arial Narrow" w:cs="Calibri"/>
                <w:b/>
                <w:bCs/>
                <w:szCs w:val="20"/>
              </w:rPr>
            </w:pPr>
            <w:r w:rsidRPr="009E7CAF">
              <w:rPr>
                <w:rFonts w:ascii="Arial Narrow" w:eastAsia="Times New Roman" w:hAnsi="Arial Narrow" w:cs="Calibri"/>
                <w:b/>
                <w:bCs/>
                <w:szCs w:val="20"/>
              </w:rPr>
              <w:t>0,00</w:t>
            </w:r>
          </w:p>
        </w:tc>
      </w:tr>
    </w:tbl>
    <w:p w:rsidR="00F8476D" w:rsidRPr="00F8476D" w:rsidRDefault="00F8476D" w:rsidP="00F8476D">
      <w:pPr>
        <w:spacing w:after="120" w:line="240" w:lineRule="auto"/>
        <w:rPr>
          <w:rFonts w:ascii="Arial Narrow" w:eastAsia="Times New Roman" w:hAnsi="Arial Narrow" w:cs="Arial"/>
        </w:rPr>
      </w:pPr>
    </w:p>
    <w:p w:rsidR="00F8476D" w:rsidRPr="00F8476D" w:rsidRDefault="00F8476D" w:rsidP="009E7CAF">
      <w:pPr>
        <w:tabs>
          <w:tab w:val="left" w:pos="1230"/>
        </w:tabs>
        <w:spacing w:after="120" w:line="240" w:lineRule="auto"/>
        <w:rPr>
          <w:rFonts w:ascii="Arial Narrow" w:eastAsia="Times New Roman" w:hAnsi="Arial Narrow" w:cs="Calibri"/>
          <w:sz w:val="20"/>
          <w:szCs w:val="20"/>
          <w:lang w:val="en-US"/>
        </w:rPr>
      </w:pPr>
    </w:p>
    <w:sectPr w:rsidR="00F8476D" w:rsidRPr="00F8476D" w:rsidSect="009E7CAF">
      <w:pgSz w:w="15840" w:h="12240" w:orient="landscape"/>
      <w:pgMar w:top="1440" w:right="1080" w:bottom="1440" w:left="1080" w:header="0" w:footer="8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E8" w:rsidRDefault="000643E8">
      <w:pPr>
        <w:spacing w:after="0" w:line="240" w:lineRule="auto"/>
      </w:pPr>
      <w:r>
        <w:separator/>
      </w:r>
    </w:p>
  </w:endnote>
  <w:endnote w:type="continuationSeparator" w:id="0">
    <w:p w:rsidR="000643E8" w:rsidRDefault="0006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AB5048" w:rsidRDefault="00AB5048">
        <w:pPr>
          <w:pStyle w:val="Podnoje"/>
          <w:jc w:val="right"/>
        </w:pPr>
        <w:r>
          <w:fldChar w:fldCharType="begin"/>
        </w:r>
        <w:r>
          <w:instrText>PAGE   \* MERGEFORMAT</w:instrText>
        </w:r>
        <w:r>
          <w:fldChar w:fldCharType="separate"/>
        </w:r>
        <w:r w:rsidR="000D75F9" w:rsidRPr="000D75F9">
          <w:rPr>
            <w:noProof/>
            <w:lang w:val="hr-HR"/>
          </w:rPr>
          <w:t>14</w:t>
        </w:r>
        <w:r>
          <w:fldChar w:fldCharType="end"/>
        </w:r>
      </w:p>
    </w:sdtContent>
  </w:sdt>
  <w:p w:rsidR="00AB5048" w:rsidRPr="00851386" w:rsidRDefault="00AB5048" w:rsidP="00F8476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E8" w:rsidRDefault="000643E8">
      <w:pPr>
        <w:spacing w:after="0" w:line="240" w:lineRule="auto"/>
      </w:pPr>
      <w:r>
        <w:separator/>
      </w:r>
    </w:p>
  </w:footnote>
  <w:footnote w:type="continuationSeparator" w:id="0">
    <w:p w:rsidR="000643E8" w:rsidRDefault="0006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C08D150"/>
    <w:lvl w:ilvl="0" w:tplc="041A0015">
      <w:start w:val="1"/>
      <w:numFmt w:val="upperLetter"/>
      <w:lvlText w:val="%1."/>
      <w:lvlJc w:val="left"/>
      <w:pPr>
        <w:tabs>
          <w:tab w:val="num" w:pos="360"/>
        </w:tabs>
        <w:ind w:left="360" w:hanging="360"/>
      </w:pPr>
    </w:lvl>
    <w:lvl w:ilvl="1" w:tplc="83B07E14">
      <w:start w:val="1"/>
      <w:numFmt w:val="decimal"/>
      <w:lvlText w:val="%2."/>
      <w:lvlJc w:val="left"/>
      <w:pPr>
        <w:tabs>
          <w:tab w:val="num" w:pos="502"/>
        </w:tabs>
        <w:ind w:left="502"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50571C"/>
    <w:multiLevelType w:val="hybridMultilevel"/>
    <w:tmpl w:val="8FDA2542"/>
    <w:lvl w:ilvl="0" w:tplc="CF16F99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F75C78"/>
    <w:multiLevelType w:val="hybridMultilevel"/>
    <w:tmpl w:val="D83AE076"/>
    <w:lvl w:ilvl="0" w:tplc="7EECC040">
      <w:start w:val="1"/>
      <w:numFmt w:val="lowerLetter"/>
      <w:lvlText w:val="(%1)"/>
      <w:lvlJc w:val="left"/>
      <w:pPr>
        <w:ind w:left="360" w:hanging="360"/>
      </w:pPr>
      <w:rPr>
        <w:rFonts w:hint="default"/>
      </w:rPr>
    </w:lvl>
    <w:lvl w:ilvl="1" w:tplc="04240019">
      <w:start w:val="1"/>
      <w:numFmt w:val="lowerLetter"/>
      <w:lvlText w:val="%2."/>
      <w:lvlJc w:val="left"/>
      <w:pPr>
        <w:ind w:left="1647" w:hanging="360"/>
      </w:pPr>
    </w:lvl>
    <w:lvl w:ilvl="2" w:tplc="0424001B">
      <w:start w:val="1"/>
      <w:numFmt w:val="lowerRoman"/>
      <w:lvlText w:val="%3."/>
      <w:lvlJc w:val="right"/>
      <w:pPr>
        <w:ind w:left="2367" w:hanging="180"/>
      </w:pPr>
    </w:lvl>
    <w:lvl w:ilvl="3" w:tplc="0424000F">
      <w:start w:val="1"/>
      <w:numFmt w:val="decimal"/>
      <w:lvlText w:val="%4."/>
      <w:lvlJc w:val="left"/>
      <w:pPr>
        <w:ind w:left="3087" w:hanging="360"/>
      </w:pPr>
    </w:lvl>
    <w:lvl w:ilvl="4" w:tplc="04240019">
      <w:start w:val="1"/>
      <w:numFmt w:val="lowerLetter"/>
      <w:lvlText w:val="%5."/>
      <w:lvlJc w:val="left"/>
      <w:pPr>
        <w:ind w:left="3807" w:hanging="360"/>
      </w:pPr>
    </w:lvl>
    <w:lvl w:ilvl="5" w:tplc="0424001B">
      <w:start w:val="1"/>
      <w:numFmt w:val="lowerRoman"/>
      <w:lvlText w:val="%6."/>
      <w:lvlJc w:val="right"/>
      <w:pPr>
        <w:ind w:left="4527" w:hanging="180"/>
      </w:pPr>
    </w:lvl>
    <w:lvl w:ilvl="6" w:tplc="0424000F">
      <w:start w:val="1"/>
      <w:numFmt w:val="decimal"/>
      <w:lvlText w:val="%7."/>
      <w:lvlJc w:val="left"/>
      <w:pPr>
        <w:ind w:left="5247" w:hanging="360"/>
      </w:pPr>
    </w:lvl>
    <w:lvl w:ilvl="7" w:tplc="04240019">
      <w:start w:val="1"/>
      <w:numFmt w:val="lowerLetter"/>
      <w:lvlText w:val="%8."/>
      <w:lvlJc w:val="left"/>
      <w:pPr>
        <w:ind w:left="5967" w:hanging="360"/>
      </w:pPr>
    </w:lvl>
    <w:lvl w:ilvl="8" w:tplc="0424001B">
      <w:start w:val="1"/>
      <w:numFmt w:val="lowerRoman"/>
      <w:lvlText w:val="%9."/>
      <w:lvlJc w:val="right"/>
      <w:pPr>
        <w:ind w:left="6687" w:hanging="180"/>
      </w:pPr>
    </w:lvl>
  </w:abstractNum>
  <w:abstractNum w:abstractNumId="6" w15:restartNumberingAfterBreak="0">
    <w:nsid w:val="0DB177E3"/>
    <w:multiLevelType w:val="hybridMultilevel"/>
    <w:tmpl w:val="B920BA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4D4AA9B0">
      <w:start w:val="1"/>
      <w:numFmt w:val="decimal"/>
      <w:lvlText w:val="%4."/>
      <w:lvlJc w:val="left"/>
      <w:pPr>
        <w:ind w:left="360" w:hanging="360"/>
      </w:pPr>
      <w:rPr>
        <w:b/>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0E9A6CF6"/>
    <w:multiLevelType w:val="hybridMultilevel"/>
    <w:tmpl w:val="8830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CB63AC"/>
    <w:multiLevelType w:val="hybridMultilevel"/>
    <w:tmpl w:val="38906B9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9" w15:restartNumberingAfterBreak="0">
    <w:nsid w:val="282B2861"/>
    <w:multiLevelType w:val="hybridMultilevel"/>
    <w:tmpl w:val="71066012"/>
    <w:lvl w:ilvl="0" w:tplc="152ED114">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BC1B7B"/>
    <w:multiLevelType w:val="hybridMultilevel"/>
    <w:tmpl w:val="C5F27D80"/>
    <w:lvl w:ilvl="0" w:tplc="17DA7272">
      <w:numFmt w:val="bullet"/>
      <w:lvlText w:val="-"/>
      <w:lvlJc w:val="left"/>
      <w:pPr>
        <w:ind w:left="1069" w:hanging="360"/>
      </w:pPr>
      <w:rPr>
        <w:rFonts w:ascii="Arial Narrow" w:eastAsia="Arial Narrow" w:hAnsi="Arial Narrow" w:cs="Arial Narrow" w:hint="default"/>
        <w:spacing w:val="-15"/>
        <w:w w:val="100"/>
        <w:sz w:val="24"/>
        <w:szCs w:val="24"/>
      </w:rPr>
    </w:lvl>
    <w:lvl w:ilvl="1" w:tplc="22382264">
      <w:start w:val="15"/>
      <w:numFmt w:val="bullet"/>
      <w:lvlText w:val="−"/>
      <w:lvlJc w:val="left"/>
      <w:pPr>
        <w:ind w:left="2084" w:hanging="360"/>
      </w:pPr>
      <w:rPr>
        <w:rFonts w:ascii="Arial Narrow" w:eastAsia="Arial" w:hAnsi="Arial Narrow" w:cs="Arial"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1" w15:restartNumberingAfterBreak="0">
    <w:nsid w:val="2B2B4C54"/>
    <w:multiLevelType w:val="multilevel"/>
    <w:tmpl w:val="1DB87898"/>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8C3469"/>
    <w:multiLevelType w:val="multilevel"/>
    <w:tmpl w:val="C8920854"/>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06251C0"/>
    <w:multiLevelType w:val="multilevel"/>
    <w:tmpl w:val="FDA2D6E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6" w15:restartNumberingAfterBreak="0">
    <w:nsid w:val="319720D6"/>
    <w:multiLevelType w:val="hybridMultilevel"/>
    <w:tmpl w:val="E1D2BB36"/>
    <w:lvl w:ilvl="0" w:tplc="2EAAB6FA">
      <w:start w:val="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B578AC"/>
    <w:multiLevelType w:val="hybridMultilevel"/>
    <w:tmpl w:val="52DE6240"/>
    <w:lvl w:ilvl="0" w:tplc="2EAAB6FA">
      <w:start w:val="7"/>
      <w:numFmt w:val="bullet"/>
      <w:lvlText w:val="-"/>
      <w:lvlJc w:val="left"/>
      <w:pPr>
        <w:ind w:left="73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B841CC"/>
    <w:multiLevelType w:val="hybridMultilevel"/>
    <w:tmpl w:val="CCA09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617455"/>
    <w:multiLevelType w:val="hybridMultilevel"/>
    <w:tmpl w:val="88303D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6B37737"/>
    <w:multiLevelType w:val="hybridMultilevel"/>
    <w:tmpl w:val="825680C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1" w15:restartNumberingAfterBreak="0">
    <w:nsid w:val="48A92F79"/>
    <w:multiLevelType w:val="hybridMultilevel"/>
    <w:tmpl w:val="80B41F94"/>
    <w:lvl w:ilvl="0" w:tplc="041A0001">
      <w:start w:val="1"/>
      <w:numFmt w:val="bullet"/>
      <w:lvlText w:val=""/>
      <w:lvlJc w:val="left"/>
      <w:pPr>
        <w:ind w:left="73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F720224"/>
    <w:multiLevelType w:val="hybridMultilevel"/>
    <w:tmpl w:val="AE8CDEA8"/>
    <w:lvl w:ilvl="0" w:tplc="17DA7272">
      <w:numFmt w:val="bullet"/>
      <w:lvlText w:val="-"/>
      <w:lvlJc w:val="left"/>
      <w:pPr>
        <w:ind w:left="927"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3" w15:restartNumberingAfterBreak="0">
    <w:nsid w:val="57E4107E"/>
    <w:multiLevelType w:val="hybridMultilevel"/>
    <w:tmpl w:val="EDC8D2DC"/>
    <w:lvl w:ilvl="0" w:tplc="2EAAB6FA">
      <w:start w:val="7"/>
      <w:numFmt w:val="bullet"/>
      <w:lvlText w:val="-"/>
      <w:lvlJc w:val="left"/>
      <w:pPr>
        <w:ind w:left="502" w:hanging="360"/>
      </w:pPr>
      <w:rPr>
        <w:rFonts w:ascii="Calibri" w:eastAsiaTheme="minorEastAsia" w:hAnsi="Calibri" w:cs="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4"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CC82522"/>
    <w:multiLevelType w:val="hybridMultilevel"/>
    <w:tmpl w:val="79CAD9F2"/>
    <w:lvl w:ilvl="0" w:tplc="041A000B">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6" w15:restartNumberingAfterBreak="0">
    <w:nsid w:val="62397303"/>
    <w:multiLevelType w:val="hybridMultilevel"/>
    <w:tmpl w:val="B33C9376"/>
    <w:lvl w:ilvl="0" w:tplc="17DA7272">
      <w:numFmt w:val="bullet"/>
      <w:lvlText w:val="-"/>
      <w:lvlJc w:val="left"/>
      <w:pPr>
        <w:ind w:left="720"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440" w:hanging="360"/>
      </w:pPr>
      <w:rPr>
        <w:rFonts w:ascii="Courier New" w:hAnsi="Courier New" w:cs="Courier New" w:hint="default"/>
      </w:rPr>
    </w:lvl>
    <w:lvl w:ilvl="2" w:tplc="2EAAB6FA">
      <w:start w:val="7"/>
      <w:numFmt w:val="bullet"/>
      <w:lvlText w:val="-"/>
      <w:lvlJc w:val="left"/>
      <w:pPr>
        <w:ind w:left="786" w:hanging="360"/>
      </w:pPr>
      <w:rPr>
        <w:rFonts w:ascii="Calibri" w:eastAsiaTheme="minorEastAsia"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58161E5"/>
    <w:multiLevelType w:val="hybridMultilevel"/>
    <w:tmpl w:val="5F0A695A"/>
    <w:lvl w:ilvl="0" w:tplc="4B88F52A">
      <w:numFmt w:val="bullet"/>
      <w:lvlText w:val="-"/>
      <w:lvlJc w:val="left"/>
      <w:pPr>
        <w:ind w:left="1855" w:hanging="360"/>
      </w:pPr>
      <w:rPr>
        <w:rFonts w:ascii="Arial Narrow" w:eastAsia="Arial Narrow" w:hAnsi="Arial Narrow" w:cs="Arial Narrow" w:hint="default"/>
        <w:spacing w:val="-2"/>
        <w:w w:val="100"/>
        <w:sz w:val="24"/>
        <w:szCs w:val="24"/>
      </w:rPr>
    </w:lvl>
    <w:lvl w:ilvl="1" w:tplc="17DA7272">
      <w:numFmt w:val="bullet"/>
      <w:lvlText w:val="-"/>
      <w:lvlJc w:val="left"/>
      <w:pPr>
        <w:ind w:left="1069" w:hanging="360"/>
      </w:pPr>
      <w:rPr>
        <w:rFonts w:ascii="Arial Narrow" w:eastAsia="Arial Narrow" w:hAnsi="Arial Narrow" w:cs="Arial Narrow" w:hint="default"/>
        <w:spacing w:val="-15"/>
        <w:w w:val="100"/>
        <w:sz w:val="24"/>
        <w:szCs w:val="24"/>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28" w15:restartNumberingAfterBreak="0">
    <w:nsid w:val="65C57A90"/>
    <w:multiLevelType w:val="hybridMultilevel"/>
    <w:tmpl w:val="50427F4A"/>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29" w15:restartNumberingAfterBreak="0">
    <w:nsid w:val="68391F1E"/>
    <w:multiLevelType w:val="hybridMultilevel"/>
    <w:tmpl w:val="42229EFE"/>
    <w:lvl w:ilvl="0" w:tplc="041A0001">
      <w:start w:val="1"/>
      <w:numFmt w:val="bullet"/>
      <w:lvlText w:val=""/>
      <w:lvlJc w:val="left"/>
      <w:pPr>
        <w:ind w:left="732" w:hanging="360"/>
      </w:pPr>
      <w:rPr>
        <w:rFonts w:ascii="Symbol" w:hAnsi="Symbol"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30" w15:restartNumberingAfterBreak="0">
    <w:nsid w:val="6BFE45F5"/>
    <w:multiLevelType w:val="hybridMultilevel"/>
    <w:tmpl w:val="11A06FFC"/>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31" w15:restartNumberingAfterBreak="0">
    <w:nsid w:val="6C6B186F"/>
    <w:multiLevelType w:val="hybridMultilevel"/>
    <w:tmpl w:val="BA72338A"/>
    <w:lvl w:ilvl="0" w:tplc="041A0001">
      <w:start w:val="1"/>
      <w:numFmt w:val="bullet"/>
      <w:lvlText w:val=""/>
      <w:lvlJc w:val="left"/>
      <w:pPr>
        <w:ind w:left="360" w:hanging="360"/>
      </w:pPr>
      <w:rPr>
        <w:rFonts w:ascii="Symbol" w:hAnsi="Symbol" w:hint="default"/>
      </w:rPr>
    </w:lvl>
    <w:lvl w:ilvl="1" w:tplc="17DA7272">
      <w:numFmt w:val="bullet"/>
      <w:lvlText w:val="-"/>
      <w:lvlJc w:val="left"/>
      <w:pPr>
        <w:ind w:left="760" w:hanging="360"/>
      </w:pPr>
      <w:rPr>
        <w:rFonts w:ascii="Arial Narrow" w:eastAsia="Arial Narrow" w:hAnsi="Arial Narrow" w:cs="Arial Narrow" w:hint="default"/>
        <w:spacing w:val="-15"/>
        <w:w w:val="100"/>
        <w:sz w:val="24"/>
        <w:szCs w:val="24"/>
      </w:rPr>
    </w:lvl>
    <w:lvl w:ilvl="2" w:tplc="041A0005">
      <w:start w:val="1"/>
      <w:numFmt w:val="bullet"/>
      <w:lvlText w:val=""/>
      <w:lvlJc w:val="left"/>
      <w:pPr>
        <w:ind w:left="1480" w:hanging="360"/>
      </w:pPr>
      <w:rPr>
        <w:rFonts w:ascii="Wingdings" w:hAnsi="Wingdings" w:hint="default"/>
      </w:rPr>
    </w:lvl>
    <w:lvl w:ilvl="3" w:tplc="041A0001" w:tentative="1">
      <w:start w:val="1"/>
      <w:numFmt w:val="bullet"/>
      <w:lvlText w:val=""/>
      <w:lvlJc w:val="left"/>
      <w:pPr>
        <w:ind w:left="2200" w:hanging="360"/>
      </w:pPr>
      <w:rPr>
        <w:rFonts w:ascii="Symbol" w:hAnsi="Symbol" w:hint="default"/>
      </w:rPr>
    </w:lvl>
    <w:lvl w:ilvl="4" w:tplc="041A0003" w:tentative="1">
      <w:start w:val="1"/>
      <w:numFmt w:val="bullet"/>
      <w:lvlText w:val="o"/>
      <w:lvlJc w:val="left"/>
      <w:pPr>
        <w:ind w:left="2920" w:hanging="360"/>
      </w:pPr>
      <w:rPr>
        <w:rFonts w:ascii="Courier New" w:hAnsi="Courier New" w:cs="Courier New" w:hint="default"/>
      </w:rPr>
    </w:lvl>
    <w:lvl w:ilvl="5" w:tplc="041A0005" w:tentative="1">
      <w:start w:val="1"/>
      <w:numFmt w:val="bullet"/>
      <w:lvlText w:val=""/>
      <w:lvlJc w:val="left"/>
      <w:pPr>
        <w:ind w:left="3640" w:hanging="360"/>
      </w:pPr>
      <w:rPr>
        <w:rFonts w:ascii="Wingdings" w:hAnsi="Wingdings" w:hint="default"/>
      </w:rPr>
    </w:lvl>
    <w:lvl w:ilvl="6" w:tplc="041A0001" w:tentative="1">
      <w:start w:val="1"/>
      <w:numFmt w:val="bullet"/>
      <w:lvlText w:val=""/>
      <w:lvlJc w:val="left"/>
      <w:pPr>
        <w:ind w:left="4360" w:hanging="360"/>
      </w:pPr>
      <w:rPr>
        <w:rFonts w:ascii="Symbol" w:hAnsi="Symbol" w:hint="default"/>
      </w:rPr>
    </w:lvl>
    <w:lvl w:ilvl="7" w:tplc="041A0003" w:tentative="1">
      <w:start w:val="1"/>
      <w:numFmt w:val="bullet"/>
      <w:lvlText w:val="o"/>
      <w:lvlJc w:val="left"/>
      <w:pPr>
        <w:ind w:left="5080" w:hanging="360"/>
      </w:pPr>
      <w:rPr>
        <w:rFonts w:ascii="Courier New" w:hAnsi="Courier New" w:cs="Courier New" w:hint="default"/>
      </w:rPr>
    </w:lvl>
    <w:lvl w:ilvl="8" w:tplc="041A0005" w:tentative="1">
      <w:start w:val="1"/>
      <w:numFmt w:val="bullet"/>
      <w:lvlText w:val=""/>
      <w:lvlJc w:val="left"/>
      <w:pPr>
        <w:ind w:left="5800" w:hanging="360"/>
      </w:pPr>
      <w:rPr>
        <w:rFonts w:ascii="Wingdings" w:hAnsi="Wingdings" w:hint="default"/>
      </w:rPr>
    </w:lvl>
  </w:abstractNum>
  <w:abstractNum w:abstractNumId="32" w15:restartNumberingAfterBreak="0">
    <w:nsid w:val="707F102B"/>
    <w:multiLevelType w:val="hybridMultilevel"/>
    <w:tmpl w:val="6144EF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C9B2C10"/>
    <w:multiLevelType w:val="hybridMultilevel"/>
    <w:tmpl w:val="3CF6F7CC"/>
    <w:lvl w:ilvl="0" w:tplc="CEF4F5B0">
      <w:start w:val="1"/>
      <w:numFmt w:val="decimal"/>
      <w:lvlText w:val="%1."/>
      <w:lvlJc w:val="left"/>
      <w:pPr>
        <w:ind w:left="1413" w:hanging="361"/>
      </w:pPr>
      <w:rPr>
        <w:rFonts w:ascii="Arial Narrow" w:eastAsia="Calibri" w:hAnsi="Arial Narrow" w:cs="Calibri" w:hint="default"/>
        <w:spacing w:val="-3"/>
        <w:w w:val="100"/>
        <w:sz w:val="22"/>
        <w:szCs w:val="22"/>
      </w:rPr>
    </w:lvl>
    <w:lvl w:ilvl="1" w:tplc="3BF8E206">
      <w:numFmt w:val="bullet"/>
      <w:lvlText w:val="•"/>
      <w:lvlJc w:val="left"/>
      <w:pPr>
        <w:ind w:left="2460" w:hanging="361"/>
      </w:pPr>
      <w:rPr>
        <w:rFonts w:hint="default"/>
      </w:rPr>
    </w:lvl>
    <w:lvl w:ilvl="2" w:tplc="7AEC22D4">
      <w:numFmt w:val="bullet"/>
      <w:lvlText w:val="•"/>
      <w:lvlJc w:val="left"/>
      <w:pPr>
        <w:ind w:left="3501" w:hanging="361"/>
      </w:pPr>
      <w:rPr>
        <w:rFonts w:hint="default"/>
      </w:rPr>
    </w:lvl>
    <w:lvl w:ilvl="3" w:tplc="605620DA">
      <w:numFmt w:val="bullet"/>
      <w:lvlText w:val="•"/>
      <w:lvlJc w:val="left"/>
      <w:pPr>
        <w:ind w:left="4541" w:hanging="361"/>
      </w:pPr>
      <w:rPr>
        <w:rFonts w:hint="default"/>
      </w:rPr>
    </w:lvl>
    <w:lvl w:ilvl="4" w:tplc="C02E54C8">
      <w:numFmt w:val="bullet"/>
      <w:lvlText w:val="•"/>
      <w:lvlJc w:val="left"/>
      <w:pPr>
        <w:ind w:left="5582" w:hanging="361"/>
      </w:pPr>
      <w:rPr>
        <w:rFonts w:hint="default"/>
      </w:rPr>
    </w:lvl>
    <w:lvl w:ilvl="5" w:tplc="E90C263E">
      <w:numFmt w:val="bullet"/>
      <w:lvlText w:val="•"/>
      <w:lvlJc w:val="left"/>
      <w:pPr>
        <w:ind w:left="6623" w:hanging="361"/>
      </w:pPr>
      <w:rPr>
        <w:rFonts w:hint="default"/>
      </w:rPr>
    </w:lvl>
    <w:lvl w:ilvl="6" w:tplc="9712FF94">
      <w:numFmt w:val="bullet"/>
      <w:lvlText w:val="•"/>
      <w:lvlJc w:val="left"/>
      <w:pPr>
        <w:ind w:left="7663" w:hanging="361"/>
      </w:pPr>
      <w:rPr>
        <w:rFonts w:hint="default"/>
      </w:rPr>
    </w:lvl>
    <w:lvl w:ilvl="7" w:tplc="958C9A3C">
      <w:numFmt w:val="bullet"/>
      <w:lvlText w:val="•"/>
      <w:lvlJc w:val="left"/>
      <w:pPr>
        <w:ind w:left="8704" w:hanging="361"/>
      </w:pPr>
      <w:rPr>
        <w:rFonts w:hint="default"/>
      </w:rPr>
    </w:lvl>
    <w:lvl w:ilvl="8" w:tplc="5698A1B6">
      <w:numFmt w:val="bullet"/>
      <w:lvlText w:val="•"/>
      <w:lvlJc w:val="left"/>
      <w:pPr>
        <w:ind w:left="9745" w:hanging="361"/>
      </w:pPr>
      <w:rPr>
        <w:rFonts w:hint="default"/>
      </w:rPr>
    </w:lvl>
  </w:abstractNum>
  <w:abstractNum w:abstractNumId="34" w15:restartNumberingAfterBreak="0">
    <w:nsid w:val="7CF47248"/>
    <w:multiLevelType w:val="hybridMultilevel"/>
    <w:tmpl w:val="802CB91E"/>
    <w:lvl w:ilvl="0" w:tplc="2EAAB6FA">
      <w:start w:val="7"/>
      <w:numFmt w:val="bullet"/>
      <w:lvlText w:val="-"/>
      <w:lvlJc w:val="left"/>
      <w:pPr>
        <w:ind w:left="502" w:hanging="360"/>
      </w:pPr>
      <w:rPr>
        <w:rFonts w:ascii="Calibri" w:eastAsiaTheme="minorEastAsia" w:hAnsi="Calibri" w:cs="Calibri" w:hint="default"/>
      </w:rPr>
    </w:lvl>
    <w:lvl w:ilvl="1" w:tplc="2EAAB6FA">
      <w:start w:val="7"/>
      <w:numFmt w:val="bullet"/>
      <w:lvlText w:val="-"/>
      <w:lvlJc w:val="left"/>
      <w:pPr>
        <w:ind w:left="502" w:hanging="360"/>
      </w:pPr>
      <w:rPr>
        <w:rFonts w:ascii="Calibri" w:eastAsiaTheme="minorEastAsia" w:hAnsi="Calibri" w:cs="Calibri"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35" w15:restartNumberingAfterBreak="0">
    <w:nsid w:val="7FF110E8"/>
    <w:multiLevelType w:val="hybridMultilevel"/>
    <w:tmpl w:val="7070F1E2"/>
    <w:lvl w:ilvl="0" w:tplc="2EAAB6FA">
      <w:start w:val="7"/>
      <w:numFmt w:val="bullet"/>
      <w:lvlText w:val="-"/>
      <w:lvlJc w:val="left"/>
      <w:pPr>
        <w:ind w:left="730" w:hanging="360"/>
      </w:pPr>
      <w:rPr>
        <w:rFonts w:ascii="Calibri" w:eastAsiaTheme="minorEastAsia" w:hAnsi="Calibri" w:cs="Calibri"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15"/>
  </w:num>
  <w:num w:numId="2">
    <w:abstractNumId w:val="3"/>
  </w:num>
  <w:num w:numId="3">
    <w:abstractNumId w:val="2"/>
  </w:num>
  <w:num w:numId="4">
    <w:abstractNumId w:val="1"/>
  </w:num>
  <w:num w:numId="5">
    <w:abstractNumId w:val="14"/>
  </w:num>
  <w:num w:numId="6">
    <w:abstractNumId w:val="24"/>
  </w:num>
  <w:num w:numId="7">
    <w:abstractNumId w:val="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5"/>
  </w:num>
  <w:num w:numId="12">
    <w:abstractNumId w:val="5"/>
  </w:num>
  <w:num w:numId="13">
    <w:abstractNumId w:val="19"/>
  </w:num>
  <w:num w:numId="14">
    <w:abstractNumId w:val="7"/>
  </w:num>
  <w:num w:numId="15">
    <w:abstractNumId w:val="33"/>
  </w:num>
  <w:num w:numId="16">
    <w:abstractNumId w:val="32"/>
  </w:num>
  <w:num w:numId="17">
    <w:abstractNumId w:val="9"/>
  </w:num>
  <w:num w:numId="18">
    <w:abstractNumId w:val="20"/>
  </w:num>
  <w:num w:numId="19">
    <w:abstractNumId w:val="8"/>
  </w:num>
  <w:num w:numId="20">
    <w:abstractNumId w:val="29"/>
  </w:num>
  <w:num w:numId="21">
    <w:abstractNumId w:val="17"/>
  </w:num>
  <w:num w:numId="22">
    <w:abstractNumId w:val="27"/>
  </w:num>
  <w:num w:numId="23">
    <w:abstractNumId w:val="28"/>
  </w:num>
  <w:num w:numId="24">
    <w:abstractNumId w:val="10"/>
  </w:num>
  <w:num w:numId="25">
    <w:abstractNumId w:val="30"/>
  </w:num>
  <w:num w:numId="26">
    <w:abstractNumId w:val="22"/>
  </w:num>
  <w:num w:numId="27">
    <w:abstractNumId w:val="26"/>
  </w:num>
  <w:num w:numId="28">
    <w:abstractNumId w:val="21"/>
  </w:num>
  <w:num w:numId="29">
    <w:abstractNumId w:val="4"/>
  </w:num>
  <w:num w:numId="30">
    <w:abstractNumId w:val="31"/>
  </w:num>
  <w:num w:numId="31">
    <w:abstractNumId w:val="16"/>
  </w:num>
  <w:num w:numId="32">
    <w:abstractNumId w:val="13"/>
  </w:num>
  <w:num w:numId="33">
    <w:abstractNumId w:val="34"/>
  </w:num>
  <w:num w:numId="34">
    <w:abstractNumId w:val="23"/>
  </w:num>
  <w:num w:numId="35">
    <w:abstractNumId w:val="18"/>
  </w:num>
  <w:num w:numId="36">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6D"/>
    <w:rsid w:val="000643E8"/>
    <w:rsid w:val="000D75F9"/>
    <w:rsid w:val="001B0A88"/>
    <w:rsid w:val="00361AC9"/>
    <w:rsid w:val="00403B9E"/>
    <w:rsid w:val="004644A2"/>
    <w:rsid w:val="0052425E"/>
    <w:rsid w:val="00712AC2"/>
    <w:rsid w:val="00825D64"/>
    <w:rsid w:val="008C250E"/>
    <w:rsid w:val="00900DD4"/>
    <w:rsid w:val="009042E4"/>
    <w:rsid w:val="009676AC"/>
    <w:rsid w:val="009930E8"/>
    <w:rsid w:val="009E7CAF"/>
    <w:rsid w:val="009F1F90"/>
    <w:rsid w:val="00A50AC0"/>
    <w:rsid w:val="00A52256"/>
    <w:rsid w:val="00AB5048"/>
    <w:rsid w:val="00AC29D0"/>
    <w:rsid w:val="00B36D45"/>
    <w:rsid w:val="00B64A8C"/>
    <w:rsid w:val="00C02C8F"/>
    <w:rsid w:val="00C103CC"/>
    <w:rsid w:val="00C36216"/>
    <w:rsid w:val="00D2506C"/>
    <w:rsid w:val="00E637A8"/>
    <w:rsid w:val="00E71F6C"/>
    <w:rsid w:val="00F8476D"/>
    <w:rsid w:val="00FB7823"/>
    <w:rsid w:val="00FC6E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6BB9E-8615-4A1E-AF62-45A69699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F8476D"/>
    <w:pPr>
      <w:keepNext/>
      <w:keepLines/>
      <w:spacing w:before="240" w:after="0"/>
      <w:outlineLvl w:val="0"/>
    </w:pPr>
    <w:rPr>
      <w:rFonts w:ascii="Cambria" w:eastAsia="Times New Roman" w:hAnsi="Cambria" w:cs="Times New Roman"/>
      <w:b/>
      <w:bCs/>
      <w:kern w:val="32"/>
      <w:sz w:val="32"/>
      <w:szCs w:val="32"/>
    </w:rPr>
  </w:style>
  <w:style w:type="paragraph" w:styleId="Naslov2">
    <w:name w:val="heading 2"/>
    <w:basedOn w:val="Normal"/>
    <w:next w:val="Normal"/>
    <w:link w:val="Naslov2Char"/>
    <w:uiPriority w:val="9"/>
    <w:semiHidden/>
    <w:unhideWhenUsed/>
    <w:qFormat/>
    <w:rsid w:val="00F8476D"/>
    <w:pPr>
      <w:keepNext/>
      <w:keepLines/>
      <w:spacing w:before="40" w:after="0"/>
      <w:outlineLvl w:val="1"/>
    </w:pPr>
    <w:rPr>
      <w:rFonts w:ascii="Cambria" w:eastAsia="Times New Roman" w:hAnsi="Cambria" w:cs="Times New Roman"/>
      <w:b/>
      <w:bCs/>
      <w:i/>
      <w:iCs/>
      <w:sz w:val="28"/>
      <w:szCs w:val="28"/>
    </w:rPr>
  </w:style>
  <w:style w:type="paragraph" w:styleId="Naslov3">
    <w:name w:val="heading 3"/>
    <w:basedOn w:val="Normal"/>
    <w:next w:val="Normal"/>
    <w:link w:val="Naslov3Char"/>
    <w:uiPriority w:val="9"/>
    <w:semiHidden/>
    <w:unhideWhenUsed/>
    <w:qFormat/>
    <w:rsid w:val="00F8476D"/>
    <w:pPr>
      <w:keepNext/>
      <w:keepLines/>
      <w:spacing w:before="40" w:after="0"/>
      <w:outlineLvl w:val="2"/>
    </w:pPr>
    <w:rPr>
      <w:rFonts w:ascii="Cambria" w:eastAsia="Times New Roman" w:hAnsi="Cambria" w:cs="Times New Roman"/>
      <w:b/>
      <w:bCs/>
      <w:sz w:val="26"/>
      <w:szCs w:val="26"/>
    </w:rPr>
  </w:style>
  <w:style w:type="paragraph" w:styleId="Naslov4">
    <w:name w:val="heading 4"/>
    <w:basedOn w:val="Normal"/>
    <w:next w:val="Normal"/>
    <w:link w:val="Naslov4Char"/>
    <w:uiPriority w:val="9"/>
    <w:semiHidden/>
    <w:unhideWhenUsed/>
    <w:qFormat/>
    <w:rsid w:val="00F8476D"/>
    <w:pPr>
      <w:keepNext/>
      <w:keepLines/>
      <w:spacing w:before="40" w:after="0"/>
      <w:outlineLvl w:val="3"/>
    </w:pPr>
    <w:rPr>
      <w:rFonts w:ascii="Calibri" w:eastAsia="Times New Roman" w:hAnsi="Calibri" w:cs="Times New Roman"/>
      <w:b/>
      <w:bCs/>
      <w:sz w:val="28"/>
      <w:szCs w:val="28"/>
    </w:rPr>
  </w:style>
  <w:style w:type="paragraph" w:styleId="Naslov5">
    <w:name w:val="heading 5"/>
    <w:basedOn w:val="Normal"/>
    <w:next w:val="Normal"/>
    <w:link w:val="Naslov5Char"/>
    <w:uiPriority w:val="9"/>
    <w:semiHidden/>
    <w:unhideWhenUsed/>
    <w:qFormat/>
    <w:rsid w:val="00F8476D"/>
    <w:pPr>
      <w:keepNext/>
      <w:keepLines/>
      <w:spacing w:before="40" w:after="0"/>
      <w:outlineLvl w:val="4"/>
    </w:pPr>
    <w:rPr>
      <w:rFonts w:ascii="Calibri" w:eastAsia="Times New Roman" w:hAnsi="Calibri" w:cs="Times New Roman"/>
      <w:b/>
      <w:bCs/>
      <w:i/>
      <w:iCs/>
      <w:sz w:val="26"/>
      <w:szCs w:val="26"/>
    </w:rPr>
  </w:style>
  <w:style w:type="paragraph" w:styleId="Naslov6">
    <w:name w:val="heading 6"/>
    <w:basedOn w:val="Normal"/>
    <w:next w:val="Normal"/>
    <w:link w:val="Naslov6Char"/>
    <w:qFormat/>
    <w:rsid w:val="00F8476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Naslov7">
    <w:name w:val="heading 7"/>
    <w:basedOn w:val="Normal"/>
    <w:next w:val="Normal"/>
    <w:link w:val="Naslov7Char"/>
    <w:uiPriority w:val="9"/>
    <w:semiHidden/>
    <w:unhideWhenUsed/>
    <w:qFormat/>
    <w:rsid w:val="00F8476D"/>
    <w:pPr>
      <w:keepNext/>
      <w:keepLines/>
      <w:spacing w:before="40" w:after="0"/>
      <w:outlineLvl w:val="6"/>
    </w:pPr>
    <w:rPr>
      <w:rFonts w:ascii="Calibri" w:eastAsia="Times New Roman" w:hAnsi="Calibri" w:cs="Times New Roman"/>
      <w:sz w:val="24"/>
      <w:szCs w:val="24"/>
    </w:rPr>
  </w:style>
  <w:style w:type="paragraph" w:styleId="Naslov8">
    <w:name w:val="heading 8"/>
    <w:basedOn w:val="Normal"/>
    <w:next w:val="Normal"/>
    <w:link w:val="Naslov8Char"/>
    <w:uiPriority w:val="9"/>
    <w:semiHidden/>
    <w:unhideWhenUsed/>
    <w:qFormat/>
    <w:rsid w:val="00F8476D"/>
    <w:pPr>
      <w:keepNext/>
      <w:keepLines/>
      <w:spacing w:before="40" w:after="0"/>
      <w:outlineLvl w:val="7"/>
    </w:pPr>
    <w:rPr>
      <w:rFonts w:ascii="Calibri" w:eastAsia="Times New Roman" w:hAnsi="Calibri" w:cs="Times New Roman"/>
      <w:i/>
      <w:iCs/>
      <w:sz w:val="24"/>
      <w:szCs w:val="24"/>
    </w:rPr>
  </w:style>
  <w:style w:type="paragraph" w:styleId="Naslov9">
    <w:name w:val="heading 9"/>
    <w:basedOn w:val="Normal"/>
    <w:next w:val="Normal"/>
    <w:link w:val="Naslov9Char"/>
    <w:uiPriority w:val="9"/>
    <w:semiHidden/>
    <w:unhideWhenUsed/>
    <w:qFormat/>
    <w:rsid w:val="00F8476D"/>
    <w:pPr>
      <w:keepNext/>
      <w:keepLines/>
      <w:spacing w:before="40" w:after="0"/>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11">
    <w:name w:val="Heading 11"/>
    <w:basedOn w:val="Normal"/>
    <w:next w:val="Normal"/>
    <w:uiPriority w:val="9"/>
    <w:qFormat/>
    <w:rsid w:val="00F8476D"/>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F8476D"/>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F8476D"/>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F8476D"/>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F8476D"/>
    <w:pPr>
      <w:numPr>
        <w:ilvl w:val="4"/>
        <w:numId w:val="1"/>
      </w:numPr>
      <w:spacing w:before="240" w:after="60" w:line="240" w:lineRule="auto"/>
      <w:outlineLvl w:val="4"/>
    </w:pPr>
    <w:rPr>
      <w:rFonts w:eastAsia="Times New Roman"/>
      <w:b/>
      <w:bCs/>
      <w:i/>
      <w:iCs/>
      <w:sz w:val="26"/>
      <w:szCs w:val="26"/>
      <w:lang w:val="en-US"/>
    </w:rPr>
  </w:style>
  <w:style w:type="character" w:customStyle="1" w:styleId="Naslov6Char">
    <w:name w:val="Naslov 6 Char"/>
    <w:basedOn w:val="Zadanifontodlomka"/>
    <w:link w:val="Naslov6"/>
    <w:rsid w:val="00F8476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F8476D"/>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F8476D"/>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F8476D"/>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Bezpopisa"/>
    <w:uiPriority w:val="99"/>
    <w:semiHidden/>
    <w:unhideWhenUsed/>
    <w:rsid w:val="00F8476D"/>
  </w:style>
  <w:style w:type="character" w:customStyle="1" w:styleId="Naslov1Char">
    <w:name w:val="Naslov 1 Char"/>
    <w:basedOn w:val="Zadanifontodlomka"/>
    <w:link w:val="Naslov1"/>
    <w:uiPriority w:val="9"/>
    <w:rsid w:val="00F8476D"/>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
    <w:semiHidden/>
    <w:rsid w:val="00F8476D"/>
    <w:rPr>
      <w:rFonts w:ascii="Cambria" w:eastAsia="Times New Roman" w:hAnsi="Cambria" w:cs="Times New Roman"/>
      <w:b/>
      <w:bCs/>
      <w:i/>
      <w:iCs/>
      <w:sz w:val="28"/>
      <w:szCs w:val="28"/>
    </w:rPr>
  </w:style>
  <w:style w:type="character" w:customStyle="1" w:styleId="Naslov3Char">
    <w:name w:val="Naslov 3 Char"/>
    <w:basedOn w:val="Zadanifontodlomka"/>
    <w:link w:val="Naslov3"/>
    <w:uiPriority w:val="9"/>
    <w:semiHidden/>
    <w:rsid w:val="00F8476D"/>
    <w:rPr>
      <w:rFonts w:ascii="Cambria" w:eastAsia="Times New Roman" w:hAnsi="Cambria" w:cs="Times New Roman"/>
      <w:b/>
      <w:bCs/>
      <w:sz w:val="26"/>
      <w:szCs w:val="26"/>
    </w:rPr>
  </w:style>
  <w:style w:type="character" w:customStyle="1" w:styleId="Naslov4Char">
    <w:name w:val="Naslov 4 Char"/>
    <w:basedOn w:val="Zadanifontodlomka"/>
    <w:link w:val="Naslov4"/>
    <w:uiPriority w:val="9"/>
    <w:semiHidden/>
    <w:rsid w:val="00F8476D"/>
    <w:rPr>
      <w:rFonts w:ascii="Calibri" w:eastAsia="Times New Roman" w:hAnsi="Calibri" w:cs="Times New Roman"/>
      <w:b/>
      <w:bCs/>
      <w:sz w:val="28"/>
      <w:szCs w:val="28"/>
    </w:rPr>
  </w:style>
  <w:style w:type="character" w:customStyle="1" w:styleId="Naslov5Char">
    <w:name w:val="Naslov 5 Char"/>
    <w:basedOn w:val="Zadanifontodlomka"/>
    <w:link w:val="Naslov5"/>
    <w:uiPriority w:val="9"/>
    <w:semiHidden/>
    <w:rsid w:val="00F8476D"/>
    <w:rPr>
      <w:rFonts w:ascii="Calibri" w:eastAsia="Times New Roman" w:hAnsi="Calibri" w:cs="Times New Roman"/>
      <w:b/>
      <w:bCs/>
      <w:i/>
      <w:iCs/>
      <w:sz w:val="26"/>
      <w:szCs w:val="26"/>
    </w:rPr>
  </w:style>
  <w:style w:type="character" w:customStyle="1" w:styleId="Naslov7Char">
    <w:name w:val="Naslov 7 Char"/>
    <w:basedOn w:val="Zadanifontodlomka"/>
    <w:link w:val="Naslov7"/>
    <w:uiPriority w:val="9"/>
    <w:semiHidden/>
    <w:rsid w:val="00F8476D"/>
    <w:rPr>
      <w:rFonts w:ascii="Calibri" w:eastAsia="Times New Roman" w:hAnsi="Calibri" w:cs="Times New Roman"/>
      <w:sz w:val="24"/>
      <w:szCs w:val="24"/>
    </w:rPr>
  </w:style>
  <w:style w:type="character" w:customStyle="1" w:styleId="Naslov8Char">
    <w:name w:val="Naslov 8 Char"/>
    <w:basedOn w:val="Zadanifontodlomka"/>
    <w:link w:val="Naslov8"/>
    <w:uiPriority w:val="9"/>
    <w:semiHidden/>
    <w:rsid w:val="00F8476D"/>
    <w:rPr>
      <w:rFonts w:ascii="Calibri" w:eastAsia="Times New Roman" w:hAnsi="Calibri" w:cs="Times New Roman"/>
      <w:i/>
      <w:iCs/>
      <w:sz w:val="24"/>
      <w:szCs w:val="24"/>
    </w:rPr>
  </w:style>
  <w:style w:type="character" w:customStyle="1" w:styleId="Naslov9Char">
    <w:name w:val="Naslov 9 Char"/>
    <w:basedOn w:val="Zadanifontodlomka"/>
    <w:link w:val="Naslov9"/>
    <w:uiPriority w:val="9"/>
    <w:semiHidden/>
    <w:rsid w:val="00F8476D"/>
    <w:rPr>
      <w:rFonts w:ascii="Cambria" w:eastAsia="Times New Roman" w:hAnsi="Cambria" w:cs="Times New Roman"/>
      <w:sz w:val="22"/>
      <w:szCs w:val="22"/>
    </w:rPr>
  </w:style>
  <w:style w:type="paragraph" w:styleId="Zaglavlje">
    <w:name w:val="header"/>
    <w:basedOn w:val="Normal"/>
    <w:link w:val="Zaglavlje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ZaglavljeChar">
    <w:name w:val="Zaglavlje Char"/>
    <w:basedOn w:val="Zadanifontodlomka"/>
    <w:link w:val="Zaglavlje"/>
    <w:uiPriority w:val="99"/>
    <w:rsid w:val="00F8476D"/>
    <w:rPr>
      <w:rFonts w:ascii="Times New Roman" w:eastAsia="Times New Roman" w:hAnsi="Times New Roman" w:cs="Times New Roman"/>
      <w:sz w:val="20"/>
      <w:szCs w:val="20"/>
      <w:lang w:val="en-US"/>
    </w:rPr>
  </w:style>
  <w:style w:type="paragraph" w:styleId="Podnoje">
    <w:name w:val="footer"/>
    <w:basedOn w:val="Normal"/>
    <w:link w:val="Podnoje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PodnojeChar">
    <w:name w:val="Podnožje Char"/>
    <w:basedOn w:val="Zadanifontodlomka"/>
    <w:link w:val="Podnoje"/>
    <w:uiPriority w:val="99"/>
    <w:rsid w:val="00F8476D"/>
    <w:rPr>
      <w:rFonts w:ascii="Times New Roman" w:eastAsia="Times New Roman" w:hAnsi="Times New Roman" w:cs="Times New Roman"/>
      <w:sz w:val="20"/>
      <w:szCs w:val="20"/>
      <w:lang w:val="en-US"/>
    </w:rPr>
  </w:style>
  <w:style w:type="paragraph" w:styleId="Tekstbalonia">
    <w:name w:val="Balloon Text"/>
    <w:basedOn w:val="Normal"/>
    <w:link w:val="TekstbaloniaChar"/>
    <w:uiPriority w:val="99"/>
    <w:semiHidden/>
    <w:unhideWhenUsed/>
    <w:rsid w:val="00F8476D"/>
    <w:pPr>
      <w:spacing w:after="0" w:line="240" w:lineRule="auto"/>
    </w:pPr>
    <w:rPr>
      <w:rFonts w:ascii="Tahoma" w:eastAsia="Times New Roman" w:hAnsi="Tahoma" w:cs="Tahoma"/>
      <w:sz w:val="16"/>
      <w:szCs w:val="16"/>
      <w:lang w:val="en-US"/>
    </w:rPr>
  </w:style>
  <w:style w:type="character" w:customStyle="1" w:styleId="TekstbaloniaChar">
    <w:name w:val="Tekst balončića Char"/>
    <w:basedOn w:val="Zadanifontodlomka"/>
    <w:link w:val="Tekstbalonia"/>
    <w:uiPriority w:val="99"/>
    <w:semiHidden/>
    <w:rsid w:val="00F8476D"/>
    <w:rPr>
      <w:rFonts w:ascii="Tahoma" w:eastAsia="Times New Roman" w:hAnsi="Tahoma" w:cs="Tahoma"/>
      <w:sz w:val="16"/>
      <w:szCs w:val="16"/>
      <w:lang w:val="en-US"/>
    </w:rPr>
  </w:style>
  <w:style w:type="character" w:customStyle="1" w:styleId="Hyperlink1">
    <w:name w:val="Hyperlink1"/>
    <w:basedOn w:val="Zadanifontodlomka"/>
    <w:uiPriority w:val="99"/>
    <w:unhideWhenUsed/>
    <w:rsid w:val="00F8476D"/>
    <w:rPr>
      <w:color w:val="0000FF"/>
      <w:u w:val="single"/>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Citation List,2"/>
    <w:basedOn w:val="Normal"/>
    <w:link w:val="OdlomakpopisaChar"/>
    <w:uiPriority w:val="1"/>
    <w:qFormat/>
    <w:rsid w:val="00F8476D"/>
    <w:pPr>
      <w:spacing w:after="0" w:line="240" w:lineRule="auto"/>
      <w:ind w:left="720"/>
      <w:contextualSpacing/>
    </w:pPr>
    <w:rPr>
      <w:rFonts w:ascii="Times New Roman" w:eastAsia="Times New Roman" w:hAnsi="Times New Roman" w:cs="Times New Roman"/>
      <w:sz w:val="20"/>
      <w:szCs w:val="20"/>
      <w:lang w:val="en-US"/>
    </w:rPr>
  </w:style>
  <w:style w:type="paragraph" w:styleId="Tijeloteksta2">
    <w:name w:val="Body Text 2"/>
    <w:basedOn w:val="Normal"/>
    <w:link w:val="Tijeloteksta2Char"/>
    <w:uiPriority w:val="99"/>
    <w:semiHidden/>
    <w:unhideWhenUsed/>
    <w:rsid w:val="00F8476D"/>
    <w:pPr>
      <w:spacing w:after="120" w:line="480" w:lineRule="auto"/>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uiPriority w:val="99"/>
    <w:semiHidden/>
    <w:rsid w:val="00F8476D"/>
    <w:rPr>
      <w:rFonts w:ascii="Times New Roman" w:eastAsia="Times New Roman" w:hAnsi="Times New Roman" w:cs="Times New Roman"/>
      <w:sz w:val="20"/>
      <w:szCs w:val="20"/>
      <w:lang w:val="en-US"/>
    </w:rPr>
  </w:style>
  <w:style w:type="paragraph" w:styleId="Tijeloteksta">
    <w:name w:val="Body Text"/>
    <w:basedOn w:val="Normal"/>
    <w:link w:val="TijelotekstaChar"/>
    <w:uiPriority w:val="99"/>
    <w:semiHidden/>
    <w:unhideWhenUsed/>
    <w:rsid w:val="00F8476D"/>
    <w:pPr>
      <w:spacing w:after="120" w:line="240" w:lineRule="auto"/>
    </w:pPr>
    <w:rPr>
      <w:rFonts w:ascii="Times New Roman" w:eastAsia="Times New Roman" w:hAnsi="Times New Roman" w:cs="Times New Roman"/>
      <w:sz w:val="20"/>
      <w:szCs w:val="20"/>
      <w:lang w:val="en-US"/>
    </w:rPr>
  </w:style>
  <w:style w:type="character" w:customStyle="1" w:styleId="TijelotekstaChar">
    <w:name w:val="Tijelo teksta Char"/>
    <w:basedOn w:val="Zadanifontodlomka"/>
    <w:link w:val="Tijeloteksta"/>
    <w:uiPriority w:val="99"/>
    <w:semiHidden/>
    <w:rsid w:val="00F8476D"/>
    <w:rPr>
      <w:rFonts w:ascii="Times New Roman" w:eastAsia="Times New Roman" w:hAnsi="Times New Roman" w:cs="Times New Roman"/>
      <w:sz w:val="20"/>
      <w:szCs w:val="20"/>
      <w:lang w:val="en-US"/>
    </w:rPr>
  </w:style>
  <w:style w:type="table" w:customStyle="1" w:styleId="TableGrid1">
    <w:name w:val="Table Grid1"/>
    <w:basedOn w:val="Obinatablica"/>
    <w:next w:val="Reetkatablice"/>
    <w:rsid w:val="00F847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ijeenaHiperveza">
    <w:name w:val="FollowedHyperlink"/>
    <w:basedOn w:val="Zadanifontodlomka"/>
    <w:uiPriority w:val="99"/>
    <w:semiHidden/>
    <w:unhideWhenUsed/>
    <w:rsid w:val="00F8476D"/>
    <w:rPr>
      <w:color w:val="800080"/>
      <w:u w:val="single"/>
    </w:rPr>
  </w:style>
  <w:style w:type="paragraph" w:customStyle="1" w:styleId="xl63">
    <w:name w:val="xl63"/>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aslov">
    <w:name w:val="Subtitle"/>
    <w:basedOn w:val="Normal"/>
    <w:link w:val="PodnaslovChar"/>
    <w:qFormat/>
    <w:rsid w:val="00F8476D"/>
    <w:pPr>
      <w:spacing w:after="0" w:line="240" w:lineRule="auto"/>
      <w:jc w:val="center"/>
    </w:pPr>
    <w:rPr>
      <w:rFonts w:ascii="Times New Roman" w:eastAsia="Times New Roman" w:hAnsi="Times New Roman" w:cs="Times New Roman"/>
      <w:b/>
      <w:sz w:val="28"/>
      <w:szCs w:val="20"/>
      <w:lang w:eastAsia="hr-HR"/>
    </w:rPr>
  </w:style>
  <w:style w:type="character" w:customStyle="1" w:styleId="PodnaslovChar">
    <w:name w:val="Podnaslov Char"/>
    <w:basedOn w:val="Zadanifontodlomka"/>
    <w:link w:val="Podnaslov"/>
    <w:rsid w:val="00F8476D"/>
    <w:rPr>
      <w:rFonts w:ascii="Times New Roman" w:eastAsia="Times New Roman" w:hAnsi="Times New Roman" w:cs="Times New Roman"/>
      <w:b/>
      <w:sz w:val="28"/>
      <w:szCs w:val="20"/>
      <w:lang w:eastAsia="hr-HR"/>
    </w:rPr>
  </w:style>
  <w:style w:type="paragraph" w:styleId="StandardWeb">
    <w:name w:val="Normal (Web)"/>
    <w:basedOn w:val="Normal"/>
    <w:rsid w:val="00F8476D"/>
    <w:pPr>
      <w:spacing w:after="0" w:line="240" w:lineRule="auto"/>
    </w:pPr>
    <w:rPr>
      <w:rFonts w:ascii="Times New Roman" w:eastAsia="Times New Roman" w:hAnsi="Times New Roman" w:cs="Times New Roman"/>
      <w:sz w:val="24"/>
      <w:szCs w:val="24"/>
      <w:lang w:val="en-AU" w:eastAsia="hr-HR"/>
    </w:rPr>
  </w:style>
  <w:style w:type="paragraph" w:customStyle="1" w:styleId="box464991">
    <w:name w:val="box_464991"/>
    <w:basedOn w:val="Normal"/>
    <w:rsid w:val="00F847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8476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2 Char"/>
    <w:link w:val="Odlomakpopisa"/>
    <w:uiPriority w:val="34"/>
    <w:qFormat/>
    <w:locked/>
    <w:rsid w:val="00F8476D"/>
    <w:rPr>
      <w:rFonts w:ascii="Times New Roman" w:eastAsia="Times New Roman" w:hAnsi="Times New Roman" w:cs="Times New Roman"/>
      <w:sz w:val="20"/>
      <w:szCs w:val="20"/>
      <w:lang w:val="en-US"/>
    </w:rPr>
  </w:style>
  <w:style w:type="character" w:customStyle="1" w:styleId="Heading1Char1">
    <w:name w:val="Heading 1 Char1"/>
    <w:basedOn w:val="Zadanifontodlomka"/>
    <w:uiPriority w:val="9"/>
    <w:rsid w:val="00F8476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Zadanifontodlomka"/>
    <w:uiPriority w:val="9"/>
    <w:semiHidden/>
    <w:rsid w:val="00F8476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Zadanifontodlomka"/>
    <w:uiPriority w:val="9"/>
    <w:semiHidden/>
    <w:rsid w:val="00F8476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Zadanifontodlomka"/>
    <w:uiPriority w:val="9"/>
    <w:semiHidden/>
    <w:rsid w:val="00F8476D"/>
    <w:rPr>
      <w:rFonts w:asciiTheme="majorHAnsi" w:eastAsiaTheme="majorEastAsia" w:hAnsiTheme="majorHAnsi" w:cstheme="majorBidi"/>
      <w:i/>
      <w:iCs/>
      <w:color w:val="2E74B5" w:themeColor="accent1" w:themeShade="BF"/>
    </w:rPr>
  </w:style>
  <w:style w:type="character" w:customStyle="1" w:styleId="Heading5Char1">
    <w:name w:val="Heading 5 Char1"/>
    <w:basedOn w:val="Zadanifontodlomka"/>
    <w:uiPriority w:val="9"/>
    <w:semiHidden/>
    <w:rsid w:val="00F8476D"/>
    <w:rPr>
      <w:rFonts w:asciiTheme="majorHAnsi" w:eastAsiaTheme="majorEastAsia" w:hAnsiTheme="majorHAnsi" w:cstheme="majorBidi"/>
      <w:color w:val="2E74B5" w:themeColor="accent1" w:themeShade="BF"/>
    </w:rPr>
  </w:style>
  <w:style w:type="character" w:customStyle="1" w:styleId="Heading7Char1">
    <w:name w:val="Heading 7 Char1"/>
    <w:basedOn w:val="Zadanifontodlomka"/>
    <w:uiPriority w:val="9"/>
    <w:semiHidden/>
    <w:rsid w:val="00F8476D"/>
    <w:rPr>
      <w:rFonts w:asciiTheme="majorHAnsi" w:eastAsiaTheme="majorEastAsia" w:hAnsiTheme="majorHAnsi" w:cstheme="majorBidi"/>
      <w:i/>
      <w:iCs/>
      <w:color w:val="1F4D78" w:themeColor="accent1" w:themeShade="7F"/>
    </w:rPr>
  </w:style>
  <w:style w:type="character" w:customStyle="1" w:styleId="Heading8Char1">
    <w:name w:val="Heading 8 Char1"/>
    <w:basedOn w:val="Zadanifontodlomka"/>
    <w:uiPriority w:val="9"/>
    <w:semiHidden/>
    <w:rsid w:val="00F8476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Zadanifontodlomka"/>
    <w:uiPriority w:val="9"/>
    <w:semiHidden/>
    <w:rsid w:val="00F8476D"/>
    <w:rPr>
      <w:rFonts w:asciiTheme="majorHAnsi" w:eastAsiaTheme="majorEastAsia" w:hAnsiTheme="majorHAnsi" w:cstheme="majorBidi"/>
      <w:i/>
      <w:iCs/>
      <w:color w:val="272727" w:themeColor="text1" w:themeTint="D8"/>
      <w:sz w:val="21"/>
      <w:szCs w:val="21"/>
    </w:rPr>
  </w:style>
  <w:style w:type="character" w:styleId="Hiperveza">
    <w:name w:val="Hyperlink"/>
    <w:basedOn w:val="Zadanifontodlomka"/>
    <w:uiPriority w:val="99"/>
    <w:unhideWhenUsed/>
    <w:rsid w:val="00F8476D"/>
    <w:rPr>
      <w:color w:val="0563C1" w:themeColor="hyperlink"/>
      <w:u w:val="single"/>
    </w:rPr>
  </w:style>
  <w:style w:type="table" w:styleId="Reetkatablice">
    <w:name w:val="Table Grid"/>
    <w:basedOn w:val="Obinatablica"/>
    <w:uiPriority w:val="39"/>
    <w:rsid w:val="00F8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50AC0"/>
    <w:pPr>
      <w:numPr>
        <w:numId w:val="10"/>
      </w:numPr>
    </w:pPr>
  </w:style>
  <w:style w:type="paragraph" w:customStyle="1" w:styleId="Azrastil">
    <w:name w:val="Azra stil"/>
    <w:basedOn w:val="Normal"/>
    <w:link w:val="AzrastilChar"/>
    <w:qFormat/>
    <w:rsid w:val="008C250E"/>
    <w:pPr>
      <w:tabs>
        <w:tab w:val="left" w:pos="0"/>
      </w:tabs>
      <w:spacing w:after="0" w:line="240" w:lineRule="auto"/>
    </w:pPr>
    <w:rPr>
      <w:rFonts w:cstheme="minorHAnsi"/>
      <w:noProof/>
      <w:lang w:eastAsia="hr-HR"/>
    </w:rPr>
  </w:style>
  <w:style w:type="character" w:customStyle="1" w:styleId="AzrastilChar">
    <w:name w:val="Azra stil Char"/>
    <w:basedOn w:val="Zadanifontodlomka"/>
    <w:link w:val="Azrastil"/>
    <w:rsid w:val="008C250E"/>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a.kralj@kbcsm.hr" TargetMode="External"/><Relationship Id="rId18" Type="http://schemas.openxmlformats.org/officeDocument/2006/relationships/hyperlink" Target="https://eur-lex.europa.eu/legal-content/HR/TXT/?uri=uriserv%3AOJ.L_.2022.111.01.0001.01.HRV&amp;toc=OJ%3AL%3A2022%3A111%3AT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hyperlink" Target="https://eur-lex.europa.eu/legal-content/HR/TXT/?uri=uriserv%3AOJ.L_.2022.111.01.0070.01.HRV&amp;toc=OJ%3AL%3A2022%3A111%3ATOC" TargetMode="External"/><Relationship Id="rId2" Type="http://schemas.openxmlformats.org/officeDocument/2006/relationships/numbering" Target="numbering.xml"/><Relationship Id="rId16" Type="http://schemas.openxmlformats.org/officeDocument/2006/relationships/hyperlink" Target="mailto:tanja.grilec@kbcsm.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http://www.kbcsm.hr" TargetMode="External"/><Relationship Id="rId10" Type="http://schemas.openxmlformats.org/officeDocument/2006/relationships/hyperlink" Target="http://www.kbcsm.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bcsm@kbcsm.hr" TargetMode="External"/><Relationship Id="rId14" Type="http://schemas.openxmlformats.org/officeDocument/2006/relationships/hyperlink" Target="mailto:goran.kulji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D2A00-4A0A-483A-ADD4-43AD28B8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10811</Words>
  <Characters>61628</Characters>
  <Application>Microsoft Office Word</Application>
  <DocSecurity>0</DocSecurity>
  <Lines>513</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Kralj</dc:creator>
  <cp:keywords/>
  <dc:description/>
  <cp:lastModifiedBy>Kralj, Diana</cp:lastModifiedBy>
  <cp:revision>2</cp:revision>
  <dcterms:created xsi:type="dcterms:W3CDTF">2024-04-02T14:21:00Z</dcterms:created>
  <dcterms:modified xsi:type="dcterms:W3CDTF">2024-04-02T14:21:00Z</dcterms:modified>
</cp:coreProperties>
</file>