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DE0332">
        <w:rPr>
          <w:rFonts w:ascii="Arial" w:eastAsia="Arial" w:hAnsi="Arial" w:cs="Arial"/>
          <w:b/>
          <w:bCs/>
          <w:spacing w:val="1"/>
          <w:sz w:val="24"/>
          <w:szCs w:val="24"/>
          <w:lang w:val="en-AU"/>
        </w:rPr>
        <w:t>Operacijski stol za opće kirurške zahvate za potrebe ORL KBCSM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DE0332">
        <w:rPr>
          <w:rFonts w:ascii="Arial" w:eastAsia="Arial" w:hAnsi="Arial" w:cs="Arial"/>
          <w:b/>
          <w:sz w:val="24"/>
          <w:szCs w:val="24"/>
          <w:lang w:val="hr-HR"/>
        </w:rPr>
        <w:t>30</w:t>
      </w:r>
      <w:r w:rsidR="00C03E73">
        <w:rPr>
          <w:rFonts w:ascii="Arial" w:eastAsia="Arial" w:hAnsi="Arial" w:cs="Arial"/>
          <w:b/>
          <w:sz w:val="24"/>
          <w:szCs w:val="24"/>
          <w:lang w:val="hr-HR"/>
        </w:rPr>
        <w:t>/</w:t>
      </w:r>
      <w:r w:rsidR="00981C19">
        <w:rPr>
          <w:rFonts w:ascii="Arial" w:eastAsia="Arial" w:hAnsi="Arial" w:cs="Arial"/>
          <w:b/>
          <w:sz w:val="24"/>
          <w:szCs w:val="24"/>
          <w:lang w:val="hr-HR"/>
        </w:rPr>
        <w:t>2023</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w:t>
      </w:r>
      <w:r w:rsidR="00981C19">
        <w:rPr>
          <w:rFonts w:ascii="Arial" w:eastAsia="Arial" w:hAnsi="Arial" w:cs="Arial"/>
          <w:b/>
        </w:rPr>
        <w:t>3</w:t>
      </w:r>
      <w:r>
        <w:rPr>
          <w:rFonts w:ascii="Arial" w:eastAsia="Arial" w:hAnsi="Arial" w:cs="Arial"/>
          <w:b/>
        </w:rPr>
        <w:t>-01/</w:t>
      </w:r>
      <w:r w:rsidR="00130726">
        <w:rPr>
          <w:rFonts w:ascii="Arial" w:eastAsia="Arial" w:hAnsi="Arial" w:cs="Arial"/>
          <w:b/>
        </w:rPr>
        <w:t>0</w:t>
      </w:r>
      <w:r w:rsidR="00DE0332">
        <w:rPr>
          <w:rFonts w:ascii="Arial" w:eastAsia="Arial" w:hAnsi="Arial" w:cs="Arial"/>
          <w:b/>
        </w:rPr>
        <w:t>12</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DE0332">
        <w:rPr>
          <w:rFonts w:ascii="Arial" w:eastAsia="Arial" w:hAnsi="Arial" w:cs="Arial"/>
        </w:rPr>
        <w:t>3</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981C19">
        <w:rPr>
          <w:rFonts w:ascii="Arial" w:eastAsia="Arial" w:hAnsi="Arial" w:cs="Arial"/>
          <w:b/>
        </w:rPr>
        <w:t>siječanj 2023</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DE0332" w:rsidP="0010403B">
      <w:pPr>
        <w:tabs>
          <w:tab w:val="left" w:pos="9639"/>
        </w:tabs>
        <w:ind w:left="284" w:right="77"/>
        <w:rPr>
          <w:rFonts w:ascii="Arial" w:eastAsia="Arial" w:hAnsi="Arial" w:cs="Arial"/>
          <w:spacing w:val="4"/>
          <w:sz w:val="24"/>
          <w:szCs w:val="24"/>
        </w:rPr>
      </w:pPr>
      <w:r>
        <w:rPr>
          <w:rFonts w:ascii="Arial" w:eastAsia="Arial" w:hAnsi="Arial" w:cs="Arial"/>
          <w:b/>
          <w:bCs/>
          <w:spacing w:val="1"/>
          <w:sz w:val="24"/>
          <w:szCs w:val="24"/>
          <w:lang w:val="en-AU"/>
        </w:rPr>
        <w:t>Operacijski stol za opće kirurške zahvate za potrebe ORL KBCSM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39389B" w:rsidRPr="0039389B">
        <w:rPr>
          <w:rFonts w:ascii="Arial" w:hAnsi="Arial" w:cs="Arial"/>
          <w:color w:val="000000"/>
          <w:sz w:val="24"/>
          <w:szCs w:val="24"/>
          <w:shd w:val="clear" w:color="auto" w:fill="FFFFFF"/>
        </w:rPr>
        <w:t>530-01/23-01/012</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w:t>
      </w:r>
      <w:r w:rsidR="00981C19">
        <w:rPr>
          <w:rFonts w:ascii="Arial" w:hAnsi="Arial" w:cs="Arial"/>
          <w:color w:val="000000"/>
          <w:sz w:val="24"/>
          <w:szCs w:val="24"/>
          <w:shd w:val="clear" w:color="auto" w:fill="FFFFFF"/>
        </w:rPr>
        <w:t>3</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F82406">
        <w:rPr>
          <w:rFonts w:ascii="Arial" w:eastAsia="Arial" w:hAnsi="Arial" w:cs="Arial"/>
          <w:spacing w:val="-1"/>
          <w:sz w:val="24"/>
          <w:szCs w:val="24"/>
        </w:rPr>
        <w:t>26.540,00</w:t>
      </w:r>
      <w:r w:rsidR="00042926">
        <w:rPr>
          <w:rFonts w:ascii="Arial" w:eastAsia="Arial" w:hAnsi="Arial" w:cs="Arial"/>
          <w:sz w:val="24"/>
          <w:szCs w:val="24"/>
        </w:rPr>
        <w:t xml:space="preserve">  </w:t>
      </w:r>
      <w:r w:rsidR="00042926">
        <w:rPr>
          <w:rFonts w:ascii="Arial" w:eastAsia="Arial" w:hAnsi="Arial" w:cs="Arial"/>
          <w:spacing w:val="3"/>
          <w:sz w:val="24"/>
          <w:szCs w:val="24"/>
        </w:rPr>
        <w:t xml:space="preserve"> </w:t>
      </w:r>
      <w:r w:rsidR="00F82406">
        <w:rPr>
          <w:rFonts w:ascii="Arial" w:eastAsia="Arial" w:hAnsi="Arial" w:cs="Arial"/>
          <w:sz w:val="24"/>
          <w:szCs w:val="24"/>
        </w:rPr>
        <w:t>eur</w:t>
      </w:r>
      <w:r w:rsidR="00042926">
        <w:rPr>
          <w:rFonts w:ascii="Arial" w:eastAsia="Arial" w:hAnsi="Arial" w:cs="Arial"/>
          <w:spacing w:val="1"/>
          <w:sz w:val="24"/>
          <w:szCs w:val="24"/>
        </w:rPr>
        <w:t>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F82406">
        <w:rPr>
          <w:rFonts w:ascii="Arial" w:eastAsia="Arial" w:hAnsi="Arial" w:cs="Arial"/>
          <w:spacing w:val="1"/>
          <w:sz w:val="24"/>
          <w:szCs w:val="24"/>
        </w:rPr>
        <w:t>66.360,00</w:t>
      </w:r>
      <w:r w:rsidR="00042926">
        <w:rPr>
          <w:rFonts w:ascii="Arial" w:eastAsia="Arial" w:hAnsi="Arial" w:cs="Arial"/>
          <w:spacing w:val="44"/>
          <w:sz w:val="24"/>
          <w:szCs w:val="24"/>
        </w:rPr>
        <w:t xml:space="preserve"> </w:t>
      </w:r>
      <w:r w:rsidR="00F82406">
        <w:rPr>
          <w:rFonts w:ascii="Arial" w:eastAsia="Arial" w:hAnsi="Arial" w:cs="Arial"/>
          <w:spacing w:val="-2"/>
          <w:sz w:val="24"/>
          <w:szCs w:val="24"/>
        </w:rPr>
        <w:t>eur</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5D2C7D" w:rsidRDefault="00B6131A" w:rsidP="0010403B">
      <w:pPr>
        <w:tabs>
          <w:tab w:val="left" w:pos="9639"/>
        </w:tabs>
        <w:ind w:left="284" w:right="77"/>
        <w:jc w:val="both"/>
        <w:rPr>
          <w:rFonts w:ascii="Arial" w:eastAsia="Arial" w:hAnsi="Arial" w:cs="Arial"/>
          <w:color w:val="0000FF"/>
          <w:u w:val="single" w:color="0000FF"/>
        </w:rPr>
      </w:pPr>
      <w:hyperlink r:id="rId14" w:history="1">
        <w:r w:rsidR="00E02434" w:rsidRPr="005D2C7D">
          <w:rPr>
            <w:rStyle w:val="Hyperlink"/>
            <w:rFonts w:ascii="Arial" w:eastAsia="Arial" w:hAnsi="Arial" w:cs="Arial"/>
          </w:rPr>
          <w:t xml:space="preserve">Kristina Matić, bacc.oec. </w:t>
        </w:r>
      </w:hyperlink>
      <w:hyperlink r:id="rId15" w:history="1">
        <w:r w:rsidR="00E02434" w:rsidRPr="005D2C7D">
          <w:rPr>
            <w:rStyle w:val="Hyperlink"/>
            <w:rFonts w:ascii="Arial" w:eastAsia="Arial" w:hAnsi="Arial" w:cs="Arial"/>
          </w:rPr>
          <w:t xml:space="preserve">tel: 01/3787 973 </w:t>
        </w:r>
      </w:hyperlink>
      <w:hyperlink r:id="rId16" w:history="1">
        <w:r w:rsidR="00FC6ACA" w:rsidRPr="005D2C7D">
          <w:rPr>
            <w:rStyle w:val="Hyperlink"/>
            <w:rFonts w:ascii="Arial" w:eastAsia="Arial" w:hAnsi="Arial" w:cs="Arial"/>
          </w:rPr>
          <w:t xml:space="preserve">, adresa elektroničke pošte: </w:t>
        </w:r>
      </w:hyperlink>
      <w:hyperlink r:id="rId17" w:history="1">
        <w:r w:rsidR="0008704D" w:rsidRPr="005D2C7D">
          <w:rPr>
            <w:rStyle w:val="Hyperlink"/>
            <w:rFonts w:ascii="Arial" w:eastAsia="Arial" w:hAnsi="Arial" w:cs="Arial"/>
          </w:rPr>
          <w:t>kristina.matic@kbcsm.h</w:t>
        </w:r>
      </w:hyperlink>
      <w:hyperlink>
        <w:r w:rsidR="00042926" w:rsidRPr="005D2C7D">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5D2C7D">
        <w:rPr>
          <w:rStyle w:val="Hyperlink"/>
          <w:rFonts w:ascii="Arial" w:eastAsia="Arial" w:hAnsi="Arial" w:cs="Arial"/>
        </w:rPr>
        <w:t xml:space="preserve">Goran </w:t>
      </w:r>
      <w:r w:rsidR="003A1F62" w:rsidRPr="005D2C7D">
        <w:rPr>
          <w:rStyle w:val="Hyperlink"/>
          <w:rFonts w:ascii="Arial" w:eastAsia="Arial" w:hAnsi="Arial" w:cs="Arial"/>
        </w:rPr>
        <w:t>Kuljić</w:t>
      </w:r>
      <w:r w:rsidRPr="005D2C7D">
        <w:rPr>
          <w:rStyle w:val="Hyperlink"/>
          <w:rFonts w:ascii="Arial" w:eastAsia="Arial" w:hAnsi="Arial" w:cs="Arial"/>
        </w:rPr>
        <w:t xml:space="preserve">, </w:t>
      </w:r>
      <w:r w:rsidR="003A1F62" w:rsidRPr="005D2C7D">
        <w:rPr>
          <w:rStyle w:val="Hyperlink"/>
          <w:rFonts w:ascii="Arial" w:eastAsia="Arial" w:hAnsi="Arial" w:cs="Arial"/>
        </w:rPr>
        <w:t>univ.spec.oec</w:t>
      </w:r>
      <w:r w:rsidRPr="005D2C7D">
        <w:rPr>
          <w:rStyle w:val="Hyperlink"/>
          <w:rFonts w:ascii="Arial" w:eastAsia="Arial" w:hAnsi="Arial" w:cs="Arial"/>
        </w:rPr>
        <w:t>. tel: 01/</w:t>
      </w:r>
      <w:r w:rsidR="00B47D3A" w:rsidRPr="005D2C7D">
        <w:rPr>
          <w:rStyle w:val="Hyperlink"/>
          <w:rFonts w:ascii="Arial" w:eastAsia="Arial" w:hAnsi="Arial" w:cs="Arial"/>
        </w:rPr>
        <w:t xml:space="preserve">3787 </w:t>
      </w:r>
      <w:r w:rsidR="00E80201" w:rsidRPr="005D2C7D">
        <w:rPr>
          <w:rStyle w:val="Hyperlink"/>
          <w:rFonts w:ascii="Arial" w:eastAsia="Arial" w:hAnsi="Arial" w:cs="Arial"/>
        </w:rPr>
        <w:t>882</w:t>
      </w:r>
      <w:r w:rsidR="00B47D3A" w:rsidRPr="005D2C7D">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287C71"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rsidR="00981C19" w:rsidRPr="00981C19" w:rsidRDefault="00981C19" w:rsidP="004263C3">
      <w:pPr>
        <w:pStyle w:val="ListParagraph"/>
        <w:numPr>
          <w:ilvl w:val="0"/>
          <w:numId w:val="6"/>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1POGLED 360 d.o.o., Kopernikova 26, Zagreb, OIB 53050868963</w:t>
      </w:r>
    </w:p>
    <w:p w:rsidR="00981C19" w:rsidRPr="00981C19" w:rsidRDefault="00981C19" w:rsidP="00981C19">
      <w:pPr>
        <w:pStyle w:val="ListParagraph"/>
        <w:numPr>
          <w:ilvl w:val="0"/>
          <w:numId w:val="6"/>
        </w:numPr>
        <w:shd w:val="clear" w:color="auto" w:fill="FFFFFF"/>
        <w:rPr>
          <w:rFonts w:ascii="Calibri" w:hAnsi="Calibri" w:cs="Calibri"/>
          <w:color w:val="000000"/>
          <w:sz w:val="22"/>
          <w:szCs w:val="22"/>
          <w:lang w:val="hr-HR" w:eastAsia="hr-HR"/>
        </w:rPr>
      </w:pPr>
      <w:r w:rsidRPr="00981C19">
        <w:rPr>
          <w:rFonts w:ascii="Arial Narrow" w:hAnsi="Arial Narrow" w:cs="Calibri"/>
          <w:color w:val="000000"/>
          <w:sz w:val="22"/>
          <w:szCs w:val="22"/>
          <w:lang w:val="hr-HR" w:eastAsia="hr-HR"/>
        </w:rPr>
        <w:t>A. PROJEKTIRANJE d.o.o., I. Barutanski breg 4, Zagreb, OIB 11773709542</w:t>
      </w:r>
    </w:p>
    <w:p w:rsidR="00981C19" w:rsidRPr="00997FDF" w:rsidRDefault="00981C19" w:rsidP="004263C3">
      <w:pPr>
        <w:pStyle w:val="ListParagraph"/>
        <w:numPr>
          <w:ilvl w:val="0"/>
          <w:numId w:val="6"/>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ETNO GASTRO j.d.o.o. iz Krapine, Trg Ljudevita Gaja 3, OIB 43527261524</w:t>
      </w: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997FDF" w:rsidRPr="00981C19" w:rsidRDefault="00997FDF" w:rsidP="004263C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981C19" w:rsidRPr="002F2BF5" w:rsidRDefault="00981C19" w:rsidP="004263C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5819B8">
        <w:rPr>
          <w:rFonts w:ascii="Arial Narrow" w:hAnsi="Arial Narrow" w:cs="Calibri"/>
          <w:color w:val="000000"/>
          <w:sz w:val="22"/>
          <w:szCs w:val="22"/>
          <w:lang w:val="hr-HR" w:eastAsia="hr-HR"/>
        </w:rPr>
        <w:t>ŽITNJAK d.d., Ul. Marijana Čavića 8, Zagreb, OIB 25435300118</w:t>
      </w:r>
    </w:p>
    <w:p w:rsidR="00E6796F" w:rsidRPr="000D1033" w:rsidRDefault="00E6796F" w:rsidP="00981C19">
      <w:pPr>
        <w:tabs>
          <w:tab w:val="left" w:pos="9639"/>
        </w:tabs>
        <w:spacing w:before="12" w:line="260" w:lineRule="exact"/>
        <w:ind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39389B">
        <w:rPr>
          <w:rFonts w:ascii="Arial" w:eastAsia="Arial" w:hAnsi="Arial" w:cs="Arial"/>
          <w:b/>
          <w:bCs/>
          <w:spacing w:val="1"/>
          <w:sz w:val="24"/>
          <w:szCs w:val="24"/>
          <w:lang w:val="en-AU"/>
        </w:rPr>
        <w:t>Operacijski stol za opće kirurške zahvate za potrebe ORL KBCSM</w:t>
      </w:r>
    </w:p>
    <w:p w:rsidR="005D2C7D" w:rsidRDefault="005D2C7D" w:rsidP="005D2C7D">
      <w:pPr>
        <w:widowControl w:val="0"/>
        <w:tabs>
          <w:tab w:val="left" w:pos="9639"/>
        </w:tabs>
        <w:autoSpaceDE w:val="0"/>
        <w:autoSpaceDN w:val="0"/>
        <w:adjustRightInd w:val="0"/>
        <w:spacing w:line="239" w:lineRule="auto"/>
        <w:ind w:right="77"/>
        <w:jc w:val="both"/>
        <w:rPr>
          <w:rFonts w:ascii="Arial" w:hAnsi="Arial" w:cs="Arial"/>
          <w:sz w:val="24"/>
          <w:szCs w:val="24"/>
          <w:lang w:val="hr-HR"/>
        </w:rPr>
      </w:pPr>
      <w:r>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39389B" w:rsidRPr="000D5FAB">
        <w:rPr>
          <w:b/>
          <w:sz w:val="26"/>
          <w:szCs w:val="26"/>
        </w:rPr>
        <w:t>33192230-3</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5D2C7D">
        <w:rPr>
          <w:rFonts w:ascii="Arial" w:hAnsi="Arial" w:cs="Arial"/>
          <w:b/>
          <w:sz w:val="24"/>
          <w:szCs w:val="24"/>
          <w:lang w:val="hr-HR" w:eastAsia="hr-HR"/>
        </w:rPr>
        <w:t>:</w:t>
      </w:r>
      <w:r w:rsidR="006137DE" w:rsidRPr="005D2C7D">
        <w:rPr>
          <w:rFonts w:ascii="Arial" w:hAnsi="Arial" w:cs="Arial"/>
          <w:b/>
          <w:sz w:val="24"/>
          <w:szCs w:val="24"/>
          <w:lang w:val="hr-HR" w:eastAsia="hr-HR"/>
        </w:rPr>
        <w:t xml:space="preserve">  </w:t>
      </w:r>
      <w:r w:rsidR="000D5FAB">
        <w:rPr>
          <w:rFonts w:ascii="Arial" w:hAnsi="Arial" w:cs="Arial"/>
          <w:b/>
          <w:sz w:val="24"/>
          <w:szCs w:val="24"/>
          <w:lang w:val="hr-HR" w:eastAsia="hr-HR"/>
        </w:rPr>
        <w:t>30</w:t>
      </w:r>
      <w:r w:rsidR="00EE64B5" w:rsidRPr="005D2C7D">
        <w:rPr>
          <w:rFonts w:ascii="Arial" w:hAnsi="Arial" w:cs="Arial"/>
          <w:b/>
          <w:sz w:val="24"/>
          <w:szCs w:val="24"/>
          <w:lang w:val="hr-HR" w:eastAsia="hr-HR"/>
        </w:rPr>
        <w:t>/2023</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8E4ACC">
        <w:rPr>
          <w:rFonts w:ascii="Arial" w:hAnsi="Arial" w:cs="Arial"/>
          <w:b/>
          <w:sz w:val="24"/>
          <w:szCs w:val="24"/>
        </w:rPr>
        <w:t>14</w:t>
      </w:r>
      <w:r w:rsidR="000D5FAB">
        <w:rPr>
          <w:rFonts w:ascii="Arial" w:hAnsi="Arial" w:cs="Arial"/>
          <w:b/>
          <w:sz w:val="24"/>
          <w:szCs w:val="24"/>
        </w:rPr>
        <w:t>.</w:t>
      </w:r>
      <w:r w:rsidR="008E4ACC">
        <w:rPr>
          <w:rFonts w:ascii="Arial" w:hAnsi="Arial" w:cs="Arial"/>
          <w:b/>
          <w:sz w:val="24"/>
          <w:szCs w:val="24"/>
        </w:rPr>
        <w:t>44</w:t>
      </w:r>
      <w:r w:rsidR="000D5FAB">
        <w:rPr>
          <w:rFonts w:ascii="Arial" w:hAnsi="Arial" w:cs="Arial"/>
          <w:b/>
          <w:sz w:val="24"/>
          <w:szCs w:val="24"/>
        </w:rPr>
        <w:t>0,00</w:t>
      </w:r>
      <w:r w:rsidR="009F55A4" w:rsidRPr="00767489">
        <w:rPr>
          <w:rFonts w:ascii="Arial" w:hAnsi="Arial" w:cs="Arial"/>
          <w:b/>
          <w:sz w:val="24"/>
          <w:szCs w:val="24"/>
        </w:rPr>
        <w:t xml:space="preserve"> </w:t>
      </w:r>
      <w:r w:rsidR="00EE64B5">
        <w:rPr>
          <w:rFonts w:ascii="Arial" w:hAnsi="Arial" w:cs="Arial"/>
          <w:b/>
          <w:sz w:val="24"/>
          <w:szCs w:val="24"/>
        </w:rPr>
        <w:t>eura</w:t>
      </w:r>
      <w:r w:rsidR="009F55A4" w:rsidRPr="009F55A4">
        <w:rPr>
          <w:rFonts w:ascii="Arial" w:hAnsi="Arial" w:cs="Arial"/>
          <w:b/>
          <w:sz w:val="24"/>
          <w:szCs w:val="24"/>
        </w:rPr>
        <w:t xml:space="preserve"> </w:t>
      </w:r>
      <w:r w:rsidR="00042926" w:rsidRPr="009F55A4">
        <w:rPr>
          <w:rFonts w:ascii="Arial" w:eastAsia="Arial" w:hAnsi="Arial" w:cs="Arial"/>
          <w:b/>
          <w:spacing w:val="-1"/>
          <w:sz w:val="24"/>
          <w:szCs w:val="24"/>
        </w:rPr>
        <w:t>b</w:t>
      </w:r>
      <w:r w:rsidR="00042926" w:rsidRPr="009F55A4">
        <w:rPr>
          <w:rFonts w:ascii="Arial" w:eastAsia="Arial" w:hAnsi="Arial" w:cs="Arial"/>
          <w:b/>
          <w:spacing w:val="1"/>
          <w:sz w:val="24"/>
          <w:szCs w:val="24"/>
        </w:rPr>
        <w:t>e</w:t>
      </w:r>
      <w:r w:rsidR="00042926" w:rsidRPr="009F55A4">
        <w:rPr>
          <w:rFonts w:ascii="Arial" w:eastAsia="Arial" w:hAnsi="Arial" w:cs="Arial"/>
          <w:b/>
          <w:sz w:val="24"/>
          <w:szCs w:val="24"/>
        </w:rPr>
        <w:t>z</w:t>
      </w:r>
      <w:r w:rsidR="00042926" w:rsidRPr="009F55A4">
        <w:rPr>
          <w:rFonts w:ascii="Arial" w:eastAsia="Arial" w:hAnsi="Arial" w:cs="Arial"/>
          <w:b/>
          <w:spacing w:val="-2"/>
          <w:sz w:val="24"/>
          <w:szCs w:val="24"/>
        </w:rPr>
        <w:t xml:space="preserve"> </w:t>
      </w:r>
      <w:r w:rsidR="00042926" w:rsidRPr="009F55A4">
        <w:rPr>
          <w:rFonts w:ascii="Arial" w:eastAsia="Arial" w:hAnsi="Arial" w:cs="Arial"/>
          <w:b/>
          <w:spacing w:val="1"/>
          <w:sz w:val="24"/>
          <w:szCs w:val="24"/>
        </w:rPr>
        <w:t>P</w:t>
      </w:r>
      <w:r w:rsidR="00042926"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00042926" w:rsidRPr="009F55A4">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0B3F12">
        <w:rPr>
          <w:rFonts w:ascii="Arial" w:hAnsi="Arial" w:cs="Arial"/>
          <w:sz w:val="24"/>
          <w:szCs w:val="24"/>
        </w:rPr>
        <w:t xml:space="preserve">sklapa se </w:t>
      </w:r>
      <w:r w:rsidR="00441FF7">
        <w:rPr>
          <w:rFonts w:ascii="Arial" w:hAnsi="Arial" w:cs="Arial"/>
          <w:sz w:val="24"/>
          <w:szCs w:val="24"/>
        </w:rPr>
        <w:t xml:space="preserve">na razdoblje od </w:t>
      </w:r>
      <w:r w:rsidR="000D5FAB">
        <w:rPr>
          <w:rFonts w:ascii="Arial" w:hAnsi="Arial" w:cs="Arial"/>
          <w:sz w:val="24"/>
          <w:szCs w:val="24"/>
        </w:rPr>
        <w:t>45</w:t>
      </w:r>
      <w:r w:rsidR="00921E12" w:rsidRPr="001A0F18">
        <w:rPr>
          <w:rFonts w:ascii="Arial" w:hAnsi="Arial" w:cs="Arial"/>
          <w:sz w:val="24"/>
          <w:szCs w:val="24"/>
        </w:rPr>
        <w:t xml:space="preserve"> </w:t>
      </w:r>
      <w:r w:rsidR="00441FF7" w:rsidRPr="001A0F18">
        <w:rPr>
          <w:rFonts w:ascii="Arial" w:hAnsi="Arial" w:cs="Arial"/>
          <w:sz w:val="24"/>
          <w:szCs w:val="24"/>
        </w:rPr>
        <w:t>(</w:t>
      </w:r>
      <w:r w:rsidR="000D5FAB">
        <w:rPr>
          <w:rFonts w:ascii="Arial" w:hAnsi="Arial" w:cs="Arial"/>
          <w:sz w:val="24"/>
          <w:szCs w:val="24"/>
        </w:rPr>
        <w:t>četrdesetpet</w:t>
      </w:r>
      <w:r w:rsidR="000B3F12" w:rsidRPr="001A0F18">
        <w:rPr>
          <w:rFonts w:ascii="Arial" w:hAnsi="Arial" w:cs="Arial"/>
          <w:sz w:val="24"/>
          <w:szCs w:val="24"/>
        </w:rPr>
        <w:t>)</w:t>
      </w:r>
      <w:r w:rsidR="00441FF7" w:rsidRPr="001A0F18">
        <w:rPr>
          <w:rFonts w:ascii="Arial" w:hAnsi="Arial" w:cs="Arial"/>
          <w:sz w:val="24"/>
          <w:szCs w:val="24"/>
        </w:rPr>
        <w:t xml:space="preserve"> </w:t>
      </w:r>
      <w:r w:rsidR="00D20797" w:rsidRPr="001A0F18">
        <w:rPr>
          <w:rFonts w:ascii="Arial" w:hAnsi="Arial" w:cs="Arial"/>
          <w:sz w:val="24"/>
          <w:szCs w:val="24"/>
        </w:rPr>
        <w:t>dana</w:t>
      </w:r>
      <w:r w:rsidR="00D20797">
        <w:rPr>
          <w:rFonts w:ascii="Arial" w:hAnsi="Arial" w:cs="Arial"/>
          <w:sz w:val="24"/>
          <w:szCs w:val="24"/>
        </w:rPr>
        <w:t xml:space="preserve"> </w:t>
      </w:r>
      <w:r w:rsidR="00441FF7">
        <w:rPr>
          <w:rFonts w:ascii="Arial" w:hAnsi="Arial" w:cs="Arial"/>
          <w:sz w:val="24"/>
          <w:szCs w:val="24"/>
        </w:rPr>
        <w:t xml:space="preserve">s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w:t>
      </w:r>
      <w:r w:rsidR="000D3EDD">
        <w:rPr>
          <w:rFonts w:ascii="Arial" w:eastAsia="Arial" w:hAnsi="Arial" w:cs="Arial"/>
          <w:sz w:val="24"/>
          <w:szCs w:val="24"/>
        </w:rPr>
        <w:t>Obrazac 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u </w:t>
      </w:r>
      <w:r w:rsidR="00767489" w:rsidRPr="00C851F2">
        <w:rPr>
          <w:rFonts w:ascii="Arial" w:eastAsia="Arial" w:hAnsi="Arial" w:cs="Arial"/>
          <w:b/>
          <w:spacing w:val="1"/>
          <w:sz w:val="24"/>
          <w:szCs w:val="24"/>
        </w:rPr>
        <w:t xml:space="preserve">roku </w:t>
      </w:r>
      <w:r w:rsidR="00EE64B5">
        <w:rPr>
          <w:rFonts w:ascii="Arial" w:eastAsia="Arial" w:hAnsi="Arial" w:cs="Arial"/>
          <w:b/>
          <w:spacing w:val="1"/>
          <w:sz w:val="24"/>
          <w:szCs w:val="24"/>
        </w:rPr>
        <w:t>30</w:t>
      </w:r>
      <w:r w:rsidR="00465AF6">
        <w:rPr>
          <w:rFonts w:ascii="Arial" w:eastAsia="Arial" w:hAnsi="Arial" w:cs="Arial"/>
          <w:b/>
          <w:spacing w:val="1"/>
          <w:sz w:val="24"/>
          <w:szCs w:val="24"/>
        </w:rPr>
        <w:t xml:space="preserve"> (</w:t>
      </w:r>
      <w:r w:rsidR="00EE64B5">
        <w:rPr>
          <w:rFonts w:ascii="Arial" w:eastAsia="Arial" w:hAnsi="Arial" w:cs="Arial"/>
          <w:b/>
          <w:spacing w:val="1"/>
          <w:sz w:val="24"/>
          <w:szCs w:val="24"/>
        </w:rPr>
        <w:t>trideset</w:t>
      </w:r>
      <w:r w:rsidR="00767489" w:rsidRPr="00C851F2">
        <w:rPr>
          <w:rFonts w:ascii="Arial" w:eastAsia="Arial" w:hAnsi="Arial" w:cs="Arial"/>
          <w:b/>
          <w:spacing w:val="1"/>
          <w:sz w:val="24"/>
          <w:szCs w:val="24"/>
        </w:rPr>
        <w:t>) dana od dana potpisivanja ugovora</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1A0F18" w:rsidRDefault="001A0F1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E46E78" w:rsidRDefault="00E46E7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
          <w:spacing w:val="1"/>
          <w:sz w:val="24"/>
          <w:szCs w:val="24"/>
        </w:rPr>
      </w:pP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3F36FC">
        <w:rPr>
          <w:rFonts w:ascii="Arial" w:eastAsia="Arial" w:hAnsi="Arial" w:cs="Arial"/>
          <w:b/>
          <w:spacing w:val="1"/>
          <w:sz w:val="24"/>
          <w:szCs w:val="24"/>
        </w:rPr>
        <w:lastRenderedPageBreak/>
        <w:t>11.5.</w:t>
      </w:r>
      <w:r w:rsidRPr="004A148F">
        <w:rPr>
          <w:rFonts w:ascii="Arial" w:eastAsia="Arial" w:hAnsi="Arial" w:cs="Arial"/>
          <w:spacing w:val="1"/>
          <w:sz w:val="24"/>
          <w:szCs w:val="24"/>
        </w:rPr>
        <w:t xml:space="preserve"> </w:t>
      </w:r>
      <w:r w:rsidRPr="003F36FC">
        <w:rPr>
          <w:rFonts w:ascii="Arial" w:eastAsia="Arial" w:hAnsi="Arial" w:cs="Arial"/>
          <w:b/>
          <w:bCs/>
          <w:spacing w:val="1"/>
          <w:sz w:val="24"/>
          <w:szCs w:val="24"/>
          <w:lang w:val="hr-HR" w:bidi="hr-HR"/>
        </w:rPr>
        <w:t>Dozvola za promet medicinskim proizvodima</w:t>
      </w:r>
      <w:r w:rsidRPr="00C1012A">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lang w:val="hr-HR" w:bidi="hr-HR"/>
        </w:rPr>
      </w:pP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11.6.</w:t>
      </w:r>
      <w:r w:rsidRPr="001D6BC7">
        <w:rPr>
          <w:rFonts w:ascii="Arial" w:hAnsi="Arial" w:cs="Arial"/>
          <w:b/>
          <w:bCs/>
          <w:sz w:val="24"/>
          <w:szCs w:val="24"/>
          <w:lang w:val="hr-HR" w:bidi="hr-HR"/>
        </w:rPr>
        <w:t xml:space="preserve"> Izjava o sukladnosti proizvoda (Declaration of Conformity) </w:t>
      </w:r>
      <w:r w:rsidRPr="001D6BC7">
        <w:rPr>
          <w:rFonts w:ascii="Arial" w:hAnsi="Arial" w:cs="Arial"/>
          <w:bCs/>
          <w:sz w:val="24"/>
          <w:szCs w:val="24"/>
          <w:lang w:val="hr-HR" w:bidi="hr-HR"/>
        </w:rPr>
        <w:t>sukladno članku 259.ZJN 2016 i članku 31. stavku 1. Zakona o medicinskim proizvodima (Narodne novine, broj 76/13)</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11.7.</w:t>
      </w:r>
      <w:r w:rsidRPr="001D6BC7">
        <w:rPr>
          <w:rFonts w:ascii="Arial" w:hAnsi="Arial" w:cs="Arial"/>
          <w:b/>
          <w:bCs/>
          <w:sz w:val="24"/>
          <w:szCs w:val="24"/>
          <w:lang w:val="hr-HR" w:bidi="hr-HR"/>
        </w:rPr>
        <w:t xml:space="preserve"> Potvrda o sukladnosti, tzv. CE certifikat, </w:t>
      </w:r>
      <w:r w:rsidRPr="001D6BC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Cs/>
          <w:sz w:val="24"/>
          <w:szCs w:val="24"/>
          <w:lang w:val="hr-HR" w:bidi="hr-HR"/>
        </w:rPr>
        <w:t>Ponuditelj je sposoban ako ima potvrdu – CE certifikat izdanu od strane nadležnih instituta ili priznatih tijela za kontrolu kvalitete</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u w:val="single"/>
          <w:lang w:val="hr-HR" w:bidi="hr-HR"/>
        </w:rPr>
      </w:pPr>
      <w:r w:rsidRPr="001D6BC7">
        <w:rPr>
          <w:rFonts w:ascii="Arial" w:hAnsi="Arial" w:cs="Arial"/>
          <w:b/>
          <w:bCs/>
          <w:sz w:val="24"/>
          <w:szCs w:val="24"/>
          <w:u w:val="single"/>
          <w:lang w:val="hr-HR" w:bidi="hr-HR"/>
        </w:rPr>
        <w:t>Ili</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u w:val="single"/>
          <w:lang w:val="hr-HR" w:bidi="hr-HR"/>
        </w:rPr>
      </w:pP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
          <w:bCs/>
          <w:sz w:val="24"/>
          <w:szCs w:val="24"/>
          <w:lang w:val="hr-HR" w:bidi="hr-HR"/>
        </w:rPr>
        <w:t xml:space="preserve">Rješenje o upisu medicinskih proizvoda </w:t>
      </w:r>
      <w:r w:rsidRPr="001D6BC7">
        <w:rPr>
          <w:rFonts w:ascii="Arial" w:hAnsi="Arial" w:cs="Arial"/>
          <w:bCs/>
          <w:sz w:val="24"/>
          <w:szCs w:val="24"/>
          <w:lang w:val="hr-HR" w:bidi="hr-HR"/>
        </w:rPr>
        <w:t>(s izjavom nositelja upisa rješenja o dozvoli korištenja ako ponuditelj nije nositelj upisa) ukoliko je medicinski proizvod koji se nudi upisan u Očevidnik medicinskih proizvoda prije 01. srpnja 2013. godine.</w:t>
      </w:r>
    </w:p>
    <w:p w:rsidR="001A0F18" w:rsidRPr="0054311E"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lang w:val="hr-HR"/>
        </w:rPr>
      </w:pP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3F36FC">
        <w:rPr>
          <w:rFonts w:ascii="Arial" w:hAnsi="Arial" w:cs="Arial"/>
          <w:b/>
          <w:bCs/>
          <w:sz w:val="24"/>
          <w:szCs w:val="24"/>
          <w:lang w:val="hr-HR"/>
        </w:rPr>
        <w:t>11.8.</w:t>
      </w:r>
      <w:r w:rsidRPr="0054311E">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BB526E" w:rsidRDefault="00BB526E"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BB526E" w:rsidRPr="00681D8F" w:rsidRDefault="00BB526E"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BB526E">
        <w:rPr>
          <w:rFonts w:ascii="Arial" w:hAnsi="Arial" w:cs="Arial"/>
          <w:b/>
          <w:bCs/>
          <w:sz w:val="24"/>
          <w:szCs w:val="24"/>
          <w:lang w:val="hr-HR"/>
        </w:rPr>
        <w:t>11.9.</w:t>
      </w:r>
      <w:r>
        <w:rPr>
          <w:rFonts w:ascii="Arial" w:hAnsi="Arial" w:cs="Arial"/>
          <w:b/>
          <w:bCs/>
          <w:sz w:val="24"/>
          <w:szCs w:val="24"/>
          <w:lang w:val="hr-HR"/>
        </w:rPr>
        <w:t xml:space="preserve"> </w:t>
      </w:r>
      <w:r w:rsidR="00C81E23">
        <w:rPr>
          <w:rFonts w:ascii="Arial" w:hAnsi="Arial" w:cs="Arial"/>
          <w:bCs/>
          <w:sz w:val="24"/>
          <w:szCs w:val="24"/>
          <w:lang w:val="hr-HR"/>
        </w:rPr>
        <w:t xml:space="preserve">Izjava kojom se potvrđuje da </w:t>
      </w:r>
      <w:r w:rsidR="00681D8F" w:rsidRPr="00E46CBF">
        <w:rPr>
          <w:rFonts w:ascii="Arial" w:hAnsi="Arial" w:cs="Arial"/>
          <w:bCs/>
          <w:sz w:val="24"/>
          <w:szCs w:val="24"/>
          <w:lang w:val="hr-HR"/>
        </w:rPr>
        <w:t>jamstvo za navedeni uređaj iznosi 24 mjeseca</w:t>
      </w:r>
      <w:r w:rsidR="00E46CBF">
        <w:rPr>
          <w:rFonts w:ascii="Arial" w:hAnsi="Arial" w:cs="Arial"/>
          <w:bCs/>
          <w:sz w:val="24"/>
          <w:szCs w:val="24"/>
          <w:lang w:val="hr-HR"/>
        </w:rPr>
        <w:t>.</w:t>
      </w: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color w:val="231F20"/>
          <w:sz w:val="24"/>
          <w:szCs w:val="24"/>
          <w:lang w:val="hr-HR" w:eastAsia="hr-HR"/>
        </w:rPr>
      </w:pPr>
    </w:p>
    <w:p w:rsidR="001A0F18" w:rsidRDefault="001A0F1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9C6026" w:rsidRDefault="00CB71C4" w:rsidP="0010403B">
      <w:pPr>
        <w:tabs>
          <w:tab w:val="left" w:pos="9639"/>
        </w:tabs>
        <w:ind w:left="284"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10403B">
      <w:pPr>
        <w:pStyle w:val="ListParagraph"/>
        <w:tabs>
          <w:tab w:val="left" w:pos="1276"/>
          <w:tab w:val="left" w:pos="9639"/>
        </w:tabs>
        <w:spacing w:before="44"/>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10403B">
      <w:pPr>
        <w:tabs>
          <w:tab w:val="left" w:pos="1276"/>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Pr="009C6026" w:rsidRDefault="000513CC" w:rsidP="0010403B">
      <w:pPr>
        <w:tabs>
          <w:tab w:val="left" w:pos="1276"/>
          <w:tab w:val="left" w:pos="1701"/>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2E31F1" w:rsidRPr="009C6026" w:rsidRDefault="00142A3F" w:rsidP="0010403B">
      <w:pPr>
        <w:tabs>
          <w:tab w:val="left" w:pos="9639"/>
        </w:tabs>
        <w:spacing w:before="39"/>
        <w:ind w:left="284" w:right="77"/>
        <w:jc w:val="both"/>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00D02FF4" w:rsidRPr="009C6026">
        <w:rPr>
          <w:rFonts w:ascii="Symbol" w:eastAsia="Symbol" w:hAnsi="Symbol" w:cs="Symbol"/>
          <w:sz w:val="24"/>
          <w:szCs w:val="24"/>
        </w:rPr>
        <w:t></w:t>
      </w:r>
      <w:r w:rsidR="00870C39" w:rsidRPr="009C6026">
        <w:rPr>
          <w:rFonts w:ascii="Arial" w:eastAsia="Arial" w:hAnsi="Arial" w:cs="Arial"/>
          <w:sz w:val="24"/>
          <w:szCs w:val="24"/>
        </w:rPr>
        <w:t xml:space="preserve"> </w:t>
      </w:r>
      <w:r w:rsidR="00ED34B3" w:rsidRPr="009C6026">
        <w:rPr>
          <w:rFonts w:ascii="Arial" w:eastAsia="Arial" w:hAnsi="Arial" w:cs="Arial"/>
          <w:sz w:val="24"/>
          <w:szCs w:val="24"/>
        </w:rPr>
        <w:t xml:space="preserve">Popunjeni </w:t>
      </w:r>
      <w:r w:rsidR="007B74BC">
        <w:rPr>
          <w:rFonts w:ascii="Arial" w:eastAsia="Arial" w:hAnsi="Arial" w:cs="Arial"/>
          <w:sz w:val="24"/>
          <w:szCs w:val="24"/>
        </w:rPr>
        <w:t>i ovjereni troškovnik (</w:t>
      </w:r>
      <w:r w:rsidR="000D3EDD">
        <w:rPr>
          <w:rFonts w:ascii="Arial" w:eastAsia="Arial" w:hAnsi="Arial" w:cs="Arial"/>
          <w:sz w:val="24"/>
          <w:szCs w:val="24"/>
        </w:rPr>
        <w:t>Obrazac 4</w:t>
      </w:r>
      <w:r w:rsidR="00ED34B3" w:rsidRPr="009C6026">
        <w:rPr>
          <w:rFonts w:ascii="Arial" w:eastAsia="Arial" w:hAnsi="Arial" w:cs="Arial"/>
          <w:sz w:val="24"/>
          <w:szCs w:val="24"/>
        </w:rPr>
        <w:t>)</w:t>
      </w:r>
    </w:p>
    <w:p w:rsidR="002E31F1" w:rsidRPr="009C6026" w:rsidRDefault="002E31F1" w:rsidP="0010403B">
      <w:pPr>
        <w:tabs>
          <w:tab w:val="left" w:pos="9639"/>
        </w:tabs>
        <w:spacing w:before="39"/>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187A83" w:rsidRDefault="000D5FAB" w:rsidP="0010403B">
      <w:pPr>
        <w:widowControl w:val="0"/>
        <w:tabs>
          <w:tab w:val="left" w:pos="9639"/>
        </w:tabs>
        <w:autoSpaceDE w:val="0"/>
        <w:autoSpaceDN w:val="0"/>
        <w:adjustRightInd w:val="0"/>
        <w:spacing w:line="239" w:lineRule="auto"/>
        <w:ind w:left="284" w:right="77"/>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Operacijski stol za opće kirurške zahvate za potrebe ORL KBCSM</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sidR="000B3F12">
        <w:rPr>
          <w:rFonts w:ascii="Arial" w:eastAsia="Arial" w:hAnsi="Arial" w:cs="Arial"/>
          <w:b/>
          <w:spacing w:val="1"/>
          <w:sz w:val="24"/>
          <w:szCs w:val="24"/>
        </w:rPr>
        <w:t xml:space="preserve"> </w:t>
      </w:r>
      <w:r w:rsidR="000D5FAB">
        <w:rPr>
          <w:rFonts w:ascii="Arial" w:eastAsia="Arial" w:hAnsi="Arial" w:cs="Arial"/>
          <w:b/>
          <w:spacing w:val="1"/>
          <w:sz w:val="24"/>
          <w:szCs w:val="24"/>
        </w:rPr>
        <w:t>30</w:t>
      </w:r>
      <w:r w:rsidR="001614C1" w:rsidRPr="001614C1">
        <w:rPr>
          <w:rFonts w:ascii="Arial" w:eastAsia="Arial" w:hAnsi="Arial" w:cs="Arial"/>
          <w:b/>
          <w:spacing w:val="1"/>
          <w:sz w:val="24"/>
          <w:szCs w:val="24"/>
        </w:rPr>
        <w:t>/202</w:t>
      </w:r>
      <w:r w:rsidR="001A0F18">
        <w:rPr>
          <w:rFonts w:ascii="Arial" w:eastAsia="Arial" w:hAnsi="Arial" w:cs="Arial"/>
          <w:b/>
          <w:spacing w:val="1"/>
          <w:sz w:val="24"/>
          <w:szCs w:val="24"/>
        </w:rPr>
        <w:t>3</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CE72ED">
        <w:rPr>
          <w:rFonts w:ascii="Arial" w:eastAsia="Arial" w:hAnsi="Arial" w:cs="Arial"/>
          <w:spacing w:val="1"/>
          <w:sz w:val="24"/>
          <w:szCs w:val="24"/>
        </w:rPr>
        <w:t xml:space="preserve">do </w:t>
      </w:r>
      <w:r w:rsidR="00AE5B22">
        <w:rPr>
          <w:rFonts w:ascii="Arial" w:eastAsia="Arial" w:hAnsi="Arial" w:cs="Arial"/>
          <w:b/>
          <w:spacing w:val="1"/>
          <w:sz w:val="24"/>
          <w:szCs w:val="24"/>
        </w:rPr>
        <w:t>13</w:t>
      </w:r>
      <w:r w:rsidR="0010403B" w:rsidRPr="000D15FA">
        <w:rPr>
          <w:rFonts w:ascii="Arial" w:eastAsia="Arial" w:hAnsi="Arial" w:cs="Arial"/>
          <w:b/>
          <w:spacing w:val="1"/>
          <w:sz w:val="24"/>
          <w:szCs w:val="24"/>
        </w:rPr>
        <w:t xml:space="preserve">. </w:t>
      </w:r>
      <w:r w:rsidR="000D15FA" w:rsidRPr="000D15FA">
        <w:rPr>
          <w:rFonts w:ascii="Arial" w:eastAsia="Arial" w:hAnsi="Arial" w:cs="Arial"/>
          <w:b/>
          <w:spacing w:val="1"/>
          <w:sz w:val="24"/>
          <w:szCs w:val="24"/>
        </w:rPr>
        <w:t>veljače</w:t>
      </w:r>
      <w:r w:rsidR="00D313FB" w:rsidRPr="000D15FA">
        <w:rPr>
          <w:rFonts w:ascii="Arial" w:eastAsia="Arial" w:hAnsi="Arial" w:cs="Arial"/>
          <w:b/>
          <w:sz w:val="24"/>
          <w:szCs w:val="24"/>
        </w:rPr>
        <w:t xml:space="preserve"> </w:t>
      </w:r>
      <w:r w:rsidR="000D15FA" w:rsidRPr="000D15FA">
        <w:rPr>
          <w:rFonts w:ascii="Arial" w:eastAsia="Arial" w:hAnsi="Arial" w:cs="Arial"/>
          <w:b/>
          <w:sz w:val="24"/>
          <w:szCs w:val="24"/>
        </w:rPr>
        <w:t>2023</w:t>
      </w:r>
      <w:r w:rsidRPr="000D15FA">
        <w:rPr>
          <w:rFonts w:ascii="Arial" w:eastAsia="Arial" w:hAnsi="Arial" w:cs="Arial"/>
          <w:b/>
          <w:sz w:val="24"/>
          <w:szCs w:val="24"/>
        </w:rPr>
        <w:t>.</w:t>
      </w:r>
      <w:r w:rsidR="002C1B67" w:rsidRPr="000D15FA">
        <w:rPr>
          <w:rFonts w:ascii="Arial" w:eastAsia="Arial" w:hAnsi="Arial" w:cs="Arial"/>
          <w:b/>
          <w:sz w:val="24"/>
          <w:szCs w:val="24"/>
        </w:rPr>
        <w:t xml:space="preserve"> </w:t>
      </w:r>
      <w:r w:rsidRPr="000D15FA">
        <w:rPr>
          <w:rFonts w:ascii="Arial" w:eastAsia="Arial" w:hAnsi="Arial" w:cs="Arial"/>
          <w:b/>
          <w:sz w:val="24"/>
          <w:szCs w:val="24"/>
        </w:rPr>
        <w:t>godine</w:t>
      </w:r>
      <w:r w:rsidRPr="000D15FA">
        <w:rPr>
          <w:rFonts w:ascii="Arial" w:eastAsia="Arial" w:hAnsi="Arial" w:cs="Arial"/>
          <w:b/>
          <w:spacing w:val="6"/>
          <w:sz w:val="24"/>
          <w:szCs w:val="24"/>
        </w:rPr>
        <w:t xml:space="preserve"> </w:t>
      </w:r>
      <w:r w:rsidRPr="000D15FA">
        <w:rPr>
          <w:rFonts w:ascii="Arial" w:eastAsia="Arial" w:hAnsi="Arial" w:cs="Arial"/>
          <w:b/>
          <w:spacing w:val="1"/>
          <w:sz w:val="24"/>
          <w:szCs w:val="24"/>
        </w:rPr>
        <w:t>d</w:t>
      </w:r>
      <w:r w:rsidRPr="000D15FA">
        <w:rPr>
          <w:rFonts w:ascii="Arial" w:eastAsia="Arial" w:hAnsi="Arial" w:cs="Arial"/>
          <w:b/>
          <w:sz w:val="24"/>
          <w:szCs w:val="24"/>
        </w:rPr>
        <w:t>o</w:t>
      </w:r>
      <w:r w:rsidRPr="000D15FA">
        <w:rPr>
          <w:rFonts w:ascii="Arial" w:eastAsia="Arial" w:hAnsi="Arial" w:cs="Arial"/>
          <w:b/>
          <w:spacing w:val="6"/>
          <w:sz w:val="24"/>
          <w:szCs w:val="24"/>
        </w:rPr>
        <w:t xml:space="preserve"> </w:t>
      </w:r>
      <w:r w:rsidRPr="000D15FA">
        <w:rPr>
          <w:rFonts w:ascii="Arial" w:eastAsia="Arial" w:hAnsi="Arial" w:cs="Arial"/>
          <w:b/>
          <w:spacing w:val="-1"/>
          <w:sz w:val="24"/>
          <w:szCs w:val="24"/>
        </w:rPr>
        <w:t>1</w:t>
      </w:r>
      <w:r w:rsidR="0043606C" w:rsidRPr="000D15FA">
        <w:rPr>
          <w:rFonts w:ascii="Arial" w:eastAsia="Arial" w:hAnsi="Arial" w:cs="Arial"/>
          <w:b/>
          <w:spacing w:val="-1"/>
          <w:sz w:val="24"/>
          <w:szCs w:val="24"/>
        </w:rPr>
        <w:t>0</w:t>
      </w:r>
      <w:r w:rsidRPr="000D15FA">
        <w:rPr>
          <w:rFonts w:ascii="Arial" w:eastAsia="Arial" w:hAnsi="Arial" w:cs="Arial"/>
          <w:b/>
          <w:sz w:val="24"/>
          <w:szCs w:val="24"/>
        </w:rPr>
        <w:t>.</w:t>
      </w:r>
      <w:r w:rsidRPr="000D15FA">
        <w:rPr>
          <w:rFonts w:ascii="Arial" w:eastAsia="Arial" w:hAnsi="Arial" w:cs="Arial"/>
          <w:b/>
          <w:spacing w:val="-1"/>
          <w:sz w:val="24"/>
          <w:szCs w:val="24"/>
        </w:rPr>
        <w:t>0</w:t>
      </w:r>
      <w:r w:rsidRPr="000D15FA">
        <w:rPr>
          <w:rFonts w:ascii="Arial" w:eastAsia="Arial" w:hAnsi="Arial" w:cs="Arial"/>
          <w:b/>
          <w:sz w:val="24"/>
          <w:szCs w:val="24"/>
        </w:rPr>
        <w:t>0</w:t>
      </w:r>
      <w:r w:rsidRPr="000D15FA">
        <w:rPr>
          <w:rFonts w:ascii="Arial" w:eastAsia="Arial" w:hAnsi="Arial" w:cs="Arial"/>
          <w:b/>
          <w:spacing w:val="6"/>
          <w:sz w:val="24"/>
          <w:szCs w:val="24"/>
        </w:rPr>
        <w:t xml:space="preserve"> </w:t>
      </w:r>
      <w:r w:rsidRPr="000D15FA">
        <w:rPr>
          <w:rFonts w:ascii="Arial" w:eastAsia="Arial" w:hAnsi="Arial" w:cs="Arial"/>
          <w:b/>
          <w:sz w:val="24"/>
          <w:szCs w:val="24"/>
        </w:rPr>
        <w:t>s</w:t>
      </w:r>
      <w:r w:rsidRPr="000D15FA">
        <w:rPr>
          <w:rFonts w:ascii="Arial" w:eastAsia="Arial" w:hAnsi="Arial" w:cs="Arial"/>
          <w:b/>
          <w:spacing w:val="1"/>
          <w:sz w:val="24"/>
          <w:szCs w:val="24"/>
        </w:rPr>
        <w:t>a</w:t>
      </w:r>
      <w:r w:rsidRPr="000D15FA">
        <w:rPr>
          <w:rFonts w:ascii="Arial" w:eastAsia="Arial" w:hAnsi="Arial" w:cs="Arial"/>
          <w:b/>
          <w:sz w:val="24"/>
          <w:szCs w:val="24"/>
        </w:rPr>
        <w:t>ti</w:t>
      </w:r>
      <w:r w:rsidRPr="003D48FA">
        <w:rPr>
          <w:rFonts w:ascii="Arial" w:eastAsia="Arial" w:hAnsi="Arial" w:cs="Arial"/>
          <w:b/>
          <w:spacing w:val="5"/>
          <w:sz w:val="24"/>
          <w:szCs w:val="24"/>
        </w:rPr>
        <w:t xml:space="preserve"> </w:t>
      </w:r>
      <w:r w:rsidRPr="003D48FA">
        <w:rPr>
          <w:rFonts w:ascii="Arial" w:eastAsia="Arial" w:hAnsi="Arial" w:cs="Arial"/>
          <w:spacing w:val="1"/>
          <w:sz w:val="24"/>
          <w:szCs w:val="24"/>
        </w:rPr>
        <w:t>be</w:t>
      </w:r>
      <w:r w:rsidRPr="003D48FA">
        <w:rPr>
          <w:rFonts w:ascii="Arial" w:eastAsia="Arial" w:hAnsi="Arial" w:cs="Arial"/>
          <w:sz w:val="24"/>
          <w:szCs w:val="24"/>
        </w:rPr>
        <w:t>z</w:t>
      </w:r>
      <w:r w:rsidRPr="00CE72ED">
        <w:rPr>
          <w:rFonts w:ascii="Arial" w:eastAsia="Arial" w:hAnsi="Arial" w:cs="Arial"/>
          <w:spacing w:val="3"/>
          <w:sz w:val="24"/>
          <w:szCs w:val="24"/>
        </w:rPr>
        <w:t xml:space="preserve"> </w:t>
      </w:r>
      <w:r w:rsidRPr="00CE72ED">
        <w:rPr>
          <w:rFonts w:ascii="Arial" w:eastAsia="Arial" w:hAnsi="Arial" w:cs="Arial"/>
          <w:spacing w:val="1"/>
          <w:sz w:val="24"/>
          <w:szCs w:val="24"/>
        </w:rPr>
        <w:t>ob</w:t>
      </w:r>
      <w:r w:rsidRPr="00CE72ED">
        <w:rPr>
          <w:rFonts w:ascii="Arial" w:eastAsia="Arial" w:hAnsi="Arial" w:cs="Arial"/>
          <w:spacing w:val="-2"/>
          <w:sz w:val="24"/>
          <w:szCs w:val="24"/>
        </w:rPr>
        <w:t>z</w:t>
      </w:r>
      <w:r w:rsidRPr="00CE72ED">
        <w:rPr>
          <w:rFonts w:ascii="Arial" w:eastAsia="Arial" w:hAnsi="Arial" w:cs="Arial"/>
          <w:spacing w:val="2"/>
          <w:sz w:val="24"/>
          <w:szCs w:val="24"/>
        </w:rPr>
        <w:t>i</w:t>
      </w:r>
      <w:r w:rsidRPr="00CE72ED">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lastRenderedPageBreak/>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D6FA3" w:rsidRPr="00CE72ED"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977926" w:rsidRDefault="00042926" w:rsidP="0010403B">
      <w:pPr>
        <w:tabs>
          <w:tab w:val="left" w:pos="9639"/>
        </w:tabs>
        <w:ind w:left="284" w:right="77"/>
        <w:rPr>
          <w:rFonts w:ascii="Arial" w:eastAsia="Arial" w:hAnsi="Arial" w:cs="Arial"/>
          <w:b/>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3D48FA">
        <w:rPr>
          <w:rFonts w:ascii="Arial" w:eastAsia="Arial" w:hAnsi="Arial" w:cs="Arial"/>
          <w:sz w:val="24"/>
          <w:szCs w:val="24"/>
        </w:rPr>
        <w:t xml:space="preserve">do </w:t>
      </w:r>
      <w:r w:rsidR="00AE5B22">
        <w:rPr>
          <w:rFonts w:ascii="Arial" w:eastAsia="Arial" w:hAnsi="Arial" w:cs="Arial"/>
          <w:spacing w:val="1"/>
          <w:sz w:val="24"/>
          <w:szCs w:val="24"/>
        </w:rPr>
        <w:t>13</w:t>
      </w:r>
      <w:bookmarkStart w:id="0" w:name="_GoBack"/>
      <w:bookmarkEnd w:id="0"/>
      <w:r w:rsidR="000D15FA" w:rsidRPr="005A74D5">
        <w:rPr>
          <w:rFonts w:ascii="Arial" w:eastAsia="Arial" w:hAnsi="Arial" w:cs="Arial"/>
          <w:spacing w:val="1"/>
          <w:sz w:val="24"/>
          <w:szCs w:val="24"/>
        </w:rPr>
        <w:t>. veljače</w:t>
      </w:r>
      <w:r w:rsidR="000D15FA" w:rsidRPr="005A74D5">
        <w:rPr>
          <w:rFonts w:ascii="Arial" w:eastAsia="Arial" w:hAnsi="Arial" w:cs="Arial"/>
          <w:sz w:val="24"/>
          <w:szCs w:val="24"/>
        </w:rPr>
        <w:t xml:space="preserve"> 2023. godine</w:t>
      </w:r>
      <w:r w:rsidR="000D15FA" w:rsidRPr="005A74D5">
        <w:rPr>
          <w:rFonts w:ascii="Arial" w:eastAsia="Arial" w:hAnsi="Arial" w:cs="Arial"/>
          <w:spacing w:val="6"/>
          <w:sz w:val="24"/>
          <w:szCs w:val="24"/>
        </w:rPr>
        <w:t xml:space="preserve"> </w:t>
      </w:r>
      <w:r w:rsidR="000D15FA" w:rsidRPr="005A74D5">
        <w:rPr>
          <w:rFonts w:ascii="Arial" w:eastAsia="Arial" w:hAnsi="Arial" w:cs="Arial"/>
          <w:spacing w:val="1"/>
          <w:sz w:val="24"/>
          <w:szCs w:val="24"/>
        </w:rPr>
        <w:t>d</w:t>
      </w:r>
      <w:r w:rsidR="000D15FA" w:rsidRPr="005A74D5">
        <w:rPr>
          <w:rFonts w:ascii="Arial" w:eastAsia="Arial" w:hAnsi="Arial" w:cs="Arial"/>
          <w:sz w:val="24"/>
          <w:szCs w:val="24"/>
        </w:rPr>
        <w:t>o</w:t>
      </w:r>
      <w:r w:rsidR="000D15FA" w:rsidRPr="005A74D5">
        <w:rPr>
          <w:rFonts w:ascii="Arial" w:eastAsia="Arial" w:hAnsi="Arial" w:cs="Arial"/>
          <w:spacing w:val="6"/>
          <w:sz w:val="24"/>
          <w:szCs w:val="24"/>
        </w:rPr>
        <w:t xml:space="preserve"> </w:t>
      </w:r>
      <w:r w:rsidR="000D15FA" w:rsidRPr="005A74D5">
        <w:rPr>
          <w:rFonts w:ascii="Arial" w:eastAsia="Arial" w:hAnsi="Arial" w:cs="Arial"/>
          <w:spacing w:val="-1"/>
          <w:sz w:val="24"/>
          <w:szCs w:val="24"/>
        </w:rPr>
        <w:t>10</w:t>
      </w:r>
      <w:r w:rsidR="000D15FA" w:rsidRPr="005A74D5">
        <w:rPr>
          <w:rFonts w:ascii="Arial" w:eastAsia="Arial" w:hAnsi="Arial" w:cs="Arial"/>
          <w:sz w:val="24"/>
          <w:szCs w:val="24"/>
        </w:rPr>
        <w:t>.</w:t>
      </w:r>
      <w:r w:rsidR="000D15FA" w:rsidRPr="005A74D5">
        <w:rPr>
          <w:rFonts w:ascii="Arial" w:eastAsia="Arial" w:hAnsi="Arial" w:cs="Arial"/>
          <w:spacing w:val="-1"/>
          <w:sz w:val="24"/>
          <w:szCs w:val="24"/>
        </w:rPr>
        <w:t>0</w:t>
      </w:r>
      <w:r w:rsidR="000D15FA" w:rsidRPr="005A74D5">
        <w:rPr>
          <w:rFonts w:ascii="Arial" w:eastAsia="Arial" w:hAnsi="Arial" w:cs="Arial"/>
          <w:sz w:val="24"/>
          <w:szCs w:val="24"/>
        </w:rPr>
        <w:t>0</w:t>
      </w:r>
      <w:r w:rsidR="000D15FA" w:rsidRPr="005A74D5">
        <w:rPr>
          <w:rFonts w:ascii="Arial" w:eastAsia="Arial" w:hAnsi="Arial" w:cs="Arial"/>
          <w:spacing w:val="6"/>
          <w:sz w:val="24"/>
          <w:szCs w:val="24"/>
        </w:rPr>
        <w:t xml:space="preserve"> </w:t>
      </w:r>
      <w:r w:rsidR="000D15FA" w:rsidRPr="005A74D5">
        <w:rPr>
          <w:rFonts w:ascii="Arial" w:eastAsia="Arial" w:hAnsi="Arial" w:cs="Arial"/>
          <w:sz w:val="24"/>
          <w:szCs w:val="24"/>
        </w:rPr>
        <w:t>s</w:t>
      </w:r>
      <w:r w:rsidR="000D15FA" w:rsidRPr="005A74D5">
        <w:rPr>
          <w:rFonts w:ascii="Arial" w:eastAsia="Arial" w:hAnsi="Arial" w:cs="Arial"/>
          <w:spacing w:val="1"/>
          <w:sz w:val="24"/>
          <w:szCs w:val="24"/>
        </w:rPr>
        <w:t>a</w:t>
      </w:r>
      <w:r w:rsidR="000D15FA" w:rsidRPr="005A74D5">
        <w:rPr>
          <w:rFonts w:ascii="Arial" w:eastAsia="Arial" w:hAnsi="Arial" w:cs="Arial"/>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5D2C7D" w:rsidRDefault="005D2C7D" w:rsidP="0010403B">
      <w:pPr>
        <w:tabs>
          <w:tab w:val="left" w:pos="9639"/>
        </w:tabs>
        <w:ind w:left="284" w:right="77"/>
        <w:rPr>
          <w:rFonts w:ascii="Arial" w:eastAsia="Arial" w:hAnsi="Arial" w:cs="Arial"/>
          <w:b/>
          <w:spacing w:val="1"/>
          <w:sz w:val="24"/>
          <w:szCs w:val="24"/>
        </w:rPr>
      </w:pPr>
    </w:p>
    <w:p w:rsidR="005D2C7D" w:rsidRDefault="005D2C7D"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lastRenderedPageBreak/>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0D5FAB" w:rsidRPr="000D5FAB">
        <w:rPr>
          <w:rFonts w:ascii="Arial" w:eastAsia="Arial" w:hAnsi="Arial" w:cs="Arial"/>
          <w:sz w:val="24"/>
          <w:szCs w:val="24"/>
        </w:rPr>
        <w:t>Operacijski stol za opće kirurške zahvate za potrebe ORL KBCSM</w:t>
      </w:r>
      <w:r w:rsidR="00FE6F31">
        <w:rPr>
          <w:rFonts w:ascii="Arial" w:eastAsia="Arial" w:hAnsi="Arial" w:cs="Arial"/>
          <w:bCs/>
          <w:spacing w:val="1"/>
          <w:sz w:val="24"/>
          <w:szCs w:val="24"/>
          <w:lang w:val="en-AU"/>
        </w:rPr>
        <w:t>.</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0D5FAB" w:rsidRDefault="005B662E" w:rsidP="00460EFE">
      <w:pPr>
        <w:tabs>
          <w:tab w:val="left" w:pos="9639"/>
        </w:tabs>
        <w:spacing w:after="75"/>
        <w:ind w:left="284" w:right="77"/>
        <w:textAlignment w:val="baseline"/>
        <w:rPr>
          <w:rFonts w:ascii="Arial" w:eastAsia="Arial" w:hAnsi="Arial" w:cs="Arial"/>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1F10">
        <w:rPr>
          <w:rFonts w:ascii="Arial" w:hAnsi="Arial" w:cs="Arial"/>
          <w:sz w:val="24"/>
          <w:szCs w:val="24"/>
          <w:lang w:val="hr-HR" w:eastAsia="hr-HR"/>
        </w:rPr>
        <w:t xml:space="preserve"> </w:t>
      </w:r>
      <w:r w:rsidR="000D5FAB" w:rsidRPr="000D5FAB">
        <w:rPr>
          <w:rFonts w:ascii="Arial" w:eastAsia="Arial" w:hAnsi="Arial" w:cs="Arial"/>
          <w:sz w:val="24"/>
          <w:szCs w:val="24"/>
        </w:rPr>
        <w:t>Operacijski stol za opće kirurške zahvate za potrebe ORL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E46E78" w:rsidRDefault="0065291B" w:rsidP="0010403B">
      <w:pPr>
        <w:tabs>
          <w:tab w:val="left" w:pos="9639"/>
        </w:tabs>
        <w:ind w:left="284" w:right="77"/>
        <w:jc w:val="both"/>
        <w:rPr>
          <w:rFonts w:ascii="Arial" w:hAnsi="Arial" w:cs="Arial"/>
          <w:sz w:val="24"/>
          <w:szCs w:val="24"/>
          <w:lang w:val="hr-HR" w:eastAsia="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B7274D">
        <w:rPr>
          <w:rFonts w:ascii="Arial" w:eastAsia="Arial" w:hAnsi="Arial" w:cs="Arial"/>
          <w:sz w:val="24"/>
          <w:szCs w:val="24"/>
        </w:rPr>
        <w:t xml:space="preserve">osrdnice, </w:t>
      </w:r>
      <w:r w:rsidR="00E46E78">
        <w:rPr>
          <w:rFonts w:ascii="Arial" w:eastAsia="Arial" w:hAnsi="Arial" w:cs="Arial"/>
          <w:sz w:val="24"/>
          <w:szCs w:val="24"/>
        </w:rPr>
        <w:t>Vinogradska 29, 10 000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sidR="00420EDB">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sidR="00E03633">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sti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sidR="00A06B2C">
        <w:rPr>
          <w:rFonts w:ascii="Arial" w:eastAsia="Arial" w:hAnsi="Arial" w:cs="Arial"/>
          <w:sz w:val="24"/>
          <w:szCs w:val="24"/>
        </w:rPr>
        <w:t xml:space="preserve">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DD0D03" w:rsidRPr="00A91536"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postupka javne nabave isporučit će se nakon sklapanja ugovora </w:t>
      </w:r>
      <w:r w:rsidR="000D15FA">
        <w:rPr>
          <w:rFonts w:ascii="Arial" w:hAnsi="Arial" w:cs="Arial"/>
          <w:sz w:val="24"/>
          <w:szCs w:val="24"/>
        </w:rPr>
        <w:t xml:space="preserve">u </w:t>
      </w:r>
      <w:r w:rsidR="000D15FA" w:rsidRPr="000D15FA">
        <w:rPr>
          <w:rFonts w:ascii="Arial" w:eastAsia="Arial" w:hAnsi="Arial" w:cs="Arial"/>
          <w:spacing w:val="1"/>
          <w:sz w:val="24"/>
          <w:szCs w:val="24"/>
        </w:rPr>
        <w:t>roku 30 (trideset) dana</w:t>
      </w:r>
    </w:p>
    <w:p w:rsidR="00843E2D" w:rsidRDefault="00042926" w:rsidP="0010403B">
      <w:pPr>
        <w:tabs>
          <w:tab w:val="left" w:pos="9639"/>
        </w:tabs>
        <w:ind w:left="284" w:right="77"/>
        <w:jc w:val="both"/>
        <w:rPr>
          <w:rFonts w:ascii="Arial" w:eastAsia="Arial" w:hAnsi="Arial" w:cs="Arial"/>
          <w:sz w:val="24"/>
          <w:szCs w:val="24"/>
        </w:rPr>
      </w:pPr>
      <w:r w:rsidRPr="00CE72ED">
        <w:rPr>
          <w:rFonts w:ascii="Arial" w:eastAsia="Arial" w:hAnsi="Arial" w:cs="Arial"/>
          <w:sz w:val="24"/>
          <w:szCs w:val="24"/>
        </w:rPr>
        <w:t xml:space="preserve">− </w:t>
      </w:r>
      <w:r w:rsidR="00843E2D" w:rsidRPr="00CE72ED">
        <w:rPr>
          <w:rFonts w:ascii="Arial" w:eastAsia="Arial" w:hAnsi="Arial" w:cs="Arial"/>
          <w:sz w:val="24"/>
          <w:szCs w:val="24"/>
        </w:rPr>
        <w:t xml:space="preserve"> </w:t>
      </w:r>
      <w:r w:rsidRPr="00CE72ED">
        <w:rPr>
          <w:rFonts w:ascii="Arial" w:eastAsia="Arial" w:hAnsi="Arial" w:cs="Arial"/>
          <w:sz w:val="24"/>
          <w:szCs w:val="24"/>
        </w:rPr>
        <w:t>rok</w:t>
      </w:r>
      <w:r w:rsidRPr="00CE72ED">
        <w:rPr>
          <w:rFonts w:ascii="Arial" w:eastAsia="Arial" w:hAnsi="Arial" w:cs="Arial"/>
          <w:spacing w:val="1"/>
          <w:sz w:val="24"/>
          <w:szCs w:val="24"/>
        </w:rPr>
        <w:t xml:space="preserve"> n</w:t>
      </w:r>
      <w:r w:rsidRPr="00CE72ED">
        <w:rPr>
          <w:rFonts w:ascii="Arial" w:eastAsia="Arial" w:hAnsi="Arial" w:cs="Arial"/>
          <w:sz w:val="24"/>
          <w:szCs w:val="24"/>
        </w:rPr>
        <w:t>a</w:t>
      </w:r>
      <w:r w:rsidRPr="00CE72ED">
        <w:rPr>
          <w:rFonts w:ascii="Arial" w:eastAsia="Arial" w:hAnsi="Arial" w:cs="Arial"/>
          <w:spacing w:val="1"/>
          <w:sz w:val="24"/>
          <w:szCs w:val="24"/>
        </w:rPr>
        <w:t xml:space="preserve"> </w:t>
      </w:r>
      <w:r w:rsidRPr="00CE72ED">
        <w:rPr>
          <w:rFonts w:ascii="Arial" w:eastAsia="Arial" w:hAnsi="Arial" w:cs="Arial"/>
          <w:sz w:val="24"/>
          <w:szCs w:val="24"/>
        </w:rPr>
        <w:t>k</w:t>
      </w:r>
      <w:r w:rsidRPr="00CE72ED">
        <w:rPr>
          <w:rFonts w:ascii="Arial" w:eastAsia="Arial" w:hAnsi="Arial" w:cs="Arial"/>
          <w:spacing w:val="1"/>
          <w:sz w:val="24"/>
          <w:szCs w:val="24"/>
        </w:rPr>
        <w:t>o</w:t>
      </w:r>
      <w:r w:rsidRPr="00CE72ED">
        <w:rPr>
          <w:rFonts w:ascii="Arial" w:eastAsia="Arial" w:hAnsi="Arial" w:cs="Arial"/>
          <w:sz w:val="24"/>
          <w:szCs w:val="24"/>
        </w:rPr>
        <w:t>ji se</w:t>
      </w:r>
      <w:r w:rsidRPr="00CE72ED">
        <w:rPr>
          <w:rFonts w:ascii="Arial" w:eastAsia="Arial" w:hAnsi="Arial" w:cs="Arial"/>
          <w:spacing w:val="1"/>
          <w:sz w:val="24"/>
          <w:szCs w:val="24"/>
        </w:rPr>
        <w:t xml:space="preserve"> </w:t>
      </w:r>
      <w:r w:rsidRPr="00CE72ED">
        <w:rPr>
          <w:rFonts w:ascii="Arial" w:eastAsia="Arial" w:hAnsi="Arial" w:cs="Arial"/>
          <w:sz w:val="24"/>
          <w:szCs w:val="24"/>
        </w:rPr>
        <w:t>s</w:t>
      </w:r>
      <w:r w:rsidRPr="00CE72ED">
        <w:rPr>
          <w:rFonts w:ascii="Arial" w:eastAsia="Arial" w:hAnsi="Arial" w:cs="Arial"/>
          <w:spacing w:val="2"/>
          <w:sz w:val="24"/>
          <w:szCs w:val="24"/>
        </w:rPr>
        <w:t>k</w:t>
      </w:r>
      <w:r w:rsidRPr="00CE72ED">
        <w:rPr>
          <w:rFonts w:ascii="Arial" w:eastAsia="Arial" w:hAnsi="Arial" w:cs="Arial"/>
          <w:sz w:val="24"/>
          <w:szCs w:val="24"/>
        </w:rPr>
        <w:t>la</w:t>
      </w:r>
      <w:r w:rsidRPr="00CE72ED">
        <w:rPr>
          <w:rFonts w:ascii="Arial" w:eastAsia="Arial" w:hAnsi="Arial" w:cs="Arial"/>
          <w:spacing w:val="1"/>
          <w:sz w:val="24"/>
          <w:szCs w:val="24"/>
        </w:rPr>
        <w:t>p</w:t>
      </w:r>
      <w:r w:rsidRPr="00CE72ED">
        <w:rPr>
          <w:rFonts w:ascii="Arial" w:eastAsia="Arial" w:hAnsi="Arial" w:cs="Arial"/>
          <w:sz w:val="24"/>
          <w:szCs w:val="24"/>
        </w:rPr>
        <w:t>a</w:t>
      </w:r>
      <w:r w:rsidRPr="00CE72ED">
        <w:rPr>
          <w:rFonts w:ascii="Arial" w:eastAsia="Arial" w:hAnsi="Arial" w:cs="Arial"/>
          <w:spacing w:val="1"/>
          <w:sz w:val="24"/>
          <w:szCs w:val="24"/>
        </w:rPr>
        <w:t xml:space="preserve"> u</w:t>
      </w:r>
      <w:r w:rsidRPr="00CE72ED">
        <w:rPr>
          <w:rFonts w:ascii="Arial" w:eastAsia="Arial" w:hAnsi="Arial" w:cs="Arial"/>
          <w:spacing w:val="-1"/>
          <w:sz w:val="24"/>
          <w:szCs w:val="24"/>
        </w:rPr>
        <w:t>g</w:t>
      </w:r>
      <w:r w:rsidRPr="00CE72ED">
        <w:rPr>
          <w:rFonts w:ascii="Arial" w:eastAsia="Arial" w:hAnsi="Arial" w:cs="Arial"/>
          <w:spacing w:val="1"/>
          <w:sz w:val="24"/>
          <w:szCs w:val="24"/>
        </w:rPr>
        <w:t>o</w:t>
      </w:r>
      <w:r w:rsidRPr="00CE72ED">
        <w:rPr>
          <w:rFonts w:ascii="Arial" w:eastAsia="Arial" w:hAnsi="Arial" w:cs="Arial"/>
          <w:spacing w:val="-2"/>
          <w:sz w:val="24"/>
          <w:szCs w:val="24"/>
        </w:rPr>
        <w:t>v</w:t>
      </w:r>
      <w:r w:rsidRPr="00CE72ED">
        <w:rPr>
          <w:rFonts w:ascii="Arial" w:eastAsia="Arial" w:hAnsi="Arial" w:cs="Arial"/>
          <w:spacing w:val="1"/>
          <w:sz w:val="24"/>
          <w:szCs w:val="24"/>
        </w:rPr>
        <w:t>o</w:t>
      </w:r>
      <w:r w:rsidRPr="00CE72ED">
        <w:rPr>
          <w:rFonts w:ascii="Arial" w:eastAsia="Arial" w:hAnsi="Arial" w:cs="Arial"/>
          <w:sz w:val="24"/>
          <w:szCs w:val="24"/>
        </w:rPr>
        <w:t>r:</w:t>
      </w:r>
      <w:r w:rsidRPr="00CE72ED">
        <w:rPr>
          <w:rFonts w:ascii="Arial" w:eastAsia="Arial" w:hAnsi="Arial" w:cs="Arial"/>
          <w:spacing w:val="7"/>
          <w:sz w:val="24"/>
          <w:szCs w:val="24"/>
        </w:rPr>
        <w:t xml:space="preserve"> </w:t>
      </w:r>
      <w:r w:rsidR="00843E2D" w:rsidRPr="00CE72ED">
        <w:rPr>
          <w:rFonts w:ascii="Arial" w:eastAsia="Arial" w:hAnsi="Arial" w:cs="Arial"/>
          <w:sz w:val="24"/>
          <w:szCs w:val="24"/>
        </w:rPr>
        <w:t>Ugov</w:t>
      </w:r>
      <w:r w:rsidR="008D6106" w:rsidRPr="00CE72ED">
        <w:rPr>
          <w:rFonts w:ascii="Arial" w:eastAsia="Arial" w:hAnsi="Arial" w:cs="Arial"/>
          <w:sz w:val="24"/>
          <w:szCs w:val="24"/>
        </w:rPr>
        <w:t>or</w:t>
      </w:r>
      <w:r w:rsidR="00435665" w:rsidRPr="00CE72ED">
        <w:rPr>
          <w:rFonts w:ascii="Arial" w:eastAsia="Arial" w:hAnsi="Arial" w:cs="Arial"/>
          <w:sz w:val="24"/>
          <w:szCs w:val="24"/>
        </w:rPr>
        <w:t xml:space="preserve">  se  sklapa  na razdoblje od </w:t>
      </w:r>
      <w:r w:rsidR="000D5FAB">
        <w:rPr>
          <w:rFonts w:ascii="Arial" w:eastAsia="Arial" w:hAnsi="Arial" w:cs="Arial"/>
          <w:sz w:val="24"/>
          <w:szCs w:val="24"/>
        </w:rPr>
        <w:t>45</w:t>
      </w:r>
      <w:r w:rsidR="001D1A21" w:rsidRPr="00921E12">
        <w:rPr>
          <w:rFonts w:ascii="Arial" w:eastAsia="Arial" w:hAnsi="Arial" w:cs="Arial"/>
          <w:sz w:val="24"/>
          <w:szCs w:val="24"/>
          <w:lang w:val="hr-HR"/>
        </w:rPr>
        <w:t xml:space="preserve"> </w:t>
      </w:r>
      <w:r w:rsidR="000D15FA">
        <w:rPr>
          <w:rFonts w:ascii="Arial" w:eastAsia="Arial" w:hAnsi="Arial" w:cs="Arial"/>
          <w:sz w:val="24"/>
          <w:szCs w:val="24"/>
          <w:lang w:val="hr-HR"/>
        </w:rPr>
        <w:t>(</w:t>
      </w:r>
      <w:r w:rsidR="000D5FAB">
        <w:rPr>
          <w:rFonts w:ascii="Arial" w:eastAsia="Arial" w:hAnsi="Arial" w:cs="Arial"/>
          <w:sz w:val="24"/>
          <w:szCs w:val="24"/>
          <w:lang w:val="hr-HR"/>
        </w:rPr>
        <w:t>četrdesetpet</w:t>
      </w:r>
      <w:r w:rsidR="000D15FA">
        <w:rPr>
          <w:rFonts w:ascii="Arial" w:eastAsia="Arial" w:hAnsi="Arial" w:cs="Arial"/>
          <w:sz w:val="24"/>
          <w:szCs w:val="24"/>
          <w:lang w:val="hr-HR"/>
        </w:rPr>
        <w:t xml:space="preserve">) </w:t>
      </w:r>
      <w:r w:rsidR="00A732AD" w:rsidRPr="00921E12">
        <w:rPr>
          <w:rFonts w:ascii="Arial" w:eastAsia="Arial" w:hAnsi="Arial" w:cs="Arial"/>
          <w:sz w:val="24"/>
          <w:szCs w:val="24"/>
        </w:rPr>
        <w:t>dana</w:t>
      </w:r>
      <w:r w:rsidR="00843E2D" w:rsidRPr="00921E12">
        <w:rPr>
          <w:rFonts w:ascii="Arial" w:eastAsia="Arial" w:hAnsi="Arial" w:cs="Arial"/>
          <w:sz w:val="24"/>
          <w:szCs w:val="24"/>
        </w:rPr>
        <w:t xml:space="preserve"> od dana</w:t>
      </w:r>
      <w:r w:rsidR="00843E2D" w:rsidRPr="00CE72ED">
        <w:rPr>
          <w:rFonts w:ascii="Arial" w:eastAsia="Arial" w:hAnsi="Arial" w:cs="Arial"/>
          <w:sz w:val="24"/>
          <w:szCs w:val="24"/>
        </w:rPr>
        <w:t xml:space="preserve">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w:t>
      </w:r>
      <w:r w:rsidR="005C1D10" w:rsidRPr="0002547A">
        <w:rPr>
          <w:rFonts w:ascii="Arial" w:hAnsi="Arial" w:cs="Arial"/>
          <w:bCs/>
          <w:sz w:val="24"/>
          <w:szCs w:val="24"/>
          <w:lang w:eastAsia="hr-HR"/>
        </w:rPr>
        <w:lastRenderedPageBreak/>
        <w:t xml:space="preserve">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Pr="000D5FAB" w:rsidRDefault="00042926" w:rsidP="00460EFE">
      <w:pPr>
        <w:tabs>
          <w:tab w:val="left" w:pos="9639"/>
        </w:tabs>
        <w:spacing w:after="75"/>
        <w:ind w:left="284" w:right="77"/>
        <w:textAlignment w:val="baseline"/>
        <w:rPr>
          <w:rFonts w:ascii="Arial" w:eastAsia="Arial" w:hAnsi="Arial" w:cs="Arial"/>
          <w:spacing w:val="2"/>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0D5FAB" w:rsidRPr="000D5FAB">
        <w:rPr>
          <w:rFonts w:ascii="Arial" w:eastAsia="Arial" w:hAnsi="Arial" w:cs="Arial"/>
          <w:spacing w:val="2"/>
          <w:sz w:val="24"/>
          <w:szCs w:val="24"/>
        </w:rPr>
        <w:t>Operacijski stol za opće kirurške zahvate za potrebe ORL KBCSM</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4F4D02">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7AF04D5"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Default="00006EF7" w:rsidP="00006EF7">
      <w:pPr>
        <w:tabs>
          <w:tab w:val="left" w:pos="9639"/>
        </w:tabs>
        <w:spacing w:before="70"/>
        <w:ind w:right="77"/>
        <w:rPr>
          <w:rFonts w:ascii="Arial" w:eastAsia="Arial" w:hAnsi="Arial" w:cs="Arial"/>
          <w:bCs/>
          <w:spacing w:val="-1"/>
          <w:sz w:val="24"/>
          <w:szCs w:val="24"/>
          <w:lang w:val="hr-HR"/>
        </w:rPr>
      </w:pPr>
      <w:r>
        <w:rPr>
          <w:rFonts w:ascii="Arial" w:eastAsia="Arial" w:hAnsi="Arial" w:cs="Arial"/>
          <w:bCs/>
          <w:spacing w:val="-1"/>
          <w:sz w:val="24"/>
          <w:szCs w:val="24"/>
          <w:lang w:val="hr-HR"/>
        </w:rPr>
        <w:lastRenderedPageBreak/>
        <w:t xml:space="preserve">   </w:t>
      </w:r>
      <w:r w:rsidR="00BA564C" w:rsidRPr="00F415FA">
        <w:rPr>
          <w:rFonts w:ascii="Arial" w:eastAsia="Arial" w:hAnsi="Arial" w:cs="Arial"/>
          <w:bCs/>
          <w:spacing w:val="-1"/>
          <w:sz w:val="24"/>
          <w:szCs w:val="24"/>
          <w:lang w:val="hr-HR"/>
        </w:rPr>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0D5FAB" w:rsidRDefault="000D5FAB" w:rsidP="002954B7">
            <w:pPr>
              <w:tabs>
                <w:tab w:val="left" w:pos="9639"/>
              </w:tabs>
              <w:spacing w:after="75"/>
              <w:ind w:left="284" w:right="77"/>
              <w:jc w:val="center"/>
              <w:textAlignment w:val="baseline"/>
              <w:rPr>
                <w:rFonts w:ascii="Arial" w:hAnsi="Arial" w:cs="Arial"/>
                <w:b/>
                <w:sz w:val="22"/>
                <w:szCs w:val="22"/>
                <w:lang w:val="hr-HR" w:eastAsia="hr-HR"/>
              </w:rPr>
            </w:pPr>
            <w:r w:rsidRPr="000D5FAB">
              <w:rPr>
                <w:rFonts w:ascii="Arial" w:eastAsia="Arial" w:hAnsi="Arial" w:cs="Arial"/>
                <w:b/>
                <w:bCs/>
                <w:spacing w:val="1"/>
                <w:sz w:val="22"/>
                <w:szCs w:val="22"/>
                <w:lang w:val="en-AU"/>
              </w:rPr>
              <w:t>Operacijski stol za opće kirurške zahvate za potrebe ORL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0D5FAB">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0D5FAB" w:rsidRPr="000D5FAB">
              <w:rPr>
                <w:sz w:val="22"/>
                <w:szCs w:val="22"/>
              </w:rPr>
              <w:t>33192230-3</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0D5FA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0D5FAB">
              <w:rPr>
                <w:rFonts w:ascii="Arial" w:eastAsia="Arial" w:hAnsi="Arial" w:cs="Arial"/>
                <w:b/>
                <w:bCs/>
                <w:spacing w:val="-1"/>
                <w:lang w:val="hr-HR"/>
              </w:rPr>
              <w:t>30</w:t>
            </w:r>
            <w:r w:rsidR="006775D0">
              <w:rPr>
                <w:rFonts w:ascii="Arial" w:eastAsia="Arial" w:hAnsi="Arial" w:cs="Arial"/>
                <w:b/>
                <w:bCs/>
                <w:spacing w:val="-1"/>
                <w:lang w:val="hr-HR"/>
              </w:rPr>
              <w:t>/</w:t>
            </w:r>
            <w:r w:rsidR="0091736B">
              <w:rPr>
                <w:rFonts w:ascii="Arial" w:eastAsia="Arial" w:hAnsi="Arial" w:cs="Arial"/>
                <w:b/>
                <w:bCs/>
                <w:spacing w:val="-1"/>
                <w:lang w:val="hr-HR"/>
              </w:rPr>
              <w:t>2023</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0D5FAB" w:rsidP="00A67C45">
      <w:pPr>
        <w:tabs>
          <w:tab w:val="left" w:pos="9639"/>
        </w:tabs>
        <w:spacing w:after="75"/>
        <w:ind w:left="284" w:right="77"/>
        <w:textAlignment w:val="baseline"/>
        <w:rPr>
          <w:rFonts w:ascii="Arial" w:eastAsia="Arial" w:hAnsi="Arial" w:cs="Arial"/>
          <w:spacing w:val="-1"/>
          <w:lang w:val="hr-HR"/>
        </w:rPr>
      </w:pPr>
      <w:r w:rsidRPr="000D5FAB">
        <w:rPr>
          <w:rFonts w:ascii="Arial" w:eastAsia="Arial" w:hAnsi="Arial" w:cs="Arial"/>
          <w:b/>
          <w:bCs/>
          <w:spacing w:val="1"/>
          <w:lang w:val="en-AU"/>
        </w:rPr>
        <w:t>Operacijski stol za opće kirurške zahvate za potrebe ORL KBCSM</w:t>
      </w:r>
      <w:r w:rsidR="0078517A"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7492"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786E"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0D5FAB" w:rsidRPr="000D5FAB">
        <w:rPr>
          <w:rFonts w:ascii="Arial" w:eastAsia="Arial" w:hAnsi="Arial" w:cs="Arial"/>
          <w:bCs/>
          <w:spacing w:val="1"/>
          <w:lang w:val="en-AU"/>
        </w:rPr>
        <w:t>Operacijski stol za opće kirurške zahvate za potrebe ORL KBCSM</w:t>
      </w:r>
      <w:r w:rsidR="00AC646E" w:rsidRPr="000D5FAB">
        <w:rPr>
          <w:rFonts w:ascii="Arial" w:eastAsia="Arial" w:hAnsi="Arial" w:cs="Arial"/>
          <w:spacing w:val="-1"/>
          <w:lang w:val="hr-HR"/>
        </w:rPr>
        <w:t xml:space="preserve"> </w:t>
      </w:r>
      <w:r w:rsidR="00AC646E">
        <w:rPr>
          <w:rFonts w:ascii="Arial" w:eastAsia="Arial" w:hAnsi="Arial" w:cs="Arial"/>
          <w:spacing w:val="-1"/>
          <w:lang w:val="hr-HR"/>
        </w:rPr>
        <w:t>koji</w:t>
      </w:r>
      <w:r w:rsidR="007A6585" w:rsidRPr="00A67C45">
        <w:rPr>
          <w:rFonts w:ascii="Arial" w:eastAsia="Arial" w:hAnsi="Arial" w:cs="Arial"/>
          <w:spacing w:val="-1"/>
          <w:lang w:val="hr-HR"/>
        </w:rPr>
        <w:t xml:space="preserve"> su predmetom ovog postupka nabave isporučiti temeljem zaključenog ugovora o javnoj nabavi robe u roku o</w:t>
      </w:r>
      <w:r w:rsidR="007A6585" w:rsidRPr="00101A1B">
        <w:rPr>
          <w:rFonts w:ascii="Arial" w:eastAsia="Arial" w:hAnsi="Arial" w:cs="Arial"/>
          <w:spacing w:val="-1"/>
          <w:lang w:val="hr-HR"/>
        </w:rPr>
        <w:t xml:space="preserve">d </w:t>
      </w:r>
      <w:r w:rsidR="00761EB2">
        <w:rPr>
          <w:rFonts w:ascii="Arial" w:eastAsia="Arial" w:hAnsi="Arial" w:cs="Arial"/>
          <w:spacing w:val="-1"/>
          <w:lang w:val="hr-HR"/>
        </w:rPr>
        <w:t>30</w:t>
      </w:r>
      <w:r w:rsidR="006D03E8" w:rsidRPr="00101A1B">
        <w:rPr>
          <w:rFonts w:ascii="Arial" w:eastAsia="Arial" w:hAnsi="Arial" w:cs="Arial"/>
          <w:spacing w:val="-1"/>
          <w:lang w:val="hr-HR"/>
        </w:rPr>
        <w:t xml:space="preserve"> (</w:t>
      </w:r>
      <w:r w:rsidR="00761EB2">
        <w:rPr>
          <w:rFonts w:ascii="Arial" w:eastAsia="Arial" w:hAnsi="Arial" w:cs="Arial"/>
          <w:spacing w:val="-1"/>
          <w:lang w:val="hr-HR"/>
        </w:rPr>
        <w:t>trideset</w:t>
      </w:r>
      <w:r w:rsidR="007A6585" w:rsidRPr="00101A1B">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sudjelovanje u zločinačkoj organizaciji,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korupciju,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prijevaru,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pranje novca ili financiranje terorizma,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dječji rad ili druge oblike trgovanja ljudima,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Pr="006674C9"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723C16" w:rsidRDefault="009209C6" w:rsidP="009209C6">
      <w:pPr>
        <w:tabs>
          <w:tab w:val="left" w:pos="9639"/>
        </w:tabs>
        <w:spacing w:before="72" w:line="276" w:lineRule="auto"/>
        <w:ind w:right="77"/>
        <w:rPr>
          <w:rFonts w:ascii="Arial" w:eastAsia="Arial" w:hAnsi="Arial" w:cs="Arial"/>
          <w:sz w:val="24"/>
          <w:szCs w:val="24"/>
        </w:rPr>
      </w:pPr>
      <w:r>
        <w:rPr>
          <w:rFonts w:ascii="Arial" w:eastAsia="Arial" w:hAnsi="Arial" w:cs="Arial"/>
          <w:position w:val="-1"/>
          <w:sz w:val="24"/>
          <w:szCs w:val="24"/>
        </w:rPr>
        <w:lastRenderedPageBreak/>
        <w:t xml:space="preserve">    </w:t>
      </w:r>
      <w:r w:rsidR="00723C16">
        <w:rPr>
          <w:rFonts w:ascii="Arial" w:eastAsia="Arial" w:hAnsi="Arial" w:cs="Arial"/>
          <w:position w:val="-1"/>
          <w:sz w:val="24"/>
          <w:szCs w:val="24"/>
        </w:rPr>
        <w:t>O</w:t>
      </w:r>
      <w:r w:rsidR="00723C16">
        <w:rPr>
          <w:rFonts w:ascii="Arial" w:eastAsia="Arial" w:hAnsi="Arial" w:cs="Arial"/>
          <w:spacing w:val="1"/>
          <w:position w:val="-1"/>
          <w:sz w:val="24"/>
          <w:szCs w:val="24"/>
        </w:rPr>
        <w:t>b</w:t>
      </w:r>
      <w:r w:rsidR="00723C16">
        <w:rPr>
          <w:rFonts w:ascii="Arial" w:eastAsia="Arial" w:hAnsi="Arial" w:cs="Arial"/>
          <w:position w:val="-1"/>
          <w:sz w:val="24"/>
          <w:szCs w:val="24"/>
        </w:rPr>
        <w:t>ra</w:t>
      </w:r>
      <w:r w:rsidR="00723C16">
        <w:rPr>
          <w:rFonts w:ascii="Arial" w:eastAsia="Arial" w:hAnsi="Arial" w:cs="Arial"/>
          <w:spacing w:val="-2"/>
          <w:position w:val="-1"/>
          <w:sz w:val="24"/>
          <w:szCs w:val="24"/>
        </w:rPr>
        <w:t>z</w:t>
      </w:r>
      <w:r w:rsidR="00723C16">
        <w:rPr>
          <w:rFonts w:ascii="Arial" w:eastAsia="Arial" w:hAnsi="Arial" w:cs="Arial"/>
          <w:spacing w:val="1"/>
          <w:position w:val="-1"/>
          <w:sz w:val="24"/>
          <w:szCs w:val="24"/>
        </w:rPr>
        <w:t>a</w:t>
      </w:r>
      <w:r w:rsidR="00723C16">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sidR="00723C16">
        <w:rPr>
          <w:rFonts w:ascii="Arial" w:eastAsia="Arial" w:hAnsi="Arial" w:cs="Arial"/>
          <w:position w:val="-1"/>
          <w:sz w:val="24"/>
          <w:szCs w:val="24"/>
        </w:rPr>
        <w:t>.</w:t>
      </w:r>
    </w:p>
    <w:p w:rsidR="00723C16" w:rsidRDefault="00723C16" w:rsidP="002954B7">
      <w:pPr>
        <w:tabs>
          <w:tab w:val="left" w:pos="9639"/>
        </w:tabs>
        <w:spacing w:before="4" w:line="276" w:lineRule="auto"/>
        <w:ind w:left="284" w:right="77"/>
      </w:pPr>
    </w:p>
    <w:p w:rsidR="00723C16" w:rsidRPr="00723C16" w:rsidRDefault="00723C16" w:rsidP="002954B7">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1A0F18" w:rsidRDefault="001A0F18" w:rsidP="007F6EFD">
      <w:pPr>
        <w:spacing w:before="29" w:line="260" w:lineRule="exact"/>
        <w:rPr>
          <w:rFonts w:ascii="Arial" w:eastAsia="Arial" w:hAnsi="Arial" w:cs="Arial"/>
          <w:b/>
          <w:sz w:val="24"/>
          <w:szCs w:val="24"/>
        </w:rPr>
      </w:pPr>
    </w:p>
    <w:p w:rsidR="00EF7716" w:rsidRPr="00EF7716" w:rsidRDefault="00EF7716" w:rsidP="00EF7716">
      <w:pPr>
        <w:tabs>
          <w:tab w:val="left" w:pos="9639"/>
        </w:tabs>
        <w:spacing w:before="72" w:line="276" w:lineRule="auto"/>
        <w:ind w:right="77"/>
        <w:rPr>
          <w:rFonts w:ascii="Arial" w:eastAsia="Arial" w:hAnsi="Arial" w:cs="Arial"/>
          <w:position w:val="-1"/>
          <w:sz w:val="24"/>
          <w:szCs w:val="24"/>
        </w:rPr>
      </w:pPr>
      <w:r w:rsidRPr="00EF7716">
        <w:rPr>
          <w:rFonts w:ascii="Arial" w:eastAsia="Arial" w:hAnsi="Arial" w:cs="Arial"/>
          <w:position w:val="-1"/>
          <w:sz w:val="24"/>
          <w:szCs w:val="24"/>
        </w:rPr>
        <w:lastRenderedPageBreak/>
        <w:t>Obrazac 4.</w:t>
      </w:r>
    </w:p>
    <w:p w:rsidR="00EF7716" w:rsidRDefault="00EF7716" w:rsidP="007F6EFD">
      <w:pPr>
        <w:spacing w:before="29" w:line="260" w:lineRule="exact"/>
        <w:rPr>
          <w:rFonts w:ascii="Arial" w:eastAsia="Arial" w:hAnsi="Arial" w:cs="Arial"/>
          <w:b/>
          <w:sz w:val="24"/>
          <w:szCs w:val="24"/>
        </w:rPr>
      </w:pPr>
    </w:p>
    <w:p w:rsidR="00EF7716" w:rsidRDefault="00EF7716" w:rsidP="007F6EFD">
      <w:pPr>
        <w:spacing w:before="29" w:line="260" w:lineRule="exact"/>
        <w:rPr>
          <w:rFonts w:ascii="Arial" w:eastAsia="Arial" w:hAnsi="Arial" w:cs="Arial"/>
          <w:b/>
          <w:sz w:val="24"/>
          <w:szCs w:val="24"/>
        </w:rPr>
      </w:pPr>
      <w:r>
        <w:rPr>
          <w:rFonts w:ascii="Arial" w:eastAsia="Arial" w:hAnsi="Arial" w:cs="Arial"/>
          <w:b/>
          <w:sz w:val="24"/>
          <w:szCs w:val="24"/>
        </w:rPr>
        <w:t>TROŠKOVNIK</w:t>
      </w:r>
    </w:p>
    <w:p w:rsidR="00EF7716" w:rsidRDefault="00EF7716" w:rsidP="007F6EFD">
      <w:pPr>
        <w:spacing w:before="29" w:line="260" w:lineRule="exact"/>
        <w:rPr>
          <w:rFonts w:ascii="Arial" w:eastAsia="Arial" w:hAnsi="Arial" w:cs="Arial"/>
          <w:b/>
          <w:sz w:val="24"/>
          <w:szCs w:val="24"/>
        </w:rPr>
      </w:pPr>
    </w:p>
    <w:p w:rsidR="00580883" w:rsidRPr="00983EDF" w:rsidRDefault="00580883" w:rsidP="00227223">
      <w:pPr>
        <w:pStyle w:val="BodyText"/>
        <w:rPr>
          <w:sz w:val="24"/>
          <w:szCs w:val="24"/>
          <w:lang w:val="hr-HR"/>
        </w:rPr>
      </w:pPr>
      <w:r w:rsidRPr="00983EDF">
        <w:rPr>
          <w:sz w:val="24"/>
          <w:szCs w:val="24"/>
          <w:lang w:val="hr-HR"/>
        </w:rPr>
        <w:t>OPERACIJSKI STOL ZA OPĆE KIRURŠKE ZAHVATE</w:t>
      </w:r>
    </w:p>
    <w:p w:rsidR="00580883" w:rsidRPr="00983EDF" w:rsidRDefault="00580883" w:rsidP="00580883">
      <w:pPr>
        <w:pStyle w:val="Footer"/>
        <w:tabs>
          <w:tab w:val="clear" w:pos="4536"/>
          <w:tab w:val="clear" w:pos="9072"/>
        </w:tabs>
        <w:rPr>
          <w:sz w:val="24"/>
          <w:lang w:val="hr-HR"/>
        </w:rPr>
      </w:pPr>
    </w:p>
    <w:tbl>
      <w:tblPr>
        <w:tblW w:w="10207" w:type="dxa"/>
        <w:tblInd w:w="-639" w:type="dxa"/>
        <w:tblLayout w:type="fixed"/>
        <w:tblCellMar>
          <w:left w:w="70" w:type="dxa"/>
          <w:right w:w="70" w:type="dxa"/>
        </w:tblCellMar>
        <w:tblLook w:val="0000" w:firstRow="0" w:lastRow="0" w:firstColumn="0" w:lastColumn="0" w:noHBand="0" w:noVBand="0"/>
      </w:tblPr>
      <w:tblGrid>
        <w:gridCol w:w="709"/>
        <w:gridCol w:w="4860"/>
        <w:gridCol w:w="2370"/>
        <w:gridCol w:w="2268"/>
      </w:tblGrid>
      <w:tr w:rsidR="00580883" w:rsidRPr="00983EDF" w:rsidTr="000E5112">
        <w:trPr>
          <w:trHeight w:val="780"/>
        </w:trPr>
        <w:tc>
          <w:tcPr>
            <w:tcW w:w="709" w:type="dxa"/>
            <w:tcBorders>
              <w:top w:val="single" w:sz="6" w:space="0" w:color="auto"/>
              <w:left w:val="single" w:sz="6" w:space="0" w:color="auto"/>
              <w:bottom w:val="single" w:sz="4" w:space="0" w:color="auto"/>
              <w:right w:val="single" w:sz="6" w:space="0" w:color="auto"/>
            </w:tcBorders>
            <w:vAlign w:val="center"/>
          </w:tcPr>
          <w:p w:rsidR="00580883" w:rsidRPr="00983EDF" w:rsidRDefault="00CE2717" w:rsidP="00CE2717">
            <w:pPr>
              <w:jc w:val="center"/>
              <w:rPr>
                <w:rFonts w:ascii="Arial" w:hAnsi="Arial" w:cs="Arial"/>
                <w:sz w:val="24"/>
                <w:lang w:val="hr-HR"/>
              </w:rPr>
            </w:pPr>
            <w:r>
              <w:rPr>
                <w:b/>
                <w:sz w:val="24"/>
                <w:lang w:val="hr-HR"/>
              </w:rPr>
              <w:t>Red. Br.</w:t>
            </w:r>
          </w:p>
        </w:tc>
        <w:tc>
          <w:tcPr>
            <w:tcW w:w="4860" w:type="dxa"/>
            <w:tcBorders>
              <w:top w:val="single" w:sz="6" w:space="0" w:color="auto"/>
              <w:left w:val="single" w:sz="6" w:space="0" w:color="auto"/>
              <w:bottom w:val="single" w:sz="4" w:space="0" w:color="auto"/>
              <w:right w:val="single" w:sz="6" w:space="0" w:color="auto"/>
            </w:tcBorders>
            <w:vAlign w:val="center"/>
          </w:tcPr>
          <w:p w:rsidR="00580883" w:rsidRPr="00983EDF" w:rsidRDefault="00580883" w:rsidP="00CE2717">
            <w:pPr>
              <w:jc w:val="center"/>
              <w:rPr>
                <w:rFonts w:ascii="Arial" w:hAnsi="Arial" w:cs="Arial"/>
                <w:b/>
                <w:sz w:val="24"/>
                <w:lang w:val="hr-HR"/>
              </w:rPr>
            </w:pPr>
            <w:r>
              <w:rPr>
                <w:b/>
                <w:sz w:val="24"/>
                <w:lang w:val="hr-HR"/>
              </w:rPr>
              <w:t>TRAŽENI PARAMETRI I UVJETI</w:t>
            </w:r>
          </w:p>
        </w:tc>
        <w:tc>
          <w:tcPr>
            <w:tcW w:w="2370" w:type="dxa"/>
            <w:tcBorders>
              <w:top w:val="single" w:sz="6" w:space="0" w:color="auto"/>
              <w:left w:val="single" w:sz="6" w:space="0" w:color="auto"/>
              <w:bottom w:val="single" w:sz="4" w:space="0" w:color="auto"/>
              <w:right w:val="single" w:sz="6" w:space="0" w:color="auto"/>
            </w:tcBorders>
          </w:tcPr>
          <w:p w:rsidR="00580883" w:rsidRDefault="00580883" w:rsidP="00CE2717">
            <w:pPr>
              <w:jc w:val="center"/>
              <w:rPr>
                <w:sz w:val="22"/>
                <w:szCs w:val="22"/>
                <w:lang w:val="hr-HR"/>
              </w:rPr>
            </w:pPr>
          </w:p>
          <w:p w:rsidR="00CE2717" w:rsidRDefault="00CE2717" w:rsidP="00CE2717">
            <w:pPr>
              <w:jc w:val="center"/>
              <w:rPr>
                <w:rFonts w:ascii="Arial" w:eastAsia="Calibri" w:hAnsi="Arial" w:cs="Arial"/>
                <w:b/>
                <w:sz w:val="22"/>
                <w:szCs w:val="22"/>
              </w:rPr>
            </w:pPr>
            <w:r w:rsidRPr="00BB4239">
              <w:rPr>
                <w:rFonts w:ascii="Arial" w:eastAsia="Calibri" w:hAnsi="Arial" w:cs="Arial"/>
                <w:b/>
                <w:sz w:val="22"/>
                <w:szCs w:val="22"/>
              </w:rPr>
              <w:t>POTVRDA ZAHTJEVANIH KARAKTERISTIKA</w:t>
            </w:r>
          </w:p>
          <w:p w:rsidR="00CE2717" w:rsidRPr="00BB4239" w:rsidRDefault="00CE2717" w:rsidP="00CE2717">
            <w:pPr>
              <w:jc w:val="center"/>
              <w:rPr>
                <w:rFonts w:ascii="Arial" w:eastAsia="Calibri" w:hAnsi="Arial" w:cs="Arial"/>
                <w:b/>
                <w:sz w:val="22"/>
                <w:szCs w:val="22"/>
              </w:rPr>
            </w:pPr>
            <w:r>
              <w:rPr>
                <w:rFonts w:ascii="Arial" w:eastAsia="Calibri" w:hAnsi="Arial" w:cs="Arial"/>
                <w:b/>
                <w:sz w:val="22"/>
                <w:szCs w:val="22"/>
              </w:rPr>
              <w:t>DA/NE</w:t>
            </w:r>
          </w:p>
          <w:p w:rsidR="00580883" w:rsidRPr="00983EDF" w:rsidRDefault="00CE2717" w:rsidP="00CE2717">
            <w:pPr>
              <w:jc w:val="center"/>
              <w:rPr>
                <w:rFonts w:ascii="Arial" w:hAnsi="Arial" w:cs="Arial"/>
                <w:b/>
                <w:sz w:val="24"/>
                <w:lang w:val="hr-HR"/>
              </w:rPr>
            </w:pPr>
            <w:r>
              <w:rPr>
                <w:rFonts w:ascii="Arial" w:eastAsia="Calibri" w:hAnsi="Arial" w:cs="Arial"/>
                <w:b/>
                <w:sz w:val="22"/>
                <w:szCs w:val="22"/>
              </w:rPr>
              <w:t>(</w:t>
            </w:r>
            <w:r w:rsidRPr="00BB4239">
              <w:rPr>
                <w:rFonts w:ascii="Arial" w:eastAsia="Calibri" w:hAnsi="Arial" w:cs="Arial"/>
                <w:b/>
                <w:sz w:val="22"/>
                <w:szCs w:val="22"/>
              </w:rPr>
              <w:t>Obavezno označiti markerom i rednim brojem stranice gdje se u priloženom katalogu ili uputama za rad proizvođača, nalazi stavka koja jasno i nedvojbeno potvrđuje ispunjavanje tražene tehničke karakteristike</w:t>
            </w:r>
            <w:r>
              <w:rPr>
                <w:rFonts w:ascii="Arial" w:eastAsia="Calibri" w:hAnsi="Arial" w:cs="Arial"/>
                <w:b/>
                <w:sz w:val="22"/>
                <w:szCs w:val="22"/>
              </w:rPr>
              <w:t>)</w:t>
            </w:r>
          </w:p>
        </w:tc>
        <w:tc>
          <w:tcPr>
            <w:tcW w:w="2268" w:type="dxa"/>
            <w:tcBorders>
              <w:top w:val="single" w:sz="6" w:space="0" w:color="auto"/>
              <w:left w:val="single" w:sz="6" w:space="0" w:color="auto"/>
              <w:bottom w:val="single" w:sz="4" w:space="0" w:color="auto"/>
              <w:right w:val="single" w:sz="6" w:space="0" w:color="auto"/>
            </w:tcBorders>
            <w:vAlign w:val="center"/>
          </w:tcPr>
          <w:p w:rsidR="00580883" w:rsidRPr="00983EDF" w:rsidRDefault="00580883" w:rsidP="00CE2717">
            <w:pPr>
              <w:jc w:val="center"/>
              <w:rPr>
                <w:rFonts w:ascii="Arial" w:hAnsi="Arial" w:cs="Arial"/>
                <w:sz w:val="24"/>
                <w:lang w:val="hr-HR"/>
              </w:rPr>
            </w:pPr>
            <w:r>
              <w:rPr>
                <w:b/>
                <w:sz w:val="24"/>
                <w:lang w:val="hr-HR"/>
              </w:rPr>
              <w:t>PONUĐENI PARAMETAR</w:t>
            </w:r>
          </w:p>
        </w:tc>
      </w:tr>
      <w:tr w:rsidR="00CE2717" w:rsidRPr="00983EDF" w:rsidTr="000E5112">
        <w:trPr>
          <w:trHeight w:val="335"/>
        </w:trPr>
        <w:tc>
          <w:tcPr>
            <w:tcW w:w="709" w:type="dxa"/>
            <w:tcBorders>
              <w:top w:val="single" w:sz="4" w:space="0" w:color="auto"/>
              <w:left w:val="single" w:sz="6" w:space="0" w:color="auto"/>
              <w:bottom w:val="single" w:sz="4" w:space="0" w:color="auto"/>
              <w:right w:val="single" w:sz="4" w:space="0" w:color="auto"/>
            </w:tcBorders>
            <w:vAlign w:val="center"/>
          </w:tcPr>
          <w:p w:rsidR="00CE2717" w:rsidRDefault="00CE2717" w:rsidP="00CE2717">
            <w:pPr>
              <w:jc w:val="center"/>
              <w:rPr>
                <w:b/>
                <w:sz w:val="24"/>
                <w:lang w:val="hr-HR"/>
              </w:rPr>
            </w:pPr>
          </w:p>
        </w:tc>
        <w:tc>
          <w:tcPr>
            <w:tcW w:w="4860" w:type="dxa"/>
            <w:tcBorders>
              <w:top w:val="single" w:sz="4" w:space="0" w:color="auto"/>
              <w:left w:val="single" w:sz="4" w:space="0" w:color="auto"/>
              <w:bottom w:val="single" w:sz="4" w:space="0" w:color="auto"/>
            </w:tcBorders>
            <w:shd w:val="clear" w:color="auto" w:fill="auto"/>
            <w:vAlign w:val="center"/>
          </w:tcPr>
          <w:p w:rsidR="00CE2717" w:rsidRDefault="000B38CB" w:rsidP="000E5112">
            <w:pPr>
              <w:rPr>
                <w:b/>
                <w:sz w:val="24"/>
                <w:lang w:val="hr-HR"/>
              </w:rPr>
            </w:pPr>
            <w:r>
              <w:rPr>
                <w:rFonts w:ascii="Arial" w:hAnsi="Arial" w:cs="Arial"/>
                <w:b/>
                <w:bCs/>
                <w:color w:val="000000"/>
                <w:sz w:val="22"/>
                <w:szCs w:val="22"/>
                <w:shd w:val="clear" w:color="auto" w:fill="D9E1F2"/>
              </w:rPr>
              <w:t>Količina: 2</w:t>
            </w:r>
            <w:r w:rsidR="000E5112">
              <w:rPr>
                <w:rFonts w:ascii="Arial" w:hAnsi="Arial" w:cs="Arial"/>
                <w:b/>
                <w:bCs/>
                <w:color w:val="000000"/>
                <w:sz w:val="22"/>
                <w:szCs w:val="22"/>
                <w:shd w:val="clear" w:color="auto" w:fill="D9E1F2"/>
              </w:rPr>
              <w:t xml:space="preserve"> komada</w:t>
            </w:r>
          </w:p>
        </w:tc>
        <w:tc>
          <w:tcPr>
            <w:tcW w:w="2370" w:type="dxa"/>
            <w:tcBorders>
              <w:top w:val="single" w:sz="4" w:space="0" w:color="auto"/>
              <w:bottom w:val="single" w:sz="4" w:space="0" w:color="auto"/>
            </w:tcBorders>
            <w:shd w:val="clear" w:color="auto" w:fill="auto"/>
          </w:tcPr>
          <w:p w:rsidR="00CE2717" w:rsidRDefault="00CE2717" w:rsidP="00CE2717">
            <w:pPr>
              <w:jc w:val="center"/>
              <w:rPr>
                <w:sz w:val="22"/>
                <w:szCs w:val="22"/>
                <w:lang w:val="hr-HR"/>
              </w:rPr>
            </w:pPr>
          </w:p>
        </w:tc>
        <w:tc>
          <w:tcPr>
            <w:tcW w:w="2268" w:type="dxa"/>
            <w:tcBorders>
              <w:top w:val="single" w:sz="4" w:space="0" w:color="auto"/>
              <w:left w:val="nil"/>
              <w:bottom w:val="single" w:sz="4" w:space="0" w:color="auto"/>
              <w:right w:val="single" w:sz="4" w:space="0" w:color="auto"/>
            </w:tcBorders>
            <w:vAlign w:val="center"/>
          </w:tcPr>
          <w:p w:rsidR="00CE2717" w:rsidRDefault="00CE2717" w:rsidP="00CE2717">
            <w:pPr>
              <w:jc w:val="center"/>
              <w:rPr>
                <w:b/>
                <w:sz w:val="24"/>
                <w:lang w:val="hr-HR"/>
              </w:rPr>
            </w:pPr>
          </w:p>
        </w:tc>
      </w:tr>
      <w:tr w:rsidR="00CE2717" w:rsidRPr="00983EDF" w:rsidTr="000E5112">
        <w:trPr>
          <w:trHeight w:val="422"/>
        </w:trPr>
        <w:tc>
          <w:tcPr>
            <w:tcW w:w="709" w:type="dxa"/>
            <w:tcBorders>
              <w:top w:val="single" w:sz="4" w:space="0" w:color="auto"/>
              <w:left w:val="single" w:sz="6" w:space="0" w:color="auto"/>
              <w:bottom w:val="single" w:sz="4" w:space="0" w:color="auto"/>
              <w:right w:val="single" w:sz="4" w:space="0" w:color="auto"/>
            </w:tcBorders>
            <w:vAlign w:val="center"/>
          </w:tcPr>
          <w:p w:rsidR="00CE2717" w:rsidRDefault="00CE2717" w:rsidP="00CE2717">
            <w:pPr>
              <w:jc w:val="center"/>
              <w:rPr>
                <w:b/>
                <w:sz w:val="24"/>
                <w:lang w:val="hr-HR"/>
              </w:rPr>
            </w:pPr>
          </w:p>
        </w:tc>
        <w:tc>
          <w:tcPr>
            <w:tcW w:w="4860" w:type="dxa"/>
            <w:tcBorders>
              <w:top w:val="single" w:sz="4" w:space="0" w:color="auto"/>
              <w:left w:val="single" w:sz="4" w:space="0" w:color="auto"/>
              <w:bottom w:val="single" w:sz="4" w:space="0" w:color="auto"/>
            </w:tcBorders>
            <w:vAlign w:val="center"/>
          </w:tcPr>
          <w:p w:rsidR="00CE2717" w:rsidRDefault="000E5112" w:rsidP="000E5112">
            <w:pPr>
              <w:rPr>
                <w:b/>
                <w:sz w:val="24"/>
                <w:lang w:val="hr-HR"/>
              </w:rPr>
            </w:pPr>
            <w:r>
              <w:rPr>
                <w:rFonts w:ascii="Arial" w:hAnsi="Arial" w:cs="Arial"/>
                <w:b/>
                <w:bCs/>
                <w:color w:val="000000"/>
                <w:sz w:val="22"/>
                <w:szCs w:val="22"/>
                <w:shd w:val="clear" w:color="auto" w:fill="FFFFFF"/>
              </w:rPr>
              <w:t>Naziv proizvođača:</w:t>
            </w:r>
          </w:p>
        </w:tc>
        <w:tc>
          <w:tcPr>
            <w:tcW w:w="2370" w:type="dxa"/>
            <w:tcBorders>
              <w:top w:val="single" w:sz="4" w:space="0" w:color="auto"/>
              <w:bottom w:val="single" w:sz="4" w:space="0" w:color="auto"/>
            </w:tcBorders>
          </w:tcPr>
          <w:p w:rsidR="00CE2717" w:rsidRDefault="00CE2717" w:rsidP="00CE2717">
            <w:pPr>
              <w:jc w:val="center"/>
              <w:rPr>
                <w:sz w:val="22"/>
                <w:szCs w:val="22"/>
                <w:lang w:val="hr-HR"/>
              </w:rPr>
            </w:pPr>
          </w:p>
        </w:tc>
        <w:tc>
          <w:tcPr>
            <w:tcW w:w="2268" w:type="dxa"/>
            <w:tcBorders>
              <w:top w:val="single" w:sz="4" w:space="0" w:color="auto"/>
              <w:bottom w:val="single" w:sz="4" w:space="0" w:color="auto"/>
              <w:right w:val="single" w:sz="4" w:space="0" w:color="auto"/>
            </w:tcBorders>
            <w:vAlign w:val="center"/>
          </w:tcPr>
          <w:p w:rsidR="00CE2717" w:rsidRDefault="00CE2717" w:rsidP="00CE2717">
            <w:pPr>
              <w:jc w:val="center"/>
              <w:rPr>
                <w:b/>
                <w:sz w:val="24"/>
                <w:lang w:val="hr-HR"/>
              </w:rPr>
            </w:pPr>
          </w:p>
        </w:tc>
      </w:tr>
      <w:tr w:rsidR="00CE2717" w:rsidRPr="00983EDF" w:rsidTr="000E5112">
        <w:trPr>
          <w:trHeight w:val="399"/>
        </w:trPr>
        <w:tc>
          <w:tcPr>
            <w:tcW w:w="709" w:type="dxa"/>
            <w:tcBorders>
              <w:top w:val="single" w:sz="4" w:space="0" w:color="auto"/>
              <w:left w:val="single" w:sz="6" w:space="0" w:color="auto"/>
              <w:bottom w:val="single" w:sz="4" w:space="0" w:color="auto"/>
              <w:right w:val="single" w:sz="4" w:space="0" w:color="auto"/>
            </w:tcBorders>
            <w:vAlign w:val="center"/>
          </w:tcPr>
          <w:p w:rsidR="00CE2717" w:rsidRDefault="00CE2717" w:rsidP="00CE2717">
            <w:pPr>
              <w:jc w:val="center"/>
              <w:rPr>
                <w:b/>
                <w:sz w:val="24"/>
                <w:lang w:val="hr-HR"/>
              </w:rPr>
            </w:pPr>
          </w:p>
        </w:tc>
        <w:tc>
          <w:tcPr>
            <w:tcW w:w="4860" w:type="dxa"/>
            <w:tcBorders>
              <w:top w:val="single" w:sz="4" w:space="0" w:color="auto"/>
              <w:left w:val="single" w:sz="4" w:space="0" w:color="auto"/>
              <w:bottom w:val="single" w:sz="4" w:space="0" w:color="auto"/>
            </w:tcBorders>
            <w:vAlign w:val="center"/>
          </w:tcPr>
          <w:p w:rsidR="00CE2717" w:rsidRDefault="000E5112" w:rsidP="000E5112">
            <w:pPr>
              <w:rPr>
                <w:b/>
                <w:sz w:val="24"/>
                <w:lang w:val="hr-HR"/>
              </w:rPr>
            </w:pPr>
            <w:r>
              <w:rPr>
                <w:rFonts w:ascii="Arial" w:hAnsi="Arial" w:cs="Arial"/>
                <w:b/>
                <w:bCs/>
                <w:color w:val="000000"/>
                <w:sz w:val="22"/>
                <w:szCs w:val="22"/>
                <w:shd w:val="clear" w:color="auto" w:fill="FFFFFF"/>
              </w:rPr>
              <w:t>Naziv modela:</w:t>
            </w:r>
          </w:p>
        </w:tc>
        <w:tc>
          <w:tcPr>
            <w:tcW w:w="2370" w:type="dxa"/>
            <w:tcBorders>
              <w:top w:val="single" w:sz="4" w:space="0" w:color="auto"/>
              <w:bottom w:val="single" w:sz="4" w:space="0" w:color="auto"/>
            </w:tcBorders>
          </w:tcPr>
          <w:p w:rsidR="00CE2717" w:rsidRDefault="00CE2717" w:rsidP="00CE2717">
            <w:pPr>
              <w:jc w:val="center"/>
              <w:rPr>
                <w:sz w:val="22"/>
                <w:szCs w:val="22"/>
                <w:lang w:val="hr-HR"/>
              </w:rPr>
            </w:pPr>
          </w:p>
        </w:tc>
        <w:tc>
          <w:tcPr>
            <w:tcW w:w="2268" w:type="dxa"/>
            <w:tcBorders>
              <w:top w:val="single" w:sz="4" w:space="0" w:color="auto"/>
              <w:bottom w:val="single" w:sz="4" w:space="0" w:color="auto"/>
              <w:right w:val="single" w:sz="4" w:space="0" w:color="auto"/>
            </w:tcBorders>
            <w:vAlign w:val="center"/>
          </w:tcPr>
          <w:p w:rsidR="00CE2717" w:rsidRDefault="00CE2717" w:rsidP="00CE2717">
            <w:pPr>
              <w:jc w:val="center"/>
              <w:rPr>
                <w:b/>
                <w:sz w:val="24"/>
                <w:lang w:val="hr-HR"/>
              </w:rPr>
            </w:pPr>
          </w:p>
        </w:tc>
      </w:tr>
      <w:tr w:rsidR="000E5112" w:rsidRPr="00983EDF" w:rsidTr="000E5112">
        <w:trPr>
          <w:trHeight w:val="399"/>
        </w:trPr>
        <w:tc>
          <w:tcPr>
            <w:tcW w:w="709" w:type="dxa"/>
            <w:tcBorders>
              <w:top w:val="single" w:sz="4" w:space="0" w:color="auto"/>
              <w:left w:val="single" w:sz="6" w:space="0" w:color="auto"/>
              <w:bottom w:val="single" w:sz="4" w:space="0" w:color="auto"/>
              <w:right w:val="single" w:sz="4" w:space="0" w:color="auto"/>
            </w:tcBorders>
            <w:vAlign w:val="center"/>
          </w:tcPr>
          <w:p w:rsidR="000E5112" w:rsidRDefault="000E5112" w:rsidP="00CE2717">
            <w:pPr>
              <w:jc w:val="center"/>
              <w:rPr>
                <w:b/>
                <w:sz w:val="24"/>
                <w:lang w:val="hr-HR"/>
              </w:rPr>
            </w:pPr>
          </w:p>
        </w:tc>
        <w:tc>
          <w:tcPr>
            <w:tcW w:w="4860" w:type="dxa"/>
            <w:tcBorders>
              <w:top w:val="single" w:sz="4" w:space="0" w:color="auto"/>
              <w:left w:val="single" w:sz="4" w:space="0" w:color="auto"/>
              <w:bottom w:val="single" w:sz="4" w:space="0" w:color="auto"/>
            </w:tcBorders>
            <w:vAlign w:val="center"/>
          </w:tcPr>
          <w:p w:rsidR="000E5112" w:rsidRDefault="000E5112" w:rsidP="000E5112">
            <w:pP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 xml:space="preserve">Jamstvo: </w:t>
            </w:r>
            <w:r w:rsidR="00A40F1D">
              <w:rPr>
                <w:rFonts w:ascii="Arial" w:hAnsi="Arial" w:cs="Arial"/>
                <w:b/>
                <w:bCs/>
                <w:color w:val="000000"/>
                <w:sz w:val="22"/>
                <w:szCs w:val="22"/>
                <w:shd w:val="clear" w:color="auto" w:fill="FFFFFF"/>
              </w:rPr>
              <w:t>24 mjeseca</w:t>
            </w:r>
          </w:p>
        </w:tc>
        <w:tc>
          <w:tcPr>
            <w:tcW w:w="2370" w:type="dxa"/>
            <w:tcBorders>
              <w:top w:val="single" w:sz="4" w:space="0" w:color="auto"/>
              <w:bottom w:val="single" w:sz="4" w:space="0" w:color="auto"/>
            </w:tcBorders>
          </w:tcPr>
          <w:p w:rsidR="000E5112" w:rsidRDefault="000E5112" w:rsidP="00CE2717">
            <w:pPr>
              <w:jc w:val="center"/>
              <w:rPr>
                <w:sz w:val="22"/>
                <w:szCs w:val="22"/>
                <w:lang w:val="hr-HR"/>
              </w:rPr>
            </w:pPr>
          </w:p>
        </w:tc>
        <w:tc>
          <w:tcPr>
            <w:tcW w:w="2268" w:type="dxa"/>
            <w:tcBorders>
              <w:top w:val="single" w:sz="4" w:space="0" w:color="auto"/>
              <w:bottom w:val="single" w:sz="4" w:space="0" w:color="auto"/>
              <w:right w:val="single" w:sz="4" w:space="0" w:color="auto"/>
            </w:tcBorders>
            <w:vAlign w:val="center"/>
          </w:tcPr>
          <w:p w:rsidR="000E5112" w:rsidRDefault="000E5112" w:rsidP="00CE2717">
            <w:pPr>
              <w:jc w:val="center"/>
              <w:rPr>
                <w:b/>
                <w:sz w:val="24"/>
                <w:lang w:val="hr-HR"/>
              </w:rPr>
            </w:pPr>
          </w:p>
        </w:tc>
      </w:tr>
      <w:tr w:rsidR="00580883" w:rsidRPr="00983EDF" w:rsidTr="000E5112">
        <w:trPr>
          <w:cantSplit/>
        </w:trPr>
        <w:tc>
          <w:tcPr>
            <w:tcW w:w="709" w:type="dxa"/>
            <w:tcBorders>
              <w:top w:val="single" w:sz="4" w:space="0" w:color="auto"/>
              <w:left w:val="single" w:sz="6" w:space="0" w:color="auto"/>
              <w:bottom w:val="single" w:sz="4"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1.</w:t>
            </w:r>
          </w:p>
        </w:tc>
        <w:tc>
          <w:tcPr>
            <w:tcW w:w="4860" w:type="dxa"/>
            <w:tcBorders>
              <w:top w:val="single" w:sz="4" w:space="0" w:color="auto"/>
              <w:left w:val="single" w:sz="6" w:space="0" w:color="auto"/>
              <w:bottom w:val="single" w:sz="4" w:space="0" w:color="auto"/>
              <w:right w:val="single" w:sz="4" w:space="0" w:color="auto"/>
            </w:tcBorders>
          </w:tcPr>
          <w:p w:rsidR="00580883" w:rsidRPr="00983EDF" w:rsidRDefault="00580883" w:rsidP="00CE2717">
            <w:pPr>
              <w:spacing w:before="60" w:after="60"/>
              <w:rPr>
                <w:rFonts w:ascii="Arial" w:hAnsi="Arial" w:cs="Arial"/>
                <w:color w:val="000000"/>
                <w:sz w:val="22"/>
                <w:szCs w:val="22"/>
                <w:lang w:val="hr-HR"/>
              </w:rPr>
            </w:pPr>
            <w:r>
              <w:rPr>
                <w:color w:val="000000"/>
                <w:sz w:val="22"/>
                <w:szCs w:val="22"/>
                <w:lang w:val="hr-HR"/>
              </w:rPr>
              <w:t>Operacijski stol za opću kirurgiju</w:t>
            </w:r>
          </w:p>
        </w:tc>
        <w:tc>
          <w:tcPr>
            <w:tcW w:w="2370" w:type="dxa"/>
            <w:tcBorders>
              <w:top w:val="single" w:sz="4" w:space="0" w:color="auto"/>
              <w:left w:val="single" w:sz="4" w:space="0" w:color="auto"/>
              <w:bottom w:val="single" w:sz="4" w:space="0" w:color="auto"/>
              <w:right w:val="single" w:sz="4"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4" w:space="0" w:color="auto"/>
              <w:left w:val="single" w:sz="4" w:space="0" w:color="auto"/>
              <w:bottom w:val="single" w:sz="4" w:space="0" w:color="auto"/>
              <w:right w:val="single" w:sz="4" w:space="0" w:color="auto"/>
            </w:tcBorders>
          </w:tcPr>
          <w:p w:rsidR="00580883" w:rsidRPr="00983EDF" w:rsidRDefault="00580883" w:rsidP="000E5112">
            <w:pPr>
              <w:spacing w:before="60" w:after="60"/>
              <w:jc w:val="right"/>
              <w:rPr>
                <w:rFonts w:ascii="Arial" w:hAnsi="Arial" w:cs="Arial"/>
                <w:sz w:val="22"/>
                <w:szCs w:val="22"/>
                <w:lang w:val="hr-HR"/>
              </w:rPr>
            </w:pPr>
          </w:p>
        </w:tc>
      </w:tr>
      <w:tr w:rsidR="00580883" w:rsidRPr="00983EDF" w:rsidTr="000E5112">
        <w:trPr>
          <w:cantSplit/>
        </w:trPr>
        <w:tc>
          <w:tcPr>
            <w:tcW w:w="709" w:type="dxa"/>
            <w:tcBorders>
              <w:top w:val="single" w:sz="4"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2.</w:t>
            </w:r>
          </w:p>
        </w:tc>
        <w:tc>
          <w:tcPr>
            <w:tcW w:w="4860" w:type="dxa"/>
            <w:tcBorders>
              <w:top w:val="single" w:sz="4"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color w:val="000000"/>
                <w:sz w:val="22"/>
                <w:szCs w:val="22"/>
                <w:lang w:val="hr-HR"/>
              </w:rPr>
            </w:pPr>
            <w:r>
              <w:rPr>
                <w:color w:val="000000"/>
                <w:sz w:val="22"/>
                <w:szCs w:val="22"/>
                <w:lang w:val="hr-HR"/>
              </w:rPr>
              <w:t>Konfiguracija ploče stola</w:t>
            </w:r>
            <w:r w:rsidRPr="00983EDF">
              <w:rPr>
                <w:color w:val="000000"/>
                <w:sz w:val="22"/>
                <w:szCs w:val="22"/>
                <w:lang w:val="hr-HR"/>
              </w:rPr>
              <w:t>:</w:t>
            </w:r>
          </w:p>
          <w:p w:rsidR="00580883" w:rsidRDefault="00580883" w:rsidP="00CE2717">
            <w:pPr>
              <w:spacing w:before="60" w:after="60"/>
              <w:rPr>
                <w:color w:val="000000"/>
                <w:sz w:val="22"/>
                <w:szCs w:val="22"/>
                <w:lang w:val="hr-HR"/>
              </w:rPr>
            </w:pPr>
            <w:r>
              <w:rPr>
                <w:color w:val="000000"/>
                <w:sz w:val="22"/>
                <w:szCs w:val="22"/>
                <w:lang w:val="hr-HR"/>
              </w:rPr>
              <w:t>-</w:t>
            </w:r>
            <w:r w:rsidRPr="00983EDF">
              <w:rPr>
                <w:color w:val="000000"/>
                <w:sz w:val="22"/>
                <w:szCs w:val="22"/>
                <w:lang w:val="hr-HR"/>
              </w:rPr>
              <w:t xml:space="preserve"> </w:t>
            </w:r>
            <w:r>
              <w:rPr>
                <w:color w:val="000000"/>
                <w:sz w:val="22"/>
                <w:szCs w:val="22"/>
                <w:lang w:val="hr-HR"/>
              </w:rPr>
              <w:t>ploča glave u širini ploče stola</w:t>
            </w:r>
          </w:p>
          <w:p w:rsidR="00580883" w:rsidRDefault="00580883" w:rsidP="00CE2717">
            <w:pPr>
              <w:spacing w:before="60" w:after="60"/>
              <w:rPr>
                <w:color w:val="000000"/>
                <w:sz w:val="22"/>
                <w:szCs w:val="22"/>
                <w:lang w:val="hr-HR"/>
              </w:rPr>
            </w:pPr>
            <w:r>
              <w:rPr>
                <w:color w:val="000000"/>
                <w:sz w:val="22"/>
                <w:szCs w:val="22"/>
                <w:lang w:val="hr-HR"/>
              </w:rPr>
              <w:t xml:space="preserve">- gornja ploča leđa s mogućnošću dodavanja/podešavanja </w:t>
            </w:r>
            <w:r w:rsidRPr="00755289">
              <w:rPr>
                <w:color w:val="000000"/>
                <w:sz w:val="22"/>
                <w:szCs w:val="22"/>
                <w:lang w:val="hr-HR"/>
              </w:rPr>
              <w:t xml:space="preserve">podupirača za </w:t>
            </w:r>
            <w:r>
              <w:rPr>
                <w:color w:val="000000"/>
                <w:sz w:val="22"/>
                <w:szCs w:val="22"/>
                <w:lang w:val="hr-HR"/>
              </w:rPr>
              <w:t>grudni koš (od dva dijela)</w:t>
            </w:r>
          </w:p>
          <w:p w:rsidR="00580883" w:rsidRPr="00983EDF" w:rsidRDefault="00580883" w:rsidP="00CE2717">
            <w:pPr>
              <w:spacing w:before="60" w:after="60"/>
              <w:rPr>
                <w:rFonts w:ascii="Arial" w:hAnsi="Arial" w:cs="Arial"/>
                <w:color w:val="000000"/>
                <w:sz w:val="22"/>
                <w:szCs w:val="22"/>
                <w:lang w:val="hr-HR"/>
              </w:rPr>
            </w:pPr>
            <w:r w:rsidRPr="00983EDF">
              <w:rPr>
                <w:color w:val="000000"/>
                <w:sz w:val="22"/>
                <w:szCs w:val="22"/>
                <w:lang w:val="hr-HR"/>
              </w:rPr>
              <w:t xml:space="preserve">- </w:t>
            </w:r>
            <w:r>
              <w:rPr>
                <w:color w:val="000000"/>
                <w:sz w:val="22"/>
                <w:szCs w:val="22"/>
                <w:lang w:val="hr-HR"/>
              </w:rPr>
              <w:t>donja ploča leđa</w:t>
            </w:r>
            <w:r w:rsidRPr="00983EDF">
              <w:rPr>
                <w:color w:val="000000"/>
                <w:sz w:val="22"/>
                <w:szCs w:val="22"/>
                <w:lang w:val="hr-HR"/>
              </w:rPr>
              <w:t>,</w:t>
            </w:r>
          </w:p>
          <w:p w:rsidR="00580883" w:rsidRDefault="00580883" w:rsidP="00CE2717">
            <w:pPr>
              <w:spacing w:before="60" w:after="60"/>
              <w:rPr>
                <w:color w:val="000000"/>
                <w:sz w:val="22"/>
                <w:szCs w:val="22"/>
                <w:lang w:val="hr-HR"/>
              </w:rPr>
            </w:pPr>
            <w:r w:rsidRPr="00983EDF">
              <w:rPr>
                <w:color w:val="000000"/>
                <w:sz w:val="22"/>
                <w:szCs w:val="22"/>
                <w:lang w:val="hr-HR"/>
              </w:rPr>
              <w:t xml:space="preserve">- </w:t>
            </w:r>
            <w:r>
              <w:rPr>
                <w:color w:val="000000"/>
                <w:sz w:val="22"/>
                <w:szCs w:val="22"/>
                <w:lang w:val="hr-HR"/>
              </w:rPr>
              <w:t>ploče nogu</w:t>
            </w:r>
            <w:r w:rsidRPr="00983EDF">
              <w:rPr>
                <w:color w:val="000000"/>
                <w:sz w:val="22"/>
                <w:szCs w:val="22"/>
                <w:lang w:val="hr-HR"/>
              </w:rPr>
              <w:t xml:space="preserve">: </w:t>
            </w:r>
            <w:r>
              <w:rPr>
                <w:color w:val="000000"/>
                <w:sz w:val="22"/>
                <w:szCs w:val="22"/>
                <w:lang w:val="hr-HR"/>
              </w:rPr>
              <w:t>lijeva i desna</w:t>
            </w:r>
            <w:r w:rsidRPr="00983EDF">
              <w:rPr>
                <w:color w:val="000000"/>
                <w:sz w:val="22"/>
                <w:szCs w:val="22"/>
                <w:lang w:val="hr-HR"/>
              </w:rPr>
              <w:t>.</w:t>
            </w:r>
          </w:p>
          <w:p w:rsidR="00580883" w:rsidRDefault="00580883" w:rsidP="00CE2717">
            <w:pPr>
              <w:spacing w:before="60" w:after="60"/>
              <w:rPr>
                <w:color w:val="000000"/>
                <w:sz w:val="22"/>
                <w:szCs w:val="22"/>
                <w:lang w:val="hr-HR"/>
              </w:rPr>
            </w:pPr>
            <w:r>
              <w:rPr>
                <w:color w:val="000000"/>
                <w:sz w:val="22"/>
                <w:szCs w:val="22"/>
                <w:lang w:val="hr-HR"/>
              </w:rPr>
              <w:t xml:space="preserve">Ploča stola s mogućnošću zamjene ploče nogu s pločom glave. </w:t>
            </w:r>
          </w:p>
          <w:p w:rsidR="00580883" w:rsidRDefault="00580883" w:rsidP="00CE2717">
            <w:pPr>
              <w:spacing w:before="60" w:after="60"/>
              <w:rPr>
                <w:color w:val="000000"/>
                <w:sz w:val="22"/>
                <w:szCs w:val="22"/>
                <w:lang w:val="hr-HR"/>
              </w:rPr>
            </w:pPr>
            <w:r>
              <w:rPr>
                <w:color w:val="000000"/>
                <w:sz w:val="22"/>
                <w:szCs w:val="22"/>
                <w:lang w:val="hr-HR"/>
              </w:rPr>
              <w:t xml:space="preserve">Sekcije ploče stola opremljeni su s obje strane čeličnim nehrđajućim šinama za ovjes pribora. </w:t>
            </w:r>
          </w:p>
          <w:p w:rsidR="00580883" w:rsidRPr="00983EDF" w:rsidRDefault="00580883" w:rsidP="00CE2717">
            <w:pPr>
              <w:spacing w:before="60" w:after="60"/>
              <w:rPr>
                <w:rFonts w:ascii="Arial" w:hAnsi="Arial" w:cs="Arial"/>
                <w:sz w:val="22"/>
                <w:szCs w:val="22"/>
                <w:lang w:val="hr-HR"/>
              </w:rPr>
            </w:pPr>
            <w:r>
              <w:rPr>
                <w:color w:val="000000"/>
                <w:sz w:val="22"/>
                <w:szCs w:val="22"/>
                <w:lang w:val="hr-HR"/>
              </w:rPr>
              <w:t>Šine gornje i donje ploče leđa opremljene su obostrano graničnicima kako bi se spriječilo slučajno ispadanje pričvršćenog pribora</w:t>
            </w:r>
            <w:r w:rsidRPr="00983EDF">
              <w:rPr>
                <w:color w:val="000000"/>
                <w:sz w:val="22"/>
                <w:szCs w:val="22"/>
                <w:lang w:val="hr-HR"/>
              </w:rPr>
              <w:t>.</w:t>
            </w:r>
          </w:p>
        </w:tc>
        <w:tc>
          <w:tcPr>
            <w:tcW w:w="2370" w:type="dxa"/>
            <w:tcBorders>
              <w:top w:val="single" w:sz="4"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4"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3.</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color w:val="000000"/>
                <w:sz w:val="22"/>
                <w:szCs w:val="22"/>
                <w:lang w:val="hr-HR"/>
              </w:rPr>
            </w:pPr>
            <w:r>
              <w:rPr>
                <w:color w:val="000000"/>
                <w:sz w:val="22"/>
                <w:szCs w:val="22"/>
                <w:lang w:val="hr-HR"/>
              </w:rPr>
              <w:t xml:space="preserve">Minimalna duljina stola s pločom: </w:t>
            </w:r>
            <w:r w:rsidRPr="00983EDF">
              <w:rPr>
                <w:color w:val="000000"/>
                <w:sz w:val="22"/>
                <w:szCs w:val="22"/>
                <w:lang w:val="hr-HR"/>
              </w:rPr>
              <w:t>2060</w:t>
            </w:r>
            <w:r w:rsidRPr="00983EDF">
              <w:rPr>
                <w:sz w:val="22"/>
                <w:szCs w:val="22"/>
                <w:lang w:val="hr-HR"/>
              </w:rPr>
              <w:t xml:space="preserve"> mm</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lastRenderedPageBreak/>
              <w:t>4.</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Širina ploče stola uključujući šine za fiksiranje pribora, maks.:</w:t>
            </w:r>
            <w:r w:rsidRPr="00983EDF">
              <w:rPr>
                <w:sz w:val="22"/>
                <w:szCs w:val="22"/>
                <w:lang w:val="hr-HR"/>
              </w:rPr>
              <w:t xml:space="preserve"> 550 mm</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5.</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Širina podloške najmanje</w:t>
            </w:r>
            <w:r w:rsidRPr="00983EDF">
              <w:rPr>
                <w:sz w:val="22"/>
                <w:szCs w:val="22"/>
                <w:lang w:val="hr-HR"/>
              </w:rPr>
              <w:t xml:space="preserve">: 40 mm </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6.</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Regulacija visine ploče stola najmanje</w:t>
            </w:r>
            <w:r w:rsidRPr="00983EDF">
              <w:rPr>
                <w:sz w:val="22"/>
                <w:szCs w:val="22"/>
                <w:lang w:val="hr-HR"/>
              </w:rPr>
              <w:t xml:space="preserve">: 730 </w:t>
            </w:r>
            <w:r>
              <w:rPr>
                <w:sz w:val="22"/>
                <w:szCs w:val="22"/>
                <w:lang w:val="hr-HR"/>
              </w:rPr>
              <w:t>d</w:t>
            </w:r>
            <w:r w:rsidRPr="00983EDF">
              <w:rPr>
                <w:sz w:val="22"/>
                <w:szCs w:val="22"/>
                <w:lang w:val="hr-HR"/>
              </w:rPr>
              <w:t xml:space="preserve">o 1020 mm </w:t>
            </w:r>
            <w:r>
              <w:rPr>
                <w:sz w:val="22"/>
                <w:szCs w:val="22"/>
                <w:lang w:val="hr-HR"/>
              </w:rPr>
              <w:t>s podloškom</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7.</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sidRPr="00983EDF">
              <w:rPr>
                <w:sz w:val="22"/>
                <w:szCs w:val="22"/>
                <w:lang w:val="hr-HR"/>
              </w:rPr>
              <w:t xml:space="preserve"> </w:t>
            </w:r>
            <w:r>
              <w:rPr>
                <w:sz w:val="22"/>
                <w:szCs w:val="22"/>
                <w:lang w:val="hr-HR"/>
              </w:rPr>
              <w:t>Nagib gornje ploče leđa najmanje:</w:t>
            </w:r>
            <w:r w:rsidRPr="00983EDF">
              <w:rPr>
                <w:sz w:val="22"/>
                <w:szCs w:val="22"/>
                <w:lang w:val="hr-HR"/>
              </w:rPr>
              <w:t xml:space="preserve"> </w:t>
            </w:r>
          </w:p>
          <w:p w:rsidR="00580883" w:rsidRPr="00983EDF" w:rsidRDefault="00580883" w:rsidP="00CE2717">
            <w:pPr>
              <w:spacing w:before="60" w:after="60"/>
              <w:rPr>
                <w:rFonts w:ascii="Arial" w:hAnsi="Arial" w:cs="Arial"/>
                <w:sz w:val="22"/>
                <w:szCs w:val="22"/>
                <w:lang w:val="hr-HR"/>
              </w:rPr>
            </w:pPr>
            <w:r w:rsidRPr="00983EDF">
              <w:rPr>
                <w:sz w:val="22"/>
                <w:szCs w:val="22"/>
                <w:lang w:val="hr-HR"/>
              </w:rPr>
              <w:t>- 40</w:t>
            </w:r>
            <w:r w:rsidRPr="00983EDF">
              <w:rPr>
                <w:sz w:val="22"/>
                <w:szCs w:val="22"/>
                <w:vertAlign w:val="superscript"/>
                <w:lang w:val="hr-HR"/>
              </w:rPr>
              <w:t>0</w:t>
            </w:r>
            <w:r w:rsidRPr="00983EDF">
              <w:rPr>
                <w:sz w:val="22"/>
                <w:szCs w:val="22"/>
                <w:lang w:val="hr-HR"/>
              </w:rPr>
              <w:t xml:space="preserve">  </w:t>
            </w:r>
            <w:r>
              <w:rPr>
                <w:sz w:val="22"/>
                <w:szCs w:val="22"/>
                <w:lang w:val="hr-HR"/>
              </w:rPr>
              <w:t>do</w:t>
            </w:r>
            <w:r w:rsidRPr="00983EDF">
              <w:rPr>
                <w:sz w:val="22"/>
                <w:szCs w:val="22"/>
                <w:lang w:val="hr-HR"/>
              </w:rPr>
              <w:t xml:space="preserve"> +85</w:t>
            </w:r>
            <w:r w:rsidRPr="00983EDF">
              <w:rPr>
                <w:sz w:val="22"/>
                <w:szCs w:val="22"/>
                <w:vertAlign w:val="superscript"/>
                <w:lang w:val="hr-HR"/>
              </w:rPr>
              <w:t xml:space="preserve">0 </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8.</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Nagib ploče glave najmanje</w:t>
            </w:r>
            <w:r w:rsidRPr="00983EDF">
              <w:rPr>
                <w:sz w:val="22"/>
                <w:szCs w:val="22"/>
                <w:lang w:val="hr-HR"/>
              </w:rPr>
              <w:t>: - 50</w:t>
            </w:r>
            <w:r w:rsidRPr="00983EDF">
              <w:rPr>
                <w:sz w:val="22"/>
                <w:szCs w:val="22"/>
                <w:vertAlign w:val="superscript"/>
                <w:lang w:val="hr-HR"/>
              </w:rPr>
              <w:t xml:space="preserve">0 </w:t>
            </w:r>
            <w:r w:rsidRPr="00983EDF">
              <w:rPr>
                <w:sz w:val="22"/>
                <w:szCs w:val="22"/>
                <w:lang w:val="hr-HR"/>
              </w:rPr>
              <w:t xml:space="preserve"> </w:t>
            </w:r>
            <w:r>
              <w:rPr>
                <w:sz w:val="22"/>
                <w:szCs w:val="22"/>
                <w:lang w:val="hr-HR"/>
              </w:rPr>
              <w:t>do</w:t>
            </w:r>
            <w:r w:rsidRPr="00983EDF">
              <w:rPr>
                <w:sz w:val="22"/>
                <w:szCs w:val="22"/>
                <w:lang w:val="hr-HR"/>
              </w:rPr>
              <w:t xml:space="preserve"> +55</w:t>
            </w:r>
            <w:r w:rsidRPr="00983EDF">
              <w:rPr>
                <w:sz w:val="22"/>
                <w:szCs w:val="22"/>
                <w:vertAlign w:val="superscript"/>
                <w:lang w:val="hr-HR"/>
              </w:rPr>
              <w:t xml:space="preserve">0 </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9.</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 xml:space="preserve"> Lateralni nagibi min</w:t>
            </w:r>
            <w:r w:rsidRPr="00983EDF">
              <w:rPr>
                <w:sz w:val="22"/>
                <w:szCs w:val="22"/>
                <w:lang w:val="hr-HR"/>
              </w:rPr>
              <w:t>. :</w:t>
            </w:r>
          </w:p>
          <w:p w:rsidR="00580883" w:rsidRPr="00983EDF" w:rsidRDefault="00580883" w:rsidP="00CE2717">
            <w:pPr>
              <w:spacing w:before="60" w:after="60"/>
              <w:rPr>
                <w:rFonts w:ascii="Arial" w:hAnsi="Arial" w:cs="Arial"/>
                <w:sz w:val="22"/>
                <w:szCs w:val="22"/>
                <w:lang w:val="hr-HR"/>
              </w:rPr>
            </w:pPr>
            <w:r w:rsidRPr="00983EDF">
              <w:rPr>
                <w:sz w:val="22"/>
                <w:szCs w:val="22"/>
                <w:lang w:val="hr-HR"/>
              </w:rPr>
              <w:t>- 25</w:t>
            </w:r>
            <w:r w:rsidRPr="00983EDF">
              <w:rPr>
                <w:sz w:val="22"/>
                <w:szCs w:val="22"/>
                <w:vertAlign w:val="superscript"/>
                <w:lang w:val="hr-HR"/>
              </w:rPr>
              <w:t>0</w:t>
            </w:r>
            <w:r w:rsidRPr="00983EDF">
              <w:rPr>
                <w:sz w:val="22"/>
                <w:szCs w:val="22"/>
                <w:lang w:val="hr-HR"/>
              </w:rPr>
              <w:t xml:space="preserve">  </w:t>
            </w:r>
            <w:r>
              <w:rPr>
                <w:sz w:val="22"/>
                <w:szCs w:val="22"/>
                <w:lang w:val="hr-HR"/>
              </w:rPr>
              <w:t>do</w:t>
            </w:r>
            <w:r w:rsidRPr="00983EDF">
              <w:rPr>
                <w:sz w:val="22"/>
                <w:szCs w:val="22"/>
                <w:lang w:val="hr-HR"/>
              </w:rPr>
              <w:t xml:space="preserve"> +25</w:t>
            </w:r>
            <w:r w:rsidRPr="00983EDF">
              <w:rPr>
                <w:sz w:val="22"/>
                <w:szCs w:val="22"/>
                <w:vertAlign w:val="superscript"/>
                <w:lang w:val="hr-HR"/>
              </w:rPr>
              <w:t xml:space="preserve">0 </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10.</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 xml:space="preserve"> </w:t>
            </w:r>
            <w:r w:rsidRPr="00983EDF">
              <w:rPr>
                <w:sz w:val="22"/>
                <w:szCs w:val="22"/>
                <w:lang w:val="hr-HR"/>
              </w:rPr>
              <w:t>Trendelenburg: 30</w:t>
            </w:r>
            <w:r w:rsidRPr="00983EDF">
              <w:rPr>
                <w:sz w:val="22"/>
                <w:szCs w:val="22"/>
                <w:vertAlign w:val="superscript"/>
                <w:lang w:val="hr-HR"/>
              </w:rPr>
              <w:t xml:space="preserve">0 </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11.</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 xml:space="preserve"> Protu </w:t>
            </w:r>
            <w:r w:rsidRPr="00983EDF">
              <w:rPr>
                <w:sz w:val="22"/>
                <w:szCs w:val="22"/>
                <w:lang w:val="hr-HR"/>
              </w:rPr>
              <w:t>Trendelenburg: 30</w:t>
            </w:r>
            <w:r w:rsidRPr="00983EDF">
              <w:rPr>
                <w:sz w:val="22"/>
                <w:szCs w:val="22"/>
                <w:vertAlign w:val="superscript"/>
                <w:lang w:val="hr-HR"/>
              </w:rPr>
              <w:t xml:space="preserve">0  </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12.</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color w:val="000000"/>
                <w:sz w:val="22"/>
                <w:szCs w:val="22"/>
                <w:lang w:val="hr-HR"/>
              </w:rPr>
            </w:pPr>
            <w:r>
              <w:rPr>
                <w:color w:val="000000"/>
                <w:sz w:val="22"/>
                <w:szCs w:val="22"/>
                <w:lang w:val="hr-HR"/>
              </w:rPr>
              <w:t xml:space="preserve"> Vertikalni nagib ploča nogu</w:t>
            </w:r>
            <w:r w:rsidRPr="00983EDF">
              <w:rPr>
                <w:color w:val="000000"/>
                <w:sz w:val="22"/>
                <w:szCs w:val="22"/>
                <w:lang w:val="hr-HR"/>
              </w:rPr>
              <w:t>: - 90</w:t>
            </w:r>
            <w:r w:rsidRPr="00983EDF">
              <w:rPr>
                <w:color w:val="000000"/>
                <w:sz w:val="22"/>
                <w:szCs w:val="22"/>
                <w:vertAlign w:val="superscript"/>
                <w:lang w:val="hr-HR"/>
              </w:rPr>
              <w:t>0</w:t>
            </w:r>
            <w:r w:rsidRPr="00983EDF">
              <w:rPr>
                <w:color w:val="000000"/>
                <w:sz w:val="22"/>
                <w:szCs w:val="22"/>
                <w:lang w:val="hr-HR"/>
              </w:rPr>
              <w:t xml:space="preserve">  </w:t>
            </w:r>
            <w:r>
              <w:rPr>
                <w:color w:val="000000"/>
                <w:sz w:val="22"/>
                <w:szCs w:val="22"/>
                <w:lang w:val="hr-HR"/>
              </w:rPr>
              <w:t>d</w:t>
            </w:r>
            <w:r w:rsidRPr="00983EDF">
              <w:rPr>
                <w:color w:val="000000"/>
                <w:sz w:val="22"/>
                <w:szCs w:val="22"/>
                <w:lang w:val="hr-HR"/>
              </w:rPr>
              <w:t>o 25</w:t>
            </w:r>
            <w:r w:rsidRPr="00983EDF">
              <w:rPr>
                <w:sz w:val="22"/>
                <w:szCs w:val="22"/>
                <w:vertAlign w:val="superscript"/>
                <w:lang w:val="hr-HR"/>
              </w:rPr>
              <w:t>0</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13.</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 xml:space="preserve"> Abdukcija ploča nogu </w:t>
            </w:r>
            <w:r w:rsidRPr="00983EDF">
              <w:rPr>
                <w:sz w:val="22"/>
                <w:szCs w:val="22"/>
                <w:lang w:val="hr-HR"/>
              </w:rPr>
              <w:t>min. 180</w:t>
            </w:r>
            <w:r w:rsidRPr="00983EDF">
              <w:rPr>
                <w:sz w:val="22"/>
                <w:szCs w:val="22"/>
                <w:vertAlign w:val="superscript"/>
                <w:lang w:val="hr-HR"/>
              </w:rPr>
              <w:t xml:space="preserve">0 </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14.</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ind w:left="60"/>
              <w:rPr>
                <w:rFonts w:ascii="Arial" w:hAnsi="Arial" w:cs="Arial"/>
                <w:sz w:val="22"/>
                <w:szCs w:val="22"/>
                <w:lang w:val="hr-HR"/>
              </w:rPr>
            </w:pPr>
            <w:r>
              <w:rPr>
                <w:sz w:val="22"/>
                <w:szCs w:val="22"/>
                <w:lang w:val="hr-HR"/>
              </w:rPr>
              <w:t>Regulacija visine ploče stola pomoću nožne hidraulične pumpe</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15.</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sidRPr="006159F8">
              <w:rPr>
                <w:sz w:val="22"/>
                <w:szCs w:val="22"/>
                <w:lang w:val="hr-HR"/>
              </w:rPr>
              <w:t>Poluga pumpe na dužoj strani baze</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16.</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color w:val="000000"/>
                <w:sz w:val="22"/>
                <w:szCs w:val="22"/>
                <w:lang w:val="hr-HR"/>
              </w:rPr>
            </w:pPr>
            <w:r>
              <w:rPr>
                <w:color w:val="000000"/>
                <w:sz w:val="22"/>
                <w:szCs w:val="22"/>
                <w:lang w:val="hr-HR"/>
              </w:rPr>
              <w:t>Podešavanje gornje ploče leđa, ploče glave, longitudinalni pomak</w:t>
            </w:r>
            <w:r w:rsidRPr="006159F8">
              <w:rPr>
                <w:color w:val="000000"/>
                <w:sz w:val="22"/>
                <w:szCs w:val="22"/>
                <w:lang w:val="hr-HR"/>
              </w:rPr>
              <w:t xml:space="preserve"> ploče stola i nagiba </w:t>
            </w:r>
            <w:r>
              <w:rPr>
                <w:color w:val="000000"/>
                <w:sz w:val="22"/>
                <w:szCs w:val="22"/>
                <w:lang w:val="hr-HR"/>
              </w:rPr>
              <w:t>ploča nogu</w:t>
            </w:r>
            <w:r w:rsidRPr="006159F8">
              <w:rPr>
                <w:color w:val="000000"/>
                <w:sz w:val="22"/>
                <w:szCs w:val="22"/>
                <w:lang w:val="hr-HR"/>
              </w:rPr>
              <w:t xml:space="preserve"> u vertikalnoj ravnini </w:t>
            </w:r>
            <w:r>
              <w:rPr>
                <w:color w:val="000000"/>
                <w:sz w:val="22"/>
                <w:szCs w:val="22"/>
                <w:lang w:val="hr-HR"/>
              </w:rPr>
              <w:t>pomoću</w:t>
            </w:r>
            <w:r w:rsidRPr="006159F8">
              <w:rPr>
                <w:color w:val="000000"/>
                <w:sz w:val="22"/>
                <w:szCs w:val="22"/>
                <w:lang w:val="hr-HR"/>
              </w:rPr>
              <w:t xml:space="preserve"> plinski</w:t>
            </w:r>
            <w:r>
              <w:rPr>
                <w:color w:val="000000"/>
                <w:sz w:val="22"/>
                <w:szCs w:val="22"/>
                <w:lang w:val="hr-HR"/>
              </w:rPr>
              <w:t>h</w:t>
            </w:r>
            <w:r w:rsidRPr="006159F8">
              <w:rPr>
                <w:color w:val="000000"/>
                <w:sz w:val="22"/>
                <w:szCs w:val="22"/>
                <w:lang w:val="hr-HR"/>
              </w:rPr>
              <w:t xml:space="preserve"> opruga s</w:t>
            </w:r>
            <w:r>
              <w:rPr>
                <w:color w:val="000000"/>
                <w:sz w:val="22"/>
                <w:szCs w:val="22"/>
                <w:lang w:val="hr-HR"/>
              </w:rPr>
              <w:t>a zaključavanjem</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17.</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sidRPr="00006AF3">
              <w:rPr>
                <w:sz w:val="22"/>
                <w:szCs w:val="22"/>
                <w:lang w:val="hr-HR"/>
              </w:rPr>
              <w:t xml:space="preserve">Zaštita od slučajnog aktiviranja otključavanja poluge za upravljanje plinskim oprugama koje se koriste za podešavanje </w:t>
            </w:r>
            <w:r>
              <w:rPr>
                <w:sz w:val="22"/>
                <w:szCs w:val="22"/>
                <w:lang w:val="hr-HR"/>
              </w:rPr>
              <w:t>gornje ploče leđa</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jc w:val="center"/>
              <w:rPr>
                <w:rFonts w:ascii="Arial" w:hAnsi="Arial" w:cs="Arial"/>
                <w:sz w:val="22"/>
                <w:szCs w:val="22"/>
                <w:lang w:val="hr-HR"/>
              </w:rPr>
            </w:pPr>
            <w:r w:rsidRPr="00983EDF">
              <w:rPr>
                <w:sz w:val="22"/>
                <w:szCs w:val="22"/>
                <w:lang w:val="hr-HR"/>
              </w:rPr>
              <w:t>18.</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sidRPr="00006AF3">
              <w:rPr>
                <w:sz w:val="22"/>
                <w:szCs w:val="22"/>
                <w:lang w:val="hr-HR"/>
              </w:rPr>
              <w:t xml:space="preserve">Bočni nagib </w:t>
            </w:r>
            <w:r>
              <w:rPr>
                <w:sz w:val="22"/>
                <w:szCs w:val="22"/>
                <w:lang w:val="hr-HR"/>
              </w:rPr>
              <w:t>koji se podešava</w:t>
            </w:r>
            <w:r w:rsidRPr="00006AF3">
              <w:rPr>
                <w:sz w:val="22"/>
                <w:szCs w:val="22"/>
                <w:lang w:val="hr-HR"/>
              </w:rPr>
              <w:t xml:space="preserve"> pomoću </w:t>
            </w:r>
            <w:r>
              <w:rPr>
                <w:sz w:val="22"/>
                <w:szCs w:val="22"/>
                <w:lang w:val="hr-HR"/>
              </w:rPr>
              <w:t>preklopive ručice</w:t>
            </w:r>
            <w:r w:rsidRPr="00006AF3">
              <w:rPr>
                <w:sz w:val="22"/>
                <w:szCs w:val="22"/>
                <w:lang w:val="hr-HR"/>
              </w:rPr>
              <w:t xml:space="preserve"> koja se nalazi na bočnoj strani ploče stola, ispod </w:t>
            </w:r>
            <w:r>
              <w:rPr>
                <w:sz w:val="22"/>
                <w:szCs w:val="22"/>
                <w:lang w:val="hr-HR"/>
              </w:rPr>
              <w:t>sekcije donje ploče leđa</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19.</w:t>
            </w:r>
          </w:p>
        </w:tc>
        <w:tc>
          <w:tcPr>
            <w:tcW w:w="4860" w:type="dxa"/>
            <w:tcBorders>
              <w:top w:val="single" w:sz="6" w:space="0" w:color="auto"/>
              <w:left w:val="single" w:sz="6" w:space="0" w:color="auto"/>
              <w:bottom w:val="single" w:sz="6" w:space="0" w:color="auto"/>
              <w:right w:val="single" w:sz="6" w:space="0" w:color="auto"/>
            </w:tcBorders>
          </w:tcPr>
          <w:p w:rsidR="00580883" w:rsidRPr="007D6B76" w:rsidRDefault="00580883" w:rsidP="00CE2717">
            <w:pPr>
              <w:rPr>
                <w:sz w:val="22"/>
                <w:szCs w:val="22"/>
                <w:lang w:val="hr-HR"/>
              </w:rPr>
            </w:pPr>
            <w:r w:rsidRPr="00006AF3">
              <w:rPr>
                <w:sz w:val="22"/>
                <w:szCs w:val="22"/>
                <w:lang w:val="hr-HR"/>
              </w:rPr>
              <w:t xml:space="preserve">Konstrukcija stola od nehrđajućeg čelika. Čelik s vrlo dobrim svojstvima </w:t>
            </w:r>
            <w:r>
              <w:rPr>
                <w:sz w:val="22"/>
                <w:szCs w:val="22"/>
                <w:lang w:val="hr-HR"/>
              </w:rPr>
              <w:t>otpornosti na koroziju i</w:t>
            </w:r>
            <w:r w:rsidRPr="00006AF3">
              <w:rPr>
                <w:sz w:val="22"/>
                <w:szCs w:val="22"/>
                <w:lang w:val="hr-HR"/>
              </w:rPr>
              <w:t xml:space="preserve"> na kiseline, </w:t>
            </w:r>
            <w:r>
              <w:rPr>
                <w:sz w:val="22"/>
                <w:szCs w:val="22"/>
                <w:lang w:val="hr-HR"/>
              </w:rPr>
              <w:t>razred</w:t>
            </w:r>
            <w:r w:rsidRPr="00006AF3">
              <w:rPr>
                <w:sz w:val="22"/>
                <w:szCs w:val="22"/>
                <w:lang w:val="hr-HR"/>
              </w:rPr>
              <w:t xml:space="preserve"> čelika: </w:t>
            </w:r>
            <w:r w:rsidRPr="00006AF3">
              <w:rPr>
                <w:b/>
                <w:bCs/>
                <w:sz w:val="22"/>
                <w:szCs w:val="22"/>
                <w:lang w:val="hr-HR"/>
              </w:rPr>
              <w:t>AISI 316L</w:t>
            </w:r>
            <w:r w:rsidRPr="00006AF3">
              <w:rPr>
                <w:sz w:val="22"/>
                <w:szCs w:val="22"/>
                <w:lang w:val="hr-HR"/>
              </w:rPr>
              <w:t>.</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20.</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sidRPr="00006AF3">
              <w:rPr>
                <w:sz w:val="22"/>
                <w:szCs w:val="22"/>
                <w:lang w:val="hr-HR"/>
              </w:rPr>
              <w:t xml:space="preserve">Baza u obliku slova H od nehrđajućeg čelika, otporna na kiseline, omogućuje kirurgu dobar pristup stolu. </w:t>
            </w:r>
            <w:r>
              <w:rPr>
                <w:sz w:val="22"/>
                <w:szCs w:val="22"/>
                <w:lang w:val="hr-HR"/>
              </w:rPr>
              <w:t>Pokrov</w:t>
            </w:r>
            <w:r w:rsidRPr="00006AF3">
              <w:rPr>
                <w:sz w:val="22"/>
                <w:szCs w:val="22"/>
                <w:lang w:val="hr-HR"/>
              </w:rPr>
              <w:t xml:space="preserve"> baze od nehrđajućeg čelika, otporn</w:t>
            </w:r>
            <w:r>
              <w:rPr>
                <w:sz w:val="22"/>
                <w:szCs w:val="22"/>
                <w:lang w:val="hr-HR"/>
              </w:rPr>
              <w:t>og</w:t>
            </w:r>
            <w:r w:rsidRPr="00006AF3">
              <w:rPr>
                <w:sz w:val="22"/>
                <w:szCs w:val="22"/>
                <w:lang w:val="hr-HR"/>
              </w:rPr>
              <w:t xml:space="preserve"> na kiseline</w:t>
            </w:r>
            <w:r>
              <w:rPr>
                <w:sz w:val="22"/>
                <w:szCs w:val="22"/>
                <w:lang w:val="hr-HR"/>
              </w:rPr>
              <w:t>.</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21.</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sidRPr="00B41704">
              <w:rPr>
                <w:sz w:val="22"/>
                <w:szCs w:val="22"/>
                <w:lang w:val="hr-HR"/>
              </w:rPr>
              <w:t xml:space="preserve">Mobilni stol s četiri dvostruka antistatička kotača, sa središnjim sustavom zaključavanja kotača. </w:t>
            </w:r>
            <w:r>
              <w:rPr>
                <w:sz w:val="22"/>
                <w:szCs w:val="22"/>
                <w:lang w:val="hr-HR"/>
              </w:rPr>
              <w:t xml:space="preserve">Kotači se blokiraju pomoću </w:t>
            </w:r>
            <w:r w:rsidRPr="00B41704">
              <w:rPr>
                <w:sz w:val="22"/>
                <w:szCs w:val="22"/>
                <w:lang w:val="hr-HR"/>
              </w:rPr>
              <w:t>nožne poluge. Promjer kotača min. 125 mm</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22.</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 xml:space="preserve">Stol s </w:t>
            </w:r>
            <w:r w:rsidRPr="00755289">
              <w:rPr>
                <w:sz w:val="22"/>
                <w:szCs w:val="22"/>
                <w:lang w:val="hr-HR"/>
              </w:rPr>
              <w:t>priključk</w:t>
            </w:r>
            <w:r>
              <w:rPr>
                <w:sz w:val="22"/>
                <w:szCs w:val="22"/>
                <w:lang w:val="hr-HR"/>
              </w:rPr>
              <w:t>om</w:t>
            </w:r>
            <w:r w:rsidRPr="00755289">
              <w:rPr>
                <w:sz w:val="22"/>
                <w:szCs w:val="22"/>
                <w:lang w:val="hr-HR"/>
              </w:rPr>
              <w:t xml:space="preserve"> za izjednačenje potencijala</w:t>
            </w:r>
            <w:r>
              <w:rPr>
                <w:sz w:val="22"/>
                <w:szCs w:val="22"/>
                <w:lang w:val="hr-HR"/>
              </w:rPr>
              <w:t xml:space="preserve"> i kabelom za izjednačenje potencijala</w:t>
            </w:r>
            <w:r w:rsidRPr="00983EDF">
              <w:rPr>
                <w:sz w:val="22"/>
                <w:szCs w:val="22"/>
                <w:lang w:val="hr-HR"/>
              </w:rPr>
              <w:t xml:space="preserve"> </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lastRenderedPageBreak/>
              <w:t>23.</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color w:val="000000"/>
                <w:sz w:val="22"/>
                <w:szCs w:val="22"/>
                <w:lang w:val="hr-HR"/>
              </w:rPr>
            </w:pPr>
            <w:r>
              <w:rPr>
                <w:color w:val="000000"/>
                <w:sz w:val="22"/>
                <w:szCs w:val="22"/>
                <w:lang w:val="hr-HR"/>
              </w:rPr>
              <w:t>Gornja ploča leđa</w:t>
            </w:r>
            <w:r w:rsidRPr="00755289">
              <w:rPr>
                <w:color w:val="000000"/>
                <w:sz w:val="22"/>
                <w:szCs w:val="22"/>
                <w:lang w:val="hr-HR"/>
              </w:rPr>
              <w:t xml:space="preserve"> podijeljena je u omjeru 1:2 (duži </w:t>
            </w:r>
            <w:r>
              <w:rPr>
                <w:color w:val="000000"/>
                <w:sz w:val="22"/>
                <w:szCs w:val="22"/>
                <w:lang w:val="hr-HR"/>
              </w:rPr>
              <w:t>dio</w:t>
            </w:r>
            <w:r w:rsidRPr="00755289">
              <w:rPr>
                <w:color w:val="000000"/>
                <w:sz w:val="22"/>
                <w:szCs w:val="22"/>
                <w:lang w:val="hr-HR"/>
              </w:rPr>
              <w:t xml:space="preserve"> sa strane glave pacijenta), uz mogućnost podizanja </w:t>
            </w:r>
            <w:r>
              <w:rPr>
                <w:color w:val="000000"/>
                <w:sz w:val="22"/>
                <w:szCs w:val="22"/>
                <w:lang w:val="hr-HR"/>
              </w:rPr>
              <w:t>grudnog</w:t>
            </w:r>
            <w:r w:rsidRPr="00755289">
              <w:rPr>
                <w:color w:val="000000"/>
                <w:sz w:val="22"/>
                <w:szCs w:val="22"/>
                <w:lang w:val="hr-HR"/>
              </w:rPr>
              <w:t xml:space="preserve"> koša (</w:t>
            </w:r>
            <w:r>
              <w:rPr>
                <w:color w:val="000000"/>
                <w:sz w:val="22"/>
                <w:szCs w:val="22"/>
                <w:lang w:val="hr-HR"/>
              </w:rPr>
              <w:t>pomoću podupirača za grudni koš</w:t>
            </w:r>
            <w:r w:rsidRPr="00755289">
              <w:rPr>
                <w:color w:val="000000"/>
                <w:sz w:val="22"/>
                <w:szCs w:val="22"/>
                <w:lang w:val="hr-HR"/>
              </w:rPr>
              <w:t xml:space="preserve">) sa strane glave pacijenta </w:t>
            </w:r>
            <w:r>
              <w:rPr>
                <w:color w:val="000000"/>
                <w:sz w:val="22"/>
                <w:szCs w:val="22"/>
                <w:lang w:val="hr-HR"/>
              </w:rPr>
              <w:t>putem</w:t>
            </w:r>
            <w:r w:rsidRPr="00755289">
              <w:rPr>
                <w:color w:val="000000"/>
                <w:sz w:val="22"/>
                <w:szCs w:val="22"/>
                <w:lang w:val="hr-HR"/>
              </w:rPr>
              <w:t xml:space="preserve"> odvojive ručice. Visina vrha </w:t>
            </w:r>
            <w:r>
              <w:rPr>
                <w:color w:val="000000"/>
                <w:sz w:val="22"/>
                <w:szCs w:val="22"/>
                <w:lang w:val="hr-HR"/>
              </w:rPr>
              <w:t>podloške</w:t>
            </w:r>
            <w:r w:rsidRPr="00755289">
              <w:rPr>
                <w:color w:val="000000"/>
                <w:sz w:val="22"/>
                <w:szCs w:val="22"/>
                <w:lang w:val="hr-HR"/>
              </w:rPr>
              <w:t xml:space="preserve"> nakon podizanja min. 150 mm</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24.</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Pr>
                <w:sz w:val="22"/>
                <w:szCs w:val="22"/>
                <w:lang w:val="hr-HR"/>
              </w:rPr>
              <w:t xml:space="preserve">Radiotranslucentna ploča stola </w:t>
            </w:r>
            <w:r w:rsidRPr="00026ABD">
              <w:rPr>
                <w:sz w:val="22"/>
                <w:szCs w:val="22"/>
                <w:lang w:val="hr-HR"/>
              </w:rPr>
              <w:t xml:space="preserve">s mogućnošću rendgenskog snimanja po cijeloj dužini ploče stola i s mogućnošću </w:t>
            </w:r>
            <w:r>
              <w:rPr>
                <w:sz w:val="22"/>
                <w:szCs w:val="22"/>
                <w:lang w:val="hr-HR"/>
              </w:rPr>
              <w:t>nadzora</w:t>
            </w:r>
            <w:r w:rsidRPr="00026ABD">
              <w:rPr>
                <w:sz w:val="22"/>
                <w:szCs w:val="22"/>
                <w:lang w:val="hr-HR"/>
              </w:rPr>
              <w:t xml:space="preserve"> pacijenta pomoću C</w:t>
            </w:r>
            <w:r>
              <w:rPr>
                <w:sz w:val="22"/>
                <w:szCs w:val="22"/>
                <w:lang w:val="hr-HR"/>
              </w:rPr>
              <w:t>-luka</w:t>
            </w:r>
            <w:r w:rsidRPr="00983EDF">
              <w:rPr>
                <w:sz w:val="22"/>
                <w:szCs w:val="22"/>
                <w:lang w:val="hr-HR"/>
              </w:rPr>
              <w:t xml:space="preserve"> </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rPr>
          <w:cantSplit/>
        </w:trPr>
        <w:tc>
          <w:tcPr>
            <w:tcW w:w="709"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25.</w:t>
            </w:r>
          </w:p>
        </w:tc>
        <w:tc>
          <w:tcPr>
            <w:tcW w:w="486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rPr>
                <w:rFonts w:ascii="Arial" w:hAnsi="Arial" w:cs="Arial"/>
                <w:sz w:val="22"/>
                <w:szCs w:val="22"/>
                <w:lang w:val="hr-HR"/>
              </w:rPr>
            </w:pPr>
            <w:r w:rsidRPr="004F4209">
              <w:rPr>
                <w:sz w:val="22"/>
                <w:szCs w:val="22"/>
                <w:lang w:val="hr-HR"/>
              </w:rPr>
              <w:t>Bešavn</w:t>
            </w:r>
            <w:r>
              <w:rPr>
                <w:sz w:val="22"/>
                <w:szCs w:val="22"/>
                <w:lang w:val="hr-HR"/>
              </w:rPr>
              <w:t xml:space="preserve">e antistatičke podloške </w:t>
            </w:r>
            <w:r w:rsidRPr="004F4209">
              <w:rPr>
                <w:sz w:val="22"/>
                <w:szCs w:val="22"/>
                <w:lang w:val="hr-HR"/>
              </w:rPr>
              <w:t>od pjenastog poliuretana</w:t>
            </w:r>
            <w:r>
              <w:rPr>
                <w:sz w:val="22"/>
                <w:szCs w:val="22"/>
                <w:lang w:val="hr-HR"/>
              </w:rPr>
              <w:t xml:space="preserve"> koje se mogu skinuti</w:t>
            </w:r>
            <w:r w:rsidRPr="004F4209">
              <w:rPr>
                <w:sz w:val="22"/>
                <w:szCs w:val="22"/>
                <w:lang w:val="hr-HR"/>
              </w:rPr>
              <w:t xml:space="preserve">. Debljina </w:t>
            </w:r>
            <w:r>
              <w:rPr>
                <w:sz w:val="22"/>
                <w:szCs w:val="22"/>
                <w:lang w:val="hr-HR"/>
              </w:rPr>
              <w:t>podloške</w:t>
            </w:r>
            <w:r w:rsidRPr="004F4209">
              <w:rPr>
                <w:sz w:val="22"/>
                <w:szCs w:val="22"/>
                <w:lang w:val="hr-HR"/>
              </w:rPr>
              <w:t xml:space="preserve"> min. 40 mm</w:t>
            </w:r>
          </w:p>
        </w:tc>
        <w:tc>
          <w:tcPr>
            <w:tcW w:w="2370"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c>
          <w:tcPr>
            <w:tcW w:w="2268" w:type="dxa"/>
            <w:tcBorders>
              <w:top w:val="single" w:sz="6" w:space="0" w:color="auto"/>
              <w:left w:val="single" w:sz="6" w:space="0" w:color="auto"/>
              <w:bottom w:val="single" w:sz="6" w:space="0" w:color="auto"/>
              <w:right w:val="single" w:sz="6" w:space="0" w:color="auto"/>
            </w:tcBorders>
          </w:tcPr>
          <w:p w:rsidR="00580883" w:rsidRPr="00983EDF" w:rsidRDefault="00580883" w:rsidP="00CE2717">
            <w:pPr>
              <w:spacing w:before="60" w:after="60"/>
              <w:jc w:val="center"/>
              <w:rPr>
                <w:rFonts w:ascii="Arial" w:hAnsi="Arial" w:cs="Arial"/>
                <w:sz w:val="22"/>
                <w:szCs w:val="22"/>
                <w:lang w:val="hr-HR"/>
              </w:rPr>
            </w:pPr>
          </w:p>
        </w:tc>
      </w:tr>
      <w:tr w:rsidR="00580883" w:rsidRPr="00983EDF" w:rsidTr="00CE27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09" w:type="dxa"/>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26.</w:t>
            </w:r>
          </w:p>
        </w:tc>
        <w:tc>
          <w:tcPr>
            <w:tcW w:w="4860" w:type="dxa"/>
          </w:tcPr>
          <w:p w:rsidR="00580883" w:rsidRPr="007D6B76" w:rsidRDefault="00580883" w:rsidP="00CE2717">
            <w:pPr>
              <w:ind w:right="142"/>
              <w:rPr>
                <w:sz w:val="22"/>
                <w:szCs w:val="22"/>
                <w:lang w:val="hr-HR"/>
              </w:rPr>
            </w:pPr>
            <w:r w:rsidRPr="007D6B76">
              <w:rPr>
                <w:sz w:val="22"/>
                <w:szCs w:val="22"/>
                <w:lang w:val="hr-HR"/>
              </w:rPr>
              <w:t>Čelično nehrđajuće teleskopsko postolje, otporno na kiselinu. Postolje s kućištem od nehrđajućeg čelika bez plastičnih dijelova (mjehovi, sklopivi pokrovi) kako bi se osigurala jednostavna dezinfekcija i tako spriječilo moguće bakterijsko razmnožavanje</w:t>
            </w:r>
          </w:p>
        </w:tc>
        <w:tc>
          <w:tcPr>
            <w:tcW w:w="2370" w:type="dxa"/>
          </w:tcPr>
          <w:p w:rsidR="00580883" w:rsidRPr="00983EDF" w:rsidRDefault="00580883" w:rsidP="00CE2717">
            <w:pPr>
              <w:spacing w:before="120" w:after="120"/>
              <w:ind w:left="144" w:right="144"/>
              <w:jc w:val="center"/>
              <w:rPr>
                <w:rFonts w:ascii="Arial" w:hAnsi="Arial" w:cs="Arial"/>
                <w:sz w:val="22"/>
                <w:szCs w:val="22"/>
                <w:lang w:val="hr-HR"/>
              </w:rPr>
            </w:pPr>
          </w:p>
        </w:tc>
        <w:tc>
          <w:tcPr>
            <w:tcW w:w="2268" w:type="dxa"/>
          </w:tcPr>
          <w:p w:rsidR="00580883" w:rsidRPr="00983EDF" w:rsidRDefault="00580883" w:rsidP="00CE2717">
            <w:pPr>
              <w:spacing w:before="120" w:after="120"/>
              <w:ind w:left="144" w:right="144"/>
              <w:jc w:val="center"/>
              <w:rPr>
                <w:rFonts w:ascii="Arial" w:hAnsi="Arial" w:cs="Arial"/>
                <w:b/>
                <w:sz w:val="22"/>
                <w:szCs w:val="22"/>
                <w:lang w:val="hr-HR"/>
              </w:rPr>
            </w:pPr>
          </w:p>
        </w:tc>
      </w:tr>
      <w:tr w:rsidR="00580883" w:rsidRPr="00983EDF" w:rsidTr="00CE27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09" w:type="dxa"/>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27.</w:t>
            </w:r>
          </w:p>
        </w:tc>
        <w:tc>
          <w:tcPr>
            <w:tcW w:w="4860" w:type="dxa"/>
          </w:tcPr>
          <w:p w:rsidR="00580883" w:rsidRPr="00983EDF" w:rsidRDefault="00580883" w:rsidP="00CE2717">
            <w:pPr>
              <w:ind w:right="142"/>
              <w:rPr>
                <w:rFonts w:ascii="Arial" w:hAnsi="Arial"/>
                <w:sz w:val="22"/>
                <w:szCs w:val="22"/>
                <w:lang w:val="hr-HR"/>
              </w:rPr>
            </w:pPr>
            <w:r w:rsidRPr="00503702">
              <w:rPr>
                <w:sz w:val="22"/>
                <w:szCs w:val="22"/>
                <w:lang w:val="hr-HR"/>
              </w:rPr>
              <w:t xml:space="preserve">Radna nosivost stola koja osigurava </w:t>
            </w:r>
            <w:r>
              <w:rPr>
                <w:sz w:val="22"/>
                <w:szCs w:val="22"/>
                <w:lang w:val="hr-HR"/>
              </w:rPr>
              <w:t>pot</w:t>
            </w:r>
            <w:r w:rsidRPr="00503702">
              <w:rPr>
                <w:sz w:val="22"/>
                <w:szCs w:val="22"/>
                <w:lang w:val="hr-HR"/>
              </w:rPr>
              <w:t>punu sigurnost i funkcionalnost stola</w:t>
            </w:r>
            <w:r>
              <w:rPr>
                <w:sz w:val="22"/>
                <w:szCs w:val="22"/>
                <w:lang w:val="hr-HR"/>
              </w:rPr>
              <w:t xml:space="preserve"> od</w:t>
            </w:r>
            <w:r w:rsidRPr="00503702">
              <w:rPr>
                <w:sz w:val="22"/>
                <w:szCs w:val="22"/>
                <w:lang w:val="hr-HR"/>
              </w:rPr>
              <w:t xml:space="preserve"> </w:t>
            </w:r>
            <w:r>
              <w:rPr>
                <w:sz w:val="22"/>
                <w:szCs w:val="22"/>
                <w:lang w:val="hr-HR"/>
              </w:rPr>
              <w:t>najmanje</w:t>
            </w:r>
            <w:r w:rsidRPr="00503702">
              <w:rPr>
                <w:sz w:val="22"/>
                <w:szCs w:val="22"/>
                <w:lang w:val="hr-HR"/>
              </w:rPr>
              <w:t xml:space="preserve"> 200kg</w:t>
            </w:r>
          </w:p>
        </w:tc>
        <w:tc>
          <w:tcPr>
            <w:tcW w:w="2370" w:type="dxa"/>
          </w:tcPr>
          <w:p w:rsidR="00580883" w:rsidRPr="00983EDF" w:rsidRDefault="00580883" w:rsidP="00CE2717">
            <w:pPr>
              <w:spacing w:before="120" w:after="120"/>
              <w:ind w:left="144" w:right="144"/>
              <w:jc w:val="center"/>
              <w:rPr>
                <w:rFonts w:ascii="Arial" w:hAnsi="Arial" w:cs="Arial"/>
                <w:sz w:val="22"/>
                <w:szCs w:val="22"/>
                <w:lang w:val="hr-HR"/>
              </w:rPr>
            </w:pPr>
          </w:p>
        </w:tc>
        <w:tc>
          <w:tcPr>
            <w:tcW w:w="2268" w:type="dxa"/>
          </w:tcPr>
          <w:p w:rsidR="00580883" w:rsidRPr="00983EDF" w:rsidRDefault="00580883" w:rsidP="00CE2717">
            <w:pPr>
              <w:spacing w:before="120" w:after="120"/>
              <w:ind w:left="144" w:right="144"/>
              <w:jc w:val="center"/>
              <w:rPr>
                <w:rFonts w:ascii="Arial" w:hAnsi="Arial" w:cs="Arial"/>
                <w:b/>
                <w:sz w:val="22"/>
                <w:szCs w:val="22"/>
                <w:lang w:val="hr-HR"/>
              </w:rPr>
            </w:pPr>
          </w:p>
        </w:tc>
      </w:tr>
      <w:tr w:rsidR="00580883" w:rsidRPr="00983EDF" w:rsidTr="00CE27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09" w:type="dxa"/>
          </w:tcPr>
          <w:p w:rsidR="00580883" w:rsidRPr="00677BA5" w:rsidRDefault="00580883" w:rsidP="00CE2717">
            <w:pPr>
              <w:spacing w:before="60" w:after="60"/>
              <w:jc w:val="center"/>
              <w:rPr>
                <w:rFonts w:ascii="Arial" w:hAnsi="Arial" w:cs="Arial"/>
                <w:sz w:val="22"/>
                <w:szCs w:val="22"/>
                <w:lang w:val="hr-HR"/>
              </w:rPr>
            </w:pPr>
            <w:r w:rsidRPr="00677BA5">
              <w:rPr>
                <w:sz w:val="22"/>
                <w:szCs w:val="22"/>
                <w:lang w:val="hr-HR"/>
              </w:rPr>
              <w:t>28.</w:t>
            </w:r>
          </w:p>
        </w:tc>
        <w:tc>
          <w:tcPr>
            <w:tcW w:w="4860" w:type="dxa"/>
          </w:tcPr>
          <w:p w:rsidR="00CE2717" w:rsidRPr="00CE2717" w:rsidRDefault="00580883" w:rsidP="00CE2717">
            <w:pPr>
              <w:ind w:right="142"/>
              <w:rPr>
                <w:b/>
                <w:sz w:val="22"/>
                <w:szCs w:val="22"/>
                <w:lang w:val="hr-HR"/>
              </w:rPr>
            </w:pPr>
            <w:r w:rsidRPr="00CE2717">
              <w:rPr>
                <w:b/>
                <w:sz w:val="22"/>
                <w:szCs w:val="22"/>
                <w:lang w:val="hr-HR"/>
              </w:rPr>
              <w:t>Oprema stola:</w:t>
            </w:r>
          </w:p>
          <w:p w:rsidR="00580883" w:rsidRPr="00677BA5" w:rsidRDefault="00580883" w:rsidP="00CE2717">
            <w:pPr>
              <w:ind w:right="142"/>
              <w:rPr>
                <w:rFonts w:ascii="Arial" w:hAnsi="Arial"/>
                <w:sz w:val="22"/>
                <w:szCs w:val="22"/>
                <w:lang w:val="hr-HR"/>
              </w:rPr>
            </w:pPr>
            <w:r w:rsidRPr="00677BA5">
              <w:rPr>
                <w:sz w:val="22"/>
                <w:szCs w:val="22"/>
                <w:lang w:val="hr-HR"/>
              </w:rPr>
              <w:t xml:space="preserve">- trbušni pojas </w:t>
            </w:r>
            <w:r>
              <w:rPr>
                <w:sz w:val="22"/>
                <w:szCs w:val="22"/>
                <w:lang w:val="hr-HR"/>
              </w:rPr>
              <w:t>za fiksaciju abdomena</w:t>
            </w:r>
            <w:r w:rsidRPr="00677BA5">
              <w:rPr>
                <w:sz w:val="22"/>
                <w:szCs w:val="22"/>
                <w:lang w:val="hr-HR"/>
              </w:rPr>
              <w:t>– 1 komad</w:t>
            </w:r>
          </w:p>
        </w:tc>
        <w:tc>
          <w:tcPr>
            <w:tcW w:w="2370" w:type="dxa"/>
          </w:tcPr>
          <w:p w:rsidR="00580883" w:rsidRPr="00983EDF" w:rsidRDefault="00580883" w:rsidP="00CE2717">
            <w:pPr>
              <w:spacing w:before="120" w:after="120"/>
              <w:ind w:left="144" w:right="144"/>
              <w:jc w:val="center"/>
              <w:rPr>
                <w:rFonts w:ascii="Arial" w:hAnsi="Arial" w:cs="Arial"/>
                <w:sz w:val="22"/>
                <w:szCs w:val="22"/>
                <w:lang w:val="hr-HR"/>
              </w:rPr>
            </w:pPr>
          </w:p>
        </w:tc>
        <w:tc>
          <w:tcPr>
            <w:tcW w:w="2268" w:type="dxa"/>
          </w:tcPr>
          <w:p w:rsidR="00580883" w:rsidRPr="00983EDF" w:rsidRDefault="00580883" w:rsidP="00CE2717">
            <w:pPr>
              <w:spacing w:before="120" w:after="120"/>
              <w:ind w:left="144" w:right="144"/>
              <w:jc w:val="center"/>
              <w:rPr>
                <w:rFonts w:ascii="Arial" w:hAnsi="Arial" w:cs="Arial"/>
                <w:b/>
                <w:sz w:val="22"/>
                <w:szCs w:val="22"/>
                <w:lang w:val="hr-HR"/>
              </w:rPr>
            </w:pPr>
          </w:p>
        </w:tc>
      </w:tr>
      <w:tr w:rsidR="00580883" w:rsidRPr="00983EDF" w:rsidTr="00CE27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09" w:type="dxa"/>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31.</w:t>
            </w:r>
          </w:p>
        </w:tc>
        <w:tc>
          <w:tcPr>
            <w:tcW w:w="4860" w:type="dxa"/>
          </w:tcPr>
          <w:p w:rsidR="00580883" w:rsidRPr="00983EDF" w:rsidRDefault="00580883" w:rsidP="00CE2717">
            <w:pPr>
              <w:rPr>
                <w:rFonts w:ascii="Arial" w:hAnsi="Arial"/>
                <w:sz w:val="22"/>
                <w:szCs w:val="22"/>
                <w:lang w:val="hr-HR"/>
              </w:rPr>
            </w:pPr>
            <w:r>
              <w:rPr>
                <w:sz w:val="22"/>
                <w:szCs w:val="22"/>
                <w:lang w:val="hr-HR"/>
              </w:rPr>
              <w:t xml:space="preserve">Površine stola otporne na dezinficijense </w:t>
            </w:r>
          </w:p>
        </w:tc>
        <w:tc>
          <w:tcPr>
            <w:tcW w:w="2370" w:type="dxa"/>
          </w:tcPr>
          <w:p w:rsidR="00580883" w:rsidRPr="00983EDF" w:rsidRDefault="00580883" w:rsidP="00CE2717">
            <w:pPr>
              <w:spacing w:before="120" w:after="120"/>
              <w:ind w:left="144" w:right="144"/>
              <w:jc w:val="center"/>
              <w:rPr>
                <w:rFonts w:ascii="Arial" w:hAnsi="Arial" w:cs="Arial"/>
                <w:sz w:val="22"/>
                <w:szCs w:val="22"/>
                <w:lang w:val="hr-HR"/>
              </w:rPr>
            </w:pPr>
          </w:p>
        </w:tc>
        <w:tc>
          <w:tcPr>
            <w:tcW w:w="2268" w:type="dxa"/>
          </w:tcPr>
          <w:p w:rsidR="00580883" w:rsidRPr="00983EDF" w:rsidRDefault="00580883" w:rsidP="00CE2717">
            <w:pPr>
              <w:spacing w:before="120" w:after="120"/>
              <w:ind w:left="144" w:right="144"/>
              <w:jc w:val="center"/>
              <w:rPr>
                <w:rFonts w:ascii="Arial" w:hAnsi="Arial" w:cs="Arial"/>
                <w:b/>
                <w:sz w:val="22"/>
                <w:szCs w:val="22"/>
                <w:lang w:val="hr-HR"/>
              </w:rPr>
            </w:pPr>
          </w:p>
        </w:tc>
      </w:tr>
      <w:tr w:rsidR="00580883" w:rsidRPr="00983EDF" w:rsidTr="00E631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3"/>
        </w:trPr>
        <w:tc>
          <w:tcPr>
            <w:tcW w:w="709" w:type="dxa"/>
            <w:tcBorders>
              <w:bottom w:val="single" w:sz="6" w:space="0" w:color="auto"/>
            </w:tcBorders>
          </w:tcPr>
          <w:p w:rsidR="00580883" w:rsidRPr="00983EDF" w:rsidRDefault="00580883" w:rsidP="00CE2717">
            <w:pPr>
              <w:spacing w:before="60" w:after="60"/>
              <w:jc w:val="center"/>
              <w:rPr>
                <w:rFonts w:ascii="Arial" w:hAnsi="Arial" w:cs="Arial"/>
                <w:sz w:val="22"/>
                <w:szCs w:val="22"/>
                <w:lang w:val="hr-HR"/>
              </w:rPr>
            </w:pPr>
            <w:r w:rsidRPr="00983EDF">
              <w:rPr>
                <w:sz w:val="22"/>
                <w:szCs w:val="22"/>
                <w:lang w:val="hr-HR"/>
              </w:rPr>
              <w:t>32.</w:t>
            </w:r>
          </w:p>
        </w:tc>
        <w:tc>
          <w:tcPr>
            <w:tcW w:w="4860" w:type="dxa"/>
            <w:tcBorders>
              <w:bottom w:val="single" w:sz="6" w:space="0" w:color="auto"/>
            </w:tcBorders>
          </w:tcPr>
          <w:p w:rsidR="00580883" w:rsidRPr="00983EDF" w:rsidRDefault="00580883" w:rsidP="00CE2717">
            <w:pPr>
              <w:ind w:right="144"/>
              <w:rPr>
                <w:rFonts w:ascii="Arial" w:hAnsi="Arial"/>
                <w:sz w:val="22"/>
                <w:szCs w:val="22"/>
                <w:lang w:val="hr-HR"/>
              </w:rPr>
            </w:pPr>
            <w:r>
              <w:rPr>
                <w:sz w:val="22"/>
                <w:szCs w:val="22"/>
                <w:lang w:val="hr-HR"/>
              </w:rPr>
              <w:t>Izjava o sukladnosti</w:t>
            </w:r>
          </w:p>
        </w:tc>
        <w:tc>
          <w:tcPr>
            <w:tcW w:w="2370" w:type="dxa"/>
            <w:tcBorders>
              <w:bottom w:val="single" w:sz="4" w:space="0" w:color="auto"/>
            </w:tcBorders>
          </w:tcPr>
          <w:p w:rsidR="00580883" w:rsidRPr="00983EDF" w:rsidRDefault="00580883" w:rsidP="00CE2717">
            <w:pPr>
              <w:spacing w:before="120" w:after="120"/>
              <w:ind w:left="144" w:right="144"/>
              <w:jc w:val="center"/>
              <w:rPr>
                <w:rFonts w:ascii="Arial" w:hAnsi="Arial" w:cs="Arial"/>
                <w:sz w:val="22"/>
                <w:szCs w:val="22"/>
                <w:lang w:val="hr-HR"/>
              </w:rPr>
            </w:pPr>
          </w:p>
        </w:tc>
        <w:tc>
          <w:tcPr>
            <w:tcW w:w="2268" w:type="dxa"/>
            <w:tcBorders>
              <w:bottom w:val="single" w:sz="4" w:space="0" w:color="auto"/>
            </w:tcBorders>
          </w:tcPr>
          <w:p w:rsidR="00580883" w:rsidRPr="00983EDF" w:rsidRDefault="00580883" w:rsidP="00CE2717">
            <w:pPr>
              <w:spacing w:before="120" w:after="120"/>
              <w:ind w:left="144" w:right="144"/>
              <w:jc w:val="center"/>
              <w:rPr>
                <w:rFonts w:ascii="Arial" w:hAnsi="Arial" w:cs="Arial"/>
                <w:b/>
                <w:sz w:val="22"/>
                <w:szCs w:val="22"/>
                <w:lang w:val="hr-HR"/>
              </w:rPr>
            </w:pPr>
          </w:p>
        </w:tc>
      </w:tr>
      <w:tr w:rsidR="00580883" w:rsidRPr="00983EDF" w:rsidTr="00CE27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09" w:type="dxa"/>
          </w:tcPr>
          <w:p w:rsidR="00580883" w:rsidRPr="00983EDF" w:rsidRDefault="00580883" w:rsidP="00CE2717">
            <w:pPr>
              <w:spacing w:before="60" w:after="60"/>
              <w:jc w:val="center"/>
              <w:rPr>
                <w:sz w:val="22"/>
                <w:szCs w:val="22"/>
                <w:lang w:val="hr-HR"/>
              </w:rPr>
            </w:pPr>
          </w:p>
        </w:tc>
        <w:tc>
          <w:tcPr>
            <w:tcW w:w="4860" w:type="dxa"/>
            <w:tcBorders>
              <w:right w:val="single" w:sz="4" w:space="0" w:color="auto"/>
            </w:tcBorders>
          </w:tcPr>
          <w:p w:rsidR="00580883" w:rsidRDefault="00580883" w:rsidP="00580883">
            <w:pPr>
              <w:ind w:right="144"/>
              <w:jc w:val="right"/>
              <w:rPr>
                <w:sz w:val="22"/>
                <w:szCs w:val="22"/>
                <w:lang w:val="hr-HR"/>
              </w:rPr>
            </w:pPr>
            <w:r w:rsidRPr="00EF7716">
              <w:rPr>
                <w:rFonts w:cstheme="minorHAnsi"/>
                <w:b/>
              </w:rPr>
              <w:t>UKUPNO (bez PDV-a):</w:t>
            </w:r>
          </w:p>
        </w:tc>
        <w:tc>
          <w:tcPr>
            <w:tcW w:w="2370" w:type="dxa"/>
            <w:tcBorders>
              <w:top w:val="single" w:sz="4" w:space="0" w:color="auto"/>
              <w:left w:val="single" w:sz="4" w:space="0" w:color="auto"/>
              <w:bottom w:val="single" w:sz="4" w:space="0" w:color="auto"/>
              <w:right w:val="nil"/>
            </w:tcBorders>
          </w:tcPr>
          <w:p w:rsidR="00580883" w:rsidRPr="00983EDF" w:rsidRDefault="00580883" w:rsidP="00CE2717">
            <w:pPr>
              <w:spacing w:before="120" w:after="120"/>
              <w:ind w:left="144" w:right="144"/>
              <w:jc w:val="center"/>
              <w:rPr>
                <w:rFonts w:ascii="Arial" w:hAnsi="Arial" w:cs="Arial"/>
                <w:sz w:val="22"/>
                <w:szCs w:val="22"/>
                <w:lang w:val="hr-HR"/>
              </w:rPr>
            </w:pPr>
          </w:p>
        </w:tc>
        <w:tc>
          <w:tcPr>
            <w:tcW w:w="2268" w:type="dxa"/>
            <w:tcBorders>
              <w:top w:val="single" w:sz="4" w:space="0" w:color="auto"/>
              <w:left w:val="nil"/>
              <w:bottom w:val="single" w:sz="4" w:space="0" w:color="auto"/>
              <w:right w:val="single" w:sz="4" w:space="0" w:color="auto"/>
            </w:tcBorders>
          </w:tcPr>
          <w:p w:rsidR="00580883" w:rsidRPr="00983EDF" w:rsidRDefault="00580883" w:rsidP="00CE2717">
            <w:pPr>
              <w:spacing w:before="120" w:after="120"/>
              <w:ind w:left="144" w:right="144"/>
              <w:jc w:val="center"/>
              <w:rPr>
                <w:rFonts w:ascii="Arial" w:hAnsi="Arial" w:cs="Arial"/>
                <w:b/>
                <w:sz w:val="22"/>
                <w:szCs w:val="22"/>
                <w:lang w:val="hr-HR"/>
              </w:rPr>
            </w:pPr>
          </w:p>
        </w:tc>
      </w:tr>
      <w:tr w:rsidR="00580883" w:rsidRPr="00983EDF" w:rsidTr="00CE27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09" w:type="dxa"/>
          </w:tcPr>
          <w:p w:rsidR="00580883" w:rsidRPr="00983EDF" w:rsidRDefault="00580883" w:rsidP="00CE2717">
            <w:pPr>
              <w:spacing w:before="60" w:after="60"/>
              <w:jc w:val="center"/>
              <w:rPr>
                <w:sz w:val="22"/>
                <w:szCs w:val="22"/>
                <w:lang w:val="hr-HR"/>
              </w:rPr>
            </w:pPr>
          </w:p>
        </w:tc>
        <w:tc>
          <w:tcPr>
            <w:tcW w:w="4860" w:type="dxa"/>
            <w:tcBorders>
              <w:right w:val="single" w:sz="4" w:space="0" w:color="auto"/>
            </w:tcBorders>
          </w:tcPr>
          <w:p w:rsidR="00580883" w:rsidRDefault="00580883" w:rsidP="00580883">
            <w:pPr>
              <w:ind w:right="144"/>
              <w:jc w:val="right"/>
              <w:rPr>
                <w:sz w:val="22"/>
                <w:szCs w:val="22"/>
                <w:lang w:val="hr-HR"/>
              </w:rPr>
            </w:pPr>
            <w:r>
              <w:rPr>
                <w:b/>
              </w:rPr>
              <w:t>IZNOS PDV-a:</w:t>
            </w:r>
          </w:p>
        </w:tc>
        <w:tc>
          <w:tcPr>
            <w:tcW w:w="2370" w:type="dxa"/>
            <w:tcBorders>
              <w:top w:val="single" w:sz="4" w:space="0" w:color="auto"/>
              <w:left w:val="single" w:sz="4" w:space="0" w:color="auto"/>
              <w:bottom w:val="single" w:sz="4" w:space="0" w:color="auto"/>
              <w:right w:val="nil"/>
            </w:tcBorders>
          </w:tcPr>
          <w:p w:rsidR="00580883" w:rsidRPr="00983EDF" w:rsidRDefault="00580883" w:rsidP="00CE2717">
            <w:pPr>
              <w:spacing w:before="120" w:after="120"/>
              <w:ind w:left="144" w:right="144"/>
              <w:jc w:val="center"/>
              <w:rPr>
                <w:rFonts w:ascii="Arial" w:hAnsi="Arial" w:cs="Arial"/>
                <w:sz w:val="22"/>
                <w:szCs w:val="22"/>
                <w:lang w:val="hr-HR"/>
              </w:rPr>
            </w:pPr>
          </w:p>
        </w:tc>
        <w:tc>
          <w:tcPr>
            <w:tcW w:w="2268" w:type="dxa"/>
            <w:tcBorders>
              <w:top w:val="single" w:sz="4" w:space="0" w:color="auto"/>
              <w:left w:val="nil"/>
              <w:bottom w:val="single" w:sz="4" w:space="0" w:color="auto"/>
              <w:right w:val="single" w:sz="4" w:space="0" w:color="auto"/>
            </w:tcBorders>
          </w:tcPr>
          <w:p w:rsidR="00580883" w:rsidRPr="00983EDF" w:rsidRDefault="00580883" w:rsidP="00CE2717">
            <w:pPr>
              <w:spacing w:before="120" w:after="120"/>
              <w:ind w:left="144" w:right="144"/>
              <w:jc w:val="center"/>
              <w:rPr>
                <w:rFonts w:ascii="Arial" w:hAnsi="Arial" w:cs="Arial"/>
                <w:b/>
                <w:sz w:val="22"/>
                <w:szCs w:val="22"/>
                <w:lang w:val="hr-HR"/>
              </w:rPr>
            </w:pPr>
          </w:p>
        </w:tc>
      </w:tr>
      <w:tr w:rsidR="00580883" w:rsidRPr="00983EDF" w:rsidTr="00CE27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09" w:type="dxa"/>
          </w:tcPr>
          <w:p w:rsidR="00580883" w:rsidRPr="00983EDF" w:rsidRDefault="00580883" w:rsidP="00CE2717">
            <w:pPr>
              <w:spacing w:before="60" w:after="60"/>
              <w:jc w:val="center"/>
              <w:rPr>
                <w:sz w:val="22"/>
                <w:szCs w:val="22"/>
                <w:lang w:val="hr-HR"/>
              </w:rPr>
            </w:pPr>
          </w:p>
        </w:tc>
        <w:tc>
          <w:tcPr>
            <w:tcW w:w="4860" w:type="dxa"/>
            <w:tcBorders>
              <w:right w:val="single" w:sz="4" w:space="0" w:color="auto"/>
            </w:tcBorders>
          </w:tcPr>
          <w:p w:rsidR="00580883" w:rsidRDefault="00580883" w:rsidP="00580883">
            <w:pPr>
              <w:ind w:right="144"/>
              <w:jc w:val="right"/>
              <w:rPr>
                <w:sz w:val="22"/>
                <w:szCs w:val="22"/>
                <w:lang w:val="hr-HR"/>
              </w:rPr>
            </w:pPr>
            <w:r>
              <w:rPr>
                <w:b/>
              </w:rPr>
              <w:t>SVEUKUPNO (s PDV-om):</w:t>
            </w:r>
          </w:p>
        </w:tc>
        <w:tc>
          <w:tcPr>
            <w:tcW w:w="2370" w:type="dxa"/>
            <w:tcBorders>
              <w:top w:val="single" w:sz="4" w:space="0" w:color="auto"/>
              <w:left w:val="single" w:sz="4" w:space="0" w:color="auto"/>
              <w:bottom w:val="single" w:sz="4" w:space="0" w:color="auto"/>
              <w:right w:val="nil"/>
            </w:tcBorders>
          </w:tcPr>
          <w:p w:rsidR="00580883" w:rsidRPr="00983EDF" w:rsidRDefault="00580883" w:rsidP="00CE2717">
            <w:pPr>
              <w:spacing w:before="120" w:after="120"/>
              <w:ind w:left="144" w:right="144"/>
              <w:jc w:val="center"/>
              <w:rPr>
                <w:rFonts w:ascii="Arial" w:hAnsi="Arial" w:cs="Arial"/>
                <w:sz w:val="22"/>
                <w:szCs w:val="22"/>
                <w:lang w:val="hr-HR"/>
              </w:rPr>
            </w:pPr>
          </w:p>
        </w:tc>
        <w:tc>
          <w:tcPr>
            <w:tcW w:w="2268" w:type="dxa"/>
            <w:tcBorders>
              <w:top w:val="single" w:sz="4" w:space="0" w:color="auto"/>
              <w:left w:val="nil"/>
              <w:bottom w:val="single" w:sz="4" w:space="0" w:color="auto"/>
              <w:right w:val="single" w:sz="4" w:space="0" w:color="auto"/>
            </w:tcBorders>
          </w:tcPr>
          <w:p w:rsidR="00580883" w:rsidRPr="00983EDF" w:rsidRDefault="00580883" w:rsidP="00CE2717">
            <w:pPr>
              <w:spacing w:before="120" w:after="120"/>
              <w:ind w:left="144" w:right="144"/>
              <w:jc w:val="center"/>
              <w:rPr>
                <w:rFonts w:ascii="Arial" w:hAnsi="Arial" w:cs="Arial"/>
                <w:b/>
                <w:sz w:val="22"/>
                <w:szCs w:val="22"/>
                <w:lang w:val="hr-HR"/>
              </w:rPr>
            </w:pPr>
          </w:p>
        </w:tc>
      </w:tr>
    </w:tbl>
    <w:p w:rsidR="000D5FAB" w:rsidRDefault="000D5FAB" w:rsidP="007A654D">
      <w:pPr>
        <w:spacing w:before="29" w:line="260" w:lineRule="exact"/>
        <w:rPr>
          <w:rFonts w:ascii="Arial" w:eastAsia="Arial" w:hAnsi="Arial" w:cs="Arial"/>
        </w:rPr>
      </w:pPr>
    </w:p>
    <w:p w:rsidR="000D5FAB" w:rsidRDefault="000D5FAB" w:rsidP="007A654D">
      <w:pPr>
        <w:spacing w:before="29" w:line="260" w:lineRule="exact"/>
        <w:rPr>
          <w:rFonts w:ascii="Arial" w:eastAsia="Arial" w:hAnsi="Arial" w:cs="Arial"/>
        </w:rPr>
      </w:pPr>
    </w:p>
    <w:p w:rsidR="000D5FAB" w:rsidRDefault="000D5FAB" w:rsidP="007A654D">
      <w:pPr>
        <w:spacing w:before="29" w:line="260" w:lineRule="exact"/>
        <w:rPr>
          <w:rFonts w:ascii="Arial" w:eastAsia="Arial" w:hAnsi="Arial" w:cs="Arial"/>
        </w:rPr>
      </w:pPr>
    </w:p>
    <w:p w:rsidR="00B52E72" w:rsidRDefault="00B52E72" w:rsidP="007A654D">
      <w:pPr>
        <w:spacing w:before="29" w:line="260" w:lineRule="exact"/>
        <w:rPr>
          <w:rFonts w:ascii="Arial" w:eastAsia="Arial" w:hAnsi="Arial" w:cs="Arial"/>
        </w:rPr>
      </w:pPr>
    </w:p>
    <w:p w:rsidR="007A654D" w:rsidRPr="00C33190" w:rsidRDefault="007A654D" w:rsidP="007A654D">
      <w:pPr>
        <w:spacing w:before="29" w:line="260" w:lineRule="exact"/>
        <w:rPr>
          <w:rFonts w:ascii="Arial" w:eastAsia="Arial" w:hAnsi="Arial" w:cs="Arial"/>
        </w:rPr>
      </w:pPr>
      <w:r w:rsidRPr="00C33190">
        <w:rPr>
          <w:rFonts w:ascii="Arial" w:eastAsia="Arial" w:hAnsi="Arial" w:cs="Arial"/>
        </w:rPr>
        <w:t>U ______</w:t>
      </w:r>
      <w:r w:rsidR="00372342">
        <w:rPr>
          <w:rFonts w:ascii="Arial" w:eastAsia="Arial" w:hAnsi="Arial" w:cs="Arial"/>
        </w:rPr>
        <w:t>______________,_______2023</w:t>
      </w:r>
      <w:r w:rsidRPr="00C33190">
        <w:rPr>
          <w:rFonts w:ascii="Arial" w:eastAsia="Arial" w:hAnsi="Arial" w:cs="Arial"/>
        </w:rPr>
        <w:t xml:space="preserve">.        </w:t>
      </w:r>
    </w:p>
    <w:p w:rsidR="007A654D" w:rsidRPr="00C33190" w:rsidRDefault="007A654D" w:rsidP="007A654D">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7A654D" w:rsidRPr="00C33190" w:rsidRDefault="007A654D" w:rsidP="007A654D">
      <w:pPr>
        <w:rPr>
          <w:rFonts w:ascii="Arial" w:eastAsia="Arial" w:hAnsi="Arial" w:cs="Arial"/>
        </w:rPr>
      </w:pPr>
    </w:p>
    <w:p w:rsidR="007A654D" w:rsidRPr="00C33190" w:rsidRDefault="007A654D" w:rsidP="007A654D">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7A654D" w:rsidRPr="00C33190" w:rsidRDefault="007A654D" w:rsidP="007A654D">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7A654D" w:rsidRPr="00C33190" w:rsidRDefault="007A654D" w:rsidP="007A654D">
      <w:pPr>
        <w:rPr>
          <w:rFonts w:ascii="Arial" w:eastAsia="Arial" w:hAnsi="Arial" w:cs="Arial"/>
        </w:rPr>
      </w:pPr>
    </w:p>
    <w:p w:rsidR="007A654D" w:rsidRPr="00C33190" w:rsidRDefault="007A654D" w:rsidP="007A654D">
      <w:pPr>
        <w:jc w:val="center"/>
        <w:rPr>
          <w:rFonts w:ascii="Arial" w:eastAsia="Arial" w:hAnsi="Arial" w:cs="Arial"/>
        </w:rPr>
      </w:pPr>
      <w:r w:rsidRPr="00C33190">
        <w:rPr>
          <w:rFonts w:ascii="Arial" w:eastAsia="Arial" w:hAnsi="Arial" w:cs="Arial"/>
        </w:rPr>
        <w:t xml:space="preserve">                                                                  ________________________________</w:t>
      </w:r>
    </w:p>
    <w:p w:rsidR="007A654D" w:rsidRPr="00914213" w:rsidRDefault="007A654D" w:rsidP="007A654D">
      <w:pPr>
        <w:jc w:val="center"/>
        <w:rPr>
          <w:rFonts w:ascii="Arial" w:eastAsia="Arial" w:hAnsi="Arial" w:cs="Arial"/>
          <w:b/>
        </w:rPr>
      </w:pPr>
      <w:r w:rsidRPr="00C33190">
        <w:rPr>
          <w:rFonts w:ascii="Arial" w:eastAsia="Arial" w:hAnsi="Arial" w:cs="Arial"/>
          <w:b/>
        </w:rPr>
        <w:t xml:space="preserve">                                                                 (pot</w:t>
      </w:r>
      <w:r>
        <w:rPr>
          <w:rFonts w:ascii="Arial" w:eastAsia="Arial" w:hAnsi="Arial" w:cs="Arial"/>
          <w:b/>
        </w:rPr>
        <w:t>pis odgovorne osobe ponuditelja)</w:t>
      </w:r>
    </w:p>
    <w:p w:rsidR="00314F66" w:rsidRDefault="00314F66" w:rsidP="00314F66">
      <w:pPr>
        <w:rPr>
          <w:rFonts w:ascii="Arial" w:eastAsia="Arial" w:hAnsi="Arial" w:cs="Arial"/>
          <w:b/>
          <w:sz w:val="24"/>
          <w:szCs w:val="24"/>
        </w:rPr>
      </w:pPr>
    </w:p>
    <w:sectPr w:rsidR="00314F66"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1A" w:rsidRDefault="00B6131A">
      <w:r>
        <w:separator/>
      </w:r>
    </w:p>
  </w:endnote>
  <w:endnote w:type="continuationSeparator" w:id="0">
    <w:p w:rsidR="00B6131A" w:rsidRDefault="00B6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CE2717" w:rsidRDefault="00CE2717" w:rsidP="003848ED">
        <w:pPr>
          <w:pStyle w:val="Footer"/>
        </w:pPr>
        <w:r>
          <w:t xml:space="preserve">Klinički bolnički centar Sestre milosrdnice                                                                                                                        </w:t>
        </w:r>
        <w:r>
          <w:fldChar w:fldCharType="begin"/>
        </w:r>
        <w:r>
          <w:instrText xml:space="preserve"> PAGE   \* MERGEFORMAT </w:instrText>
        </w:r>
        <w:r>
          <w:fldChar w:fldCharType="separate"/>
        </w:r>
        <w:r w:rsidR="00AE5B22">
          <w:rPr>
            <w:noProof/>
          </w:rPr>
          <w:t>20</w:t>
        </w:r>
        <w:r>
          <w:rPr>
            <w:noProof/>
          </w:rPr>
          <w:fldChar w:fldCharType="end"/>
        </w:r>
      </w:p>
    </w:sdtContent>
  </w:sdt>
  <w:p w:rsidR="00CE2717" w:rsidRDefault="00CE2717">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1A" w:rsidRDefault="00B6131A">
      <w:r>
        <w:separator/>
      </w:r>
    </w:p>
  </w:footnote>
  <w:footnote w:type="continuationSeparator" w:id="0">
    <w:p w:rsidR="00B6131A" w:rsidRDefault="00B61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535"/>
    <w:rsid w:val="00022C02"/>
    <w:rsid w:val="00023C5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C62"/>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E45"/>
    <w:rsid w:val="00306E99"/>
    <w:rsid w:val="003073B6"/>
    <w:rsid w:val="003076C6"/>
    <w:rsid w:val="003115E9"/>
    <w:rsid w:val="003137A5"/>
    <w:rsid w:val="0031387E"/>
    <w:rsid w:val="00313BBD"/>
    <w:rsid w:val="00313D81"/>
    <w:rsid w:val="00314665"/>
    <w:rsid w:val="00314CBE"/>
    <w:rsid w:val="00314F66"/>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0E03"/>
    <w:rsid w:val="003219BE"/>
    <w:rsid w:val="00321A82"/>
    <w:rsid w:val="00322269"/>
    <w:rsid w:val="00322323"/>
    <w:rsid w:val="00322946"/>
    <w:rsid w:val="00323016"/>
    <w:rsid w:val="00323450"/>
    <w:rsid w:val="003234C8"/>
    <w:rsid w:val="003235B7"/>
    <w:rsid w:val="00323802"/>
    <w:rsid w:val="00324A34"/>
    <w:rsid w:val="00324C4C"/>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784"/>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260"/>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5743"/>
    <w:rsid w:val="005966B9"/>
    <w:rsid w:val="0059720B"/>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396"/>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0DF6"/>
    <w:rsid w:val="00721288"/>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4D"/>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493"/>
    <w:rsid w:val="007F4C99"/>
    <w:rsid w:val="007F4CC0"/>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4ACC"/>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736B"/>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B1C"/>
    <w:rsid w:val="0099302C"/>
    <w:rsid w:val="0099339F"/>
    <w:rsid w:val="00993963"/>
    <w:rsid w:val="009949B0"/>
    <w:rsid w:val="00994AFA"/>
    <w:rsid w:val="00994F58"/>
    <w:rsid w:val="00996343"/>
    <w:rsid w:val="00996D4B"/>
    <w:rsid w:val="009973F1"/>
    <w:rsid w:val="00997DDB"/>
    <w:rsid w:val="00997F87"/>
    <w:rsid w:val="00997FDF"/>
    <w:rsid w:val="009A0667"/>
    <w:rsid w:val="009A085D"/>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1E23"/>
    <w:rsid w:val="00C822A7"/>
    <w:rsid w:val="00C823D0"/>
    <w:rsid w:val="00C82757"/>
    <w:rsid w:val="00C82B39"/>
    <w:rsid w:val="00C82DD5"/>
    <w:rsid w:val="00C832F5"/>
    <w:rsid w:val="00C835C9"/>
    <w:rsid w:val="00C835E1"/>
    <w:rsid w:val="00C83CDA"/>
    <w:rsid w:val="00C83D99"/>
    <w:rsid w:val="00C84A0C"/>
    <w:rsid w:val="00C84D97"/>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8DF"/>
    <w:rsid w:val="00DB595C"/>
    <w:rsid w:val="00DB5C21"/>
    <w:rsid w:val="00DB67BE"/>
    <w:rsid w:val="00DB6946"/>
    <w:rsid w:val="00DC00FE"/>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9B0"/>
    <w:rsid w:val="00E46361"/>
    <w:rsid w:val="00E46CBF"/>
    <w:rsid w:val="00E46E78"/>
    <w:rsid w:val="00E46E79"/>
    <w:rsid w:val="00E46FF3"/>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4B5"/>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5230"/>
    <w:rsid w:val="00F852FE"/>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4242-6B9F-4B1D-8BF8-AD944BE7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6241</Words>
  <Characters>35577</Characters>
  <Application>Microsoft Office Word</Application>
  <DocSecurity>0</DocSecurity>
  <Lines>296</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2023-02-03T08:42:00Z</dcterms:modified>
</cp:coreProperties>
</file>