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80037" w14:textId="77777777" w:rsidR="007C6012" w:rsidRDefault="007C6012" w:rsidP="00497ED5">
      <w:pPr>
        <w:spacing w:after="0" w:line="240" w:lineRule="auto"/>
        <w:jc w:val="both"/>
        <w:rPr>
          <w:rFonts w:ascii="Arial Narrow" w:hAnsi="Arial Narrow" w:cs="Calibri"/>
          <w:b/>
          <w:bCs/>
        </w:rPr>
      </w:pPr>
    </w:p>
    <w:p w14:paraId="4B743A4C" w14:textId="3517D4B5"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1147E3E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653122FD" w:rsidR="00021726" w:rsidRPr="00FB2D2F" w:rsidRDefault="00A15AE7" w:rsidP="00497ED5">
      <w:pPr>
        <w:spacing w:after="0" w:line="240" w:lineRule="auto"/>
        <w:jc w:val="both"/>
        <w:rPr>
          <w:rFonts w:ascii="Arial Narrow" w:hAnsi="Arial Narrow" w:cs="Calibri"/>
        </w:rPr>
      </w:pPr>
      <w:r>
        <w:rPr>
          <w:rFonts w:ascii="Arial Narrow" w:hAnsi="Arial Narrow" w:cs="Calibri"/>
          <w:b/>
        </w:rPr>
        <w:t>_________________________</w:t>
      </w:r>
      <w:r w:rsidR="00021726" w:rsidRPr="00FB2D2F">
        <w:rPr>
          <w:rFonts w:ascii="Arial Narrow" w:hAnsi="Arial Narrow" w:cs="Calibri"/>
          <w:b/>
        </w:rPr>
        <w:t xml:space="preserve">, </w:t>
      </w:r>
      <w:r>
        <w:rPr>
          <w:rFonts w:ascii="Arial Narrow" w:hAnsi="Arial Narrow" w:cs="Calibri"/>
          <w:b/>
        </w:rPr>
        <w:t>_______________</w:t>
      </w:r>
      <w:r>
        <w:rPr>
          <w:rFonts w:ascii="Arial Narrow" w:hAnsi="Arial Narrow" w:cs="Calibri"/>
        </w:rPr>
        <w:t>, ______________, OIB ___________</w:t>
      </w:r>
      <w:r w:rsidR="00021726" w:rsidRPr="00FB2D2F">
        <w:rPr>
          <w:rFonts w:ascii="Arial Narrow" w:hAnsi="Arial Narrow" w:cs="Calibri"/>
        </w:rPr>
        <w:t>, zastupa</w:t>
      </w:r>
      <w:r>
        <w:rPr>
          <w:rFonts w:ascii="Arial Narrow" w:hAnsi="Arial Narrow" w:cs="Calibri"/>
        </w:rPr>
        <w:t xml:space="preserve">n po _____________________ </w:t>
      </w:r>
      <w:r w:rsidR="00021726" w:rsidRPr="00FB2D2F">
        <w:rPr>
          <w:rFonts w:ascii="Arial Narrow" w:hAnsi="Arial Narrow" w:cs="Calibri"/>
        </w:rPr>
        <w:t xml:space="preserve">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48789F75" w14:textId="4598B569" w:rsidR="00A15AE7" w:rsidRDefault="00A15AE7" w:rsidP="00497ED5">
      <w:pPr>
        <w:spacing w:after="0" w:line="240" w:lineRule="auto"/>
        <w:jc w:val="center"/>
        <w:rPr>
          <w:rFonts w:ascii="Arial Narrow" w:eastAsia="Times New Roman" w:hAnsi="Arial Narrow" w:cs="Calibri"/>
          <w:lang w:eastAsia="hr-HR"/>
        </w:rPr>
      </w:pPr>
    </w:p>
    <w:p w14:paraId="0E746107" w14:textId="77777777" w:rsidR="007C6012" w:rsidRDefault="007C6012" w:rsidP="00497ED5">
      <w:pPr>
        <w:spacing w:after="0" w:line="240" w:lineRule="auto"/>
        <w:jc w:val="center"/>
        <w:rPr>
          <w:rFonts w:ascii="Arial Narrow" w:eastAsia="Times New Roman" w:hAnsi="Arial Narrow" w:cs="Calibri"/>
          <w:lang w:eastAsia="hr-HR"/>
        </w:rPr>
      </w:pPr>
    </w:p>
    <w:p w14:paraId="57ADA39A" w14:textId="77777777" w:rsidR="002A60DC" w:rsidRPr="00FB2D2F" w:rsidRDefault="002A60DC" w:rsidP="00497ED5">
      <w:pPr>
        <w:spacing w:after="0" w:line="240" w:lineRule="auto"/>
        <w:jc w:val="center"/>
        <w:rPr>
          <w:rFonts w:ascii="Arial Narrow" w:eastAsia="Times New Roman" w:hAnsi="Arial Narrow" w:cs="Calibri"/>
          <w:lang w:eastAsia="hr-HR"/>
        </w:rPr>
      </w:pPr>
    </w:p>
    <w:p w14:paraId="58B13E15" w14:textId="51BAB69E"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 xml:space="preserve">JAVNOJ NABAVI </w:t>
      </w:r>
      <w:r w:rsidR="008D2262">
        <w:rPr>
          <w:rFonts w:ascii="Arial Narrow" w:eastAsia="Times New Roman" w:hAnsi="Arial Narrow" w:cs="Calibri"/>
          <w:b/>
          <w:iCs/>
          <w:lang w:eastAsia="hr-HR"/>
        </w:rPr>
        <w:t>USLUGA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4BE4DAB1" w14:textId="446DD304"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855798" w:rsidRDefault="00A65B18" w:rsidP="00A65B18">
      <w:pPr>
        <w:spacing w:after="0" w:line="240" w:lineRule="auto"/>
        <w:jc w:val="both"/>
        <w:outlineLvl w:val="4"/>
        <w:rPr>
          <w:rFonts w:ascii="Arial Narrow" w:eastAsia="SimSun" w:hAnsi="Arial Narrow" w:cs="Calibri"/>
          <w:b/>
          <w:bCs/>
          <w:lang w:eastAsia="hr-HR"/>
        </w:rPr>
      </w:pPr>
      <w:r w:rsidRPr="00855798">
        <w:rPr>
          <w:rFonts w:ascii="Arial Narrow" w:eastAsia="SimSun" w:hAnsi="Arial Narrow" w:cs="Calibri"/>
          <w:b/>
          <w:bCs/>
          <w:lang w:eastAsia="hr-HR"/>
        </w:rPr>
        <w:t>Predmet nabave</w:t>
      </w:r>
    </w:p>
    <w:p w14:paraId="0440E9BC" w14:textId="26C59729" w:rsidR="004B40C7" w:rsidRPr="00855798" w:rsidRDefault="004B40C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Pr="00855798">
        <w:rPr>
          <w:rFonts w:ascii="Arial Narrow" w:eastAsia="SimSun" w:hAnsi="Arial Narrow" w:cs="Calibri"/>
          <w:b/>
          <w:bCs/>
          <w:iCs/>
          <w:lang w:eastAsia="hr-HR"/>
        </w:rPr>
        <w:fldChar w:fldCharType="begin"/>
      </w:r>
      <w:r w:rsidRPr="00855798">
        <w:rPr>
          <w:rFonts w:ascii="Arial Narrow" w:eastAsia="SimSun" w:hAnsi="Arial Narrow" w:cs="Calibri"/>
          <w:b/>
          <w:bCs/>
          <w:lang w:eastAsia="hr-HR"/>
        </w:rPr>
        <w:instrText xml:space="preserve"> AUTONUM  \* Arabic </w:instrText>
      </w:r>
      <w:r w:rsidRPr="00855798">
        <w:rPr>
          <w:rFonts w:ascii="Arial Narrow" w:eastAsia="SimSun" w:hAnsi="Arial Narrow" w:cs="Calibri"/>
          <w:b/>
          <w:bCs/>
          <w:iCs/>
          <w:lang w:eastAsia="hr-HR"/>
        </w:rPr>
        <w:fldChar w:fldCharType="end"/>
      </w:r>
    </w:p>
    <w:p w14:paraId="4B2FF0AD" w14:textId="4D3CBCFF" w:rsidR="00A15AE7" w:rsidRDefault="00A65B18" w:rsidP="00A65B18">
      <w:pPr>
        <w:tabs>
          <w:tab w:val="left" w:pos="540"/>
        </w:tabs>
        <w:spacing w:after="0" w:line="240" w:lineRule="auto"/>
        <w:jc w:val="both"/>
        <w:rPr>
          <w:rFonts w:ascii="Arial Narrow" w:hAnsi="Arial Narrow"/>
        </w:rPr>
      </w:pPr>
      <w:r w:rsidRPr="00855798">
        <w:rPr>
          <w:rFonts w:ascii="Arial Narrow" w:hAnsi="Arial Narrow"/>
          <w:b/>
          <w:noProof/>
        </w:rPr>
        <w:t>1.1.</w:t>
      </w:r>
      <w:r w:rsidRPr="00855798">
        <w:rPr>
          <w:rFonts w:ascii="Arial Narrow" w:hAnsi="Arial Narrow"/>
          <w:noProof/>
        </w:rPr>
        <w:tab/>
        <w:t xml:space="preserve">Naručitelj povjerava, a Ugovaratelj preuzima obvezu </w:t>
      </w:r>
      <w:r w:rsidR="001D4863">
        <w:rPr>
          <w:rFonts w:ascii="Arial Narrow" w:hAnsi="Arial Narrow"/>
          <w:b/>
          <w:noProof/>
        </w:rPr>
        <w:t>izvršavanja usluge</w:t>
      </w:r>
      <w:r w:rsidRPr="00855798">
        <w:rPr>
          <w:rFonts w:ascii="Arial Narrow" w:hAnsi="Arial Narrow"/>
          <w:b/>
          <w:noProof/>
        </w:rPr>
        <w:t xml:space="preserve"> </w:t>
      </w:r>
      <w:r w:rsidR="001D4863" w:rsidRPr="007C6E9B">
        <w:rPr>
          <w:rFonts w:ascii="Arial Narrow" w:hAnsi="Arial Narrow"/>
          <w:b/>
          <w:bCs/>
        </w:rPr>
        <w:t>voditelja projekta gradnje te administrativnog, tehničkog i financijskog vođenja projekata obnove od potresa zgrada Kliničkog bolničkog centra Sestre milosrdnice</w:t>
      </w:r>
      <w:r w:rsidR="00AC29D2" w:rsidRPr="00855798">
        <w:rPr>
          <w:rFonts w:ascii="Arial Narrow" w:hAnsi="Arial Narrow"/>
          <w:b/>
          <w:i/>
          <w:noProof/>
        </w:rPr>
        <w:t xml:space="preserve"> (u nastavku teksta: usluge)</w:t>
      </w:r>
      <w:r w:rsidRPr="00855798">
        <w:rPr>
          <w:rFonts w:ascii="Arial Narrow" w:hAnsi="Arial Narrow"/>
          <w:b/>
          <w:noProof/>
        </w:rPr>
        <w:t xml:space="preserve"> </w:t>
      </w:r>
      <w:r w:rsidRPr="00855798">
        <w:rPr>
          <w:rFonts w:ascii="Arial Narrow" w:hAnsi="Arial Narrow"/>
        </w:rPr>
        <w:t xml:space="preserve">prema opisu </w:t>
      </w:r>
      <w:r w:rsidR="00DB6DBD" w:rsidRPr="00855798">
        <w:rPr>
          <w:rFonts w:ascii="Arial Narrow" w:hAnsi="Arial Narrow"/>
        </w:rPr>
        <w:t>usluga</w:t>
      </w:r>
      <w:r w:rsidRPr="00855798">
        <w:rPr>
          <w:rFonts w:ascii="Arial Narrow" w:hAnsi="Arial Narrow"/>
        </w:rPr>
        <w:t xml:space="preserve">, kvaliteti i jediničnim cijenama iz ponude Ugovaratelja oznake ______, od __________ 2022. </w:t>
      </w:r>
      <w:r w:rsidRPr="00855798">
        <w:rPr>
          <w:rFonts w:ascii="Arial Narrow" w:hAnsi="Arial Narrow"/>
          <w:b/>
          <w:i/>
        </w:rPr>
        <w:t>(u nastavku teksta: Ponuda)</w:t>
      </w:r>
      <w:r w:rsidR="00DB6DBD" w:rsidRPr="00855798">
        <w:rPr>
          <w:rFonts w:ascii="Arial Narrow" w:hAnsi="Arial Narrow"/>
        </w:rPr>
        <w:t xml:space="preserve">, sukladno opisima iz troškovnika, </w:t>
      </w:r>
      <w:r w:rsidR="00CD0F2F">
        <w:rPr>
          <w:rFonts w:ascii="Arial Narrow" w:hAnsi="Arial Narrow"/>
        </w:rPr>
        <w:t>tehničkih opisa</w:t>
      </w:r>
      <w:r w:rsidR="00DB6DBD" w:rsidRPr="00855798">
        <w:rPr>
          <w:rFonts w:ascii="Arial Narrow" w:hAnsi="Arial Narrow"/>
        </w:rPr>
        <w:t>, elaborata procjene stanja građevinske konstrukcije, idejnog rješenja</w:t>
      </w:r>
      <w:r w:rsidR="00CD0F2F">
        <w:rPr>
          <w:rFonts w:ascii="Arial Narrow" w:hAnsi="Arial Narrow"/>
        </w:rPr>
        <w:t xml:space="preserve"> za zgradu 7</w:t>
      </w:r>
      <w:r w:rsidR="00DB6DBD" w:rsidRPr="00855798">
        <w:rPr>
          <w:rFonts w:ascii="Arial Narrow" w:hAnsi="Arial Narrow"/>
        </w:rPr>
        <w:t xml:space="preserve"> i odredbi DNS</w:t>
      </w:r>
      <w:r w:rsidR="00C867C9">
        <w:rPr>
          <w:rFonts w:ascii="Arial Narrow" w:hAnsi="Arial Narrow"/>
        </w:rPr>
        <w:t>H</w:t>
      </w:r>
      <w:r w:rsidR="00DB6DBD" w:rsidRPr="00855798">
        <w:rPr>
          <w:rFonts w:ascii="Arial Narrow" w:hAnsi="Arial Narrow"/>
        </w:rPr>
        <w:t xml:space="preserve"> načela.</w:t>
      </w:r>
    </w:p>
    <w:p w14:paraId="572415FD" w14:textId="0EC867E1" w:rsidR="001D4863" w:rsidRDefault="001D4863" w:rsidP="001D4863">
      <w:pPr>
        <w:widowControl w:val="0"/>
        <w:autoSpaceDE w:val="0"/>
        <w:autoSpaceDN w:val="0"/>
        <w:adjustRightInd w:val="0"/>
        <w:spacing w:after="0" w:line="240" w:lineRule="auto"/>
        <w:jc w:val="both"/>
        <w:rPr>
          <w:rFonts w:ascii="Arial Narrow" w:hAnsi="Arial Narrow" w:cs="Arial Narrow"/>
        </w:rPr>
      </w:pPr>
      <w:r>
        <w:rPr>
          <w:rFonts w:ascii="Arial Narrow" w:hAnsi="Arial Narrow" w:cs="Arial Narrow"/>
        </w:rPr>
        <w:t>Usluge će se izvršavati vezano uz projektiranje konstrukcijske i cje</w:t>
      </w:r>
      <w:r w:rsidR="00290F11">
        <w:rPr>
          <w:rFonts w:ascii="Arial Narrow" w:hAnsi="Arial Narrow" w:cs="Arial Narrow"/>
        </w:rPr>
        <w:t>lovite obnove sljedećih zgrada N</w:t>
      </w:r>
      <w:r>
        <w:rPr>
          <w:rFonts w:ascii="Arial Narrow" w:hAnsi="Arial Narrow" w:cs="Arial Narrow"/>
        </w:rPr>
        <w:t xml:space="preserve">aručitelja na kojima će se, temeljem izrađenih projektno-tehničkih dokumentacija, izvoditi radovi u okviru ugovorenih projekata obnove od potresa </w:t>
      </w:r>
      <w:r w:rsidR="00290F11">
        <w:rPr>
          <w:rFonts w:ascii="Arial Narrow" w:hAnsi="Arial Narrow" w:cs="Arial Narrow"/>
        </w:rPr>
        <w:t>za sljedeće zgrade N</w:t>
      </w:r>
      <w:r>
        <w:rPr>
          <w:rFonts w:ascii="Arial Narrow" w:hAnsi="Arial Narrow" w:cs="Arial Narrow"/>
        </w:rPr>
        <w:t>aručitelja:</w:t>
      </w:r>
    </w:p>
    <w:p w14:paraId="1E6C7828" w14:textId="6286CAE3"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723D1A">
        <w:rPr>
          <w:rFonts w:ascii="Arial Narrow" w:hAnsi="Arial Narrow" w:cs="Arial Narrow"/>
        </w:rPr>
        <w:t>Upravn</w:t>
      </w:r>
      <w:r>
        <w:rPr>
          <w:rFonts w:ascii="Arial Narrow" w:hAnsi="Arial Narrow" w:cs="Arial Narrow"/>
        </w:rPr>
        <w:t>a</w:t>
      </w:r>
      <w:r w:rsidRPr="00723D1A">
        <w:rPr>
          <w:rFonts w:ascii="Arial Narrow" w:hAnsi="Arial Narrow" w:cs="Arial Narrow"/>
        </w:rPr>
        <w:t xml:space="preserve"> zgrada</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FSEU.2021.MZ.007 Projekt obnove od potresa Upravne zgrade, od 28. rujna 2021.</w:t>
      </w:r>
      <w:r w:rsidR="001E326E">
        <w:rPr>
          <w:rFonts w:ascii="Arial Narrow" w:hAnsi="Arial Narrow"/>
        </w:rPr>
        <w:t xml:space="preserve"> </w:t>
      </w:r>
      <w:r w:rsidR="001E326E">
        <w:rPr>
          <w:rFonts w:ascii="Arial Narrow" w:hAnsi="Arial Narrow"/>
          <w:b/>
          <w:i/>
        </w:rPr>
        <w:t>(u nastavku teksta: Ugovor o dodjeli bespovratnih sredstava za Upravnu zgradu)</w:t>
      </w:r>
    </w:p>
    <w:p w14:paraId="424A69ED" w14:textId="3C703B87"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2</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FSEU.2021.MZ.005 Projekt obnove od potresa Zgrade Interna 2, od 28. rujna 2021.</w:t>
      </w:r>
      <w:r w:rsidR="001E326E">
        <w:rPr>
          <w:rFonts w:ascii="Arial Narrow" w:hAnsi="Arial Narrow"/>
        </w:rPr>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w:t>
      </w:r>
      <w:r w:rsidR="001E326E">
        <w:rPr>
          <w:rFonts w:ascii="Arial Narrow" w:hAnsi="Arial Narrow"/>
          <w:b/>
          <w:i/>
        </w:rPr>
        <w:t xml:space="preserve"> 2)</w:t>
      </w:r>
    </w:p>
    <w:p w14:paraId="3BCE894E" w14:textId="7901483F"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3</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FSEU.2021.MZ.006 Projekt obnove od potresa Zgrade Interna 3, od 28. rujna 2021.</w:t>
      </w:r>
      <w:r w:rsidR="001E326E">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 3</w:t>
      </w:r>
      <w:r w:rsidR="001E326E">
        <w:rPr>
          <w:rFonts w:ascii="Arial Narrow" w:hAnsi="Arial Narrow"/>
          <w:b/>
          <w:i/>
        </w:rPr>
        <w:t>)</w:t>
      </w:r>
    </w:p>
    <w:p w14:paraId="7D7657DD" w14:textId="72E5C940"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4 Klinika za očne bolesti i Klinika za kožne i spolne bolesti</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124FDD">
        <w:rPr>
          <w:rFonts w:ascii="Arial Narrow" w:hAnsi="Arial Narrow"/>
        </w:rPr>
        <w:t xml:space="preserve"> </w:t>
      </w:r>
      <w:r w:rsidR="00124FDD">
        <w:rPr>
          <w:rFonts w:ascii="Arial Narrow" w:hAnsi="Arial Narrow"/>
          <w:b/>
          <w:i/>
        </w:rPr>
        <w:t>(u nastavku teksta: Ugovor o dodjeli bespovratnih sredstava za Kliniku za očne bolesti i Kliniku za kožne i spolne bolesti</w:t>
      </w:r>
      <w:r w:rsidR="00CD0F2F">
        <w:rPr>
          <w:rFonts w:ascii="Arial Narrow" w:hAnsi="Arial Narrow"/>
          <w:b/>
          <w:i/>
        </w:rPr>
        <w:t>)</w:t>
      </w:r>
    </w:p>
    <w:p w14:paraId="5D0691D0" w14:textId="114CFCCA" w:rsidR="00290F11"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7 Klinički zavod za kemiju i Klinički zavod za endokrinologiju</w:t>
      </w:r>
      <w:r w:rsidR="007C6012">
        <w:rPr>
          <w:rFonts w:ascii="Arial Narrow" w:hAnsi="Arial Narrow" w:cs="Arial Narrow"/>
        </w:rPr>
        <w:t xml:space="preserve"> sukladno </w:t>
      </w:r>
      <w:r w:rsidR="007C6012">
        <w:rPr>
          <w:rFonts w:ascii="Arial Narrow" w:hAnsi="Arial Narrow"/>
        </w:rPr>
        <w:t xml:space="preserve">Ugovoru o dodjeli bespovratnih financijskih sredstava za operacije koje se financiraju iz Fonda solidarnosti Europske unije za operaciju broj FSEU.2021.MZ.023 Projekt obnove od potresa Zgrade 7 Klinički zavod za kemiju i </w:t>
      </w:r>
      <w:r w:rsidR="00845DD5" w:rsidRPr="00845DD5">
        <w:rPr>
          <w:rFonts w:ascii="Arial Narrow" w:hAnsi="Arial Narrow"/>
        </w:rPr>
        <w:t xml:space="preserve">Klinički zavod za </w:t>
      </w:r>
      <w:r w:rsidR="007C6012">
        <w:rPr>
          <w:rFonts w:ascii="Arial Narrow" w:hAnsi="Arial Narrow"/>
        </w:rPr>
        <w:t>endokrinologiju, od 28. listopada 2021.</w:t>
      </w:r>
      <w:r w:rsidR="00124FDD">
        <w:rPr>
          <w:rFonts w:ascii="Arial Narrow" w:hAnsi="Arial Narrow"/>
        </w:rPr>
        <w:t xml:space="preserve"> </w:t>
      </w:r>
      <w:r w:rsidR="00124FDD">
        <w:rPr>
          <w:rFonts w:ascii="Arial Narrow" w:hAnsi="Arial Narrow"/>
          <w:b/>
          <w:i/>
        </w:rPr>
        <w:t>(u nastavku teksta: Ugovor o dodjeli bespovratnih sredstava za Klinički zavod za kemiju i endokrinologiju)</w:t>
      </w:r>
    </w:p>
    <w:p w14:paraId="74E4EC7B" w14:textId="42882B3B" w:rsidR="001D4863" w:rsidRPr="007C6012"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290F11">
        <w:rPr>
          <w:rFonts w:ascii="Arial Narrow" w:hAnsi="Arial Narrow" w:cs="Arial Narrow"/>
        </w:rPr>
        <w:t>Zgrada 9 Klinika za kirurgiju</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FSEU.2021.MZ.040 Pr</w:t>
      </w:r>
      <w:bookmarkStart w:id="0" w:name="_GoBack"/>
      <w:bookmarkEnd w:id="0"/>
      <w:r w:rsidR="007C6012">
        <w:rPr>
          <w:rFonts w:ascii="Arial Narrow" w:hAnsi="Arial Narrow"/>
        </w:rPr>
        <w:t>ojekt obnove od potresa Zgrade 9 Zgrada Klinike za kirurgiju, od 30. prosinca 2021</w:t>
      </w:r>
      <w:r w:rsidR="00124FDD">
        <w:rPr>
          <w:rFonts w:ascii="Arial Narrow" w:hAnsi="Arial Narrow"/>
        </w:rPr>
        <w:t xml:space="preserve">. </w:t>
      </w:r>
      <w:r w:rsidR="00124FDD">
        <w:rPr>
          <w:rFonts w:ascii="Arial Narrow" w:hAnsi="Arial Narrow"/>
          <w:b/>
          <w:i/>
        </w:rPr>
        <w:t>(u nastavku teksta: Ugovor o dodjeli bespovratnih sredstava za Kliniku za kirurgiju)</w:t>
      </w:r>
    </w:p>
    <w:p w14:paraId="1B7C084D" w14:textId="452C67A7" w:rsidR="007C6012" w:rsidRPr="007C6012" w:rsidRDefault="007C6012" w:rsidP="007C6012">
      <w:pPr>
        <w:widowControl w:val="0"/>
        <w:autoSpaceDE w:val="0"/>
        <w:autoSpaceDN w:val="0"/>
        <w:adjustRightInd w:val="0"/>
        <w:spacing w:after="0" w:line="255" w:lineRule="exact"/>
        <w:jc w:val="both"/>
        <w:rPr>
          <w:rFonts w:ascii="Arial Narrow" w:hAnsi="Arial Narrow" w:cs="Arial Narrow"/>
        </w:rPr>
      </w:pPr>
      <w:r>
        <w:rPr>
          <w:rFonts w:ascii="Arial Narrow" w:hAnsi="Arial Narrow"/>
          <w:b/>
          <w:i/>
        </w:rPr>
        <w:t>(u nastavku teksta svi prethodno navedeni Ugovori o dodjeli bespovratnih sredstava: Ugovori o dodjeli bespovratnih sredstava)</w:t>
      </w:r>
      <w:r>
        <w:rPr>
          <w:rFonts w:ascii="Arial Narrow" w:hAnsi="Arial Narrow"/>
        </w:rPr>
        <w:t>.</w:t>
      </w:r>
    </w:p>
    <w:p w14:paraId="37F57671" w14:textId="2FC1C755" w:rsidR="00A65B18" w:rsidRDefault="00A65B18" w:rsidP="00A65B18">
      <w:pPr>
        <w:tabs>
          <w:tab w:val="left" w:pos="540"/>
        </w:tabs>
        <w:spacing w:after="0" w:line="240" w:lineRule="auto"/>
        <w:jc w:val="both"/>
        <w:rPr>
          <w:rFonts w:ascii="Arial Narrow" w:hAnsi="Arial Narrow"/>
          <w:noProof/>
        </w:rPr>
      </w:pPr>
      <w:r w:rsidRPr="00855798">
        <w:rPr>
          <w:rFonts w:ascii="Arial Narrow" w:hAnsi="Arial Narrow"/>
          <w:b/>
        </w:rPr>
        <w:t>1.2.</w:t>
      </w:r>
      <w:r w:rsidRPr="00855798">
        <w:rPr>
          <w:rFonts w:ascii="Arial Narrow" w:hAnsi="Arial Narrow"/>
          <w:b/>
        </w:rPr>
        <w:tab/>
      </w:r>
      <w:r w:rsidRPr="00855798">
        <w:rPr>
          <w:rFonts w:ascii="Arial Narrow" w:hAnsi="Arial Narrow"/>
        </w:rPr>
        <w:t xml:space="preserve">Ugovaratelju je povjereno </w:t>
      </w:r>
      <w:r w:rsidR="001D4863">
        <w:rPr>
          <w:rFonts w:ascii="Arial Narrow" w:hAnsi="Arial Narrow"/>
        </w:rPr>
        <w:t>izvršavanja usluga</w:t>
      </w:r>
      <w:r w:rsidRPr="00855798">
        <w:rPr>
          <w:rFonts w:ascii="Arial Narrow" w:hAnsi="Arial Narrow"/>
        </w:rPr>
        <w:t xml:space="preserve"> opisanih u stavku 1.1. ovog članka na temelju provedenog otvorenog postupka javne nabave velike vrijednosti objavljenog u Elektroničkom oglasniku javne nabave Narodnih novina pod brojem ____________, od</w:t>
      </w:r>
      <w:r w:rsidRPr="00855798">
        <w:rPr>
          <w:rFonts w:ascii="Arial Narrow" w:hAnsi="Arial Narrow"/>
          <w:color w:val="FF0000"/>
        </w:rPr>
        <w:t xml:space="preserve"> </w:t>
      </w:r>
      <w:r w:rsidRPr="00855798">
        <w:rPr>
          <w:rFonts w:ascii="Arial Narrow" w:hAnsi="Arial Narrow"/>
        </w:rPr>
        <w:t xml:space="preserve">__________ 2022., i Službenom listu Europske unije pod brojem __________, </w:t>
      </w:r>
      <w:r w:rsidRPr="00855798">
        <w:rPr>
          <w:rFonts w:ascii="Arial Narrow" w:hAnsi="Arial Narrow"/>
        </w:rPr>
        <w:lastRenderedPageBreak/>
        <w:t xml:space="preserve">od _____________ 2022, datum slanja obje objave __________ 2022., </w:t>
      </w:r>
      <w:r w:rsidRPr="00855798">
        <w:rPr>
          <w:rFonts w:ascii="Arial Narrow" w:hAnsi="Arial Narrow"/>
          <w:b/>
        </w:rPr>
        <w:t xml:space="preserve">evidencijskog broja nabave </w:t>
      </w:r>
      <w:r w:rsidR="001D4863">
        <w:rPr>
          <w:rFonts w:ascii="Arial Narrow" w:hAnsi="Arial Narrow"/>
          <w:b/>
        </w:rPr>
        <w:t>55</w:t>
      </w:r>
      <w:r w:rsidRPr="00855798">
        <w:rPr>
          <w:rFonts w:ascii="Arial Narrow" w:hAnsi="Arial Narrow"/>
          <w:b/>
        </w:rPr>
        <w:t xml:space="preserve">/2022, </w:t>
      </w:r>
      <w:r w:rsidRPr="00855798">
        <w:rPr>
          <w:rFonts w:ascii="Arial Narrow" w:hAnsi="Arial Narrow"/>
        </w:rPr>
        <w:t xml:space="preserve">u kojem je Odlukom o odabiru </w:t>
      </w:r>
      <w:r w:rsidR="00AC29D2" w:rsidRPr="00855798">
        <w:rPr>
          <w:rFonts w:ascii="Arial Narrow" w:hAnsi="Arial Narrow"/>
        </w:rPr>
        <w:t>Klasa:</w:t>
      </w:r>
      <w:r w:rsidRPr="00855798">
        <w:rPr>
          <w:rFonts w:ascii="Arial Narrow" w:hAnsi="Arial Narrow"/>
        </w:rPr>
        <w:t xml:space="preserve"> ________, Urbroj</w:t>
      </w:r>
      <w:r w:rsidR="00AC29D2" w:rsidRPr="00855798">
        <w:rPr>
          <w:rFonts w:ascii="Arial Narrow" w:hAnsi="Arial Narrow"/>
        </w:rPr>
        <w:t>:</w:t>
      </w:r>
      <w:r w:rsidRPr="00855798">
        <w:rPr>
          <w:rFonts w:ascii="Arial Narrow" w:hAnsi="Arial Narrow"/>
        </w:rPr>
        <w:t xml:space="preserve"> ________, od _______ 20</w:t>
      </w:r>
      <w:r w:rsidR="00AC29D2" w:rsidRPr="00855798">
        <w:rPr>
          <w:rFonts w:ascii="Arial Narrow" w:hAnsi="Arial Narrow"/>
        </w:rPr>
        <w:t>22</w:t>
      </w:r>
      <w:r w:rsidRPr="00855798">
        <w:rPr>
          <w:rFonts w:ascii="Arial Narrow" w:hAnsi="Arial Narrow"/>
        </w:rPr>
        <w:t xml:space="preserve">., odabrao Ponudu Ugovaratelja kao ekonomski najpovoljniju ponudu sukladno </w:t>
      </w:r>
      <w:r w:rsidR="00CD0F2F" w:rsidRPr="00855798">
        <w:rPr>
          <w:rFonts w:ascii="Arial Narrow" w:hAnsi="Arial Narrow"/>
        </w:rPr>
        <w:t>objavljenom</w:t>
      </w:r>
      <w:r w:rsidRPr="00855798">
        <w:rPr>
          <w:rFonts w:ascii="Arial Narrow" w:hAnsi="Arial Narrow"/>
        </w:rPr>
        <w:t xml:space="preserve"> kriteriju za odabir ponude, te uvjetima i zahtjevima iz dokumentacije o nabavi</w:t>
      </w:r>
      <w:r w:rsidRPr="00855798">
        <w:rPr>
          <w:rFonts w:ascii="Arial Narrow" w:hAnsi="Arial Narrow"/>
          <w:noProof/>
        </w:rPr>
        <w:t>.</w:t>
      </w:r>
    </w:p>
    <w:p w14:paraId="3808E5D7" w14:textId="77777777" w:rsidR="00CD0F2F" w:rsidRPr="00855798" w:rsidRDefault="00CD0F2F" w:rsidP="00A65B18">
      <w:pPr>
        <w:tabs>
          <w:tab w:val="left" w:pos="540"/>
        </w:tabs>
        <w:spacing w:after="0" w:line="240" w:lineRule="auto"/>
        <w:jc w:val="both"/>
        <w:rPr>
          <w:rFonts w:ascii="Arial Narrow" w:hAnsi="Arial Narrow"/>
          <w:noProof/>
        </w:rPr>
      </w:pPr>
    </w:p>
    <w:p w14:paraId="74840AB2" w14:textId="424409F6" w:rsidR="003F3EB2" w:rsidRPr="00826C4F" w:rsidRDefault="00AC29D2" w:rsidP="003F3EB2">
      <w:pPr>
        <w:spacing w:line="240" w:lineRule="auto"/>
        <w:ind w:right="72"/>
        <w:jc w:val="both"/>
        <w:rPr>
          <w:rFonts w:ascii="Arial Narrow" w:eastAsia="Arial" w:hAnsi="Arial Narrow" w:cs="Arial"/>
          <w:bCs/>
          <w:spacing w:val="-1"/>
        </w:rPr>
      </w:pPr>
      <w:r w:rsidRPr="00855798">
        <w:rPr>
          <w:rFonts w:ascii="Arial Narrow" w:hAnsi="Arial Narrow"/>
          <w:b/>
          <w:noProof/>
        </w:rPr>
        <w:t>1.3.</w:t>
      </w:r>
      <w:r w:rsidRPr="00855798">
        <w:rPr>
          <w:rFonts w:ascii="Arial Narrow" w:hAnsi="Arial Narrow"/>
          <w:noProof/>
        </w:rPr>
        <w:tab/>
      </w:r>
      <w:r w:rsidR="003F3EB2" w:rsidRPr="00826C4F">
        <w:rPr>
          <w:rFonts w:ascii="Arial Narrow" w:eastAsia="Arial" w:hAnsi="Arial Narrow" w:cs="Arial"/>
          <w:bCs/>
          <w:spacing w:val="-1"/>
        </w:rPr>
        <w:t>Izvršitelj se obvezuje u okviru po Naručitelju zahtijevanog Opsega usluga upravljanja projektom za predmetni Projekt obaviti dalje specificirane usluge:</w:t>
      </w:r>
    </w:p>
    <w:p w14:paraId="089B40A2" w14:textId="77777777" w:rsidR="003F3EB2" w:rsidRPr="00826C4F" w:rsidRDefault="003F3EB2" w:rsidP="003F3EB2">
      <w:pPr>
        <w:numPr>
          <w:ilvl w:val="0"/>
          <w:numId w:val="63"/>
        </w:numPr>
        <w:spacing w:after="0" w:line="240" w:lineRule="auto"/>
        <w:ind w:right="72"/>
        <w:jc w:val="both"/>
        <w:rPr>
          <w:rFonts w:ascii="Arial Narrow" w:eastAsia="Arial" w:hAnsi="Arial Narrow" w:cs="Arial"/>
          <w:bCs/>
          <w:spacing w:val="-1"/>
        </w:rPr>
      </w:pPr>
      <w:r w:rsidRPr="00826C4F">
        <w:rPr>
          <w:rFonts w:ascii="Arial Narrow" w:eastAsia="Arial" w:hAnsi="Arial Narrow" w:cs="Arial"/>
          <w:bCs/>
          <w:spacing w:val="-1"/>
        </w:rPr>
        <w:t>Razvoj i praćenje Plana Provedbe Projekta;</w:t>
      </w:r>
    </w:p>
    <w:p w14:paraId="470B44F8" w14:textId="77777777" w:rsidR="003F3EB2" w:rsidRPr="00826C4F" w:rsidRDefault="003F3EB2" w:rsidP="003F3EB2">
      <w:pPr>
        <w:numPr>
          <w:ilvl w:val="0"/>
          <w:numId w:val="63"/>
        </w:numPr>
        <w:spacing w:after="0" w:line="240" w:lineRule="auto"/>
        <w:ind w:right="72"/>
        <w:jc w:val="both"/>
        <w:rPr>
          <w:rFonts w:ascii="Arial Narrow" w:eastAsia="Arial" w:hAnsi="Arial Narrow" w:cs="Arial"/>
          <w:bCs/>
          <w:spacing w:val="-1"/>
        </w:rPr>
      </w:pPr>
      <w:r w:rsidRPr="00826C4F">
        <w:rPr>
          <w:rFonts w:ascii="Arial Narrow" w:eastAsia="Arial" w:hAnsi="Arial Narrow" w:cs="Arial"/>
          <w:bCs/>
          <w:spacing w:val="-1"/>
        </w:rPr>
        <w:t>Upravljanje rizicima;</w:t>
      </w:r>
    </w:p>
    <w:p w14:paraId="1661A7D3" w14:textId="77777777" w:rsidR="003F3EB2" w:rsidRPr="00826C4F" w:rsidRDefault="003F3EB2" w:rsidP="003F3EB2">
      <w:pPr>
        <w:numPr>
          <w:ilvl w:val="0"/>
          <w:numId w:val="63"/>
        </w:numPr>
        <w:spacing w:after="0" w:line="240" w:lineRule="auto"/>
        <w:ind w:right="72"/>
        <w:jc w:val="both"/>
        <w:rPr>
          <w:rFonts w:ascii="Arial Narrow" w:eastAsia="Arial" w:hAnsi="Arial Narrow" w:cs="Arial"/>
          <w:bCs/>
          <w:spacing w:val="-1"/>
        </w:rPr>
      </w:pPr>
      <w:r w:rsidRPr="00826C4F">
        <w:rPr>
          <w:rFonts w:ascii="Arial Narrow" w:eastAsia="Arial" w:hAnsi="Arial Narrow" w:cs="Arial"/>
          <w:bCs/>
          <w:spacing w:val="-1"/>
        </w:rPr>
        <w:t>Koordinacija trećih strana;</w:t>
      </w:r>
    </w:p>
    <w:p w14:paraId="3B70194D" w14:textId="77777777" w:rsidR="003F3EB2" w:rsidRPr="00826C4F" w:rsidRDefault="003F3EB2" w:rsidP="003F3EB2">
      <w:pPr>
        <w:numPr>
          <w:ilvl w:val="0"/>
          <w:numId w:val="63"/>
        </w:numPr>
        <w:spacing w:after="0" w:line="240" w:lineRule="auto"/>
        <w:ind w:right="72"/>
        <w:jc w:val="both"/>
        <w:rPr>
          <w:rFonts w:ascii="Arial Narrow" w:eastAsia="Arial" w:hAnsi="Arial Narrow" w:cs="Arial"/>
          <w:bCs/>
          <w:spacing w:val="-1"/>
        </w:rPr>
      </w:pPr>
      <w:r w:rsidRPr="00826C4F">
        <w:rPr>
          <w:rFonts w:ascii="Arial Narrow" w:eastAsia="Arial" w:hAnsi="Arial Narrow" w:cs="Arial"/>
          <w:bCs/>
          <w:spacing w:val="-1"/>
        </w:rPr>
        <w:t>Administrativno i tehničko upravljanje Projektom;</w:t>
      </w:r>
    </w:p>
    <w:p w14:paraId="56877C08" w14:textId="77777777" w:rsidR="003F3EB2" w:rsidRPr="00826C4F" w:rsidRDefault="003F3EB2" w:rsidP="003F3EB2">
      <w:pPr>
        <w:numPr>
          <w:ilvl w:val="0"/>
          <w:numId w:val="63"/>
        </w:numPr>
        <w:spacing w:after="0" w:line="240" w:lineRule="auto"/>
        <w:ind w:right="72"/>
        <w:jc w:val="both"/>
        <w:rPr>
          <w:rFonts w:ascii="Arial Narrow" w:eastAsia="Arial" w:hAnsi="Arial Narrow" w:cs="Arial"/>
          <w:bCs/>
          <w:spacing w:val="-1"/>
        </w:rPr>
      </w:pPr>
      <w:r w:rsidRPr="00826C4F">
        <w:rPr>
          <w:rFonts w:ascii="Arial Narrow" w:eastAsia="Arial" w:hAnsi="Arial Narrow" w:cs="Arial"/>
          <w:bCs/>
          <w:spacing w:val="-1"/>
        </w:rPr>
        <w:t>Izvješćivanje, uz odobrenje Naručitelja, u sklopu Projekta prema nadležnim tijelima;</w:t>
      </w:r>
    </w:p>
    <w:p w14:paraId="26AE2FAD" w14:textId="77777777" w:rsidR="003F3EB2" w:rsidRPr="00826C4F" w:rsidRDefault="003F3EB2" w:rsidP="003F3EB2">
      <w:pPr>
        <w:numPr>
          <w:ilvl w:val="0"/>
          <w:numId w:val="63"/>
        </w:numPr>
        <w:spacing w:after="0" w:line="240" w:lineRule="auto"/>
        <w:ind w:right="72"/>
        <w:jc w:val="both"/>
        <w:rPr>
          <w:rFonts w:ascii="Arial Narrow" w:eastAsia="Arial" w:hAnsi="Arial Narrow" w:cs="Arial"/>
          <w:bCs/>
          <w:spacing w:val="-1"/>
        </w:rPr>
      </w:pPr>
      <w:r w:rsidRPr="00826C4F">
        <w:rPr>
          <w:rFonts w:ascii="Arial Narrow" w:eastAsia="Arial" w:hAnsi="Arial Narrow" w:cs="Arial"/>
          <w:bCs/>
          <w:spacing w:val="-1"/>
        </w:rPr>
        <w:t>Aktivno sudjelovanje tijekom revizije i/ili kontrola;</w:t>
      </w:r>
    </w:p>
    <w:p w14:paraId="0367C17D" w14:textId="33122910" w:rsidR="003F3EB2" w:rsidRDefault="003F3EB2" w:rsidP="003F3EB2">
      <w:pPr>
        <w:numPr>
          <w:ilvl w:val="0"/>
          <w:numId w:val="63"/>
        </w:numPr>
        <w:spacing w:after="0" w:line="240" w:lineRule="auto"/>
        <w:ind w:right="72"/>
        <w:jc w:val="both"/>
        <w:rPr>
          <w:rFonts w:ascii="Arial Narrow" w:eastAsia="Arial" w:hAnsi="Arial Narrow" w:cs="Arial"/>
          <w:bCs/>
          <w:spacing w:val="-1"/>
        </w:rPr>
      </w:pPr>
      <w:r w:rsidRPr="00826C4F">
        <w:rPr>
          <w:rFonts w:ascii="Arial Narrow" w:eastAsia="Arial" w:hAnsi="Arial Narrow" w:cs="Arial"/>
          <w:bCs/>
          <w:spacing w:val="-1"/>
        </w:rPr>
        <w:t>Financijsko praćenje projekta;</w:t>
      </w:r>
    </w:p>
    <w:p w14:paraId="5ABE18D0" w14:textId="455C1034" w:rsidR="00C00E57" w:rsidRPr="00826C4F" w:rsidRDefault="00C00E57" w:rsidP="001E66F9">
      <w:pPr>
        <w:spacing w:after="0" w:line="240" w:lineRule="auto"/>
        <w:ind w:left="426" w:right="72"/>
        <w:jc w:val="both"/>
        <w:rPr>
          <w:rFonts w:ascii="Arial Narrow" w:eastAsia="Arial" w:hAnsi="Arial Narrow" w:cs="Arial"/>
          <w:bCs/>
          <w:spacing w:val="-1"/>
        </w:rPr>
      </w:pPr>
      <w:r>
        <w:rPr>
          <w:rFonts w:ascii="Arial Narrow" w:eastAsia="Arial" w:hAnsi="Arial Narrow" w:cs="Arial"/>
          <w:bCs/>
          <w:spacing w:val="-1"/>
        </w:rPr>
        <w:t>(dalje</w:t>
      </w:r>
      <w:r w:rsidR="001E66F9">
        <w:rPr>
          <w:rFonts w:ascii="Arial Narrow" w:eastAsia="Arial" w:hAnsi="Arial Narrow" w:cs="Arial"/>
          <w:bCs/>
          <w:spacing w:val="-1"/>
        </w:rPr>
        <w:t xml:space="preserve"> </w:t>
      </w:r>
      <w:r>
        <w:rPr>
          <w:rFonts w:ascii="Arial Narrow" w:eastAsia="Arial" w:hAnsi="Arial Narrow" w:cs="Arial"/>
          <w:bCs/>
          <w:spacing w:val="-1"/>
        </w:rPr>
        <w:t>u tekstu: usluge)</w:t>
      </w:r>
      <w:r w:rsidR="001E66F9">
        <w:rPr>
          <w:rFonts w:ascii="Arial Narrow" w:eastAsia="Arial" w:hAnsi="Arial Narrow" w:cs="Arial"/>
          <w:bCs/>
          <w:spacing w:val="-1"/>
        </w:rPr>
        <w:t>.</w:t>
      </w:r>
      <w:r>
        <w:rPr>
          <w:rFonts w:ascii="Arial Narrow" w:eastAsia="Arial" w:hAnsi="Arial Narrow" w:cs="Arial"/>
          <w:bCs/>
          <w:spacing w:val="-1"/>
        </w:rPr>
        <w:t xml:space="preserve"> </w:t>
      </w:r>
    </w:p>
    <w:p w14:paraId="2645B9B8" w14:textId="77777777" w:rsidR="00655BDD" w:rsidRDefault="00655BDD" w:rsidP="00A65B18">
      <w:pPr>
        <w:tabs>
          <w:tab w:val="left" w:pos="540"/>
        </w:tabs>
        <w:spacing w:after="0" w:line="240" w:lineRule="auto"/>
        <w:jc w:val="both"/>
        <w:rPr>
          <w:rFonts w:ascii="Arial Narrow" w:eastAsia="SimSun" w:hAnsi="Arial Narrow"/>
          <w:b/>
          <w:u w:val="single"/>
        </w:rPr>
      </w:pPr>
    </w:p>
    <w:p w14:paraId="295672EF" w14:textId="2E2B6266" w:rsidR="003F3EB2" w:rsidRDefault="005217EC" w:rsidP="00A65B18">
      <w:pPr>
        <w:tabs>
          <w:tab w:val="left" w:pos="540"/>
        </w:tabs>
        <w:spacing w:after="0" w:line="240" w:lineRule="auto"/>
        <w:jc w:val="both"/>
        <w:rPr>
          <w:rFonts w:ascii="Arial Narrow" w:eastAsia="SimSun" w:hAnsi="Arial Narrow"/>
          <w:b/>
          <w:u w:val="single"/>
        </w:rPr>
      </w:pPr>
      <w:r>
        <w:rPr>
          <w:rFonts w:ascii="Arial Narrow" w:eastAsia="SimSun" w:hAnsi="Arial Narrow"/>
          <w:b/>
          <w:u w:val="single"/>
        </w:rPr>
        <w:t xml:space="preserve">Detaljan opis usluga nalazi se u točki 2.1.2 </w:t>
      </w:r>
      <w:r w:rsidR="00655BDD">
        <w:rPr>
          <w:rFonts w:ascii="Arial Narrow" w:eastAsia="SimSun" w:hAnsi="Arial Narrow"/>
          <w:b/>
          <w:u w:val="single"/>
        </w:rPr>
        <w:t>Dokumentacije</w:t>
      </w:r>
      <w:r>
        <w:rPr>
          <w:rFonts w:ascii="Arial Narrow" w:eastAsia="SimSun" w:hAnsi="Arial Narrow"/>
          <w:b/>
          <w:u w:val="single"/>
        </w:rPr>
        <w:t xml:space="preserve"> o nabavi, koja čini privitak ovom Ugovoru</w:t>
      </w:r>
      <w:r w:rsidR="00655BDD">
        <w:rPr>
          <w:rFonts w:ascii="Arial Narrow" w:eastAsia="SimSun" w:hAnsi="Arial Narrow"/>
          <w:b/>
          <w:u w:val="single"/>
        </w:rPr>
        <w:t>.</w:t>
      </w:r>
    </w:p>
    <w:p w14:paraId="19EFAB85" w14:textId="19A0C862" w:rsidR="00A65B18" w:rsidRPr="00855798" w:rsidRDefault="00A65B18" w:rsidP="00E17B6D">
      <w:pPr>
        <w:spacing w:after="0" w:line="240" w:lineRule="auto"/>
        <w:jc w:val="both"/>
        <w:outlineLvl w:val="4"/>
        <w:rPr>
          <w:rFonts w:ascii="Arial Narrow" w:eastAsia="SimSun" w:hAnsi="Arial Narrow" w:cs="Calibri"/>
          <w:iCs/>
          <w:lang w:eastAsia="hr-HR"/>
        </w:rPr>
      </w:pPr>
    </w:p>
    <w:p w14:paraId="20806B7F" w14:textId="5211C6E9" w:rsidR="00D81B5E" w:rsidRPr="00855798" w:rsidRDefault="00D81B5E" w:rsidP="00D81B5E">
      <w:pPr>
        <w:tabs>
          <w:tab w:val="left" w:pos="540"/>
        </w:tabs>
        <w:spacing w:after="0" w:line="240" w:lineRule="auto"/>
        <w:jc w:val="both"/>
        <w:rPr>
          <w:rFonts w:ascii="Arial Narrow" w:hAnsi="Arial Narrow"/>
          <w:noProof/>
        </w:rPr>
      </w:pPr>
    </w:p>
    <w:p w14:paraId="0F08B3E9" w14:textId="1ECB7530" w:rsidR="00D81B5E" w:rsidRPr="00855798" w:rsidRDefault="00D81B5E" w:rsidP="00D81B5E">
      <w:pPr>
        <w:tabs>
          <w:tab w:val="left" w:pos="540"/>
        </w:tabs>
        <w:spacing w:after="0" w:line="240" w:lineRule="auto"/>
        <w:jc w:val="both"/>
        <w:rPr>
          <w:rFonts w:ascii="Arial Narrow" w:hAnsi="Arial Narrow"/>
          <w:b/>
          <w:noProof/>
        </w:rPr>
      </w:pPr>
      <w:r w:rsidRPr="00855798">
        <w:rPr>
          <w:rFonts w:ascii="Arial Narrow" w:hAnsi="Arial Narrow"/>
          <w:b/>
          <w:noProof/>
        </w:rPr>
        <w:t>II.</w:t>
      </w:r>
      <w:r w:rsidRPr="00855798">
        <w:rPr>
          <w:rFonts w:ascii="Arial Narrow" w:hAnsi="Arial Narrow"/>
          <w:b/>
          <w:noProof/>
        </w:rPr>
        <w:tab/>
        <w:t>Načela Ugovora</w:t>
      </w:r>
    </w:p>
    <w:p w14:paraId="57E680AD" w14:textId="77777777" w:rsidR="00D81B5E" w:rsidRPr="00855798" w:rsidRDefault="00D81B5E" w:rsidP="00D81B5E">
      <w:pPr>
        <w:spacing w:after="0" w:line="240" w:lineRule="auto"/>
        <w:jc w:val="center"/>
        <w:rPr>
          <w:rFonts w:ascii="Arial Narrow" w:hAnsi="Arial Narrow"/>
          <w:b/>
        </w:rPr>
      </w:pPr>
      <w:r w:rsidRPr="00855798">
        <w:rPr>
          <w:rFonts w:ascii="Arial Narrow" w:hAnsi="Arial Narrow"/>
          <w:b/>
        </w:rPr>
        <w:t>Članak 3.</w:t>
      </w:r>
    </w:p>
    <w:p w14:paraId="6FFED8D5" w14:textId="3F006F68"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w:t>
      </w:r>
      <w:r w:rsidR="00BD7A44">
        <w:rPr>
          <w:rFonts w:ascii="Arial Narrow" w:hAnsi="Arial Narrow"/>
        </w:rPr>
        <w:t>ra</w:t>
      </w:r>
      <w:r w:rsidRPr="00855798">
        <w:rPr>
          <w:rFonts w:ascii="Arial Narrow" w:hAnsi="Arial Narrow"/>
        </w:rPr>
        <w:t xml:space="preserve">telj potpisom ovog Ugovora potvrđuje da su mu poznati svi uvjeti za </w:t>
      </w:r>
      <w:r w:rsidR="001E326E">
        <w:rPr>
          <w:rFonts w:ascii="Arial Narrow" w:hAnsi="Arial Narrow"/>
        </w:rPr>
        <w:t>izvršavanje</w:t>
      </w:r>
      <w:r w:rsidR="00EE339D" w:rsidRPr="00855798">
        <w:rPr>
          <w:rFonts w:ascii="Arial Narrow" w:hAnsi="Arial Narrow"/>
        </w:rPr>
        <w:t xml:space="preserve"> usluga, </w:t>
      </w:r>
      <w:r w:rsidRPr="00855798">
        <w:rPr>
          <w:rFonts w:ascii="Arial Narrow" w:hAnsi="Arial Narrow"/>
        </w:rPr>
        <w:t xml:space="preserve">uvjeti pristupa predmetu nabave, te </w:t>
      </w:r>
      <w:r w:rsidR="00893CB9">
        <w:rPr>
          <w:rFonts w:ascii="Arial Narrow" w:hAnsi="Arial Narrow"/>
        </w:rPr>
        <w:t>opseg</w:t>
      </w:r>
      <w:r w:rsidRPr="00855798">
        <w:rPr>
          <w:rFonts w:ascii="Arial Narrow" w:hAnsi="Arial Narrow"/>
        </w:rPr>
        <w:t xml:space="preserve"> </w:t>
      </w:r>
      <w:r w:rsidR="00EE339D" w:rsidRPr="00855798">
        <w:rPr>
          <w:rFonts w:ascii="Arial Narrow" w:hAnsi="Arial Narrow"/>
        </w:rPr>
        <w:t>usluga</w:t>
      </w:r>
      <w:r w:rsidRPr="00855798">
        <w:rPr>
          <w:rFonts w:ascii="Arial Narrow" w:hAnsi="Arial Narrow"/>
        </w:rPr>
        <w:t xml:space="preserve"> opisanih u članku 1. </w:t>
      </w:r>
      <w:r w:rsidR="00A432C0" w:rsidRPr="00855798">
        <w:rPr>
          <w:rFonts w:ascii="Arial Narrow" w:hAnsi="Arial Narrow"/>
        </w:rPr>
        <w:t xml:space="preserve">stavcima 1.1. i 1.3. </w:t>
      </w:r>
      <w:r w:rsidRPr="00855798">
        <w:rPr>
          <w:rFonts w:ascii="Arial Narrow" w:hAnsi="Arial Narrow"/>
        </w:rPr>
        <w:t>ovog Ugovora.</w:t>
      </w:r>
    </w:p>
    <w:p w14:paraId="7BCBC88A" w14:textId="7BF93528"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 xml:space="preserve">Ugovaratelj se potpisom ovog Ugovora odriče prava na moguće prigovore s osnova nepoznavanja uvjeta i načina </w:t>
      </w:r>
      <w:r w:rsidR="001E326E">
        <w:rPr>
          <w:rFonts w:ascii="Arial Narrow" w:hAnsi="Arial Narrow"/>
        </w:rPr>
        <w:t>izvršavanja usluga opisanih</w:t>
      </w:r>
      <w:r w:rsidRPr="00855798">
        <w:rPr>
          <w:rFonts w:ascii="Arial Narrow" w:hAnsi="Arial Narrow"/>
        </w:rPr>
        <w:t xml:space="preserve"> u članku 1. </w:t>
      </w:r>
      <w:r w:rsidR="00A432C0" w:rsidRPr="00855798">
        <w:rPr>
          <w:rFonts w:ascii="Arial Narrow" w:hAnsi="Arial Narrow"/>
        </w:rPr>
        <w:t xml:space="preserve">stavcima 1.1. i 1.3. </w:t>
      </w:r>
      <w:r w:rsidRPr="00855798">
        <w:rPr>
          <w:rFonts w:ascii="Arial Narrow" w:hAnsi="Arial Narrow"/>
        </w:rPr>
        <w:t>ovog Ugovora.</w:t>
      </w:r>
    </w:p>
    <w:p w14:paraId="7DEAE64E"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su dužne pridržavati se načela savjesnosti i poštenja, surađivati radi potpunog i urednog ispunjenja ovog Ugovora i ostvarivanja prava u tim odnosim, te se suzdržati od postupaka kojim se može drugome prouzročiti šteta.</w:t>
      </w:r>
    </w:p>
    <w:p w14:paraId="560898CA"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855798" w:rsidRDefault="00D81B5E" w:rsidP="00D81B5E">
      <w:pPr>
        <w:tabs>
          <w:tab w:val="left" w:pos="540"/>
          <w:tab w:val="left" w:pos="3686"/>
        </w:tabs>
        <w:spacing w:after="0" w:line="240" w:lineRule="auto"/>
        <w:ind w:left="16"/>
        <w:jc w:val="both"/>
        <w:rPr>
          <w:rFonts w:ascii="Arial Narrow" w:hAnsi="Arial Narrow"/>
        </w:rPr>
      </w:pPr>
      <w:r w:rsidRPr="00855798">
        <w:rPr>
          <w:rFonts w:ascii="Arial Narrow" w:hAnsi="Arial Narrow"/>
          <w:b/>
        </w:rPr>
        <w:t>3.6.</w:t>
      </w:r>
      <w:r w:rsidRPr="00855798">
        <w:rPr>
          <w:rFonts w:ascii="Arial Narrow" w:hAnsi="Arial Narrow"/>
          <w:b/>
        </w:rPr>
        <w:tab/>
      </w:r>
      <w:r w:rsidRPr="0085579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Pr="00855798" w:rsidRDefault="00D81B5E" w:rsidP="0029073D">
      <w:pPr>
        <w:tabs>
          <w:tab w:val="left" w:pos="540"/>
        </w:tabs>
        <w:spacing w:after="0" w:line="240" w:lineRule="auto"/>
        <w:jc w:val="both"/>
        <w:rPr>
          <w:rFonts w:ascii="Arial Narrow" w:hAnsi="Arial Narrow"/>
          <w:noProof/>
        </w:rPr>
      </w:pPr>
    </w:p>
    <w:p w14:paraId="3FE3EB8F" w14:textId="7E410DD9" w:rsidR="00A432C0" w:rsidRPr="00855798" w:rsidRDefault="00A432C0" w:rsidP="0029073D">
      <w:pPr>
        <w:tabs>
          <w:tab w:val="left" w:pos="540"/>
        </w:tabs>
        <w:spacing w:after="0" w:line="240" w:lineRule="auto"/>
        <w:jc w:val="both"/>
        <w:rPr>
          <w:rFonts w:ascii="Arial Narrow" w:hAnsi="Arial Narrow"/>
          <w:b/>
          <w:noProof/>
        </w:rPr>
      </w:pPr>
      <w:r w:rsidRPr="00855798">
        <w:rPr>
          <w:rFonts w:ascii="Arial Narrow" w:hAnsi="Arial Narrow"/>
          <w:b/>
          <w:noProof/>
        </w:rPr>
        <w:t>III.</w:t>
      </w:r>
      <w:r w:rsidRPr="00855798">
        <w:rPr>
          <w:rFonts w:ascii="Arial Narrow" w:hAnsi="Arial Narrow"/>
          <w:b/>
          <w:noProof/>
        </w:rPr>
        <w:tab/>
        <w:t>Cijena</w:t>
      </w:r>
    </w:p>
    <w:p w14:paraId="3252A107"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Članak 4.</w:t>
      </w:r>
    </w:p>
    <w:p w14:paraId="26F84BA2" w14:textId="1B3385B8" w:rsidR="00D81B5E" w:rsidRPr="00855798" w:rsidRDefault="00D81B5E" w:rsidP="0029073D">
      <w:pPr>
        <w:tabs>
          <w:tab w:val="left" w:pos="540"/>
          <w:tab w:val="left" w:pos="3686"/>
        </w:tabs>
        <w:spacing w:after="0" w:line="240" w:lineRule="auto"/>
        <w:jc w:val="both"/>
        <w:rPr>
          <w:rFonts w:ascii="Arial Narrow" w:hAnsi="Arial Narrow"/>
        </w:rPr>
      </w:pPr>
      <w:r w:rsidRPr="00855798">
        <w:rPr>
          <w:rFonts w:ascii="Arial Narrow" w:hAnsi="Arial Narrow"/>
          <w:b/>
        </w:rPr>
        <w:t>4.1.</w:t>
      </w:r>
      <w:r w:rsidRPr="00855798">
        <w:rPr>
          <w:rFonts w:ascii="Arial Narrow" w:hAnsi="Arial Narrow"/>
        </w:rPr>
        <w:tab/>
        <w:t xml:space="preserve">Ugovorena cijena </w:t>
      </w:r>
      <w:r w:rsidR="00EE339D" w:rsidRPr="00855798">
        <w:rPr>
          <w:rFonts w:ascii="Arial Narrow" w:hAnsi="Arial Narrow"/>
        </w:rPr>
        <w:t xml:space="preserve">usluga </w:t>
      </w:r>
      <w:r w:rsidRPr="00855798">
        <w:rPr>
          <w:rFonts w:ascii="Arial Narrow" w:hAnsi="Arial Narrow"/>
        </w:rPr>
        <w:t xml:space="preserve">opisanih u </w:t>
      </w:r>
      <w:r w:rsidR="00A432C0" w:rsidRPr="00855798">
        <w:rPr>
          <w:rFonts w:ascii="Arial Narrow" w:hAnsi="Arial Narrow"/>
        </w:rPr>
        <w:t>članku</w:t>
      </w:r>
      <w:r w:rsidRPr="00855798">
        <w:rPr>
          <w:rFonts w:ascii="Arial Narrow" w:hAnsi="Arial Narrow"/>
        </w:rPr>
        <w:t xml:space="preserve"> 1. </w:t>
      </w:r>
      <w:r w:rsidR="00A432C0" w:rsidRPr="00855798">
        <w:rPr>
          <w:rFonts w:ascii="Arial Narrow" w:hAnsi="Arial Narrow"/>
        </w:rPr>
        <w:t xml:space="preserve">stavcima 1.1. i 1.3. </w:t>
      </w:r>
      <w:r w:rsidRPr="00855798">
        <w:rPr>
          <w:rFonts w:ascii="Arial Narrow" w:hAnsi="Arial Narrow"/>
        </w:rPr>
        <w:t xml:space="preserve"> ovog Ugovora iznosi :</w:t>
      </w:r>
    </w:p>
    <w:p w14:paraId="1E7A4146" w14:textId="77777777" w:rsidR="00D81B5E" w:rsidRPr="00855798" w:rsidRDefault="00D81B5E" w:rsidP="0029073D">
      <w:pPr>
        <w:tabs>
          <w:tab w:val="left" w:pos="540"/>
          <w:tab w:val="left" w:pos="3686"/>
        </w:tabs>
        <w:spacing w:after="0" w:line="240" w:lineRule="auto"/>
        <w:jc w:val="both"/>
        <w:rPr>
          <w:rFonts w:ascii="Arial Narrow" w:hAnsi="Arial Narrow"/>
        </w:rPr>
      </w:pPr>
    </w:p>
    <w:p w14:paraId="5326CF7A"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______________  kuna</w:t>
      </w:r>
    </w:p>
    <w:p w14:paraId="12F26C3E" w14:textId="1AB82E5B" w:rsidR="00D81B5E" w:rsidRPr="00855798" w:rsidRDefault="00D81B5E" w:rsidP="0029073D">
      <w:pPr>
        <w:spacing w:after="0" w:line="240" w:lineRule="auto"/>
        <w:jc w:val="center"/>
        <w:rPr>
          <w:rFonts w:ascii="Arial Narrow" w:hAnsi="Arial Narrow"/>
        </w:rPr>
      </w:pPr>
      <w:r w:rsidRPr="00855798">
        <w:rPr>
          <w:rFonts w:ascii="Arial Narrow" w:hAnsi="Arial Narrow"/>
        </w:rPr>
        <w:t>(slovima: ____________________________________________)</w:t>
      </w:r>
    </w:p>
    <w:p w14:paraId="792F2FBB" w14:textId="0B7C8D84" w:rsidR="00D81B5E" w:rsidRDefault="00D81B5E" w:rsidP="0029073D">
      <w:pPr>
        <w:spacing w:after="0" w:line="240" w:lineRule="auto"/>
        <w:jc w:val="both"/>
        <w:rPr>
          <w:rFonts w:ascii="Arial Narrow" w:hAnsi="Arial Narrow"/>
        </w:rPr>
      </w:pPr>
      <w:r w:rsidRPr="00855798">
        <w:rPr>
          <w:rFonts w:ascii="Arial Narrow" w:hAnsi="Arial Narrow"/>
        </w:rPr>
        <w:t>što s porezom na dodanu vrijednost (PDV-om) u iznosu od _______ kuna ukupno iznosi _________ kuna (slovima : ________________________).</w:t>
      </w:r>
    </w:p>
    <w:p w14:paraId="444DABE3" w14:textId="77777777" w:rsidR="000412C0" w:rsidRPr="00855798" w:rsidRDefault="000412C0" w:rsidP="0029073D">
      <w:pPr>
        <w:spacing w:after="0" w:line="240" w:lineRule="auto"/>
        <w:jc w:val="both"/>
        <w:rPr>
          <w:rFonts w:ascii="Arial Narrow" w:hAnsi="Arial Narrow"/>
        </w:rPr>
      </w:pPr>
    </w:p>
    <w:p w14:paraId="53ED62A3" w14:textId="2A57316E" w:rsidR="00E2567B" w:rsidRDefault="00445FB3"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245406">
        <w:rPr>
          <w:rFonts w:ascii="Arial Narrow" w:eastAsia="SimSun" w:hAnsi="Arial Narrow" w:cs="Calibri"/>
          <w:b/>
          <w:lang w:eastAsia="zh-CN"/>
        </w:rPr>
        <w:t>2</w:t>
      </w:r>
      <w:r w:rsidRPr="00855798">
        <w:rPr>
          <w:rFonts w:ascii="Arial Narrow" w:eastAsia="SimSun" w:hAnsi="Arial Narrow" w:cs="Calibri"/>
          <w:b/>
          <w:lang w:eastAsia="zh-CN"/>
        </w:rPr>
        <w:t>.</w:t>
      </w:r>
      <w:r w:rsidRPr="00855798">
        <w:rPr>
          <w:rFonts w:ascii="Arial Narrow" w:eastAsia="SimSun" w:hAnsi="Arial Narrow" w:cs="Calibri"/>
          <w:lang w:eastAsia="zh-CN"/>
        </w:rPr>
        <w:tab/>
        <w:t xml:space="preserve">Ugovaratelj odgovara za točnost i potpunost svoje Ponude iz članka 1. stavka 1.1. ovog Ugovora te je prilikom njezine izrade bio dužan uzeti u obzir sve što je potrebno za uredno izvršenje ugovornih obveza te u ponuđenu cijenu uključiti sve troškove povezane s urednim izvršenjem </w:t>
      </w:r>
      <w:r w:rsidR="00E2567B" w:rsidRPr="00855798">
        <w:rPr>
          <w:rFonts w:ascii="Arial Narrow" w:eastAsia="SimSun" w:hAnsi="Arial Narrow" w:cs="Calibri"/>
          <w:lang w:eastAsia="zh-CN"/>
        </w:rPr>
        <w:t xml:space="preserve"> usluga iz članka 1. stavaka 1.1. i 1.3. ovog</w:t>
      </w:r>
      <w:r w:rsidRPr="00855798">
        <w:rPr>
          <w:rFonts w:ascii="Arial Narrow" w:eastAsia="SimSun" w:hAnsi="Arial Narrow" w:cs="Calibri"/>
          <w:lang w:eastAsia="zh-CN"/>
        </w:rPr>
        <w:t xml:space="preserve"> Ugovora.</w:t>
      </w:r>
    </w:p>
    <w:p w14:paraId="3211F936" w14:textId="77777777" w:rsidR="00744AF8" w:rsidRPr="00855798" w:rsidRDefault="00744AF8" w:rsidP="00E2567B">
      <w:pPr>
        <w:tabs>
          <w:tab w:val="left" w:pos="567"/>
        </w:tabs>
        <w:spacing w:after="0" w:line="240" w:lineRule="auto"/>
        <w:jc w:val="both"/>
        <w:rPr>
          <w:rFonts w:ascii="Arial Narrow" w:eastAsia="SimSun" w:hAnsi="Arial Narrow" w:cs="Calibri"/>
          <w:lang w:eastAsia="zh-CN"/>
        </w:rPr>
      </w:pPr>
    </w:p>
    <w:p w14:paraId="4247CB40" w14:textId="6E101529" w:rsidR="00E2567B"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245406">
        <w:rPr>
          <w:rFonts w:ascii="Arial Narrow" w:eastAsia="SimSun" w:hAnsi="Arial Narrow" w:cs="Calibri"/>
          <w:b/>
          <w:lang w:eastAsia="zh-CN"/>
        </w:rPr>
        <w:t>3</w:t>
      </w:r>
      <w:r w:rsidRPr="00855798">
        <w:rPr>
          <w:rFonts w:ascii="Arial Narrow" w:eastAsia="SimSun" w:hAnsi="Arial Narrow" w:cs="Calibri"/>
          <w:b/>
          <w:lang w:eastAsia="zh-CN"/>
        </w:rPr>
        <w:t>.</w:t>
      </w:r>
      <w:r w:rsidRPr="00855798">
        <w:rPr>
          <w:rFonts w:ascii="Arial Narrow" w:eastAsia="SimSun" w:hAnsi="Arial Narrow" w:cs="Calibri"/>
          <w:b/>
          <w:i/>
          <w:lang w:eastAsia="zh-CN"/>
        </w:rPr>
        <w:tab/>
      </w:r>
      <w:r w:rsidRPr="00855798">
        <w:rPr>
          <w:rFonts w:ascii="Arial Narrow" w:eastAsia="SimSun" w:hAnsi="Arial Narrow" w:cs="Calibri"/>
          <w:lang w:eastAsia="zh-CN"/>
        </w:rPr>
        <w:t>Slijedom stavka 4.</w:t>
      </w:r>
      <w:r w:rsidR="003C1A2F">
        <w:rPr>
          <w:rFonts w:ascii="Arial Narrow" w:eastAsia="SimSun" w:hAnsi="Arial Narrow" w:cs="Calibri"/>
          <w:lang w:eastAsia="zh-CN"/>
        </w:rPr>
        <w:t>3</w:t>
      </w:r>
      <w:r w:rsidRPr="00855798">
        <w:rPr>
          <w:rFonts w:ascii="Arial Narrow" w:eastAsia="SimSun" w:hAnsi="Arial Narrow" w:cs="Calibri"/>
          <w:lang w:eastAsia="zh-CN"/>
        </w:rPr>
        <w:t>. ovog članka smatra se da je Ugovaratelj</w:t>
      </w:r>
      <w:r w:rsidR="00445FB3" w:rsidRPr="00855798">
        <w:rPr>
          <w:rFonts w:ascii="Arial Narrow" w:eastAsia="SimSun" w:hAnsi="Arial Narrow" w:cs="Calibri"/>
          <w:lang w:eastAsia="zh-CN"/>
        </w:rPr>
        <w:t xml:space="preserve"> svoje cijene utvrdio na temelju vlastitih kalkulacija, poslovanja i procjena,</w:t>
      </w:r>
      <w:r w:rsidRPr="00855798">
        <w:rPr>
          <w:rFonts w:ascii="Arial Narrow" w:eastAsia="SimSun" w:hAnsi="Arial Narrow" w:cs="Calibri"/>
          <w:lang w:eastAsia="zh-CN"/>
        </w:rPr>
        <w:t xml:space="preserve"> te će</w:t>
      </w:r>
      <w:r w:rsidR="00445FB3" w:rsidRPr="00855798">
        <w:rPr>
          <w:rFonts w:ascii="Arial Narrow" w:eastAsia="SimSun" w:hAnsi="Arial Narrow" w:cs="Calibri"/>
          <w:lang w:eastAsia="zh-CN"/>
        </w:rPr>
        <w:t xml:space="preserve"> isti bez prava na dodatnu naknadu izvršiti sve </w:t>
      </w:r>
      <w:r w:rsidRPr="00855798">
        <w:rPr>
          <w:rFonts w:ascii="Arial Narrow" w:eastAsia="SimSun" w:hAnsi="Arial Narrow" w:cs="Calibri"/>
          <w:lang w:eastAsia="zh-CN"/>
        </w:rPr>
        <w:t>usluge iz članka 1. stavaka 1.1. i 1.3. ovog Ugovora</w:t>
      </w:r>
      <w:r w:rsidR="00445FB3" w:rsidRPr="00855798">
        <w:rPr>
          <w:rFonts w:ascii="Arial Narrow" w:eastAsia="SimSun" w:hAnsi="Arial Narrow" w:cs="Calibri"/>
          <w:lang w:eastAsia="zh-CN"/>
        </w:rPr>
        <w:t xml:space="preserve"> koji su predmet</w:t>
      </w:r>
      <w:r w:rsidRPr="00855798">
        <w:rPr>
          <w:rFonts w:ascii="Arial Narrow" w:eastAsia="SimSun" w:hAnsi="Arial Narrow" w:cs="Calibri"/>
          <w:lang w:eastAsia="zh-CN"/>
        </w:rPr>
        <w:t>om neke od stavki iz njegove P</w:t>
      </w:r>
      <w:r w:rsidR="00445FB3" w:rsidRPr="00855798">
        <w:rPr>
          <w:rFonts w:ascii="Arial Narrow" w:eastAsia="SimSun" w:hAnsi="Arial Narrow" w:cs="Calibri"/>
          <w:lang w:eastAsia="zh-CN"/>
        </w:rPr>
        <w:t>onude</w:t>
      </w:r>
      <w:r w:rsidRPr="00855798">
        <w:rPr>
          <w:rFonts w:ascii="Arial Narrow" w:eastAsia="SimSun" w:hAnsi="Arial Narrow" w:cs="Calibri"/>
          <w:lang w:eastAsia="zh-CN"/>
        </w:rPr>
        <w:t xml:space="preserve"> iz članka 1. stavka 1.1. ovog Ugovora</w:t>
      </w:r>
      <w:r w:rsidR="00445FB3" w:rsidRPr="00855798">
        <w:rPr>
          <w:rFonts w:ascii="Arial Narrow" w:eastAsia="SimSun" w:hAnsi="Arial Narrow" w:cs="Calibri"/>
          <w:lang w:eastAsia="zh-CN"/>
        </w:rPr>
        <w:t>.</w:t>
      </w:r>
    </w:p>
    <w:p w14:paraId="68605476" w14:textId="77777777" w:rsidR="00744AF8" w:rsidRPr="00855798" w:rsidRDefault="00744AF8" w:rsidP="00E2567B">
      <w:pPr>
        <w:tabs>
          <w:tab w:val="left" w:pos="567"/>
        </w:tabs>
        <w:spacing w:after="0" w:line="240" w:lineRule="auto"/>
        <w:jc w:val="both"/>
        <w:rPr>
          <w:rFonts w:ascii="Arial Narrow" w:eastAsia="SimSun" w:hAnsi="Arial Narrow" w:cs="Calibri"/>
          <w:lang w:eastAsia="zh-CN"/>
        </w:rPr>
      </w:pPr>
    </w:p>
    <w:p w14:paraId="6D3F2906" w14:textId="7A08BBAE" w:rsidR="00D81B5E" w:rsidRDefault="0031439E" w:rsidP="00D81B5E">
      <w:pPr>
        <w:tabs>
          <w:tab w:val="left" w:pos="567"/>
        </w:tabs>
        <w:spacing w:after="0" w:line="240" w:lineRule="auto"/>
        <w:jc w:val="both"/>
        <w:rPr>
          <w:rFonts w:ascii="Arial Narrow" w:hAnsi="Arial Narrow"/>
        </w:rPr>
      </w:pPr>
      <w:r>
        <w:rPr>
          <w:rFonts w:ascii="Arial Narrow" w:eastAsia="SimSun" w:hAnsi="Arial Narrow" w:cs="Calibri"/>
          <w:b/>
          <w:lang w:eastAsia="zh-CN"/>
        </w:rPr>
        <w:lastRenderedPageBreak/>
        <w:t>4.</w:t>
      </w:r>
      <w:r w:rsidR="00245406">
        <w:rPr>
          <w:rFonts w:ascii="Arial Narrow" w:eastAsia="SimSun" w:hAnsi="Arial Narrow" w:cs="Calibri"/>
          <w:b/>
          <w:lang w:eastAsia="zh-CN"/>
        </w:rPr>
        <w:t>4</w:t>
      </w:r>
      <w:r w:rsidR="00E2567B" w:rsidRPr="00855798">
        <w:rPr>
          <w:rFonts w:ascii="Arial Narrow" w:eastAsia="SimSun" w:hAnsi="Arial Narrow" w:cs="Calibri"/>
          <w:b/>
          <w:lang w:eastAsia="zh-CN"/>
        </w:rPr>
        <w:t>.</w:t>
      </w:r>
      <w:r w:rsidR="00E2567B" w:rsidRPr="00855798">
        <w:rPr>
          <w:rFonts w:ascii="Arial Narrow" w:eastAsia="SimSun" w:hAnsi="Arial Narrow" w:cs="Calibri"/>
          <w:lang w:eastAsia="zh-CN"/>
        </w:rPr>
        <w:tab/>
      </w:r>
      <w:r w:rsidR="00445FB3" w:rsidRPr="00855798">
        <w:rPr>
          <w:rFonts w:ascii="Arial Narrow" w:eastAsia="SimSun" w:hAnsi="Arial Narrow" w:cs="Calibri"/>
          <w:lang w:eastAsia="zh-CN"/>
        </w:rPr>
        <w:t xml:space="preserve">Cijena </w:t>
      </w:r>
      <w:r w:rsidR="00E2567B" w:rsidRPr="00855798">
        <w:rPr>
          <w:rFonts w:ascii="Arial Narrow" w:eastAsia="SimSun" w:hAnsi="Arial Narrow" w:cs="Calibri"/>
          <w:lang w:eastAsia="zh-CN"/>
        </w:rPr>
        <w:t xml:space="preserve">iz stavka 4.1. ovog </w:t>
      </w:r>
      <w:r w:rsidR="00445FB3" w:rsidRPr="00855798">
        <w:rPr>
          <w:rFonts w:ascii="Arial Narrow" w:eastAsia="SimSun" w:hAnsi="Arial Narrow" w:cs="Calibri"/>
          <w:lang w:eastAsia="zh-CN"/>
        </w:rPr>
        <w:t xml:space="preserve">Ugovora kao i jedinične cijene </w:t>
      </w:r>
      <w:r w:rsidR="00E2567B" w:rsidRPr="00855798">
        <w:rPr>
          <w:rFonts w:ascii="Arial Narrow" w:eastAsia="SimSun" w:hAnsi="Arial Narrow" w:cs="Calibri"/>
          <w:lang w:eastAsia="zh-CN"/>
        </w:rPr>
        <w:t xml:space="preserve">pojedinih troškovničkih stavki </w:t>
      </w:r>
      <w:r w:rsidR="00445FB3" w:rsidRPr="00855798">
        <w:rPr>
          <w:rFonts w:ascii="Arial Narrow" w:eastAsia="SimSun" w:hAnsi="Arial Narrow" w:cs="Calibri"/>
          <w:lang w:eastAsia="zh-CN"/>
        </w:rPr>
        <w:t>nepromjenjive</w:t>
      </w:r>
      <w:r w:rsidR="00E2567B" w:rsidRPr="00855798">
        <w:rPr>
          <w:rFonts w:ascii="Arial Narrow" w:eastAsia="SimSun" w:hAnsi="Arial Narrow" w:cs="Calibri"/>
          <w:lang w:eastAsia="zh-CN"/>
        </w:rPr>
        <w:t xml:space="preserve"> su</w:t>
      </w:r>
      <w:r w:rsidR="00445FB3" w:rsidRPr="00855798">
        <w:rPr>
          <w:rFonts w:ascii="Arial Narrow" w:eastAsia="SimSun" w:hAnsi="Arial Narrow" w:cs="Calibri"/>
          <w:lang w:eastAsia="zh-CN"/>
        </w:rPr>
        <w:t xml:space="preserve"> tijekom trajanja </w:t>
      </w:r>
      <w:r w:rsidR="00E2567B" w:rsidRPr="00855798">
        <w:rPr>
          <w:rFonts w:ascii="Arial Narrow" w:eastAsia="SimSun" w:hAnsi="Arial Narrow" w:cs="Calibri"/>
          <w:lang w:eastAsia="zh-CN"/>
        </w:rPr>
        <w:t xml:space="preserve">ovog </w:t>
      </w:r>
      <w:r w:rsidR="003C1A2F">
        <w:rPr>
          <w:rFonts w:ascii="Arial Narrow" w:eastAsia="SimSun" w:hAnsi="Arial Narrow" w:cs="Calibri"/>
          <w:lang w:eastAsia="zh-CN"/>
        </w:rPr>
        <w:t>Ugovora</w:t>
      </w:r>
      <w:r w:rsidR="003C1A2F">
        <w:rPr>
          <w:rFonts w:ascii="Arial Narrow" w:hAnsi="Arial Narrow"/>
        </w:rPr>
        <w:t>.</w:t>
      </w:r>
    </w:p>
    <w:p w14:paraId="537EC07E" w14:textId="77777777" w:rsidR="00EA0EF2" w:rsidRDefault="00EA0EF2" w:rsidP="000D594E">
      <w:pPr>
        <w:tabs>
          <w:tab w:val="left" w:pos="567"/>
        </w:tabs>
        <w:spacing w:after="0" w:line="240" w:lineRule="auto"/>
        <w:jc w:val="both"/>
        <w:rPr>
          <w:rFonts w:ascii="Arial Narrow" w:hAnsi="Arial Narrow"/>
        </w:rPr>
      </w:pPr>
    </w:p>
    <w:p w14:paraId="5FE29D0C" w14:textId="22059E04" w:rsidR="00FB145C" w:rsidRDefault="00EA0EF2" w:rsidP="000D594E">
      <w:pPr>
        <w:tabs>
          <w:tab w:val="left" w:pos="567"/>
        </w:tabs>
        <w:spacing w:after="0" w:line="240" w:lineRule="auto"/>
        <w:jc w:val="both"/>
        <w:rPr>
          <w:rFonts w:ascii="Arial Narrow" w:hAnsi="Arial Narrow"/>
        </w:rPr>
      </w:pPr>
      <w:r w:rsidRPr="001F4C8F">
        <w:rPr>
          <w:rFonts w:ascii="Arial Narrow" w:hAnsi="Arial Narrow"/>
          <w:b/>
          <w:bCs/>
        </w:rPr>
        <w:t>4.5.</w:t>
      </w:r>
      <w:r>
        <w:rPr>
          <w:rFonts w:ascii="Arial Narrow" w:hAnsi="Arial Narrow"/>
        </w:rPr>
        <w:t xml:space="preserve"> </w:t>
      </w:r>
      <w:r w:rsidR="00FB145C" w:rsidRPr="00FB145C">
        <w:rPr>
          <w:rFonts w:ascii="Arial Narrow" w:hAnsi="Arial Narrow"/>
        </w:rPr>
        <w:t>Ugovorna cijena obuhvaća sve usluge koji su utvrđen</w:t>
      </w:r>
      <w:r w:rsidR="000D766D">
        <w:rPr>
          <w:rFonts w:ascii="Arial Narrow" w:hAnsi="Arial Narrow"/>
        </w:rPr>
        <w:t>e</w:t>
      </w:r>
      <w:r w:rsidR="00FB145C" w:rsidRPr="00FB145C">
        <w:rPr>
          <w:rFonts w:ascii="Arial Narrow" w:hAnsi="Arial Narrow"/>
        </w:rPr>
        <w:t xml:space="preserve"> u Opisu aktivnosti u točki 2.1.2. </w:t>
      </w:r>
      <w:r w:rsidR="000D766D">
        <w:rPr>
          <w:rFonts w:ascii="Arial Narrow" w:hAnsi="Arial Narrow"/>
        </w:rPr>
        <w:t>Dokumentacije o nabavi</w:t>
      </w:r>
      <w:r w:rsidR="00FB145C" w:rsidRPr="00FB145C">
        <w:rPr>
          <w:rFonts w:ascii="Arial Narrow" w:hAnsi="Arial Narrow"/>
        </w:rPr>
        <w:t>, osim usluge koja je predmet ovog postupka javne nabave vezano za dodatne ili naknadne radove. U slučaju usluga nad dodatnim ili naknadnim radovima ugovorne strane će regulirati međusobni odnos sukladno važećim propisima</w:t>
      </w:r>
      <w:r w:rsidR="00382EB1">
        <w:rPr>
          <w:rFonts w:ascii="Arial Narrow" w:hAnsi="Arial Narrow"/>
        </w:rPr>
        <w:t>.</w:t>
      </w:r>
    </w:p>
    <w:p w14:paraId="7F9E6004" w14:textId="79D67BAD" w:rsidR="00EA0EF2" w:rsidRDefault="00EA0EF2" w:rsidP="000D594E">
      <w:pPr>
        <w:tabs>
          <w:tab w:val="left" w:pos="567"/>
        </w:tabs>
        <w:spacing w:after="0" w:line="240" w:lineRule="auto"/>
        <w:jc w:val="both"/>
        <w:rPr>
          <w:rFonts w:ascii="Arial Narrow" w:hAnsi="Arial Narrow"/>
        </w:rPr>
      </w:pPr>
    </w:p>
    <w:p w14:paraId="0EC60475" w14:textId="45497432" w:rsidR="00EF6B0D" w:rsidRPr="00855798" w:rsidRDefault="00EF6B0D" w:rsidP="00D81B5E">
      <w:pPr>
        <w:tabs>
          <w:tab w:val="left" w:pos="567"/>
        </w:tabs>
        <w:spacing w:after="0" w:line="240" w:lineRule="auto"/>
        <w:jc w:val="both"/>
        <w:rPr>
          <w:rFonts w:ascii="Arial Narrow" w:hAnsi="Arial Narrow"/>
        </w:rPr>
      </w:pPr>
    </w:p>
    <w:p w14:paraId="37506FBA" w14:textId="5069B4E6" w:rsidR="00C317DA" w:rsidRPr="00855798" w:rsidRDefault="00EF52D3" w:rsidP="00EF52D3">
      <w:pPr>
        <w:tabs>
          <w:tab w:val="left" w:pos="567"/>
        </w:tabs>
        <w:spacing w:after="0" w:line="240" w:lineRule="auto"/>
        <w:jc w:val="both"/>
        <w:rPr>
          <w:rFonts w:ascii="Arial Narrow" w:eastAsia="SimSun" w:hAnsi="Arial Narrow" w:cs="Calibri"/>
          <w:b/>
          <w:bCs/>
          <w:lang w:eastAsia="hr-HR"/>
        </w:rPr>
      </w:pPr>
      <w:r w:rsidRPr="00855798">
        <w:rPr>
          <w:rFonts w:ascii="Arial Narrow" w:hAnsi="Arial Narrow"/>
          <w:b/>
        </w:rPr>
        <w:t>IV. Obveze Ugovaratelja</w:t>
      </w:r>
      <w:bookmarkStart w:id="1" w:name="_Toc187025303"/>
    </w:p>
    <w:p w14:paraId="2A8D666E" w14:textId="671B0037" w:rsidR="00C317DA" w:rsidRPr="00855798" w:rsidRDefault="00C317D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F52D3" w:rsidRPr="00855798">
        <w:rPr>
          <w:rFonts w:ascii="Arial Narrow" w:eastAsia="SimSun" w:hAnsi="Arial Narrow" w:cs="Calibri"/>
          <w:b/>
          <w:bCs/>
          <w:iCs/>
          <w:lang w:eastAsia="hr-HR"/>
        </w:rPr>
        <w:t>5.</w:t>
      </w:r>
    </w:p>
    <w:p w14:paraId="28EB1FDD" w14:textId="1F29A120" w:rsidR="00025B60" w:rsidRPr="00855798" w:rsidRDefault="00025B60"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2" w:name="_Hlk92276267"/>
      <w:r w:rsidRPr="00855798">
        <w:rPr>
          <w:rFonts w:ascii="Arial Narrow" w:eastAsia="SimSun" w:hAnsi="Arial Narrow" w:cs="Calibri"/>
          <w:bCs/>
          <w:color w:val="000000" w:themeColor="text1"/>
          <w:lang w:eastAsia="zh-CN"/>
        </w:rPr>
        <w:t>Ugovaratelj je dužan</w:t>
      </w:r>
      <w:r w:rsidR="00C317DA" w:rsidRPr="00855798">
        <w:rPr>
          <w:rFonts w:ascii="Arial Narrow" w:eastAsia="SimSun" w:hAnsi="Arial Narrow" w:cs="Calibri"/>
          <w:bCs/>
          <w:color w:val="000000" w:themeColor="text1"/>
          <w:lang w:eastAsia="zh-CN"/>
        </w:rPr>
        <w:t xml:space="preserve"> izvršiti </w:t>
      </w:r>
      <w:r w:rsidRPr="00855798">
        <w:rPr>
          <w:rFonts w:ascii="Arial Narrow" w:eastAsia="SimSun" w:hAnsi="Arial Narrow" w:cs="Calibri"/>
          <w:bCs/>
          <w:color w:val="000000" w:themeColor="text1"/>
          <w:lang w:eastAsia="zh-CN"/>
        </w:rPr>
        <w:t xml:space="preserve"> usluge iz članka 1. stavaka 1.1. i 1.3. ovog</w:t>
      </w:r>
      <w:r w:rsidR="00C317DA" w:rsidRPr="00855798">
        <w:rPr>
          <w:rFonts w:ascii="Arial Narrow" w:eastAsia="SimSun" w:hAnsi="Arial Narrow" w:cs="Calibri"/>
          <w:bCs/>
          <w:color w:val="000000" w:themeColor="text1"/>
          <w:lang w:eastAsia="zh-CN"/>
        </w:rPr>
        <w:t xml:space="preserve"> Ugovora sukladno</w:t>
      </w:r>
      <w:r w:rsidRPr="00855798">
        <w:rPr>
          <w:rFonts w:ascii="Arial Narrow" w:eastAsia="SimSun" w:hAnsi="Arial Narrow" w:cs="Calibri"/>
          <w:bCs/>
          <w:color w:val="000000" w:themeColor="text1"/>
          <w:lang w:eastAsia="zh-CN"/>
        </w:rPr>
        <w:t xml:space="preserve"> odredbama ovog</w:t>
      </w:r>
      <w:r w:rsidR="00C317DA" w:rsidRPr="00855798">
        <w:rPr>
          <w:rFonts w:ascii="Arial Narrow" w:eastAsia="SimSun" w:hAnsi="Arial Narrow" w:cs="Calibri"/>
          <w:bCs/>
          <w:color w:val="000000" w:themeColor="text1"/>
          <w:lang w:eastAsia="zh-CN"/>
        </w:rPr>
        <w:t xml:space="preserve"> Ugovor</w:t>
      </w:r>
      <w:r w:rsidRPr="00855798">
        <w:rPr>
          <w:rFonts w:ascii="Arial Narrow" w:eastAsia="SimSun" w:hAnsi="Arial Narrow" w:cs="Calibri"/>
          <w:bCs/>
          <w:color w:val="000000" w:themeColor="text1"/>
          <w:lang w:eastAsia="zh-CN"/>
        </w:rPr>
        <w:t>a</w:t>
      </w:r>
      <w:r w:rsidR="00C317DA" w:rsidRPr="00855798">
        <w:rPr>
          <w:rFonts w:ascii="Arial Narrow" w:eastAsia="SimSun" w:hAnsi="Arial Narrow" w:cs="Calibri"/>
          <w:bCs/>
          <w:color w:val="000000" w:themeColor="text1"/>
          <w:lang w:eastAsia="zh-CN"/>
        </w:rPr>
        <w:t>, primjenjivim propisima</w:t>
      </w:r>
      <w:r w:rsidRPr="00855798">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 xml:space="preserve"> s dužnom pažnjom (pažnjom dobrog stručnjaka), prema pravilima struke, učinkovito i u skladu s </w:t>
      </w:r>
      <w:r w:rsidRPr="00855798">
        <w:rPr>
          <w:rFonts w:ascii="Arial Narrow" w:eastAsia="SimSun" w:hAnsi="Arial Narrow" w:cs="Calibri"/>
          <w:bCs/>
          <w:color w:val="000000" w:themeColor="text1"/>
          <w:lang w:eastAsia="zh-CN"/>
        </w:rPr>
        <w:t>načelom savjesnosti i poštenja.</w:t>
      </w:r>
    </w:p>
    <w:p w14:paraId="031EF3DF" w14:textId="6F8CAE28" w:rsidR="00025B60"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3" w:name="_Hlk92276315"/>
      <w:bookmarkEnd w:id="2"/>
    </w:p>
    <w:p w14:paraId="03021DF6" w14:textId="77777777" w:rsidR="002F21C0" w:rsidRPr="00855798" w:rsidRDefault="002F21C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1857FEBC" w14:textId="26A0A451" w:rsidR="004B620B" w:rsidRDefault="00025B60" w:rsidP="00AF5670">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sidRPr="007C0EE0">
        <w:rPr>
          <w:rFonts w:ascii="Arial Narrow" w:eastAsia="SimSun" w:hAnsi="Arial Narrow" w:cs="Calibri"/>
          <w:bCs/>
          <w:color w:val="000000" w:themeColor="text1"/>
          <w:lang w:eastAsia="zh-CN"/>
        </w:rPr>
        <w:t xml:space="preserve">Ugovaratelj </w:t>
      </w:r>
      <w:r w:rsidR="00C317DA" w:rsidRPr="007C0EE0">
        <w:rPr>
          <w:rFonts w:ascii="Arial Narrow" w:eastAsia="SimSun" w:hAnsi="Arial Narrow" w:cs="Calibri"/>
          <w:bCs/>
          <w:color w:val="000000" w:themeColor="text1"/>
          <w:lang w:eastAsia="zh-CN"/>
        </w:rPr>
        <w:t xml:space="preserve">je dužan </w:t>
      </w:r>
      <w:r w:rsidR="007C0EE0" w:rsidRPr="007C0EE0">
        <w:rPr>
          <w:rFonts w:ascii="Arial Narrow" w:eastAsia="SimSun" w:hAnsi="Arial Narrow" w:cs="Calibri"/>
          <w:bCs/>
          <w:color w:val="000000" w:themeColor="text1"/>
          <w:lang w:eastAsia="zh-CN"/>
        </w:rPr>
        <w:t>redovno izrađivati sva izvješća i voditi sve evidencije sukladno članku 1. stavku</w:t>
      </w:r>
      <w:r w:rsidRPr="007C0EE0">
        <w:rPr>
          <w:rFonts w:ascii="Arial Narrow" w:eastAsia="SimSun" w:hAnsi="Arial Narrow" w:cs="Calibri"/>
          <w:bCs/>
          <w:color w:val="000000" w:themeColor="text1"/>
          <w:lang w:eastAsia="zh-CN"/>
        </w:rPr>
        <w:t xml:space="preserve"> 1.3. ovog</w:t>
      </w:r>
      <w:r w:rsidR="007C0EE0" w:rsidRPr="007C0EE0">
        <w:rPr>
          <w:rFonts w:ascii="Arial Narrow" w:eastAsia="SimSun" w:hAnsi="Arial Narrow" w:cs="Calibri"/>
          <w:bCs/>
          <w:color w:val="000000" w:themeColor="text1"/>
          <w:lang w:eastAsia="zh-CN"/>
        </w:rPr>
        <w:t>a</w:t>
      </w:r>
      <w:r w:rsidRPr="007C0EE0">
        <w:rPr>
          <w:rFonts w:ascii="Arial Narrow" w:eastAsia="SimSun" w:hAnsi="Arial Narrow" w:cs="Calibri"/>
          <w:bCs/>
          <w:color w:val="000000" w:themeColor="text1"/>
          <w:lang w:eastAsia="zh-CN"/>
        </w:rPr>
        <w:t xml:space="preserve"> Ugovora</w:t>
      </w:r>
      <w:r w:rsidR="00AA0A17">
        <w:rPr>
          <w:rFonts w:ascii="Arial Narrow" w:eastAsia="SimSun" w:hAnsi="Arial Narrow" w:cs="Calibri"/>
          <w:bCs/>
          <w:color w:val="000000" w:themeColor="text1"/>
          <w:lang w:eastAsia="zh-CN"/>
        </w:rPr>
        <w:t>.</w:t>
      </w:r>
    </w:p>
    <w:bookmarkEnd w:id="3"/>
    <w:p w14:paraId="7B18094B" w14:textId="7D79F45A" w:rsidR="00AA0A17" w:rsidRPr="00855798" w:rsidRDefault="00AA0A17" w:rsidP="00AF567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338674CD" w14:textId="58C353E5" w:rsidR="00A97A37" w:rsidRDefault="0077472E"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Uko</w:t>
      </w:r>
      <w:r w:rsidR="00A97A37" w:rsidRPr="00855798">
        <w:rPr>
          <w:rFonts w:ascii="Arial Narrow" w:eastAsia="SimSun" w:hAnsi="Arial Narrow" w:cs="Calibri"/>
          <w:bCs/>
          <w:color w:val="000000" w:themeColor="text1"/>
          <w:lang w:eastAsia="zh-CN"/>
        </w:rPr>
        <w:t>liko</w:t>
      </w:r>
      <w:r w:rsidR="00C317DA" w:rsidRPr="00855798">
        <w:rPr>
          <w:rFonts w:ascii="Arial Narrow" w:eastAsia="SimSun" w:hAnsi="Arial Narrow" w:cs="Calibri"/>
          <w:bCs/>
          <w:color w:val="000000" w:themeColor="text1"/>
          <w:lang w:eastAsia="zh-CN"/>
        </w:rPr>
        <w:t xml:space="preserve"> bilo koji nepredviđeni događaj, djelovanje ili previd, ili radnje trećih osoba za koje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ne odgovara, izravno ili neizravno</w:t>
      </w:r>
      <w:r w:rsidR="00A97A37" w:rsidRPr="00855798">
        <w:rPr>
          <w:rFonts w:ascii="Arial Narrow" w:eastAsia="SimSun" w:hAnsi="Arial Narrow" w:cs="Calibri"/>
          <w:bCs/>
          <w:color w:val="000000" w:themeColor="text1"/>
          <w:lang w:eastAsia="zh-CN"/>
        </w:rPr>
        <w:t>, djelomično ili u cijelosti</w:t>
      </w:r>
      <w:r w:rsidR="00C317DA" w:rsidRPr="00855798">
        <w:rPr>
          <w:rFonts w:ascii="Arial Narrow" w:eastAsia="SimSun" w:hAnsi="Arial Narrow" w:cs="Calibri"/>
          <w:bCs/>
          <w:color w:val="000000" w:themeColor="text1"/>
          <w:lang w:eastAsia="zh-CN"/>
        </w:rPr>
        <w:t xml:space="preserve"> ometaju izvršavanje </w:t>
      </w:r>
      <w:r w:rsidR="00C8523E">
        <w:rPr>
          <w:rFonts w:ascii="Arial Narrow" w:eastAsia="SimSun" w:hAnsi="Arial Narrow" w:cs="Calibri"/>
          <w:bCs/>
          <w:color w:val="000000" w:themeColor="text1"/>
          <w:lang w:eastAsia="zh-CN"/>
        </w:rPr>
        <w:t>bilo kojeg ugovora drugih sudionika u gradnji</w:t>
      </w:r>
      <w:r w:rsidR="00C317DA" w:rsidRPr="00855798">
        <w:rPr>
          <w:rFonts w:ascii="Arial Narrow" w:eastAsia="SimSun" w:hAnsi="Arial Narrow" w:cs="Calibri"/>
          <w:bCs/>
          <w:color w:val="000000" w:themeColor="text1"/>
          <w:lang w:eastAsia="zh-CN"/>
        </w:rPr>
        <w:t xml:space="preserv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će o navedenom bez odgode i na vlastitu inicijativu obavijestiti </w:t>
      </w:r>
      <w:r w:rsidR="00A97A37" w:rsidRPr="00855798">
        <w:rPr>
          <w:rFonts w:ascii="Arial Narrow" w:eastAsia="SimSun" w:hAnsi="Arial Narrow" w:cs="Calibri"/>
          <w:bCs/>
          <w:color w:val="000000" w:themeColor="text1"/>
          <w:lang w:eastAsia="zh-CN"/>
        </w:rPr>
        <w:t xml:space="preserve">Naručitelja </w:t>
      </w:r>
      <w:r w:rsidR="00C317DA" w:rsidRPr="00855798">
        <w:rPr>
          <w:rFonts w:ascii="Arial Narrow" w:eastAsia="SimSun" w:hAnsi="Arial Narrow" w:cs="Calibri"/>
          <w:bCs/>
          <w:color w:val="000000" w:themeColor="text1"/>
          <w:lang w:eastAsia="zh-CN"/>
        </w:rPr>
        <w:t xml:space="preserve">i </w:t>
      </w:r>
      <w:r w:rsidR="00A97A37" w:rsidRPr="00855798">
        <w:rPr>
          <w:rFonts w:ascii="Arial Narrow" w:eastAsia="SimSun" w:hAnsi="Arial Narrow" w:cs="Calibri"/>
          <w:bCs/>
          <w:color w:val="000000" w:themeColor="text1"/>
          <w:lang w:eastAsia="zh-CN"/>
        </w:rPr>
        <w:t>nadzornog inženjera.</w:t>
      </w:r>
    </w:p>
    <w:p w14:paraId="58766523" w14:textId="357C1AE1" w:rsidR="00FD35FA" w:rsidRDefault="00FD35FA"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Obavijest mora uključivati opis problema, datum njegovog nastanka i mjere koje je </w:t>
      </w:r>
      <w:r>
        <w:rPr>
          <w:rFonts w:ascii="Arial Narrow" w:eastAsia="SimSun" w:hAnsi="Arial Narrow" w:cs="Calibri"/>
          <w:bCs/>
          <w:color w:val="000000" w:themeColor="text1"/>
          <w:lang w:eastAsia="zh-CN"/>
        </w:rPr>
        <w:t>neki od sudionika u gradnji</w:t>
      </w:r>
      <w:r w:rsidRPr="00855798">
        <w:rPr>
          <w:rFonts w:ascii="Arial Narrow" w:eastAsia="SimSun" w:hAnsi="Arial Narrow" w:cs="Calibri"/>
          <w:bCs/>
          <w:color w:val="000000" w:themeColor="text1"/>
          <w:lang w:eastAsia="zh-CN"/>
        </w:rPr>
        <w:t xml:space="preserve"> poduzeo ili namjerava poduzeti kako bi problem uklonio i osigurao potpunu</w:t>
      </w:r>
      <w:r>
        <w:rPr>
          <w:rFonts w:ascii="Arial Narrow" w:eastAsia="SimSun" w:hAnsi="Arial Narrow" w:cs="Calibri"/>
          <w:bCs/>
          <w:color w:val="000000" w:themeColor="text1"/>
          <w:lang w:eastAsia="zh-CN"/>
        </w:rPr>
        <w:t xml:space="preserve"> usklađenost sa svojim ugovornim obvezama.</w:t>
      </w:r>
    </w:p>
    <w:p w14:paraId="75200D17" w14:textId="77777777" w:rsidR="001073A6" w:rsidRDefault="001073A6"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8DF265E" w14:textId="77777777" w:rsidR="00FD35FA" w:rsidRPr="00855798" w:rsidRDefault="00FD35F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3ABAE0CB" w:rsidR="00372B13" w:rsidRPr="00855798" w:rsidRDefault="00F779C4"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Pr>
          <w:rFonts w:ascii="Arial Narrow" w:eastAsia="SimSun" w:hAnsi="Arial Narrow" w:cs="Calibri"/>
          <w:b/>
          <w:bCs/>
          <w:color w:val="000000" w:themeColor="text1"/>
          <w:lang w:eastAsia="zh-CN"/>
        </w:rPr>
        <w:t>V.</w:t>
      </w:r>
      <w:r>
        <w:rPr>
          <w:rFonts w:ascii="Arial Narrow" w:eastAsia="SimSun" w:hAnsi="Arial Narrow" w:cs="Calibri"/>
          <w:b/>
          <w:bCs/>
          <w:color w:val="000000" w:themeColor="text1"/>
          <w:lang w:eastAsia="zh-CN"/>
        </w:rPr>
        <w:tab/>
        <w:t>Prava i obveze Naručitelja</w:t>
      </w:r>
    </w:p>
    <w:p w14:paraId="4D06FC19" w14:textId="77777777" w:rsidR="00372B13" w:rsidRPr="00855798" w:rsidRDefault="00261FE2" w:rsidP="00372B13">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72B13" w:rsidRPr="00855798">
        <w:rPr>
          <w:rFonts w:ascii="Arial Narrow" w:eastAsia="SimSun" w:hAnsi="Arial Narrow" w:cs="Calibri"/>
          <w:b/>
          <w:bCs/>
          <w:iCs/>
          <w:lang w:eastAsia="hr-HR"/>
        </w:rPr>
        <w:t>6.</w:t>
      </w:r>
    </w:p>
    <w:p w14:paraId="5D70487E" w14:textId="77777777" w:rsidR="00372B13"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6.1.</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Naručitelj će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sidRPr="00855798">
        <w:rPr>
          <w:rFonts w:ascii="Arial Narrow" w:eastAsia="SimSun" w:hAnsi="Arial Narrow" w:cs="Calibri"/>
          <w:color w:val="000000" w:themeColor="text1"/>
          <w:lang w:eastAsia="zh-CN"/>
        </w:rPr>
        <w:t>ovog Ugovora.</w:t>
      </w:r>
    </w:p>
    <w:p w14:paraId="0E5EC59E" w14:textId="3AA94216" w:rsidR="00372B13" w:rsidRDefault="00D4368C"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isteku </w:t>
      </w:r>
      <w:r w:rsidR="00372B13"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r w:rsidR="00372B13" w:rsidRPr="00855798">
        <w:rPr>
          <w:rFonts w:ascii="Arial Narrow" w:eastAsia="SimSun" w:hAnsi="Arial Narrow" w:cs="Calibri"/>
          <w:color w:val="000000" w:themeColor="text1"/>
          <w:lang w:eastAsia="zh-CN"/>
        </w:rPr>
        <w:t xml:space="preserve"> ili izvršenju istog</w:t>
      </w:r>
      <w:r w:rsidRPr="00855798">
        <w:rPr>
          <w:rFonts w:ascii="Arial Narrow" w:eastAsia="SimSun" w:hAnsi="Arial Narrow" w:cs="Calibri"/>
          <w:color w:val="000000" w:themeColor="text1"/>
          <w:lang w:eastAsia="zh-CN"/>
        </w:rPr>
        <w:t xml:space="preserve"> </w:t>
      </w:r>
      <w:r w:rsidR="00372B13"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je </w:t>
      </w:r>
      <w:r w:rsidR="00372B13" w:rsidRPr="00855798">
        <w:rPr>
          <w:rFonts w:ascii="Arial Narrow" w:eastAsia="SimSun" w:hAnsi="Arial Narrow" w:cs="Calibri"/>
          <w:color w:val="000000" w:themeColor="text1"/>
          <w:lang w:eastAsia="zh-CN"/>
        </w:rPr>
        <w:t xml:space="preserve">dužan </w:t>
      </w:r>
      <w:r w:rsidR="00372B13"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vratiti zaprimljenu dokumentaciju.</w:t>
      </w:r>
    </w:p>
    <w:p w14:paraId="0A5921C8" w14:textId="7872B7FE" w:rsidR="00D25F75" w:rsidRDefault="00D25F75"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D25F75">
        <w:rPr>
          <w:rFonts w:ascii="Arial Narrow" w:eastAsia="SimSun" w:hAnsi="Arial Narrow" w:cs="Calibri"/>
          <w:color w:val="000000" w:themeColor="text1"/>
          <w:lang w:eastAsia="zh-CN"/>
        </w:rPr>
        <w:t>Svi podaci koje Naručitelj ustupi Izvršitelju i označi tajnim, Izvršitelj će koristiti isključivo u svrhu izvršenja ovog Ugovora i neće ih ustupiti trećim osobama.</w:t>
      </w:r>
    </w:p>
    <w:p w14:paraId="7F645C41" w14:textId="77777777" w:rsidR="00D814E2" w:rsidRPr="00855798" w:rsidRDefault="00D814E2" w:rsidP="00372B13">
      <w:pPr>
        <w:tabs>
          <w:tab w:val="left" w:pos="567"/>
        </w:tabs>
        <w:spacing w:after="0" w:line="240" w:lineRule="auto"/>
        <w:jc w:val="both"/>
        <w:outlineLvl w:val="4"/>
        <w:rPr>
          <w:rFonts w:ascii="Arial Narrow" w:eastAsia="SimSun" w:hAnsi="Arial Narrow" w:cs="Calibri"/>
          <w:b/>
          <w:bCs/>
          <w:iCs/>
          <w:lang w:eastAsia="hr-HR"/>
        </w:rPr>
      </w:pPr>
    </w:p>
    <w:p w14:paraId="788FD189" w14:textId="2A8EFACC" w:rsidR="00372B13"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6.2.</w:t>
      </w:r>
      <w:r w:rsidRPr="00855798">
        <w:rPr>
          <w:rFonts w:ascii="Arial Narrow" w:eastAsia="SimSun" w:hAnsi="Arial Narrow" w:cs="Calibri"/>
          <w:bCs/>
          <w:iCs/>
          <w:lang w:eastAsia="hr-HR"/>
        </w:rPr>
        <w:tab/>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7B7599">
        <w:rPr>
          <w:rFonts w:ascii="Arial Narrow" w:eastAsia="SimSun" w:hAnsi="Arial Narrow" w:cs="Calibri"/>
          <w:color w:val="000000" w:themeColor="text1"/>
          <w:lang w:eastAsia="zh-CN"/>
        </w:rPr>
        <w:t>će plaćati</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izvršene </w:t>
      </w:r>
      <w:r w:rsidRPr="00855798">
        <w:rPr>
          <w:rFonts w:ascii="Arial Narrow" w:eastAsia="SimSun" w:hAnsi="Arial Narrow" w:cs="Calibri"/>
          <w:color w:val="000000" w:themeColor="text1"/>
          <w:lang w:eastAsia="zh-CN"/>
        </w:rPr>
        <w:t>usluge</w:t>
      </w:r>
      <w:r w:rsidR="00D4368C"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iz članka 1. stavaka 1.1. i 1.3. ovog Ugovora </w:t>
      </w:r>
      <w:r w:rsidR="00D4368C" w:rsidRPr="00855798">
        <w:rPr>
          <w:rFonts w:ascii="Arial Narrow" w:eastAsia="SimSun" w:hAnsi="Arial Narrow" w:cs="Calibri"/>
          <w:color w:val="000000" w:themeColor="text1"/>
          <w:lang w:eastAsia="zh-CN"/>
        </w:rPr>
        <w:t>sukladno odredbama ovog Ugovora.</w:t>
      </w:r>
    </w:p>
    <w:p w14:paraId="4A383B7A" w14:textId="77777777" w:rsidR="0093597A" w:rsidRPr="00855798" w:rsidRDefault="0093597A" w:rsidP="00372B13">
      <w:pPr>
        <w:tabs>
          <w:tab w:val="left" w:pos="567"/>
        </w:tabs>
        <w:spacing w:after="0" w:line="240" w:lineRule="auto"/>
        <w:jc w:val="both"/>
        <w:outlineLvl w:val="4"/>
        <w:rPr>
          <w:rFonts w:ascii="Arial Narrow" w:eastAsia="SimSun" w:hAnsi="Arial Narrow" w:cs="Calibri"/>
          <w:b/>
          <w:bCs/>
          <w:iCs/>
          <w:lang w:eastAsia="hr-HR"/>
        </w:rPr>
      </w:pPr>
    </w:p>
    <w:p w14:paraId="24E67BC4" w14:textId="142D7A50" w:rsidR="00372B13" w:rsidRPr="00855798"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b/>
          <w:bCs/>
          <w:iCs/>
          <w:lang w:eastAsia="hr-HR"/>
        </w:rPr>
        <w:t>6.</w:t>
      </w:r>
      <w:r w:rsidR="00F70FAB">
        <w:rPr>
          <w:rFonts w:ascii="Arial Narrow" w:eastAsia="SimSun" w:hAnsi="Arial Narrow" w:cs="Calibri"/>
          <w:b/>
          <w:bCs/>
          <w:iCs/>
          <w:lang w:eastAsia="hr-HR"/>
        </w:rPr>
        <w:t>3</w:t>
      </w:r>
      <w:r w:rsidRPr="00855798">
        <w:rPr>
          <w:rFonts w:ascii="Arial Narrow" w:eastAsia="SimSun" w:hAnsi="Arial Narrow" w:cs="Calibri"/>
          <w:b/>
          <w:bCs/>
          <w:iCs/>
          <w:lang w:eastAsia="hr-HR"/>
        </w:rPr>
        <w:t>.</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00E91471" w:rsidRPr="00855798">
        <w:rPr>
          <w:rFonts w:ascii="Arial Narrow" w:eastAsia="SimSun" w:hAnsi="Arial Narrow" w:cs="Calibri"/>
          <w:bCs/>
          <w:color w:val="000000" w:themeColor="text1"/>
          <w:lang w:eastAsia="zh-CN"/>
        </w:rPr>
        <w:t xml:space="preserve"> iz </w:t>
      </w:r>
      <w:r w:rsidR="00292F2F" w:rsidRPr="00292F2F">
        <w:rPr>
          <w:rFonts w:ascii="Arial Narrow" w:eastAsia="SimSun" w:hAnsi="Arial Narrow" w:cs="Calibri"/>
          <w:bCs/>
          <w:color w:val="000000" w:themeColor="text1"/>
          <w:lang w:eastAsia="zh-CN"/>
        </w:rPr>
        <w:t xml:space="preserve">članka </w:t>
      </w:r>
      <w:r w:rsidR="00292F2F">
        <w:rPr>
          <w:rFonts w:ascii="Arial Narrow" w:eastAsia="SimSun" w:hAnsi="Arial Narrow" w:cs="Calibri"/>
          <w:bCs/>
          <w:color w:val="000000" w:themeColor="text1"/>
          <w:lang w:eastAsia="zh-CN"/>
        </w:rPr>
        <w:t>15.</w:t>
      </w:r>
      <w:r w:rsidR="00E91471" w:rsidRPr="00855798">
        <w:rPr>
          <w:rFonts w:ascii="Arial Narrow" w:eastAsia="SimSun" w:hAnsi="Arial Narrow" w:cs="Calibri"/>
          <w:bCs/>
          <w:color w:val="000000" w:themeColor="text1"/>
          <w:lang w:eastAsia="zh-CN"/>
        </w:rPr>
        <w:t xml:space="preserve"> ovog Ugovora </w:t>
      </w:r>
      <w:r w:rsidR="00D4368C" w:rsidRPr="00855798">
        <w:rPr>
          <w:rFonts w:ascii="Arial Narrow" w:eastAsia="SimSun" w:hAnsi="Arial Narrow" w:cs="Calibri"/>
          <w:color w:val="000000" w:themeColor="text1"/>
          <w:lang w:eastAsia="zh-CN"/>
        </w:rPr>
        <w:t xml:space="preserve">kao odgovorna osoba prati realizaciju izvođenja ugovorenih obveza i rad </w:t>
      </w:r>
      <w:r w:rsidR="00D33A46" w:rsidRPr="00855798">
        <w:rPr>
          <w:rFonts w:ascii="Arial Narrow" w:eastAsia="SimSun" w:hAnsi="Arial Narrow" w:cs="Calibri"/>
          <w:bCs/>
          <w:color w:val="000000" w:themeColor="text1"/>
          <w:lang w:eastAsia="zh-CN"/>
        </w:rPr>
        <w:t>Ugovaratelja</w:t>
      </w:r>
      <w:r w:rsidR="00D4368C" w:rsidRPr="00855798">
        <w:rPr>
          <w:rFonts w:ascii="Arial Narrow" w:eastAsia="SimSun" w:hAnsi="Arial Narrow" w:cs="Calibri"/>
          <w:color w:val="000000" w:themeColor="text1"/>
          <w:lang w:eastAsia="zh-CN"/>
        </w:rPr>
        <w:t>, ovlašten je kontrolirati da li je izvrš</w:t>
      </w:r>
      <w:r w:rsidR="00E91471" w:rsidRPr="00855798">
        <w:rPr>
          <w:rFonts w:ascii="Arial Narrow" w:eastAsia="SimSun" w:hAnsi="Arial Narrow" w:cs="Calibri"/>
          <w:color w:val="000000" w:themeColor="text1"/>
          <w:lang w:eastAsia="zh-CN"/>
        </w:rPr>
        <w:t>avanje</w:t>
      </w:r>
      <w:r w:rsidR="00D4368C" w:rsidRPr="00855798">
        <w:rPr>
          <w:rFonts w:ascii="Arial Narrow" w:eastAsia="SimSun" w:hAnsi="Arial Narrow" w:cs="Calibri"/>
          <w:color w:val="000000" w:themeColor="text1"/>
          <w:lang w:eastAsia="zh-CN"/>
        </w:rPr>
        <w:t xml:space="preserve"> </w:t>
      </w:r>
      <w:r w:rsidR="00D33A46" w:rsidRPr="00855798">
        <w:rPr>
          <w:rFonts w:ascii="Arial Narrow" w:eastAsia="SimSun" w:hAnsi="Arial Narrow" w:cs="Calibri"/>
          <w:color w:val="000000" w:themeColor="text1"/>
          <w:lang w:eastAsia="zh-CN"/>
        </w:rPr>
        <w:t xml:space="preserve">ovog </w:t>
      </w:r>
      <w:r w:rsidR="00D4368C" w:rsidRPr="00855798">
        <w:rPr>
          <w:rFonts w:ascii="Arial Narrow" w:eastAsia="SimSun" w:hAnsi="Arial Narrow" w:cs="Calibri"/>
          <w:color w:val="000000" w:themeColor="text1"/>
          <w:lang w:eastAsia="zh-CN"/>
        </w:rPr>
        <w:t xml:space="preserve">Ugovora u skladu s uvjetima određenima </w:t>
      </w:r>
      <w:r w:rsidR="00D33A46" w:rsidRPr="00855798">
        <w:rPr>
          <w:rFonts w:ascii="Arial Narrow" w:eastAsia="SimSun" w:hAnsi="Arial Narrow" w:cs="Calibri"/>
          <w:color w:val="000000" w:themeColor="text1"/>
          <w:lang w:eastAsia="zh-CN"/>
        </w:rPr>
        <w:t>d</w:t>
      </w:r>
      <w:r w:rsidR="00D4368C" w:rsidRPr="00855798">
        <w:rPr>
          <w:rFonts w:ascii="Arial Narrow" w:eastAsia="SimSun" w:hAnsi="Arial Narrow" w:cs="Calibri"/>
          <w:color w:val="000000" w:themeColor="text1"/>
          <w:lang w:eastAsia="zh-CN"/>
        </w:rPr>
        <w:t>okumentacij</w:t>
      </w:r>
      <w:r w:rsidR="00D33A46" w:rsidRPr="00855798">
        <w:rPr>
          <w:rFonts w:ascii="Arial Narrow" w:eastAsia="SimSun" w:hAnsi="Arial Narrow" w:cs="Calibri"/>
          <w:color w:val="000000" w:themeColor="text1"/>
          <w:lang w:eastAsia="zh-CN"/>
        </w:rPr>
        <w:t>om</w:t>
      </w:r>
      <w:r w:rsidR="00D4368C" w:rsidRPr="00855798">
        <w:rPr>
          <w:rFonts w:ascii="Arial Narrow" w:eastAsia="SimSun" w:hAnsi="Arial Narrow" w:cs="Calibri"/>
          <w:color w:val="000000" w:themeColor="text1"/>
          <w:lang w:eastAsia="zh-CN"/>
        </w:rPr>
        <w:t xml:space="preserve"> o nabavi i odabranom ponudom, a isti je ujedno i osoba odgovorna za komunikaciju </w:t>
      </w:r>
      <w:r w:rsidR="00D33A46" w:rsidRPr="00855798">
        <w:rPr>
          <w:rFonts w:ascii="Arial Narrow" w:eastAsia="SimSun" w:hAnsi="Arial Narrow" w:cs="Calibri"/>
          <w:color w:val="000000" w:themeColor="text1"/>
          <w:lang w:eastAsia="zh-CN"/>
        </w:rPr>
        <w:t>sukladno</w:t>
      </w:r>
      <w:r w:rsidR="00D4368C" w:rsidRPr="00855798">
        <w:rPr>
          <w:rFonts w:ascii="Arial Narrow" w:eastAsia="SimSun" w:hAnsi="Arial Narrow" w:cs="Calibri"/>
          <w:color w:val="000000" w:themeColor="text1"/>
          <w:lang w:eastAsia="zh-CN"/>
        </w:rPr>
        <w:t xml:space="preserve"> odredbama ovog Ugovora.</w:t>
      </w:r>
    </w:p>
    <w:p w14:paraId="553A2D11" w14:textId="74320384" w:rsidR="00D33A46" w:rsidRPr="00855798"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6562432B" w14:textId="108DFB3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71A99980" w:rsidR="0078777B" w:rsidRPr="00855798"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w:t>
      </w:r>
      <w:r w:rsidR="000E025C">
        <w:rPr>
          <w:rFonts w:ascii="Arial Narrow" w:eastAsia="SimSun" w:hAnsi="Arial Narrow" w:cs="Calibri"/>
          <w:b/>
          <w:color w:val="000000" w:themeColor="text1"/>
          <w:lang w:eastAsia="zh-CN"/>
        </w:rPr>
        <w:t>III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Rok, način i uvjeti plaćanja</w:t>
      </w:r>
    </w:p>
    <w:p w14:paraId="6299E5C8" w14:textId="15D38689" w:rsidR="0078777B" w:rsidRPr="00855798" w:rsidRDefault="0078777B" w:rsidP="0078777B">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0E025C">
        <w:rPr>
          <w:rFonts w:ascii="Arial Narrow" w:eastAsia="SimSun" w:hAnsi="Arial Narrow" w:cs="Calibri"/>
          <w:b/>
          <w:bCs/>
          <w:lang w:eastAsia="hr-HR"/>
        </w:rPr>
        <w:t>9</w:t>
      </w:r>
      <w:r w:rsidRPr="00855798">
        <w:rPr>
          <w:rFonts w:ascii="Arial Narrow" w:eastAsia="SimSun" w:hAnsi="Arial Narrow" w:cs="Calibri"/>
          <w:b/>
          <w:bCs/>
          <w:iCs/>
          <w:lang w:eastAsia="hr-HR"/>
        </w:rPr>
        <w:t>.</w:t>
      </w:r>
    </w:p>
    <w:p w14:paraId="1702F20D" w14:textId="4360F3C6" w:rsidR="006F13FE" w:rsidRDefault="00050DF1" w:rsidP="006F13FE">
      <w:pPr>
        <w:tabs>
          <w:tab w:val="left" w:pos="540"/>
        </w:tabs>
        <w:spacing w:after="0" w:line="240" w:lineRule="auto"/>
        <w:jc w:val="both"/>
        <w:rPr>
          <w:rFonts w:ascii="Arial Narrow" w:hAnsi="Arial Narrow"/>
        </w:rPr>
      </w:pPr>
      <w:r>
        <w:rPr>
          <w:rFonts w:ascii="Arial Narrow" w:hAnsi="Arial Narrow"/>
          <w:b/>
        </w:rPr>
        <w:t>9</w:t>
      </w:r>
      <w:r w:rsidR="0078777B" w:rsidRPr="00855798">
        <w:rPr>
          <w:rFonts w:ascii="Arial Narrow" w:hAnsi="Arial Narrow"/>
          <w:b/>
        </w:rPr>
        <w:t>.1.</w:t>
      </w:r>
      <w:r w:rsidR="0078777B" w:rsidRPr="00855798">
        <w:rPr>
          <w:rFonts w:ascii="Arial Narrow" w:hAnsi="Arial Narrow"/>
        </w:rPr>
        <w:tab/>
      </w:r>
      <w:r w:rsidR="006F13FE">
        <w:rPr>
          <w:rFonts w:ascii="Arial Narrow" w:hAnsi="Arial Narrow"/>
        </w:rPr>
        <w:t>Izvršene</w:t>
      </w:r>
      <w:r w:rsidR="0078777B" w:rsidRPr="00855798">
        <w:rPr>
          <w:rFonts w:ascii="Arial Narrow" w:hAnsi="Arial Narrow"/>
        </w:rPr>
        <w:t xml:space="preserve"> usluge iz članka 1. stavaka 1.1. i 1.3. ovog Ugovora Naručitelj će </w:t>
      </w:r>
      <w:r w:rsidR="0078777B" w:rsidRPr="00855798">
        <w:rPr>
          <w:rFonts w:ascii="Arial Narrow" w:hAnsi="Arial Narrow"/>
          <w:b/>
        </w:rPr>
        <w:t>plaćati</w:t>
      </w:r>
      <w:r w:rsidR="0078777B" w:rsidRPr="00855798">
        <w:rPr>
          <w:rFonts w:ascii="Arial Narrow" w:hAnsi="Arial Narrow"/>
        </w:rPr>
        <w:t xml:space="preserve"> Ugovaratelju na temelju ispostavljenih računa </w:t>
      </w:r>
      <w:r w:rsidR="0078777B" w:rsidRPr="00855798">
        <w:rPr>
          <w:rFonts w:ascii="Arial Narrow" w:hAnsi="Arial Narrow"/>
          <w:b/>
        </w:rPr>
        <w:t>u roku od 30 (trideset) dana</w:t>
      </w:r>
      <w:r w:rsidR="0078777B" w:rsidRPr="00855798">
        <w:rPr>
          <w:rFonts w:ascii="Arial Narrow" w:hAnsi="Arial Narrow"/>
        </w:rPr>
        <w:t xml:space="preserve"> od dana </w:t>
      </w:r>
      <w:r w:rsidR="006F13FE" w:rsidRPr="007757C9">
        <w:rPr>
          <w:rFonts w:ascii="Arial Narrow" w:hAnsi="Arial Narrow"/>
        </w:rPr>
        <w:t xml:space="preserve">primitka istih od strane predstavnika Naručitelja na </w:t>
      </w:r>
      <w:r w:rsidR="006F13FE" w:rsidRPr="007757C9">
        <w:rPr>
          <w:rFonts w:ascii="Arial Narrow" w:hAnsi="Arial Narrow"/>
          <w:b/>
        </w:rPr>
        <w:t>žiro-račun Ugovaratelja IBAN __________ otvoren kod ____________</w:t>
      </w:r>
      <w:r w:rsidR="006F13FE" w:rsidRPr="007757C9">
        <w:rPr>
          <w:rFonts w:ascii="Arial Narrow" w:hAnsi="Arial Narrow"/>
        </w:rPr>
        <w:t>, odnosno na IBAN članova zajednice ponuditelja/podugovaratelja:</w:t>
      </w:r>
      <w:r w:rsidR="006F13FE">
        <w:rPr>
          <w:rFonts w:ascii="Arial Narrow" w:hAnsi="Arial Narrow"/>
        </w:rPr>
        <w:t xml:space="preserve"> </w:t>
      </w:r>
      <w:r w:rsidR="006F13FE" w:rsidRPr="007757C9">
        <w:rPr>
          <w:rFonts w:ascii="Arial Narrow" w:hAnsi="Arial Narrow"/>
        </w:rPr>
        <w:t>_________________________.</w:t>
      </w:r>
    </w:p>
    <w:p w14:paraId="7974D8D4" w14:textId="77777777" w:rsidR="00A80A66" w:rsidRPr="007757C9" w:rsidRDefault="00A80A66" w:rsidP="006F13FE">
      <w:pPr>
        <w:tabs>
          <w:tab w:val="left" w:pos="540"/>
        </w:tabs>
        <w:spacing w:after="0" w:line="240" w:lineRule="auto"/>
        <w:jc w:val="both"/>
        <w:rPr>
          <w:rFonts w:ascii="Arial Narrow" w:hAnsi="Arial Narrow"/>
        </w:rPr>
      </w:pPr>
    </w:p>
    <w:p w14:paraId="244704C7" w14:textId="7DE19FA5" w:rsidR="009F4317" w:rsidRPr="00624972" w:rsidRDefault="00050DF1" w:rsidP="00624972">
      <w:pPr>
        <w:tabs>
          <w:tab w:val="left" w:pos="540"/>
        </w:tabs>
        <w:spacing w:line="240" w:lineRule="auto"/>
        <w:jc w:val="both"/>
        <w:rPr>
          <w:rFonts w:ascii="Arial Narrow" w:eastAsia="Times New Roman" w:hAnsi="Arial Narrow" w:cs="Times New Roman"/>
          <w:b/>
          <w:lang w:eastAsia="hr-HR"/>
        </w:rPr>
      </w:pPr>
      <w:r>
        <w:rPr>
          <w:rFonts w:ascii="Arial Narrow" w:hAnsi="Arial Narrow"/>
          <w:b/>
        </w:rPr>
        <w:t>9</w:t>
      </w:r>
      <w:r w:rsidR="008E4F13">
        <w:rPr>
          <w:rFonts w:ascii="Arial Narrow" w:hAnsi="Arial Narrow"/>
          <w:b/>
        </w:rPr>
        <w:t>.2.</w:t>
      </w:r>
      <w:r w:rsidR="00A80A66" w:rsidRPr="00A80A66">
        <w:t xml:space="preserve"> </w:t>
      </w:r>
      <w:r w:rsidR="000B67D5" w:rsidRPr="00624972">
        <w:rPr>
          <w:rFonts w:ascii="Arial Narrow" w:hAnsi="Arial Narrow"/>
          <w:bCs/>
        </w:rPr>
        <w:t>Plaćanje obavljenih Usluga će se vršiti temeljem privremenih i okončane situacije</w:t>
      </w:r>
      <w:r w:rsidR="000B67D5">
        <w:rPr>
          <w:rFonts w:ascii="Arial Narrow" w:hAnsi="Arial Narrow"/>
          <w:bCs/>
        </w:rPr>
        <w:t xml:space="preserve"> Ugovaratelja</w:t>
      </w:r>
      <w:r w:rsidR="000B67D5" w:rsidRPr="00624972">
        <w:rPr>
          <w:rFonts w:ascii="Arial Narrow" w:hAnsi="Arial Narrow"/>
          <w:bCs/>
        </w:rPr>
        <w:t xml:space="preserve">. Iznos mjesečnog računa za usluge upravljanja projektima utvrđuje se temeljem provedenog vremena na realizaciji definiranih aktivnosti ovjerenih od strane predstavnika Naručitelja. Plaćanje će se vršiti na poslovni račun </w:t>
      </w:r>
      <w:r w:rsidR="000B67D5">
        <w:rPr>
          <w:rFonts w:ascii="Arial Narrow" w:hAnsi="Arial Narrow"/>
          <w:bCs/>
        </w:rPr>
        <w:t xml:space="preserve">Ugovaratelja </w:t>
      </w:r>
      <w:r w:rsidR="000B67D5" w:rsidRPr="00624972">
        <w:rPr>
          <w:rFonts w:ascii="Arial Narrow" w:hAnsi="Arial Narrow"/>
          <w:bCs/>
        </w:rPr>
        <w:t>na temelju situacija</w:t>
      </w:r>
      <w:r w:rsidR="000B67D5">
        <w:rPr>
          <w:rFonts w:ascii="Arial Narrow" w:hAnsi="Arial Narrow"/>
          <w:bCs/>
        </w:rPr>
        <w:t xml:space="preserve"> Ugovaratelja</w:t>
      </w:r>
      <w:r w:rsidR="000B67D5" w:rsidRPr="00624972">
        <w:rPr>
          <w:rFonts w:ascii="Arial Narrow" w:hAnsi="Arial Narrow"/>
          <w:bCs/>
        </w:rPr>
        <w:t>, uz koje se prilažu Mjesečni izvještaji koje u ime Naručitelja odobrava Ovlaštenik za praćenje projekta Naručitelja</w:t>
      </w:r>
      <w:r w:rsidR="000B67D5">
        <w:rPr>
          <w:rFonts w:ascii="Arial Narrow" w:hAnsi="Arial Narrow"/>
          <w:bCs/>
        </w:rPr>
        <w:t>.</w:t>
      </w:r>
    </w:p>
    <w:p w14:paraId="4C3AFFE1" w14:textId="34CD2A20" w:rsidR="00A80A66" w:rsidRPr="00AF5670" w:rsidRDefault="00A80A66" w:rsidP="00A80A66">
      <w:pPr>
        <w:tabs>
          <w:tab w:val="left" w:pos="540"/>
        </w:tabs>
        <w:spacing w:after="0" w:line="240" w:lineRule="auto"/>
        <w:jc w:val="both"/>
        <w:rPr>
          <w:rFonts w:ascii="Arial Narrow" w:hAnsi="Arial Narrow"/>
          <w:bCs/>
        </w:rPr>
      </w:pPr>
      <w:r w:rsidRPr="00AF5670">
        <w:rPr>
          <w:rFonts w:ascii="Arial Narrow" w:hAnsi="Arial Narrow"/>
          <w:bCs/>
        </w:rPr>
        <w:lastRenderedPageBreak/>
        <w:t xml:space="preserve">Ugovorna cijena obuhvaća sve usluge koji su utvrđeni u točki 2.1.2. </w:t>
      </w:r>
      <w:r w:rsidR="00AA173B" w:rsidRPr="00AF5670">
        <w:rPr>
          <w:rFonts w:ascii="Arial Narrow" w:hAnsi="Arial Narrow"/>
          <w:bCs/>
        </w:rPr>
        <w:t>Dokumentacija o nabavi</w:t>
      </w:r>
      <w:r w:rsidRPr="00AF5670">
        <w:rPr>
          <w:rFonts w:ascii="Arial Narrow" w:hAnsi="Arial Narrow"/>
          <w:bCs/>
        </w:rPr>
        <w:t>, osim usluge nad dodatnim ili naknadnim radovima. U slučaju usluga nad dodatnim ili naknadnim radovima ugovorne strane će regulirati međusobni odnos sukladno važećim propisima o javnoj nabavi.</w:t>
      </w:r>
    </w:p>
    <w:p w14:paraId="5E3E8974" w14:textId="77777777" w:rsidR="006F13FE" w:rsidRPr="00AF5670" w:rsidRDefault="006F13FE" w:rsidP="00A80A66">
      <w:pPr>
        <w:tabs>
          <w:tab w:val="left" w:pos="540"/>
        </w:tabs>
        <w:spacing w:after="0" w:line="240" w:lineRule="auto"/>
        <w:jc w:val="both"/>
        <w:rPr>
          <w:rFonts w:ascii="Arial Narrow" w:hAnsi="Arial Narrow"/>
          <w:bCs/>
        </w:rPr>
      </w:pPr>
      <w:r w:rsidRPr="00AF5670">
        <w:rPr>
          <w:rFonts w:ascii="Arial Narrow" w:hAnsi="Arial Narrow"/>
          <w:bCs/>
        </w:rPr>
        <w:t>Računi se dostavljaju do 15.-tog dana u mjesecu za sve usluge izvršene tijekom prethodnog mjeseca.</w:t>
      </w:r>
    </w:p>
    <w:p w14:paraId="766AAD97" w14:textId="4170C06E" w:rsidR="0078777B" w:rsidRPr="00050DF1" w:rsidRDefault="00050DF1" w:rsidP="00AF5670">
      <w:pPr>
        <w:tabs>
          <w:tab w:val="left" w:pos="540"/>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9</w:t>
      </w:r>
      <w:r w:rsidR="0078777B" w:rsidRPr="00855798">
        <w:rPr>
          <w:rFonts w:ascii="Arial Narrow" w:eastAsia="SimSun" w:hAnsi="Arial Narrow" w:cs="Calibri"/>
          <w:b/>
          <w:color w:val="000000" w:themeColor="text1"/>
          <w:lang w:eastAsia="zh-CN"/>
        </w:rPr>
        <w:t>.3.</w:t>
      </w:r>
      <w:r w:rsidR="0078777B" w:rsidRPr="00855798">
        <w:rPr>
          <w:rFonts w:ascii="Arial Narrow" w:eastAsia="SimSun" w:hAnsi="Arial Narrow" w:cs="Calibri"/>
          <w:color w:val="000000" w:themeColor="text1"/>
          <w:lang w:eastAsia="zh-CN"/>
        </w:rPr>
        <w:tab/>
      </w:r>
      <w:r w:rsidR="0078777B" w:rsidRPr="00050DF1">
        <w:rPr>
          <w:rFonts w:ascii="Arial Narrow" w:eastAsia="SimSun" w:hAnsi="Arial Narrow" w:cs="Calibri"/>
          <w:color w:val="000000" w:themeColor="text1"/>
          <w:lang w:eastAsia="zh-CN"/>
        </w:rPr>
        <w:t xml:space="preserve">Sukladno </w:t>
      </w:r>
      <w:r w:rsidR="00F00917" w:rsidRPr="00050DF1">
        <w:rPr>
          <w:rFonts w:ascii="Arial Narrow" w:eastAsia="SimSun" w:hAnsi="Arial Narrow" w:cs="Calibri"/>
          <w:color w:val="000000" w:themeColor="text1"/>
          <w:lang w:eastAsia="zh-CN"/>
        </w:rPr>
        <w:t>odredbama</w:t>
      </w:r>
      <w:r w:rsidR="0078777B" w:rsidRPr="00050DF1">
        <w:rPr>
          <w:rFonts w:ascii="Arial Narrow" w:eastAsia="SimSun" w:hAnsi="Arial Narrow" w:cs="Calibri"/>
          <w:color w:val="000000" w:themeColor="text1"/>
          <w:lang w:eastAsia="zh-CN"/>
        </w:rPr>
        <w:t xml:space="preserve"> Zakona o elektroničkom izdavanju računa u javnoj nabavi (Narodne novine, broj 94/18) Naručitelj je obvezan zaprimiti e-Račun, a Ugovaratelj ga izdati sukladno članku 7. navedenog Zakona, osim u opravdanim slučajevima u kojima to iz objektivnih razloga nije moguće (primjerice, u slučaju stranih gospodarskih subjekata koji nemaju obvezu</w:t>
      </w:r>
      <w:r w:rsidR="00F00917" w:rsidRPr="00050DF1">
        <w:rPr>
          <w:rFonts w:ascii="Arial Narrow" w:eastAsia="SimSun" w:hAnsi="Arial Narrow" w:cs="Calibri"/>
          <w:color w:val="000000" w:themeColor="text1"/>
          <w:lang w:eastAsia="zh-CN"/>
        </w:rPr>
        <w:t xml:space="preserve"> ispostavljanja </w:t>
      </w:r>
      <w:r w:rsidR="0078777B" w:rsidRPr="00050DF1">
        <w:rPr>
          <w:rFonts w:ascii="Arial Narrow" w:eastAsia="SimSun" w:hAnsi="Arial Narrow" w:cs="Calibri"/>
          <w:color w:val="000000" w:themeColor="text1"/>
          <w:lang w:eastAsia="zh-CN"/>
        </w:rPr>
        <w:t xml:space="preserve">e-računa), </w:t>
      </w:r>
      <w:r w:rsidR="00F00917" w:rsidRPr="00050DF1">
        <w:rPr>
          <w:rFonts w:ascii="Arial Narrow" w:eastAsia="SimSun" w:hAnsi="Arial Narrow" w:cs="Calibri"/>
          <w:color w:val="000000" w:themeColor="text1"/>
          <w:lang w:eastAsia="zh-CN"/>
        </w:rPr>
        <w:t>te će</w:t>
      </w:r>
      <w:r w:rsidR="0078777B" w:rsidRPr="00050DF1">
        <w:rPr>
          <w:rFonts w:ascii="Arial Narrow" w:eastAsia="SimSun" w:hAnsi="Arial Narrow" w:cs="Calibri"/>
          <w:color w:val="000000" w:themeColor="text1"/>
          <w:lang w:eastAsia="zh-CN"/>
        </w:rPr>
        <w:t xml:space="preserve"> Naručitelj</w:t>
      </w:r>
      <w:r w:rsidR="00F00917" w:rsidRPr="00050DF1">
        <w:rPr>
          <w:rFonts w:ascii="Arial Narrow" w:eastAsia="SimSun" w:hAnsi="Arial Narrow" w:cs="Calibri"/>
          <w:color w:val="000000" w:themeColor="text1"/>
          <w:lang w:eastAsia="zh-CN"/>
        </w:rPr>
        <w:t xml:space="preserve"> u navedenim situacijama</w:t>
      </w:r>
      <w:r w:rsidR="0078777B" w:rsidRPr="00050DF1">
        <w:rPr>
          <w:rFonts w:ascii="Arial Narrow" w:eastAsia="SimSun" w:hAnsi="Arial Narrow" w:cs="Calibri"/>
          <w:color w:val="000000" w:themeColor="text1"/>
          <w:lang w:eastAsia="zh-CN"/>
        </w:rPr>
        <w:t xml:space="preserve"> iznimno prihvatiti i račun koji nije u obliku i formi e-računa.</w:t>
      </w:r>
    </w:p>
    <w:p w14:paraId="0BA70E23" w14:textId="533A52AE" w:rsidR="0078777B" w:rsidRPr="00855798" w:rsidRDefault="00013623" w:rsidP="00AB2D29">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Članovima zajednice gospodarskih subjekata</w:t>
      </w:r>
      <w:r w:rsidR="0078777B" w:rsidRPr="00855798">
        <w:rPr>
          <w:rFonts w:ascii="Arial Narrow" w:eastAsia="SimSun" w:hAnsi="Arial Narrow" w:cs="Calibri"/>
          <w:color w:val="000000" w:themeColor="text1"/>
          <w:lang w:eastAsia="zh-CN"/>
        </w:rPr>
        <w:t xml:space="preserve"> Naručitelj </w:t>
      </w:r>
      <w:r w:rsidRPr="00855798">
        <w:rPr>
          <w:rFonts w:ascii="Arial Narrow" w:eastAsia="SimSun" w:hAnsi="Arial Narrow" w:cs="Calibri"/>
          <w:color w:val="000000" w:themeColor="text1"/>
          <w:lang w:eastAsia="zh-CN"/>
        </w:rPr>
        <w:t xml:space="preserve">plaća neposredno </w:t>
      </w:r>
      <w:r w:rsidR="00050DF1">
        <w:rPr>
          <w:rFonts w:ascii="Arial Narrow" w:eastAsia="SimSun" w:hAnsi="Arial Narrow" w:cs="Calibri"/>
          <w:color w:val="000000" w:themeColor="text1"/>
          <w:lang w:eastAsia="zh-CN"/>
        </w:rPr>
        <w:t>izvršene</w:t>
      </w:r>
      <w:r w:rsidRPr="00855798">
        <w:rPr>
          <w:rFonts w:ascii="Arial Narrow" w:eastAsia="SimSun" w:hAnsi="Arial Narrow" w:cs="Calibri"/>
          <w:color w:val="000000" w:themeColor="text1"/>
          <w:lang w:eastAsia="zh-CN"/>
        </w:rPr>
        <w:t xml:space="preserve"> usluge iz članka 1. stavka 1.3. ovog Ugovora,</w:t>
      </w:r>
      <w:r w:rsidR="0078777B" w:rsidRPr="00855798">
        <w:rPr>
          <w:rFonts w:ascii="Arial Narrow" w:eastAsia="SimSun" w:hAnsi="Arial Narrow" w:cs="Calibri"/>
          <w:color w:val="000000" w:themeColor="text1"/>
          <w:lang w:eastAsia="zh-CN"/>
        </w:rPr>
        <w:t xml:space="preserve"> osim ako članovi zajednice </w:t>
      </w:r>
      <w:r w:rsidR="00323EEF" w:rsidRPr="00855798">
        <w:rPr>
          <w:rFonts w:ascii="Arial Narrow" w:eastAsia="SimSun" w:hAnsi="Arial Narrow" w:cs="Calibri"/>
          <w:color w:val="000000" w:themeColor="text1"/>
          <w:lang w:eastAsia="zh-CN"/>
        </w:rPr>
        <w:t>ponuditelja ne odrede drugačije</w:t>
      </w:r>
      <w:r w:rsidR="0078777B" w:rsidRPr="00855798">
        <w:rPr>
          <w:rFonts w:ascii="Arial Narrow" w:eastAsia="SimSun" w:hAnsi="Arial Narrow" w:cs="Calibri"/>
          <w:color w:val="000000" w:themeColor="text1"/>
          <w:lang w:eastAsia="zh-CN"/>
        </w:rPr>
        <w:t>.</w:t>
      </w:r>
    </w:p>
    <w:p w14:paraId="22D601E6" w14:textId="6B04DC2C" w:rsidR="0078777B" w:rsidRPr="00855798" w:rsidRDefault="0078777B" w:rsidP="00323EE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se dio ugovora daje u podugovor</w:t>
      </w:r>
      <w:r w:rsidR="00323EEF" w:rsidRPr="00855798">
        <w:rPr>
          <w:rFonts w:ascii="Arial Narrow" w:eastAsia="SimSun" w:hAnsi="Arial Narrow" w:cs="Calibri"/>
          <w:color w:val="000000" w:themeColor="text1"/>
          <w:lang w:eastAsia="zh-CN"/>
        </w:rPr>
        <w:t xml:space="preserve"> Naručitelj će izravno platiti </w:t>
      </w:r>
      <w:r w:rsidR="00050DF1">
        <w:rPr>
          <w:rFonts w:ascii="Arial Narrow" w:eastAsia="SimSun" w:hAnsi="Arial Narrow" w:cs="Calibri"/>
          <w:color w:val="000000" w:themeColor="text1"/>
          <w:lang w:eastAsia="zh-CN"/>
        </w:rPr>
        <w:t>izvršene</w:t>
      </w:r>
      <w:r w:rsidR="00323EEF" w:rsidRPr="00855798">
        <w:rPr>
          <w:rFonts w:ascii="Arial Narrow" w:eastAsia="SimSun" w:hAnsi="Arial Narrow" w:cs="Calibri"/>
          <w:color w:val="000000" w:themeColor="text1"/>
          <w:lang w:eastAsia="zh-CN"/>
        </w:rPr>
        <w:t xml:space="preserve"> usluge iz članka 1. stavka 1.3. ovog Ugovora svakom</w:t>
      </w:r>
      <w:r w:rsidRPr="00855798">
        <w:rPr>
          <w:rFonts w:ascii="Arial Narrow" w:eastAsia="SimSun" w:hAnsi="Arial Narrow" w:cs="Calibri"/>
          <w:color w:val="000000" w:themeColor="text1"/>
          <w:lang w:eastAsia="zh-CN"/>
        </w:rPr>
        <w:t xml:space="preserve"> podugovaratelj</w:t>
      </w:r>
      <w:r w:rsidR="00323EEF" w:rsidRPr="00855798">
        <w:rPr>
          <w:rFonts w:ascii="Arial Narrow" w:eastAsia="SimSun" w:hAnsi="Arial Narrow" w:cs="Calibri"/>
          <w:color w:val="000000" w:themeColor="text1"/>
          <w:lang w:eastAsia="zh-CN"/>
        </w:rPr>
        <w:t>u temeljem računa podugovaratelja koji je Ugovaratelj dužan dostaviti Naručitelju u privitku svog računa.</w:t>
      </w:r>
    </w:p>
    <w:p w14:paraId="07139C57" w14:textId="456CE061"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323EEF" w:rsidRPr="00855798">
        <w:rPr>
          <w:rFonts w:ascii="Arial Narrow" w:eastAsia="SimSun" w:hAnsi="Arial Narrow" w:cs="Calibri"/>
          <w:color w:val="000000" w:themeColor="text1"/>
          <w:lang w:eastAsia="zh-CN"/>
        </w:rPr>
        <w:t xml:space="preserve"> </w:t>
      </w:r>
      <w:r w:rsidR="002424D9">
        <w:rPr>
          <w:rFonts w:ascii="Arial Narrow" w:eastAsia="SimSun" w:hAnsi="Arial Narrow" w:cs="Calibri"/>
          <w:color w:val="000000" w:themeColor="text1"/>
          <w:lang w:eastAsia="zh-CN"/>
        </w:rPr>
        <w:t xml:space="preserve">paušalnim privremenim situacijama i na okončanoj situaciji </w:t>
      </w:r>
      <w:r w:rsidR="00323EEF" w:rsidRPr="00855798">
        <w:rPr>
          <w:rFonts w:ascii="Arial Narrow" w:eastAsia="SimSun" w:hAnsi="Arial Narrow" w:cs="Calibri"/>
          <w:color w:val="000000" w:themeColor="text1"/>
          <w:lang w:eastAsia="zh-CN"/>
        </w:rPr>
        <w:t xml:space="preserve">treba biti naznačeno </w:t>
      </w:r>
      <w:r w:rsidR="00630F5D" w:rsidRPr="00855798">
        <w:rPr>
          <w:rFonts w:ascii="Arial Narrow" w:eastAsia="SimSun" w:hAnsi="Arial Narrow" w:cs="Calibri"/>
          <w:color w:val="000000" w:themeColor="text1"/>
          <w:lang w:eastAsia="zh-CN"/>
        </w:rPr>
        <w:t>koliki</w:t>
      </w:r>
      <w:r w:rsidR="00323EEF" w:rsidRPr="00855798">
        <w:rPr>
          <w:rFonts w:ascii="Arial Narrow" w:eastAsia="SimSun" w:hAnsi="Arial Narrow" w:cs="Calibri"/>
          <w:color w:val="000000" w:themeColor="text1"/>
          <w:lang w:eastAsia="zh-CN"/>
        </w:rPr>
        <w:t xml:space="preserve"> iznos Naručitelj treba platiti članovima zajednice ponuditelja i/ili podugovarateljima</w:t>
      </w:r>
      <w:r w:rsidRPr="00855798">
        <w:rPr>
          <w:rFonts w:ascii="Arial Narrow" w:eastAsia="SimSun" w:hAnsi="Arial Narrow" w:cs="Calibri"/>
          <w:color w:val="000000" w:themeColor="text1"/>
          <w:lang w:eastAsia="zh-CN"/>
        </w:rPr>
        <w:t>.</w:t>
      </w:r>
    </w:p>
    <w:p w14:paraId="00CC1F6B" w14:textId="77777777" w:rsidR="0078777B" w:rsidRPr="00855798"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3008D5C0" w:rsidR="00E425BC" w:rsidRPr="00855798" w:rsidRDefault="00E17650" w:rsidP="00E425BC">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I</w:t>
      </w:r>
      <w:r w:rsidR="00E425BC" w:rsidRPr="00855798">
        <w:rPr>
          <w:rFonts w:ascii="Arial Narrow" w:eastAsia="SimSun" w:hAnsi="Arial Narrow" w:cs="Calibri"/>
          <w:b/>
          <w:color w:val="000000" w:themeColor="text1"/>
          <w:lang w:eastAsia="zh-CN"/>
        </w:rPr>
        <w:t>X.</w:t>
      </w:r>
      <w:r w:rsidR="00E425BC" w:rsidRPr="00855798">
        <w:rPr>
          <w:rFonts w:ascii="Arial Narrow" w:eastAsia="SimSun" w:hAnsi="Arial Narrow" w:cs="Calibri"/>
          <w:b/>
          <w:color w:val="000000" w:themeColor="text1"/>
          <w:lang w:eastAsia="zh-CN"/>
        </w:rPr>
        <w:tab/>
        <w:t>Mjesto izvršavanja usluga</w:t>
      </w:r>
    </w:p>
    <w:p w14:paraId="5971CB4F" w14:textId="3A485807" w:rsidR="002236EA" w:rsidRPr="00855798" w:rsidRDefault="002236E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7650">
        <w:rPr>
          <w:rFonts w:ascii="Arial Narrow" w:eastAsia="SimSun" w:hAnsi="Arial Narrow" w:cs="Calibri"/>
          <w:b/>
          <w:bCs/>
          <w:iCs/>
          <w:lang w:eastAsia="hr-HR"/>
        </w:rPr>
        <w:t>10</w:t>
      </w:r>
      <w:r w:rsidR="00E425BC" w:rsidRPr="00855798">
        <w:rPr>
          <w:rFonts w:ascii="Arial Narrow" w:eastAsia="SimSun" w:hAnsi="Arial Narrow" w:cs="Calibri"/>
          <w:b/>
          <w:bCs/>
          <w:iCs/>
          <w:lang w:eastAsia="hr-HR"/>
        </w:rPr>
        <w:t>.</w:t>
      </w:r>
    </w:p>
    <w:p w14:paraId="0A19F8D2" w14:textId="72E5837E" w:rsidR="00214442" w:rsidRDefault="00214442" w:rsidP="00214442">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214442">
        <w:rPr>
          <w:rFonts w:ascii="Arial Narrow" w:eastAsia="SimSun" w:hAnsi="Arial Narrow" w:cs="Calibri"/>
          <w:color w:val="000000" w:themeColor="text1"/>
          <w:lang w:eastAsia="zh-CN"/>
        </w:rPr>
        <w:t>Mjesto izvršenja ugovora su gradilišta i poslovne prostorije na lokaciji naručitelja, a u dijelu koji se odnosi na administrativni dio usluge su poslovne prostorije odabranog ponuditelja, odnosno ugovaratelja.</w:t>
      </w:r>
    </w:p>
    <w:p w14:paraId="4F20907D" w14:textId="77777777" w:rsidR="006F6F4A" w:rsidRPr="00E17650" w:rsidRDefault="006F6F4A" w:rsidP="00AF5670">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31CF1F0" w14:textId="59AAAD6A"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Pr="00855798">
        <w:rPr>
          <w:rFonts w:ascii="Arial Narrow" w:eastAsia="SimSun" w:hAnsi="Arial Narrow" w:cs="Calibri"/>
          <w:b/>
          <w:color w:val="000000" w:themeColor="text1"/>
          <w:lang w:eastAsia="zh-CN"/>
        </w:rPr>
        <w:tab/>
        <w:t xml:space="preserve">Rok </w:t>
      </w:r>
      <w:r w:rsidR="006F6F4A">
        <w:rPr>
          <w:rFonts w:ascii="Arial Narrow" w:eastAsia="SimSun" w:hAnsi="Arial Narrow" w:cs="Calibri"/>
          <w:b/>
          <w:color w:val="000000" w:themeColor="text1"/>
          <w:lang w:eastAsia="zh-CN"/>
        </w:rPr>
        <w:t>izvršavanja</w:t>
      </w:r>
      <w:r w:rsidRPr="00855798">
        <w:rPr>
          <w:rFonts w:ascii="Arial Narrow" w:eastAsia="SimSun" w:hAnsi="Arial Narrow" w:cs="Calibri"/>
          <w:b/>
          <w:color w:val="000000" w:themeColor="text1"/>
          <w:lang w:eastAsia="zh-CN"/>
        </w:rPr>
        <w:t xml:space="preserve"> Ugovora</w:t>
      </w:r>
    </w:p>
    <w:p w14:paraId="34074F8A" w14:textId="1214560E" w:rsidR="00675FE9" w:rsidRPr="00855798" w:rsidRDefault="00675FE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B5DD4">
        <w:rPr>
          <w:rFonts w:ascii="Arial Narrow" w:eastAsia="SimSun" w:hAnsi="Arial Narrow" w:cs="Calibri"/>
          <w:b/>
          <w:bCs/>
          <w:iCs/>
          <w:lang w:eastAsia="hr-HR"/>
        </w:rPr>
        <w:t>11</w:t>
      </w:r>
      <w:r w:rsidR="006A157C" w:rsidRPr="00855798">
        <w:rPr>
          <w:rFonts w:ascii="Arial Narrow" w:eastAsia="SimSun" w:hAnsi="Arial Narrow" w:cs="Calibri"/>
          <w:b/>
          <w:bCs/>
          <w:iCs/>
          <w:lang w:eastAsia="hr-HR"/>
        </w:rPr>
        <w:t>.</w:t>
      </w:r>
    </w:p>
    <w:p w14:paraId="733FDF66" w14:textId="01944568" w:rsidR="00FF22E9" w:rsidRPr="00855798" w:rsidRDefault="00675FE9" w:rsidP="00AB2D29">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Rok </w:t>
      </w:r>
      <w:r w:rsidR="006F6F4A">
        <w:rPr>
          <w:rFonts w:ascii="Arial Narrow" w:eastAsia="SimSun" w:hAnsi="Arial Narrow" w:cs="Calibri"/>
          <w:color w:val="000000" w:themeColor="text1"/>
          <w:lang w:eastAsia="zh-CN"/>
        </w:rPr>
        <w:t>izvršavanja ugovornih obveza temeljem ovog Ugovora</w:t>
      </w:r>
      <w:r w:rsidR="00FF22E9" w:rsidRPr="00855798">
        <w:rPr>
          <w:rFonts w:ascii="Arial Narrow" w:eastAsia="SimSun" w:hAnsi="Arial Narrow" w:cs="Calibri"/>
          <w:color w:val="000000" w:themeColor="text1"/>
          <w:lang w:eastAsia="zh-CN"/>
        </w:rPr>
        <w:t xml:space="preserve"> počinje uvođenjem Ugovaratelja u posao, te traje</w:t>
      </w:r>
      <w:r w:rsidR="003419ED">
        <w:rPr>
          <w:rFonts w:ascii="Arial Narrow" w:eastAsia="SimSun" w:hAnsi="Arial Narrow" w:cs="Calibri"/>
          <w:color w:val="000000" w:themeColor="text1"/>
          <w:lang w:eastAsia="zh-CN"/>
        </w:rPr>
        <w:t>, sukladno roku izvođenja radova,</w:t>
      </w:r>
      <w:r w:rsidR="00FF22E9" w:rsidRPr="00855798">
        <w:rPr>
          <w:rFonts w:ascii="Arial Narrow" w:eastAsia="SimSun" w:hAnsi="Arial Narrow" w:cs="Calibri"/>
          <w:color w:val="000000" w:themeColor="text1"/>
          <w:lang w:eastAsia="zh-CN"/>
        </w:rPr>
        <w:t xml:space="preserve"> po zgradama iz članka 1. stavka 1.</w:t>
      </w:r>
      <w:r w:rsidR="003419ED">
        <w:rPr>
          <w:rFonts w:ascii="Arial Narrow" w:eastAsia="SimSun" w:hAnsi="Arial Narrow" w:cs="Calibri"/>
          <w:color w:val="000000" w:themeColor="text1"/>
          <w:lang w:eastAsia="zh-CN"/>
        </w:rPr>
        <w:t>1</w:t>
      </w:r>
      <w:r w:rsidR="00FF22E9" w:rsidRPr="00855798">
        <w:rPr>
          <w:rFonts w:ascii="Arial Narrow" w:eastAsia="SimSun" w:hAnsi="Arial Narrow" w:cs="Calibri"/>
          <w:color w:val="000000" w:themeColor="text1"/>
          <w:lang w:eastAsia="zh-CN"/>
        </w:rPr>
        <w:t>. ovog Ugovora:</w:t>
      </w:r>
    </w:p>
    <w:p w14:paraId="3197D174"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18 (osamnaest) mjeseci za</w:t>
      </w:r>
    </w:p>
    <w:p w14:paraId="284B0D42"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Upravnu zgrada</w:t>
      </w:r>
    </w:p>
    <w:p w14:paraId="624866B4"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2</w:t>
      </w:r>
    </w:p>
    <w:p w14:paraId="0E98FD68"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3 i</w:t>
      </w:r>
    </w:p>
    <w:p w14:paraId="1E3E357B" w14:textId="2D3C912C"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 xml:space="preserve">Zgrada </w:t>
      </w:r>
      <w:r w:rsidR="00646895">
        <w:rPr>
          <w:rFonts w:ascii="Arial Narrow" w:hAnsi="Arial Narrow" w:cs="Arial Narrow"/>
          <w:b/>
        </w:rPr>
        <w:t>7 Klinički zavod za kemiju i Klinički zavod za endokrinologiju</w:t>
      </w:r>
    </w:p>
    <w:p w14:paraId="4ED685FE"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19 (devetnaest) mjeseci za</w:t>
      </w:r>
    </w:p>
    <w:p w14:paraId="16DF3F9C" w14:textId="1E20401A"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 xml:space="preserve">Zgradu </w:t>
      </w:r>
      <w:r w:rsidR="00646895">
        <w:rPr>
          <w:rFonts w:ascii="Arial Narrow" w:hAnsi="Arial Narrow" w:cs="Arial Narrow"/>
          <w:b/>
        </w:rPr>
        <w:t>4 Klinika za očne bolesti i Klinika za kožne i spolne bolesti</w:t>
      </w:r>
    </w:p>
    <w:p w14:paraId="1DE23116"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23 (dvadesetitri) mjeseca za</w:t>
      </w:r>
    </w:p>
    <w:p w14:paraId="0981D756" w14:textId="2158B159"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9 Klinika za kirurgiju</w:t>
      </w:r>
      <w:r w:rsidR="009F4317">
        <w:rPr>
          <w:rFonts w:ascii="Arial Narrow" w:hAnsi="Arial Narrow" w:cs="Arial Narrow"/>
          <w:b/>
        </w:rPr>
        <w:t>.</w:t>
      </w:r>
    </w:p>
    <w:p w14:paraId="23B7A3E2" w14:textId="0AC7AABC" w:rsidR="00834B89" w:rsidRPr="005708D8" w:rsidRDefault="003419ED" w:rsidP="00AF5670">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5708D8">
        <w:rPr>
          <w:rFonts w:ascii="Arial Narrow" w:hAnsi="Arial Narrow"/>
          <w:b/>
          <w:u w:val="single"/>
        </w:rPr>
        <w:t xml:space="preserve">Početak izvršavanja ugovornih obveza </w:t>
      </w:r>
      <w:r w:rsidR="00834B89" w:rsidRPr="00834B89">
        <w:rPr>
          <w:rFonts w:ascii="Arial Narrow" w:hAnsi="Arial Narrow"/>
          <w:b/>
          <w:u w:val="single"/>
        </w:rPr>
        <w:t>odnosno izvršenja usluga koje su predmet ovog postupka nabave započinje danom kada je Izvršitelj dobio pisani nalog Naručitelja o početku izvršenja usluge, a koji neće biti kasniji od trideset (30) dana od dana obostranog potpisa ugovora.</w:t>
      </w:r>
    </w:p>
    <w:p w14:paraId="4233DAB2" w14:textId="4FDBDD2C" w:rsidR="006A157C" w:rsidRPr="00855798" w:rsidRDefault="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7D161441"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Pr="00855798">
        <w:rPr>
          <w:rFonts w:ascii="Arial Narrow" w:eastAsia="SimSun" w:hAnsi="Arial Narrow" w:cs="Calibri"/>
          <w:b/>
          <w:color w:val="000000" w:themeColor="text1"/>
          <w:lang w:eastAsia="zh-CN"/>
        </w:rPr>
        <w:tab/>
        <w:t>Zajednica ponuditelja</w:t>
      </w:r>
    </w:p>
    <w:p w14:paraId="2A1F65A6" w14:textId="059284AB"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iCs/>
          <w:lang w:eastAsia="hr-HR"/>
        </w:rPr>
        <w:t>12</w:t>
      </w:r>
      <w:r w:rsidR="00392478" w:rsidRPr="00855798">
        <w:rPr>
          <w:rFonts w:ascii="Arial Narrow" w:eastAsia="SimSun" w:hAnsi="Arial Narrow" w:cs="Calibri"/>
          <w:b/>
          <w:bCs/>
          <w:iCs/>
          <w:lang w:eastAsia="hr-HR"/>
        </w:rPr>
        <w:t>.</w:t>
      </w:r>
    </w:p>
    <w:p w14:paraId="2CE952E2" w14:textId="3361D13A" w:rsidR="00927335" w:rsidRPr="00855798" w:rsidRDefault="00927335"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je Ugovaratelj zajednica ponuditelja, </w:t>
      </w:r>
      <w:r w:rsidR="006E21F6" w:rsidRPr="00855798">
        <w:rPr>
          <w:rFonts w:ascii="Arial Narrow" w:eastAsia="SimSun" w:hAnsi="Arial Narrow" w:cs="Calibri"/>
          <w:color w:val="000000" w:themeColor="text1"/>
          <w:lang w:eastAsia="zh-CN"/>
        </w:rPr>
        <w:t>odnosno udruženju više gospodarskih subjekata sukladno važećim propisima koji uređuju postupak nabave, sv</w:t>
      </w:r>
      <w:r w:rsidRPr="00855798">
        <w:rPr>
          <w:rFonts w:ascii="Arial Narrow" w:eastAsia="SimSun" w:hAnsi="Arial Narrow" w:cs="Calibri"/>
          <w:color w:val="000000" w:themeColor="text1"/>
          <w:lang w:eastAsia="zh-CN"/>
        </w:rPr>
        <w:t>i članovi zajednice ponuditelja su solidarno odgovorni</w:t>
      </w:r>
      <w:r w:rsidR="006E21F6" w:rsidRPr="00855798">
        <w:rPr>
          <w:rFonts w:ascii="Arial Narrow" w:eastAsia="SimSun" w:hAnsi="Arial Narrow" w:cs="Calibri"/>
          <w:color w:val="000000" w:themeColor="text1"/>
          <w:lang w:eastAsia="zh-CN"/>
        </w:rPr>
        <w:t xml:space="preserve"> za uredno ispunjenje ugovornih obveza.</w:t>
      </w:r>
    </w:p>
    <w:p w14:paraId="03E9235C" w14:textId="763C992B" w:rsidR="00392478" w:rsidRPr="00855798" w:rsidRDefault="006E21F6" w:rsidP="0092733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927335" w:rsidRPr="00855798">
        <w:rPr>
          <w:rFonts w:ascii="Arial Narrow" w:eastAsia="SimSun" w:hAnsi="Arial Narrow" w:cs="Calibri"/>
          <w:color w:val="000000" w:themeColor="text1"/>
          <w:lang w:eastAsia="zh-CN"/>
        </w:rPr>
        <w:t>ponuditelja</w:t>
      </w:r>
      <w:r w:rsidRPr="00855798">
        <w:rPr>
          <w:rFonts w:ascii="Arial Narrow" w:eastAsia="SimSun" w:hAnsi="Arial Narrow" w:cs="Calibri"/>
          <w:color w:val="000000" w:themeColor="text1"/>
          <w:lang w:eastAsia="zh-CN"/>
        </w:rPr>
        <w:t xml:space="preserve"> izvršava Ugovor sukladno svojoj zajedničkoj ponudi</w:t>
      </w:r>
      <w:r w:rsidR="0072594F" w:rsidRPr="00855798">
        <w:rPr>
          <w:rFonts w:ascii="Arial Narrow" w:eastAsia="SimSun" w:hAnsi="Arial Narrow" w:cs="Calibri"/>
          <w:color w:val="000000" w:themeColor="text1"/>
          <w:lang w:eastAsia="zh-CN"/>
        </w:rPr>
        <w:t>, sukladno kojoj su postotni udjeli članova zajednice ponuditelja kako slijedi:</w:t>
      </w:r>
    </w:p>
    <w:p w14:paraId="3091EB4C"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68FC9734"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3B4B175E" w14:textId="08A56C9C" w:rsidR="00927335" w:rsidRPr="00855798" w:rsidRDefault="006E21F6"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Sastav ili pravni oblik ustrojstva zajednice neće se promijeniti bez prethodnog pristanka </w:t>
      </w:r>
      <w:r w:rsidR="00927335" w:rsidRPr="00855798">
        <w:rPr>
          <w:rFonts w:ascii="Arial Narrow" w:eastAsia="SimSun" w:hAnsi="Arial Narrow" w:cs="Calibri"/>
          <w:color w:val="000000" w:themeColor="text1"/>
          <w:lang w:eastAsia="zh-CN"/>
        </w:rPr>
        <w:t>Naručitelja</w:t>
      </w:r>
      <w:r w:rsidR="00A17EAE" w:rsidRPr="00855798">
        <w:rPr>
          <w:rFonts w:ascii="Arial Narrow" w:eastAsia="SimSun" w:hAnsi="Arial Narrow" w:cs="Calibri"/>
          <w:color w:val="000000" w:themeColor="text1"/>
          <w:lang w:eastAsia="zh-CN"/>
        </w:rPr>
        <w:t>, o čemu će biti sklopljen dodatak ovom Ugovoru</w:t>
      </w:r>
      <w:r w:rsidRPr="00855798">
        <w:rPr>
          <w:rFonts w:ascii="Arial Narrow" w:eastAsia="SimSun" w:hAnsi="Arial Narrow" w:cs="Calibri"/>
          <w:color w:val="000000" w:themeColor="text1"/>
          <w:lang w:eastAsia="zh-CN"/>
        </w:rPr>
        <w:t>.</w:t>
      </w:r>
    </w:p>
    <w:p w14:paraId="35C1AFAF" w14:textId="2FD494CC" w:rsidR="00392478" w:rsidRPr="00855798" w:rsidRDefault="006E21F6" w:rsidP="00927335">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Svaka izmjena sastava zajednice ili pravnog oblika ustrojstva bez prethodnog </w:t>
      </w:r>
      <w:r w:rsidR="00927335" w:rsidRPr="00855798">
        <w:rPr>
          <w:rFonts w:ascii="Arial Narrow" w:eastAsia="SimSun" w:hAnsi="Arial Narrow" w:cs="Calibri"/>
          <w:color w:val="000000" w:themeColor="text1"/>
          <w:lang w:eastAsia="zh-CN"/>
        </w:rPr>
        <w:t>odobrenja Naručitelja</w:t>
      </w:r>
      <w:r w:rsidRPr="00855798">
        <w:rPr>
          <w:rFonts w:ascii="Arial Narrow" w:eastAsia="SimSun" w:hAnsi="Arial Narrow" w:cs="Calibri"/>
          <w:color w:val="000000" w:themeColor="text1"/>
          <w:lang w:eastAsia="zh-CN"/>
        </w:rPr>
        <w:t xml:space="preserve"> može rezultirati raskidom ugovora.</w:t>
      </w:r>
    </w:p>
    <w:p w14:paraId="12C9B1E1" w14:textId="1F61B8D4" w:rsidR="00392478" w:rsidRPr="00855798" w:rsidRDefault="006E21F6"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B76220" w:rsidRPr="00855798">
        <w:rPr>
          <w:rFonts w:ascii="Arial Narrow" w:eastAsia="SimSun" w:hAnsi="Arial Narrow" w:cs="Calibri"/>
          <w:color w:val="000000" w:themeColor="text1"/>
          <w:lang w:eastAsia="zh-CN"/>
        </w:rPr>
        <w:t>ponuditelja odredit će osobu koja će u ime zajednice ponuditelja komunicirati s Naručiteljem radi izvršavanja ovog Ugovora</w:t>
      </w:r>
      <w:r w:rsidRPr="00855798">
        <w:rPr>
          <w:rFonts w:ascii="Arial Narrow" w:eastAsia="SimSun" w:hAnsi="Arial Narrow" w:cs="Calibri"/>
          <w:color w:val="000000" w:themeColor="text1"/>
          <w:lang w:eastAsia="zh-CN"/>
        </w:rPr>
        <w:t>.</w:t>
      </w:r>
    </w:p>
    <w:p w14:paraId="501FFC70" w14:textId="57FE120C" w:rsidR="006E21F6" w:rsidRPr="00855798" w:rsidRDefault="00B76220" w:rsidP="00AB2D29">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w:t>
      </w:r>
      <w:r w:rsidR="006E21F6" w:rsidRPr="00855798">
        <w:rPr>
          <w:rFonts w:ascii="Arial Narrow" w:eastAsia="SimSun" w:hAnsi="Arial Narrow" w:cs="Calibri"/>
          <w:color w:val="000000" w:themeColor="text1"/>
          <w:lang w:eastAsia="zh-CN"/>
        </w:rPr>
        <w:t xml:space="preserve"> neposredno plaća svakom članu zajednice </w:t>
      </w:r>
      <w:r w:rsidRPr="00855798">
        <w:rPr>
          <w:rFonts w:ascii="Arial Narrow" w:eastAsia="SimSun" w:hAnsi="Arial Narrow" w:cs="Calibri"/>
          <w:color w:val="000000" w:themeColor="text1"/>
          <w:lang w:eastAsia="zh-CN"/>
        </w:rPr>
        <w:t xml:space="preserve">ponuditelja </w:t>
      </w:r>
      <w:r w:rsidR="006E21F6" w:rsidRPr="00855798">
        <w:rPr>
          <w:rFonts w:ascii="Arial Narrow" w:eastAsia="SimSun" w:hAnsi="Arial Narrow" w:cs="Calibri"/>
          <w:color w:val="000000" w:themeColor="text1"/>
          <w:lang w:eastAsia="zh-CN"/>
        </w:rPr>
        <w:t>za onaj dio Ugovora koji je on izvršio, ako zajednica nije odredila drugačije.</w:t>
      </w:r>
    </w:p>
    <w:p w14:paraId="094BFB39" w14:textId="404AA1C7"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685B7111"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E120F5">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Podugovaratelji</w:t>
      </w:r>
    </w:p>
    <w:p w14:paraId="4691D50E" w14:textId="34B4E96D"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lang w:eastAsia="hr-HR"/>
        </w:rPr>
        <w:t>13</w:t>
      </w:r>
      <w:r w:rsidR="00392478" w:rsidRPr="00855798">
        <w:rPr>
          <w:rFonts w:ascii="Arial Narrow" w:eastAsia="SimSun" w:hAnsi="Arial Narrow" w:cs="Calibri"/>
          <w:b/>
          <w:bCs/>
          <w:iCs/>
          <w:lang w:eastAsia="hr-HR"/>
        </w:rPr>
        <w:t>.</w:t>
      </w:r>
    </w:p>
    <w:p w14:paraId="0B93D0C8" w14:textId="238E0711" w:rsidR="00392478"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864D7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namjerava dio Ugovora dati u podugovor jednom ili više podugovaratelja, tada se u ovom članku ugovora navode podaci o dijelu ugovora o javnoj nabavi kojeg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namjerava dati u podugovor.</w:t>
      </w:r>
    </w:p>
    <w:p w14:paraId="5054920F" w14:textId="7B52BB62" w:rsidR="006E21F6" w:rsidRPr="00855798" w:rsidRDefault="00864D77"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namjerava dati u podugovor sljedeći dio Ugovora (podaci o podugovarateljima imenovanima u ponudi):</w:t>
      </w:r>
    </w:p>
    <w:p w14:paraId="1D49C1C1" w14:textId="34ACDD29" w:rsidR="006E21F6" w:rsidRPr="00855798" w:rsidRDefault="006E21F6" w:rsidP="00AB2D29">
      <w:pPr>
        <w:pStyle w:val="ListParagraph"/>
        <w:numPr>
          <w:ilvl w:val="0"/>
          <w:numId w:val="17"/>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________________________________ (naziv, sjedište, OIB ili nacionalni identifikacijski broj, broj računa, zakonski zastupnici podugovaratelja) </w:t>
      </w:r>
      <w:r w:rsidR="00864D77"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u podugovor se daje sljedeći dio </w:t>
      </w:r>
      <w:r w:rsidR="00864D77" w:rsidRPr="00855798">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w:t>
      </w:r>
      <w:r w:rsidR="00864D7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_________________________________________ (predmet ili količina, vrijednost ili postotni udio)</w:t>
      </w:r>
    </w:p>
    <w:p w14:paraId="2FCEDA70" w14:textId="5C34B733" w:rsidR="00392478"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Podugovaratelji su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naveo kao podugovaratelje u svojoj ponudi i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uveo u svojstvu podugovaratelja tijekom izvršenja</w:t>
      </w:r>
      <w:r w:rsidR="00864D77" w:rsidRPr="00855798">
        <w:rPr>
          <w:rFonts w:ascii="Arial Narrow" w:eastAsia="SimSun" w:hAnsi="Arial Narrow" w:cs="Calibri"/>
          <w:color w:val="000000" w:themeColor="text1"/>
          <w:lang w:eastAsia="zh-CN"/>
        </w:rPr>
        <w:t xml:space="preserve"> ovog </w:t>
      </w:r>
      <w:r w:rsidR="00117405" w:rsidRPr="00855798">
        <w:rPr>
          <w:rFonts w:ascii="Arial Narrow" w:eastAsia="SimSun" w:hAnsi="Arial Narrow" w:cs="Calibri"/>
          <w:color w:val="000000" w:themeColor="text1"/>
          <w:lang w:eastAsia="zh-CN"/>
        </w:rPr>
        <w:t xml:space="preserve">Ugovora </w:t>
      </w:r>
      <w:r w:rsidR="00864D77" w:rsidRPr="00855798">
        <w:rPr>
          <w:rFonts w:ascii="Arial Narrow" w:eastAsia="SimSun" w:hAnsi="Arial Narrow" w:cs="Calibri"/>
          <w:color w:val="000000" w:themeColor="text1"/>
          <w:lang w:eastAsia="zh-CN"/>
        </w:rPr>
        <w:t>sukladno odredbama ovog članka</w:t>
      </w:r>
      <w:r w:rsidRPr="00855798">
        <w:rPr>
          <w:rFonts w:ascii="Arial Narrow" w:eastAsia="SimSun" w:hAnsi="Arial Narrow" w:cs="Calibri"/>
          <w:color w:val="000000" w:themeColor="text1"/>
          <w:lang w:eastAsia="zh-CN"/>
        </w:rPr>
        <w:t>.</w:t>
      </w:r>
    </w:p>
    <w:p w14:paraId="35575512" w14:textId="4499A3AC" w:rsidR="00864D77"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Sudjelovanje podugovaratelja ne utječe na odgovornost </w:t>
      </w:r>
      <w:r w:rsidR="00864D77" w:rsidRPr="00855798">
        <w:rPr>
          <w:rFonts w:ascii="Arial Narrow" w:eastAsia="SimSun" w:hAnsi="Arial Narrow" w:cs="Calibri"/>
          <w:bCs/>
          <w:color w:val="000000" w:themeColor="text1"/>
          <w:lang w:eastAsia="zh-CN"/>
        </w:rPr>
        <w:t>Ugovaratelja</w:t>
      </w:r>
      <w:r w:rsidR="00864D77" w:rsidRPr="00855798" w:rsidDel="00864D77">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izvršenje bilo koje obveze iz ovog Ugovora.</w:t>
      </w:r>
    </w:p>
    <w:p w14:paraId="0DF08593" w14:textId="345E9B5A" w:rsidR="00392478" w:rsidRPr="00855798" w:rsidRDefault="00864D77" w:rsidP="00864D7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 xml:space="preserve">će biti odgovoran za postupke, neispunjenje obveza i nemar svojih podugovaratelja i njihovih stručnjaka, zastupnika ili zaposlenika, kao da su to postupci, neispunjenje obveza i nemar </w:t>
      </w:r>
      <w:r w:rsidR="00F07416" w:rsidRPr="00855798">
        <w:rPr>
          <w:rFonts w:ascii="Arial Narrow" w:eastAsia="SimSun" w:hAnsi="Arial Narrow" w:cs="Calibri"/>
          <w:bCs/>
          <w:color w:val="000000" w:themeColor="text1"/>
          <w:lang w:eastAsia="zh-CN"/>
        </w:rPr>
        <w:t>Ugovaratelja</w:t>
      </w:r>
      <w:r w:rsidR="006E21F6" w:rsidRPr="00855798">
        <w:rPr>
          <w:rFonts w:ascii="Arial Narrow" w:eastAsia="SimSun" w:hAnsi="Arial Narrow" w:cs="Calibri"/>
          <w:color w:val="000000" w:themeColor="text1"/>
          <w:lang w:eastAsia="zh-CN"/>
        </w:rPr>
        <w:t>, njegovih stručnjaka, zastupnika ili zaposlenika.</w:t>
      </w:r>
    </w:p>
    <w:p w14:paraId="0B611441" w14:textId="426C9BFA" w:rsidR="00F0741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Podugovaranjem se ne stvaraju ugovorne obveze između podugovaratelja i </w:t>
      </w:r>
      <w:r w:rsidR="00F07416"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AF44995" w14:textId="7CBEFCB7"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Plaćanje podugovarateljima vrši se u skladu s člankom 223. stavkom 1. ZJN 2016 te odredbama članka </w:t>
      </w:r>
      <w:r w:rsidR="00E120F5">
        <w:rPr>
          <w:rFonts w:ascii="Arial Narrow" w:eastAsia="SimSun" w:hAnsi="Arial Narrow" w:cs="Calibri"/>
          <w:color w:val="000000" w:themeColor="text1"/>
          <w:lang w:eastAsia="zh-CN"/>
        </w:rPr>
        <w:t>9</w:t>
      </w:r>
      <w:r w:rsidRPr="00855798">
        <w:rPr>
          <w:rFonts w:ascii="Arial Narrow" w:eastAsia="SimSun" w:hAnsi="Arial Narrow" w:cs="Calibri"/>
          <w:color w:val="000000" w:themeColor="text1"/>
          <w:lang w:eastAsia="zh-CN"/>
        </w:rPr>
        <w:t>. ovog Ugovora.</w:t>
      </w:r>
    </w:p>
    <w:p w14:paraId="60506CC8" w14:textId="46FDCF9F" w:rsidR="006E21F6" w:rsidRPr="00855798" w:rsidRDefault="00F0741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može tijekom izvršenja Ugovora podnijeti pisani zahtjev Naručitelju za:</w:t>
      </w:r>
    </w:p>
    <w:p w14:paraId="086A2367" w14:textId="77777777"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promjenu podugovaratelja; ili</w:t>
      </w:r>
    </w:p>
    <w:p w14:paraId="6ADCEBB9" w14:textId="0C14975B"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preuzimanje izvršenja dijela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kojeg je prethodno dao u podugovor; ili</w:t>
      </w:r>
    </w:p>
    <w:p w14:paraId="384C1916" w14:textId="683AE4B8"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jednog ili više novih podugovaratelja čiji ukupni udio ne smije prijeći 30% vrijednosti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bez poreza na dodanu vrijednost, neovisno o tome je li prethodno dao dio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u podugovor ili ne.</w:t>
      </w:r>
    </w:p>
    <w:p w14:paraId="7E8EEAA3" w14:textId="53FDD425" w:rsidR="00392478" w:rsidRPr="00855798" w:rsidRDefault="006E21F6" w:rsidP="00AB2D29">
      <w:pPr>
        <w:pStyle w:val="ListParagraph"/>
        <w:numPr>
          <w:ilvl w:val="1"/>
          <w:numId w:val="46"/>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iz stavka </w:t>
      </w:r>
      <w:r w:rsidR="00E120F5">
        <w:rPr>
          <w:rFonts w:ascii="Arial Narrow" w:eastAsia="SimSun" w:hAnsi="Arial Narrow" w:cs="Calibri"/>
          <w:color w:val="000000" w:themeColor="text1"/>
          <w:lang w:eastAsia="zh-CN"/>
        </w:rPr>
        <w:t>13.6</w:t>
      </w:r>
      <w:r w:rsidRPr="00855798">
        <w:rPr>
          <w:rFonts w:ascii="Arial Narrow" w:eastAsia="SimSun" w:hAnsi="Arial Narrow" w:cs="Calibri"/>
          <w:color w:val="000000" w:themeColor="text1"/>
          <w:lang w:eastAsia="zh-CN"/>
        </w:rPr>
        <w:t xml:space="preserve">. ovog članka </w:t>
      </w:r>
      <w:r w:rsidR="00F07416"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predati pravodobno</w:t>
      </w:r>
      <w:r w:rsidR="007F1C1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vodeći računa o roku u kojem </w:t>
      </w:r>
      <w:r w:rsidR="00F07416" w:rsidRPr="00855798">
        <w:rPr>
          <w:rFonts w:ascii="Arial Narrow" w:eastAsia="SimSun" w:hAnsi="Arial Narrow" w:cs="Calibri"/>
          <w:bCs/>
          <w:color w:val="000000" w:themeColor="text1"/>
          <w:lang w:eastAsia="zh-CN"/>
        </w:rPr>
        <w:t>Naručitelj</w:t>
      </w:r>
      <w:r w:rsidR="00F0741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odlučuje o zahtjevu te rokovima za izvršenje obveza određenih Ugovorom.</w:t>
      </w:r>
    </w:p>
    <w:p w14:paraId="29B2045F" w14:textId="4A8AF124" w:rsidR="006E21F6" w:rsidRPr="00855798" w:rsidRDefault="006E21F6" w:rsidP="00AB2D29">
      <w:pPr>
        <w:pStyle w:val="ListParagraph"/>
        <w:numPr>
          <w:ilvl w:val="1"/>
          <w:numId w:val="46"/>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podugovaratelju iz stavka </w:t>
      </w:r>
      <w:r w:rsidR="00184802">
        <w:rPr>
          <w:rFonts w:ascii="Arial Narrow" w:eastAsia="SimSun" w:hAnsi="Arial Narrow" w:cs="Calibri"/>
          <w:color w:val="000000" w:themeColor="text1"/>
          <w:lang w:eastAsia="zh-CN"/>
        </w:rPr>
        <w:t>13</w:t>
      </w:r>
      <w:r w:rsidR="00F07416"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color w:val="000000" w:themeColor="text1"/>
          <w:lang w:eastAsia="zh-CN"/>
        </w:rPr>
        <w:t xml:space="preserve">Ugovaratelj je dužan Naručitelju </w:t>
      </w:r>
      <w:r w:rsidRPr="00855798">
        <w:rPr>
          <w:rFonts w:ascii="Arial Narrow" w:eastAsia="SimSun" w:hAnsi="Arial Narrow" w:cs="Calibri"/>
          <w:color w:val="000000" w:themeColor="text1"/>
          <w:lang w:eastAsia="zh-CN"/>
        </w:rPr>
        <w:t>dostaviti sljedeće podatke: naziv, sjedište, OIB ili nacionalni identifikacijski broj, broj računa, zakonsk</w:t>
      </w:r>
      <w:r w:rsidR="007F1C14"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zastupni</w:t>
      </w:r>
      <w:r w:rsidR="007F1C14" w:rsidRPr="00855798">
        <w:rPr>
          <w:rFonts w:ascii="Arial Narrow" w:eastAsia="SimSun" w:hAnsi="Arial Narrow" w:cs="Calibri"/>
          <w:color w:val="000000" w:themeColor="text1"/>
          <w:lang w:eastAsia="zh-CN"/>
        </w:rPr>
        <w:t>ke</w:t>
      </w:r>
      <w:r w:rsidRPr="00855798">
        <w:rPr>
          <w:rFonts w:ascii="Arial Narrow" w:eastAsia="SimSun" w:hAnsi="Arial Narrow" w:cs="Calibri"/>
          <w:color w:val="000000" w:themeColor="text1"/>
          <w:lang w:eastAsia="zh-CN"/>
        </w:rPr>
        <w:t xml:space="preserve"> podugovaratelja</w:t>
      </w:r>
      <w:r w:rsidR="007F1C14" w:rsidRPr="00855798">
        <w:rPr>
          <w:rFonts w:ascii="Arial Narrow" w:eastAsia="SimSun" w:hAnsi="Arial Narrow" w:cs="Calibri"/>
          <w:color w:val="000000" w:themeColor="text1"/>
          <w:lang w:eastAsia="zh-CN"/>
        </w:rPr>
        <w:t>, uz navod koji se dio ovog Ugovora daje u podugovor (</w:t>
      </w:r>
      <w:r w:rsidRPr="00855798">
        <w:rPr>
          <w:rFonts w:ascii="Arial Narrow" w:eastAsia="SimSun" w:hAnsi="Arial Narrow" w:cs="Calibri"/>
          <w:color w:val="000000" w:themeColor="text1"/>
          <w:lang w:eastAsia="zh-CN"/>
        </w:rPr>
        <w:t>predmet ili količina, vrijednost ili postotni udio).</w:t>
      </w:r>
    </w:p>
    <w:p w14:paraId="2D5E7BE4" w14:textId="67B8B924" w:rsidR="006E21F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podugovaratelja </w:t>
      </w:r>
      <w:r w:rsidR="00F07416" w:rsidRPr="00855798">
        <w:rPr>
          <w:rFonts w:ascii="Arial Narrow" w:eastAsia="SimSun" w:hAnsi="Arial Narrow" w:cs="Calibri"/>
          <w:bCs/>
          <w:color w:val="000000" w:themeColor="text1"/>
          <w:lang w:eastAsia="zh-CN"/>
        </w:rPr>
        <w:t>Ugovaratelj je dužan Naručitelju</w:t>
      </w:r>
      <w:r w:rsidRPr="00855798">
        <w:rPr>
          <w:rFonts w:ascii="Arial Narrow" w:eastAsia="SimSun" w:hAnsi="Arial Narrow" w:cs="Calibri"/>
          <w:color w:val="000000" w:themeColor="text1"/>
          <w:lang w:eastAsia="zh-CN"/>
        </w:rPr>
        <w:t xml:space="preserve"> dostaviti i važeće dokumente kojima se dokazuje da novi podugovaratelj:</w:t>
      </w:r>
    </w:p>
    <w:p w14:paraId="1CC3A954" w14:textId="6238BD2F"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nije u situacijama koje predstavljaju razloge isključenja koji su u postupku nabave koji je prethodio sklapanju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bili naznačeni i za podugovaratelje,</w:t>
      </w:r>
    </w:p>
    <w:p w14:paraId="58C1C839" w14:textId="7C6A45BC"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ispunjava uvjete koji se odnose na sposobnost ako se </w:t>
      </w:r>
      <w:r w:rsidR="00F07416"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u postupku nabave oslonio na sposobnost podugovaratelja kojeg mijenja.</w:t>
      </w:r>
    </w:p>
    <w:p w14:paraId="198FE031" w14:textId="3A1353C7" w:rsidR="00F0741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5</w:t>
      </w:r>
      <w:r w:rsidR="00A43A7B" w:rsidRPr="00855798">
        <w:rPr>
          <w:rFonts w:ascii="Arial Narrow" w:eastAsia="SimSun" w:hAnsi="Arial Narrow" w:cs="Calibri"/>
          <w:color w:val="000000" w:themeColor="text1"/>
          <w:lang w:eastAsia="zh-CN"/>
        </w:rPr>
        <w:t xml:space="preserve"> (pet)</w:t>
      </w:r>
      <w:r w:rsidRPr="00855798">
        <w:rPr>
          <w:rFonts w:ascii="Arial Narrow" w:eastAsia="SimSun" w:hAnsi="Arial Narrow" w:cs="Calibri"/>
          <w:color w:val="000000" w:themeColor="text1"/>
          <w:lang w:eastAsia="zh-CN"/>
        </w:rPr>
        <w:t xml:space="preserve"> dana od primitka zahtjeva </w:t>
      </w:r>
      <w:r w:rsidR="00F07416" w:rsidRPr="00855798">
        <w:rPr>
          <w:rFonts w:ascii="Arial Narrow" w:eastAsia="SimSun" w:hAnsi="Arial Narrow" w:cs="Calibri"/>
          <w:color w:val="000000" w:themeColor="text1"/>
          <w:lang w:eastAsia="zh-CN"/>
        </w:rPr>
        <w:t xml:space="preserve">Ugovaratelja </w:t>
      </w:r>
      <w:r w:rsidR="00184802">
        <w:rPr>
          <w:rFonts w:ascii="Arial Narrow" w:eastAsia="SimSun" w:hAnsi="Arial Narrow" w:cs="Calibri"/>
          <w:color w:val="000000" w:themeColor="text1"/>
          <w:lang w:eastAsia="zh-CN"/>
        </w:rPr>
        <w:t>Naručitelj se dužan očitovati o zahtjevu</w:t>
      </w:r>
      <w:r w:rsidRPr="00855798">
        <w:rPr>
          <w:rFonts w:ascii="Arial Narrow" w:eastAsia="SimSun" w:hAnsi="Arial Narrow" w:cs="Calibri"/>
          <w:color w:val="000000" w:themeColor="text1"/>
          <w:lang w:eastAsia="zh-CN"/>
        </w:rPr>
        <w:t xml:space="preserve"> za promjenom ili uvođenjem podugovaratelja.</w:t>
      </w:r>
    </w:p>
    <w:p w14:paraId="679D743E" w14:textId="6741E25B"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za donošenje očitovanj</w:t>
      </w:r>
      <w:r w:rsidR="00630F5D">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 xml:space="preserve"> </w:t>
      </w:r>
      <w:r w:rsidR="00C0678D"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potrebna dodatna dokumentacija osim one koju je </w:t>
      </w:r>
      <w:r w:rsidR="00C0678D"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dostavio uz zahtjev za promjenom, </w:t>
      </w:r>
      <w:r w:rsidR="00C0678D" w:rsidRPr="00855798">
        <w:rPr>
          <w:rFonts w:ascii="Arial Narrow" w:eastAsia="SimSun" w:hAnsi="Arial Narrow" w:cs="Calibri"/>
          <w:color w:val="000000" w:themeColor="text1"/>
          <w:lang w:eastAsia="zh-CN"/>
        </w:rPr>
        <w:t>rok za izdavanje očitovanja Naručitelja</w:t>
      </w:r>
      <w:r w:rsidRPr="00855798">
        <w:rPr>
          <w:rFonts w:ascii="Arial Narrow" w:eastAsia="SimSun" w:hAnsi="Arial Narrow" w:cs="Calibri"/>
          <w:color w:val="000000" w:themeColor="text1"/>
          <w:lang w:eastAsia="zh-CN"/>
        </w:rPr>
        <w:t xml:space="preserve"> miruje do trenutka dostave dodatne dokumentacije.</w:t>
      </w:r>
    </w:p>
    <w:p w14:paraId="72278BE4" w14:textId="2092FE0D" w:rsidR="00C0678D"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odbijanja zahtjeva za </w:t>
      </w:r>
      <w:r w:rsidR="00C0678D" w:rsidRPr="00855798">
        <w:rPr>
          <w:rFonts w:ascii="Arial Narrow" w:eastAsia="SimSun" w:hAnsi="Arial Narrow" w:cs="Calibri"/>
          <w:color w:val="000000" w:themeColor="text1"/>
          <w:lang w:eastAsia="zh-CN"/>
        </w:rPr>
        <w:t>Naručitelj</w:t>
      </w:r>
      <w:r w:rsidRPr="00855798">
        <w:rPr>
          <w:rFonts w:ascii="Arial Narrow" w:eastAsia="SimSun" w:hAnsi="Arial Narrow" w:cs="Calibri"/>
          <w:color w:val="000000" w:themeColor="text1"/>
          <w:lang w:eastAsia="zh-CN"/>
        </w:rPr>
        <w:t xml:space="preserve"> </w:t>
      </w:r>
      <w:r w:rsidR="00184802">
        <w:rPr>
          <w:rFonts w:ascii="Arial Narrow" w:eastAsia="SimSun" w:hAnsi="Arial Narrow" w:cs="Calibri"/>
          <w:color w:val="000000" w:themeColor="text1"/>
          <w:lang w:eastAsia="zh-CN"/>
        </w:rPr>
        <w:t xml:space="preserve">je dužan u očitovanju </w:t>
      </w:r>
      <w:r w:rsidRPr="00855798">
        <w:rPr>
          <w:rFonts w:ascii="Arial Narrow" w:eastAsia="SimSun" w:hAnsi="Arial Narrow" w:cs="Calibri"/>
          <w:color w:val="000000" w:themeColor="text1"/>
          <w:lang w:eastAsia="zh-CN"/>
        </w:rPr>
        <w:t>navesti razloge odbijanja.</w:t>
      </w:r>
    </w:p>
    <w:p w14:paraId="73C33FB2" w14:textId="03146C2D" w:rsidR="00C0678D"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a) i točke c) ovog članka </w:t>
      </w:r>
      <w:r w:rsidR="00C0678D" w:rsidRPr="00855798">
        <w:rPr>
          <w:rFonts w:ascii="Arial Narrow" w:eastAsia="SimSun" w:hAnsi="Arial Narrow" w:cs="Calibri"/>
          <w:color w:val="000000" w:themeColor="text1"/>
          <w:lang w:eastAsia="zh-CN"/>
        </w:rPr>
        <w:t>Naručitelj će odbiti zahtjev Ugovaratelja ako se Ugovaratelj</w:t>
      </w:r>
      <w:r w:rsidRPr="00855798">
        <w:rPr>
          <w:rFonts w:ascii="Arial Narrow" w:eastAsia="SimSun" w:hAnsi="Arial Narrow" w:cs="Calibri"/>
          <w:color w:val="000000" w:themeColor="text1"/>
          <w:lang w:eastAsia="zh-CN"/>
        </w:rPr>
        <w:t xml:space="preserve"> u postupku nabave radi dokazivanja kriterija za odabir gospodarskog subjekta oslonio na sposobnost podugovaratelja čiju promjenu traži, a novi podugovaratelj ne ispunjava navedene kriterije ili postoje osnove za isključenje.</w:t>
      </w:r>
    </w:p>
    <w:p w14:paraId="438DBED1" w14:textId="0E44BDB7" w:rsidR="00392478"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b) ovog članka </w:t>
      </w:r>
      <w:r w:rsidR="00C0678D" w:rsidRPr="00855798">
        <w:rPr>
          <w:rFonts w:ascii="Arial Narrow" w:eastAsia="SimSun" w:hAnsi="Arial Narrow" w:cs="Calibri"/>
          <w:color w:val="000000" w:themeColor="text1"/>
          <w:lang w:eastAsia="zh-CN"/>
        </w:rPr>
        <w:t xml:space="preserve">Naručitelj će odbiti zahtjev Ugovaratelja ako se Ugovaratelj </w:t>
      </w:r>
      <w:r w:rsidRPr="00855798">
        <w:rPr>
          <w:rFonts w:ascii="Arial Narrow" w:eastAsia="SimSun" w:hAnsi="Arial Narrow" w:cs="Calibri"/>
          <w:color w:val="000000" w:themeColor="text1"/>
          <w:lang w:eastAsia="zh-CN"/>
        </w:rPr>
        <w:t xml:space="preserve">u postupku nabave radi dokazivanja kriterija za odabir gospodarskog subjekta oslonio na sposobnost podugovaratelja čiji ugovor planira preuzeti, a </w:t>
      </w:r>
      <w:r w:rsidR="000D7A5B"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samostalno ne posjeduje takvu sposobnost ili je ta</w:t>
      </w:r>
      <w:r w:rsidR="00184802">
        <w:rPr>
          <w:rFonts w:ascii="Arial Narrow" w:eastAsia="SimSun" w:hAnsi="Arial Narrow" w:cs="Calibri"/>
          <w:color w:val="000000" w:themeColor="text1"/>
          <w:lang w:eastAsia="zh-CN"/>
        </w:rPr>
        <w:t>j dio U</w:t>
      </w:r>
      <w:r w:rsidRPr="00855798">
        <w:rPr>
          <w:rFonts w:ascii="Arial Narrow" w:eastAsia="SimSun" w:hAnsi="Arial Narrow" w:cs="Calibri"/>
          <w:color w:val="000000" w:themeColor="text1"/>
          <w:lang w:eastAsia="zh-CN"/>
        </w:rPr>
        <w:t>govora već izvršen.</w:t>
      </w:r>
    </w:p>
    <w:p w14:paraId="432AF297" w14:textId="6E29F7E6" w:rsidR="006E21F6" w:rsidRPr="00855798" w:rsidRDefault="006E21F6" w:rsidP="00AB2D29">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Promjena podugovaratelja</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preuzimanje izvršenja dijela </w:t>
      </w:r>
      <w:r w:rsidR="000D7A5B"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kojeg je prethodno dao u podugovor ili uvođenje novih podugovaratelja bez odobrenja </w:t>
      </w:r>
      <w:r w:rsidR="000D7A5B" w:rsidRPr="00855798">
        <w:rPr>
          <w:rFonts w:ascii="Arial Narrow" w:eastAsia="SimSun" w:hAnsi="Arial Narrow" w:cs="Calibri"/>
          <w:bCs/>
          <w:color w:val="000000" w:themeColor="text1"/>
          <w:lang w:eastAsia="zh-CN"/>
        </w:rPr>
        <w:t>Naručitelja</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predstavlja kršenje ugovornih obveza te </w:t>
      </w:r>
      <w:r w:rsidR="000D7A5B" w:rsidRPr="00855798">
        <w:rPr>
          <w:rFonts w:ascii="Arial Narrow" w:eastAsia="SimSun" w:hAnsi="Arial Narrow" w:cs="Calibri"/>
          <w:bCs/>
          <w:color w:val="000000" w:themeColor="text1"/>
          <w:lang w:eastAsia="zh-CN"/>
        </w:rPr>
        <w:t>Naručitelj</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raskinuti </w:t>
      </w:r>
      <w:r w:rsidR="00504890"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govor</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aktivirati jamstvo za uredno ispunjenje Ugovora.</w:t>
      </w:r>
    </w:p>
    <w:p w14:paraId="196DBD80" w14:textId="134034DE"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12DF1F06"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184802">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ab/>
      </w:r>
      <w:r w:rsidR="00AC52B2">
        <w:rPr>
          <w:rFonts w:ascii="Arial Narrow" w:eastAsia="SimSun" w:hAnsi="Arial Narrow" w:cs="Calibri"/>
          <w:b/>
          <w:color w:val="000000" w:themeColor="text1"/>
          <w:lang w:eastAsia="zh-CN"/>
        </w:rPr>
        <w:t>Predstavnici Ugovaratelja</w:t>
      </w:r>
    </w:p>
    <w:p w14:paraId="797150DF" w14:textId="4A38D2C5"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84802">
        <w:rPr>
          <w:rFonts w:ascii="Arial Narrow" w:eastAsia="SimSun" w:hAnsi="Arial Narrow" w:cs="Calibri"/>
          <w:b/>
          <w:bCs/>
          <w:iCs/>
          <w:lang w:eastAsia="hr-HR"/>
        </w:rPr>
        <w:t>14</w:t>
      </w:r>
      <w:r w:rsidR="00392478" w:rsidRPr="00855798">
        <w:rPr>
          <w:rFonts w:ascii="Arial Narrow" w:eastAsia="SimSun" w:hAnsi="Arial Narrow" w:cs="Calibri"/>
          <w:b/>
          <w:bCs/>
          <w:iCs/>
          <w:lang w:eastAsia="hr-HR"/>
        </w:rPr>
        <w:t>.</w:t>
      </w:r>
    </w:p>
    <w:p w14:paraId="7366ACD6" w14:textId="790FE0F8" w:rsidR="004E710A" w:rsidRPr="00855798" w:rsidRDefault="00184802" w:rsidP="00AB2D29">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lastRenderedPageBreak/>
        <w:t>Sukladno svojoj ponudi</w:t>
      </w:r>
      <w:r w:rsidR="00A43A7B" w:rsidRPr="00855798">
        <w:rPr>
          <w:rFonts w:ascii="Arial Narrow" w:eastAsia="SimSun" w:hAnsi="Arial Narrow" w:cs="Calibri"/>
          <w:color w:val="000000" w:themeColor="text1"/>
          <w:lang w:eastAsia="zh-CN"/>
        </w:rPr>
        <w:t xml:space="preserve"> </w:t>
      </w:r>
      <w:r w:rsidR="00EC452D" w:rsidRPr="00855798">
        <w:rPr>
          <w:rFonts w:ascii="Arial Narrow" w:eastAsia="SimSun" w:hAnsi="Arial Narrow" w:cs="Calibri"/>
          <w:bCs/>
          <w:color w:val="000000" w:themeColor="text1"/>
          <w:lang w:eastAsia="zh-CN"/>
        </w:rPr>
        <w:t>Ugovaratelj</w:t>
      </w:r>
      <w:r w:rsidR="004E710A" w:rsidRPr="00855798">
        <w:rPr>
          <w:rFonts w:ascii="Arial Narrow" w:eastAsia="SimSun" w:hAnsi="Arial Narrow" w:cs="Calibri"/>
          <w:bCs/>
          <w:color w:val="000000" w:themeColor="text1"/>
          <w:lang w:eastAsia="zh-CN"/>
        </w:rPr>
        <w:t xml:space="preserve"> za </w:t>
      </w:r>
      <w:r>
        <w:rPr>
          <w:rFonts w:ascii="Arial Narrow" w:eastAsia="SimSun" w:hAnsi="Arial Narrow" w:cs="Calibri"/>
          <w:bCs/>
          <w:color w:val="000000" w:themeColor="text1"/>
          <w:lang w:eastAsia="zh-CN"/>
        </w:rPr>
        <w:t>izvršenje ovog Ugovora</w:t>
      </w:r>
      <w:r w:rsidR="004E710A" w:rsidRPr="00855798">
        <w:rPr>
          <w:rFonts w:ascii="Arial Narrow" w:eastAsia="SimSun" w:hAnsi="Arial Narrow" w:cs="Calibri"/>
          <w:color w:val="000000" w:themeColor="text1"/>
          <w:lang w:eastAsia="zh-CN"/>
        </w:rPr>
        <w:t xml:space="preserve"> imenuje:</w:t>
      </w:r>
    </w:p>
    <w:p w14:paraId="56600604" w14:textId="3A965B84" w:rsidR="00EC452D" w:rsidRDefault="00184802" w:rsidP="00AB2D29">
      <w:pPr>
        <w:pStyle w:val="ListParagraph"/>
        <w:numPr>
          <w:ilvl w:val="3"/>
          <w:numId w:val="12"/>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sidR="00642F94">
        <w:rPr>
          <w:rFonts w:ascii="Arial Narrow" w:eastAsia="SimSun" w:hAnsi="Arial Narrow" w:cs="Calibri"/>
          <w:b/>
          <w:color w:val="000000" w:themeColor="text1"/>
          <w:lang w:eastAsia="zh-CN"/>
        </w:rPr>
        <w:t xml:space="preserve">Stručnjaka 1: </w:t>
      </w:r>
      <w:r w:rsidR="007C6774">
        <w:rPr>
          <w:rFonts w:ascii="Arial Narrow" w:eastAsia="SimSun" w:hAnsi="Arial Narrow" w:cs="Calibri"/>
          <w:b/>
          <w:color w:val="000000" w:themeColor="text1"/>
          <w:lang w:eastAsia="zh-CN"/>
        </w:rPr>
        <w:t>V</w:t>
      </w:r>
      <w:r w:rsidRPr="00184802">
        <w:rPr>
          <w:rFonts w:ascii="Arial Narrow" w:eastAsia="SimSun" w:hAnsi="Arial Narrow" w:cs="Calibri"/>
          <w:b/>
          <w:color w:val="000000" w:themeColor="text1"/>
          <w:lang w:eastAsia="zh-CN"/>
        </w:rPr>
        <w:t>oditelj projekta</w:t>
      </w:r>
      <w:r w:rsidR="00642F94">
        <w:rPr>
          <w:rFonts w:ascii="Arial Narrow" w:eastAsia="SimSun" w:hAnsi="Arial Narrow" w:cs="Calibri"/>
          <w:b/>
          <w:color w:val="000000" w:themeColor="text1"/>
          <w:lang w:eastAsia="zh-CN"/>
        </w:rPr>
        <w:t xml:space="preserve"> gradnje</w:t>
      </w:r>
      <w:r>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__________________________, mob. _____________, adresa elektronič</w:t>
      </w:r>
      <w:r>
        <w:rPr>
          <w:rFonts w:ascii="Arial Narrow" w:eastAsia="SimSun" w:hAnsi="Arial Narrow" w:cs="Calibri"/>
          <w:color w:val="000000" w:themeColor="text1"/>
          <w:lang w:eastAsia="zh-CN"/>
        </w:rPr>
        <w:t>ke pošte ______________________</w:t>
      </w:r>
    </w:p>
    <w:p w14:paraId="7DB03C4F" w14:textId="3250C2A1" w:rsidR="00184802" w:rsidRDefault="00184802" w:rsidP="00AB2D29">
      <w:pPr>
        <w:pStyle w:val="ListParagraph"/>
        <w:numPr>
          <w:ilvl w:val="3"/>
          <w:numId w:val="12"/>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sidR="00642F94">
        <w:rPr>
          <w:rFonts w:ascii="Arial Narrow" w:eastAsia="SimSun" w:hAnsi="Arial Narrow" w:cs="Calibri"/>
          <w:b/>
          <w:color w:val="000000" w:themeColor="text1"/>
          <w:lang w:eastAsia="zh-CN"/>
        </w:rPr>
        <w:t>Stručnjaka 2</w:t>
      </w:r>
      <w:r w:rsidR="007C6774">
        <w:rPr>
          <w:rFonts w:ascii="Arial Narrow" w:eastAsia="SimSun" w:hAnsi="Arial Narrow" w:cs="Calibri"/>
          <w:b/>
          <w:color w:val="000000" w:themeColor="text1"/>
          <w:lang w:eastAsia="zh-CN"/>
        </w:rPr>
        <w:t xml:space="preserve">: </w:t>
      </w:r>
      <w:r w:rsidR="007C6774" w:rsidRPr="007C6774">
        <w:rPr>
          <w:rFonts w:ascii="Arial Narrow" w:eastAsia="SimSun" w:hAnsi="Arial Narrow" w:cs="Calibri"/>
          <w:b/>
          <w:color w:val="000000" w:themeColor="text1"/>
          <w:lang w:eastAsia="zh-CN"/>
        </w:rPr>
        <w:t>Stručnjak za planiranje izgradnje medicinskih objekata</w:t>
      </w:r>
      <w:r w:rsidR="007C6774" w:rsidRPr="007C6774" w:rsidDel="007C6774">
        <w:rPr>
          <w:rFonts w:ascii="Arial Narrow" w:eastAsia="SimSun" w:hAnsi="Arial Narrow" w:cs="Calibri"/>
          <w:b/>
          <w:color w:val="000000" w:themeColor="text1"/>
          <w:lang w:eastAsia="zh-CN"/>
        </w:rPr>
        <w:t xml:space="preserve"> </w:t>
      </w:r>
      <w:r w:rsidRPr="00855798">
        <w:rPr>
          <w:rFonts w:ascii="Arial Narrow" w:eastAsia="SimSun" w:hAnsi="Arial Narrow" w:cs="Calibri"/>
          <w:color w:val="000000" w:themeColor="text1"/>
          <w:lang w:eastAsia="zh-CN"/>
        </w:rPr>
        <w:t>__________________________, mob. _____________, adresa elektroničke pošte ______________________.</w:t>
      </w:r>
    </w:p>
    <w:p w14:paraId="368DD58F" w14:textId="5101E650" w:rsidR="007C6774" w:rsidRPr="00855798" w:rsidRDefault="007C6774" w:rsidP="007C6774">
      <w:pPr>
        <w:pStyle w:val="ListParagraph"/>
        <w:numPr>
          <w:ilvl w:val="3"/>
          <w:numId w:val="12"/>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Pr>
          <w:rFonts w:ascii="Arial Narrow" w:eastAsia="SimSun" w:hAnsi="Arial Narrow" w:cs="Calibri"/>
          <w:b/>
          <w:color w:val="000000" w:themeColor="text1"/>
          <w:lang w:eastAsia="zh-CN"/>
        </w:rPr>
        <w:t xml:space="preserve">Stručnjaka </w:t>
      </w:r>
      <w:r w:rsidR="00A954C8">
        <w:rPr>
          <w:rFonts w:ascii="Arial Narrow" w:eastAsia="SimSun" w:hAnsi="Arial Narrow" w:cs="Calibri"/>
          <w:b/>
          <w:color w:val="000000" w:themeColor="text1"/>
          <w:lang w:eastAsia="zh-CN"/>
        </w:rPr>
        <w:t>3</w:t>
      </w:r>
      <w:r>
        <w:rPr>
          <w:rFonts w:ascii="Arial Narrow" w:eastAsia="SimSun" w:hAnsi="Arial Narrow" w:cs="Calibri"/>
          <w:b/>
          <w:color w:val="000000" w:themeColor="text1"/>
          <w:lang w:eastAsia="zh-CN"/>
        </w:rPr>
        <w:t xml:space="preserve">: </w:t>
      </w:r>
      <w:r w:rsidR="00707196" w:rsidRPr="00707196">
        <w:rPr>
          <w:rFonts w:ascii="Arial Narrow" w:eastAsia="SimSun" w:hAnsi="Arial Narrow" w:cs="Calibri"/>
          <w:b/>
          <w:color w:val="000000" w:themeColor="text1"/>
          <w:lang w:eastAsia="zh-CN"/>
        </w:rPr>
        <w:t>Stručnjak za upravljanje ugovorom o dodjeli bespovratnih sredstava</w:t>
      </w:r>
      <w:r w:rsidR="00707196" w:rsidRPr="00707196" w:rsidDel="00707196">
        <w:rPr>
          <w:rFonts w:ascii="Arial Narrow" w:eastAsia="SimSun" w:hAnsi="Arial Narrow" w:cs="Calibri"/>
          <w:b/>
          <w:color w:val="000000" w:themeColor="text1"/>
          <w:lang w:eastAsia="zh-CN"/>
        </w:rPr>
        <w:t xml:space="preserve"> </w:t>
      </w:r>
      <w:r w:rsidRPr="00855798">
        <w:rPr>
          <w:rFonts w:ascii="Arial Narrow" w:eastAsia="SimSun" w:hAnsi="Arial Narrow" w:cs="Calibri"/>
          <w:color w:val="000000" w:themeColor="text1"/>
          <w:lang w:eastAsia="zh-CN"/>
        </w:rPr>
        <w:t>__________________________, mob. _____________, adresa elektroničke pošte ______________________.</w:t>
      </w:r>
    </w:p>
    <w:p w14:paraId="418C1852" w14:textId="77777777" w:rsidR="007C6774" w:rsidRPr="00855798" w:rsidRDefault="007C6774" w:rsidP="00AF5670">
      <w:pPr>
        <w:pStyle w:val="ListParagraph"/>
        <w:tabs>
          <w:tab w:val="left" w:pos="567"/>
        </w:tabs>
        <w:spacing w:after="0" w:line="240" w:lineRule="auto"/>
        <w:ind w:left="567"/>
        <w:jc w:val="both"/>
        <w:rPr>
          <w:rFonts w:ascii="Arial Narrow" w:eastAsia="SimSun" w:hAnsi="Arial Narrow" w:cs="Calibri"/>
          <w:color w:val="000000" w:themeColor="text1"/>
          <w:lang w:eastAsia="zh-CN"/>
        </w:rPr>
      </w:pPr>
    </w:p>
    <w:p w14:paraId="0851FE55" w14:textId="326A9AF7" w:rsidR="00392478" w:rsidRDefault="00184802"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Prethodno imenovane osobe odgovorne za</w:t>
      </w:r>
      <w:r w:rsidR="00A43A7B" w:rsidRPr="00855798">
        <w:rPr>
          <w:rFonts w:ascii="Arial Narrow" w:eastAsia="SimSun" w:hAnsi="Arial Narrow" w:cs="Calibri"/>
          <w:color w:val="000000" w:themeColor="text1"/>
          <w:lang w:eastAsia="zh-CN"/>
        </w:rPr>
        <w:t xml:space="preserve"> izvršenj</w:t>
      </w:r>
      <w:r>
        <w:rPr>
          <w:rFonts w:ascii="Arial Narrow" w:eastAsia="SimSun" w:hAnsi="Arial Narrow" w:cs="Calibri"/>
          <w:color w:val="000000" w:themeColor="text1"/>
          <w:lang w:eastAsia="zh-CN"/>
        </w:rPr>
        <w:t>e</w:t>
      </w:r>
      <w:r w:rsidR="00A43A7B" w:rsidRPr="00855798">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 xml:space="preserve">ovog </w:t>
      </w:r>
      <w:r w:rsidR="00A43A7B" w:rsidRPr="00855798">
        <w:rPr>
          <w:rFonts w:ascii="Arial Narrow" w:eastAsia="SimSun" w:hAnsi="Arial Narrow" w:cs="Calibri"/>
          <w:color w:val="000000" w:themeColor="text1"/>
          <w:lang w:eastAsia="zh-CN"/>
        </w:rPr>
        <w:t xml:space="preserve">Ugovora </w:t>
      </w:r>
      <w:r>
        <w:rPr>
          <w:rFonts w:ascii="Arial Narrow" w:eastAsia="SimSun" w:hAnsi="Arial Narrow" w:cs="Calibri"/>
          <w:color w:val="000000" w:themeColor="text1"/>
          <w:lang w:eastAsia="zh-CN"/>
        </w:rPr>
        <w:t>dužne su</w:t>
      </w:r>
      <w:r w:rsidR="00A43A7B" w:rsidRPr="00855798">
        <w:rPr>
          <w:rFonts w:ascii="Arial Narrow" w:eastAsia="SimSun" w:hAnsi="Arial Narrow" w:cs="Calibri"/>
          <w:color w:val="000000" w:themeColor="text1"/>
          <w:lang w:eastAsia="zh-CN"/>
        </w:rPr>
        <w:t xml:space="preserve"> komunicirati na hrvatskom jeziku i latiničnom pismu</w:t>
      </w:r>
      <w:r w:rsidR="004E710A" w:rsidRPr="00855798">
        <w:rPr>
          <w:rFonts w:ascii="Arial Narrow" w:eastAsia="SimSun" w:hAnsi="Arial Narrow" w:cs="Calibri"/>
          <w:color w:val="000000" w:themeColor="text1"/>
          <w:lang w:eastAsia="zh-CN"/>
        </w:rPr>
        <w:t>, a ukoliko ne poznaj</w:t>
      </w:r>
      <w:r>
        <w:rPr>
          <w:rFonts w:ascii="Arial Narrow" w:eastAsia="SimSun" w:hAnsi="Arial Narrow" w:cs="Calibri"/>
          <w:color w:val="000000" w:themeColor="text1"/>
          <w:lang w:eastAsia="zh-CN"/>
        </w:rPr>
        <w:t>u</w:t>
      </w:r>
      <w:r w:rsidR="004E710A" w:rsidRPr="00855798">
        <w:rPr>
          <w:rFonts w:ascii="Arial Narrow" w:eastAsia="SimSun" w:hAnsi="Arial Narrow" w:cs="Calibri"/>
          <w:color w:val="000000" w:themeColor="text1"/>
          <w:lang w:eastAsia="zh-CN"/>
        </w:rPr>
        <w:t xml:space="preserve"> hrvatski jezik i latinično pismo Ugovaratelj je dužan o vlastitom trošku </w:t>
      </w:r>
      <w:r w:rsidR="00A43A7B" w:rsidRPr="00855798">
        <w:rPr>
          <w:rFonts w:ascii="Arial Narrow" w:eastAsia="SimSun" w:hAnsi="Arial Narrow" w:cs="Calibri"/>
          <w:color w:val="000000" w:themeColor="text1"/>
          <w:lang w:eastAsia="zh-CN"/>
        </w:rPr>
        <w:t>osigurati prevoditelja.</w:t>
      </w:r>
    </w:p>
    <w:p w14:paraId="3EC7BFD6" w14:textId="77777777" w:rsidR="00EA4C0E" w:rsidRPr="00855798" w:rsidRDefault="00EA4C0E"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20BD4426" w14:textId="50ED58EA" w:rsidR="00650E7D" w:rsidRPr="00650E7D" w:rsidRDefault="00650E7D" w:rsidP="00AF5670">
      <w:pPr>
        <w:pStyle w:val="ListParagraph"/>
        <w:numPr>
          <w:ilvl w:val="1"/>
          <w:numId w:val="47"/>
        </w:numPr>
        <w:tabs>
          <w:tab w:val="left" w:pos="284"/>
        </w:tabs>
        <w:spacing w:after="0" w:line="240" w:lineRule="auto"/>
        <w:ind w:left="0" w:firstLine="0"/>
        <w:jc w:val="both"/>
        <w:rPr>
          <w:rFonts w:ascii="Arial Narrow" w:eastAsia="SimSun" w:hAnsi="Arial Narrow" w:cs="Calibri"/>
          <w:color w:val="000000" w:themeColor="text1"/>
          <w:lang w:eastAsia="zh-CN"/>
        </w:rPr>
      </w:pPr>
      <w:r w:rsidRPr="00650E7D">
        <w:rPr>
          <w:rFonts w:ascii="Arial Narrow" w:eastAsia="SimSun" w:hAnsi="Arial Narrow" w:cs="Calibri"/>
          <w:color w:val="000000" w:themeColor="text1"/>
          <w:lang w:eastAsia="zh-CN"/>
        </w:rPr>
        <w:t xml:space="preserve">Za potrebe izvršenja ovog ugovora o nabavi, Izvršitelj će, osim stručnjaka navedenih u </w:t>
      </w:r>
      <w:r w:rsidR="00EA4C0E">
        <w:rPr>
          <w:rFonts w:ascii="Arial Narrow" w:eastAsia="SimSun" w:hAnsi="Arial Narrow" w:cs="Calibri"/>
          <w:color w:val="000000" w:themeColor="text1"/>
          <w:lang w:eastAsia="zh-CN"/>
        </w:rPr>
        <w:t>stavku 14.1.</w:t>
      </w:r>
      <w:r w:rsidRPr="00650E7D">
        <w:rPr>
          <w:rFonts w:ascii="Arial Narrow" w:eastAsia="SimSun" w:hAnsi="Arial Narrow" w:cs="Calibri"/>
          <w:color w:val="000000" w:themeColor="text1"/>
          <w:lang w:eastAsia="zh-CN"/>
        </w:rPr>
        <w:t xml:space="preserve">, ovisno o potrebama, angažirati i ostale stručnjake, kako slijedi: </w:t>
      </w:r>
    </w:p>
    <w:p w14:paraId="17EC2054" w14:textId="387CEB69" w:rsidR="00650E7D" w:rsidRPr="00650E7D" w:rsidRDefault="00650E7D" w:rsidP="00AF5670">
      <w:pPr>
        <w:pStyle w:val="ListParagraph"/>
        <w:numPr>
          <w:ilvl w:val="0"/>
          <w:numId w:val="20"/>
        </w:numPr>
        <w:tabs>
          <w:tab w:val="left" w:pos="567"/>
        </w:tabs>
        <w:spacing w:after="0" w:line="240" w:lineRule="auto"/>
        <w:jc w:val="both"/>
        <w:rPr>
          <w:rFonts w:ascii="Arial Narrow" w:eastAsia="SimSun" w:hAnsi="Arial Narrow" w:cs="Calibri"/>
          <w:color w:val="000000" w:themeColor="text1"/>
          <w:lang w:eastAsia="zh-CN"/>
        </w:rPr>
      </w:pPr>
      <w:r w:rsidRPr="00650E7D">
        <w:rPr>
          <w:rFonts w:ascii="Arial Narrow" w:eastAsia="SimSun" w:hAnsi="Arial Narrow" w:cs="Calibri"/>
          <w:color w:val="000000" w:themeColor="text1"/>
          <w:lang w:eastAsia="zh-CN"/>
        </w:rPr>
        <w:t>Stručnjak za javnu nabavu</w:t>
      </w:r>
    </w:p>
    <w:p w14:paraId="58A0E4AC" w14:textId="1F099472" w:rsidR="00650E7D" w:rsidRPr="00650E7D" w:rsidRDefault="00650E7D" w:rsidP="00AF5670">
      <w:pPr>
        <w:pStyle w:val="ListParagraph"/>
        <w:numPr>
          <w:ilvl w:val="0"/>
          <w:numId w:val="20"/>
        </w:numPr>
        <w:tabs>
          <w:tab w:val="left" w:pos="567"/>
        </w:tabs>
        <w:spacing w:after="0" w:line="240" w:lineRule="auto"/>
        <w:jc w:val="both"/>
        <w:rPr>
          <w:rFonts w:ascii="Arial Narrow" w:eastAsia="SimSun" w:hAnsi="Arial Narrow" w:cs="Calibri"/>
          <w:color w:val="000000" w:themeColor="text1"/>
          <w:lang w:eastAsia="zh-CN"/>
        </w:rPr>
      </w:pPr>
      <w:r w:rsidRPr="00650E7D">
        <w:rPr>
          <w:rFonts w:ascii="Arial Narrow" w:eastAsia="SimSun" w:hAnsi="Arial Narrow" w:cs="Calibri"/>
          <w:color w:val="000000" w:themeColor="text1"/>
          <w:lang w:eastAsia="zh-CN"/>
        </w:rPr>
        <w:t>Inženjer elektrotehnike</w:t>
      </w:r>
    </w:p>
    <w:p w14:paraId="2F717021" w14:textId="1FE7C35D" w:rsidR="00650E7D" w:rsidRPr="00650E7D" w:rsidRDefault="00650E7D" w:rsidP="00AF5670">
      <w:pPr>
        <w:pStyle w:val="ListParagraph"/>
        <w:numPr>
          <w:ilvl w:val="0"/>
          <w:numId w:val="20"/>
        </w:numPr>
        <w:tabs>
          <w:tab w:val="left" w:pos="567"/>
        </w:tabs>
        <w:spacing w:after="0" w:line="240" w:lineRule="auto"/>
        <w:jc w:val="both"/>
        <w:rPr>
          <w:rFonts w:ascii="Arial Narrow" w:eastAsia="SimSun" w:hAnsi="Arial Narrow" w:cs="Calibri"/>
          <w:color w:val="000000" w:themeColor="text1"/>
          <w:lang w:eastAsia="zh-CN"/>
        </w:rPr>
      </w:pPr>
      <w:r w:rsidRPr="00650E7D">
        <w:rPr>
          <w:rFonts w:ascii="Arial Narrow" w:eastAsia="SimSun" w:hAnsi="Arial Narrow" w:cs="Calibri"/>
          <w:color w:val="000000" w:themeColor="text1"/>
          <w:lang w:eastAsia="zh-CN"/>
        </w:rPr>
        <w:t>Inženjer strojarstva</w:t>
      </w:r>
    </w:p>
    <w:p w14:paraId="2DE76D11" w14:textId="09C636CA" w:rsidR="00650E7D" w:rsidRPr="00650E7D" w:rsidRDefault="00650E7D" w:rsidP="00AF5670">
      <w:pPr>
        <w:pStyle w:val="ListParagraph"/>
        <w:numPr>
          <w:ilvl w:val="0"/>
          <w:numId w:val="20"/>
        </w:numPr>
        <w:tabs>
          <w:tab w:val="left" w:pos="567"/>
        </w:tabs>
        <w:spacing w:after="0" w:line="240" w:lineRule="auto"/>
        <w:jc w:val="both"/>
        <w:rPr>
          <w:rFonts w:ascii="Arial Narrow" w:eastAsia="SimSun" w:hAnsi="Arial Narrow" w:cs="Calibri"/>
          <w:color w:val="000000" w:themeColor="text1"/>
          <w:lang w:eastAsia="zh-CN"/>
        </w:rPr>
      </w:pPr>
      <w:r w:rsidRPr="00650E7D">
        <w:rPr>
          <w:rFonts w:ascii="Arial Narrow" w:eastAsia="SimSun" w:hAnsi="Arial Narrow" w:cs="Calibri"/>
          <w:color w:val="000000" w:themeColor="text1"/>
          <w:lang w:eastAsia="zh-CN"/>
        </w:rPr>
        <w:t>Stručnjak za medicinsku opremu</w:t>
      </w:r>
    </w:p>
    <w:p w14:paraId="224FFF2B" w14:textId="3065C40C" w:rsidR="00650E7D" w:rsidRPr="00650E7D" w:rsidRDefault="00650E7D" w:rsidP="00AF5670">
      <w:pPr>
        <w:pStyle w:val="ListParagraph"/>
        <w:numPr>
          <w:ilvl w:val="0"/>
          <w:numId w:val="20"/>
        </w:numPr>
        <w:tabs>
          <w:tab w:val="left" w:pos="567"/>
        </w:tabs>
        <w:spacing w:after="0" w:line="240" w:lineRule="auto"/>
        <w:jc w:val="both"/>
        <w:rPr>
          <w:rFonts w:ascii="Arial Narrow" w:eastAsia="SimSun" w:hAnsi="Arial Narrow" w:cs="Calibri"/>
          <w:color w:val="000000" w:themeColor="text1"/>
          <w:lang w:eastAsia="zh-CN"/>
        </w:rPr>
      </w:pPr>
      <w:r w:rsidRPr="00650E7D">
        <w:rPr>
          <w:rFonts w:ascii="Arial Narrow" w:eastAsia="SimSun" w:hAnsi="Arial Narrow" w:cs="Calibri"/>
          <w:color w:val="000000" w:themeColor="text1"/>
          <w:lang w:eastAsia="zh-CN"/>
        </w:rPr>
        <w:t>I ostale stručnjake za kojima se pojavi potreba tijekom izvršenja predmetnog ugovora.</w:t>
      </w:r>
    </w:p>
    <w:p w14:paraId="2470E382" w14:textId="77777777" w:rsidR="00650E7D" w:rsidRDefault="00650E7D" w:rsidP="00AF5670">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27CDA4F5" w14:textId="7AA4EEFA" w:rsidR="00392478" w:rsidRPr="00184802" w:rsidRDefault="00504890" w:rsidP="00AB2D29">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sidRPr="00184802">
        <w:rPr>
          <w:rFonts w:ascii="Arial Narrow" w:eastAsia="SimSun" w:hAnsi="Arial Narrow" w:cs="Calibri"/>
          <w:color w:val="000000" w:themeColor="text1"/>
          <w:lang w:eastAsia="zh-CN"/>
        </w:rPr>
        <w:t xml:space="preserve">Ugovaratelj </w:t>
      </w:r>
      <w:r w:rsidR="00A43A7B" w:rsidRPr="00184802">
        <w:rPr>
          <w:rFonts w:ascii="Arial Narrow" w:eastAsia="SimSun" w:hAnsi="Arial Narrow" w:cs="Calibri"/>
          <w:color w:val="000000" w:themeColor="text1"/>
          <w:lang w:eastAsia="zh-CN"/>
        </w:rPr>
        <w:t xml:space="preserve">je </w:t>
      </w:r>
      <w:r w:rsidRPr="00184802">
        <w:rPr>
          <w:rFonts w:ascii="Arial Narrow" w:eastAsia="SimSun" w:hAnsi="Arial Narrow" w:cs="Calibri"/>
          <w:color w:val="000000" w:themeColor="text1"/>
          <w:lang w:eastAsia="zh-CN"/>
        </w:rPr>
        <w:t>dužan</w:t>
      </w:r>
      <w:r w:rsidR="00A43A7B" w:rsidRPr="00184802">
        <w:rPr>
          <w:rFonts w:ascii="Arial Narrow" w:eastAsia="SimSun" w:hAnsi="Arial Narrow" w:cs="Calibri"/>
          <w:color w:val="000000" w:themeColor="text1"/>
          <w:lang w:eastAsia="zh-CN"/>
        </w:rPr>
        <w:t xml:space="preserve"> ugovorene </w:t>
      </w:r>
      <w:r w:rsidR="00184802" w:rsidRPr="00184802">
        <w:rPr>
          <w:rFonts w:ascii="Arial Narrow" w:eastAsia="SimSun" w:hAnsi="Arial Narrow" w:cs="Calibri"/>
          <w:color w:val="000000" w:themeColor="text1"/>
          <w:lang w:eastAsia="zh-CN"/>
        </w:rPr>
        <w:t>usluge</w:t>
      </w:r>
      <w:r w:rsidR="00A43A7B" w:rsidRPr="00184802">
        <w:rPr>
          <w:rFonts w:ascii="Arial Narrow" w:eastAsia="SimSun" w:hAnsi="Arial Narrow" w:cs="Calibri"/>
          <w:color w:val="000000" w:themeColor="text1"/>
          <w:lang w:eastAsia="zh-CN"/>
        </w:rPr>
        <w:t xml:space="preserve"> izvršavati </w:t>
      </w:r>
      <w:r w:rsidRPr="00184802">
        <w:rPr>
          <w:rFonts w:ascii="Arial Narrow" w:eastAsia="SimSun" w:hAnsi="Arial Narrow" w:cs="Calibri"/>
          <w:color w:val="000000" w:themeColor="text1"/>
          <w:lang w:eastAsia="zh-CN"/>
        </w:rPr>
        <w:t xml:space="preserve">uz korištenje potrebnog broja stručnjaka </w:t>
      </w:r>
      <w:r w:rsidR="00A43A7B" w:rsidRPr="00184802">
        <w:rPr>
          <w:rFonts w:ascii="Arial Narrow" w:eastAsia="SimSun" w:hAnsi="Arial Narrow" w:cs="Calibri"/>
          <w:color w:val="000000" w:themeColor="text1"/>
          <w:lang w:eastAsia="zh-CN"/>
        </w:rPr>
        <w:t>kako bi predmetne usluge bil</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završen</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u </w:t>
      </w:r>
      <w:r w:rsidRPr="00184802">
        <w:rPr>
          <w:rFonts w:ascii="Arial Narrow" w:eastAsia="SimSun" w:hAnsi="Arial Narrow" w:cs="Calibri"/>
          <w:color w:val="000000" w:themeColor="text1"/>
          <w:lang w:eastAsia="zh-CN"/>
        </w:rPr>
        <w:t>ugovorenim</w:t>
      </w:r>
      <w:r w:rsidR="00A43A7B" w:rsidRPr="00184802">
        <w:rPr>
          <w:rFonts w:ascii="Arial Narrow" w:eastAsia="SimSun" w:hAnsi="Arial Narrow" w:cs="Calibri"/>
          <w:color w:val="000000" w:themeColor="text1"/>
          <w:lang w:eastAsia="zh-CN"/>
        </w:rPr>
        <w:t xml:space="preserve"> rokovima </w:t>
      </w:r>
      <w:r w:rsidRPr="00184802">
        <w:rPr>
          <w:rFonts w:ascii="Arial Narrow" w:eastAsia="SimSun" w:hAnsi="Arial Narrow" w:cs="Calibri"/>
          <w:color w:val="000000" w:themeColor="text1"/>
          <w:lang w:eastAsia="zh-CN"/>
        </w:rPr>
        <w:t>izvršenja</w:t>
      </w:r>
      <w:r w:rsidR="00A43A7B" w:rsidRPr="00184802">
        <w:rPr>
          <w:rFonts w:ascii="Arial Narrow" w:eastAsia="SimSun" w:hAnsi="Arial Narrow" w:cs="Calibri"/>
          <w:color w:val="000000" w:themeColor="text1"/>
          <w:lang w:eastAsia="zh-CN"/>
        </w:rPr>
        <w:t xml:space="preserve"> te osigurati da sve</w:t>
      </w:r>
      <w:r w:rsidRPr="00184802">
        <w:rPr>
          <w:rFonts w:ascii="Arial Narrow" w:eastAsia="SimSun" w:hAnsi="Arial Narrow" w:cs="Calibri"/>
          <w:color w:val="000000" w:themeColor="text1"/>
          <w:lang w:eastAsia="zh-CN"/>
        </w:rPr>
        <w:t xml:space="preserve">  usluge iz članka 1. stavaka 1.1. i 1.3. ovog Ugovora</w:t>
      </w:r>
      <w:r w:rsidR="00A43A7B" w:rsidRPr="00184802">
        <w:rPr>
          <w:rFonts w:ascii="Arial Narrow" w:eastAsia="SimSun" w:hAnsi="Arial Narrow" w:cs="Calibri"/>
          <w:color w:val="000000" w:themeColor="text1"/>
          <w:lang w:eastAsia="zh-CN"/>
        </w:rPr>
        <w:t xml:space="preserve"> izvode stručne osobe koje imaju sva potrebna ovlaštenja sukladno važećim zakonima i drugim propisima.</w:t>
      </w:r>
    </w:p>
    <w:p w14:paraId="1DFD41A7" w14:textId="77777777"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FDF38B9" w14:textId="5F4F6677"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00DD4A14">
        <w:rPr>
          <w:rFonts w:ascii="Arial Narrow" w:eastAsia="SimSun" w:hAnsi="Arial Narrow" w:cs="Calibri"/>
          <w:b/>
          <w:color w:val="000000" w:themeColor="text1"/>
          <w:lang w:eastAsia="zh-CN"/>
        </w:rPr>
        <w:t>V</w:t>
      </w:r>
      <w:r w:rsidR="00AC52B2">
        <w:rPr>
          <w:rFonts w:ascii="Arial Narrow" w:eastAsia="SimSun" w:hAnsi="Arial Narrow" w:cs="Calibri"/>
          <w:b/>
          <w:color w:val="000000" w:themeColor="text1"/>
          <w:lang w:eastAsia="zh-CN"/>
        </w:rPr>
        <w:t>.</w:t>
      </w:r>
      <w:r w:rsidR="00AC52B2">
        <w:rPr>
          <w:rFonts w:ascii="Arial Narrow" w:eastAsia="SimSun" w:hAnsi="Arial Narrow" w:cs="Calibri"/>
          <w:b/>
          <w:color w:val="000000" w:themeColor="text1"/>
          <w:lang w:eastAsia="zh-CN"/>
        </w:rPr>
        <w:tab/>
        <w:t>Predstavnici</w:t>
      </w:r>
      <w:r w:rsidRPr="00855798">
        <w:rPr>
          <w:rFonts w:ascii="Arial Narrow" w:eastAsia="SimSun" w:hAnsi="Arial Narrow" w:cs="Calibri"/>
          <w:b/>
          <w:color w:val="000000" w:themeColor="text1"/>
          <w:lang w:eastAsia="zh-CN"/>
        </w:rPr>
        <w:t xml:space="preserve"> Naručitelja</w:t>
      </w:r>
    </w:p>
    <w:p w14:paraId="3E365965" w14:textId="2FE18CBC"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15</w:t>
      </w:r>
      <w:r w:rsidR="00233B37" w:rsidRPr="00855798">
        <w:rPr>
          <w:rFonts w:ascii="Arial Narrow" w:eastAsia="SimSun" w:hAnsi="Arial Narrow" w:cs="Calibri"/>
          <w:b/>
          <w:bCs/>
          <w:iCs/>
          <w:lang w:eastAsia="hr-HR"/>
        </w:rPr>
        <w:t>.</w:t>
      </w:r>
    </w:p>
    <w:p w14:paraId="09706AFD" w14:textId="257A8F61" w:rsidR="00DD4A14" w:rsidRPr="00855798" w:rsidRDefault="00DD4A14" w:rsidP="004212DE">
      <w:pPr>
        <w:pStyle w:val="ListParagraph"/>
        <w:widowControl w:val="0"/>
        <w:tabs>
          <w:tab w:val="left" w:pos="567"/>
        </w:tabs>
        <w:autoSpaceDE w:val="0"/>
        <w:autoSpaceDN w:val="0"/>
        <w:spacing w:after="0" w:line="240" w:lineRule="auto"/>
        <w:ind w:left="0" w:right="6"/>
        <w:jc w:val="both"/>
        <w:rPr>
          <w:rFonts w:ascii="Arial Narrow" w:hAnsi="Arial Narrow" w:cs="Calibri"/>
        </w:rPr>
      </w:pPr>
      <w:r w:rsidRPr="00855798">
        <w:rPr>
          <w:rFonts w:ascii="Arial Narrow" w:hAnsi="Arial Narrow" w:cs="Calibri"/>
        </w:rPr>
        <w:t xml:space="preserve">Naručitelj za </w:t>
      </w:r>
      <w:r w:rsidR="004212DE">
        <w:rPr>
          <w:rFonts w:ascii="Arial Narrow" w:hAnsi="Arial Narrow" w:cs="Calibri"/>
        </w:rPr>
        <w:t>svoje predstavnike</w:t>
      </w:r>
      <w:r w:rsidRPr="00855798">
        <w:rPr>
          <w:rFonts w:ascii="Arial Narrow" w:hAnsi="Arial Narrow" w:cs="Calibri"/>
        </w:rPr>
        <w:t xml:space="preserve"> imenuje:</w:t>
      </w:r>
    </w:p>
    <w:p w14:paraId="38C52096"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7D7FE890"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F09E6DB" w14:textId="2821BB22" w:rsidR="00DD4A14" w:rsidRPr="00855798" w:rsidRDefault="004212DE" w:rsidP="004212DE">
      <w:pPr>
        <w:spacing w:after="0" w:line="240" w:lineRule="auto"/>
        <w:jc w:val="both"/>
        <w:rPr>
          <w:rFonts w:ascii="Arial Narrow" w:hAnsi="Arial Narrow" w:cs="Calibri"/>
        </w:rPr>
      </w:pPr>
      <w:r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kao odgovorna osoba prati </w:t>
      </w:r>
      <w:r>
        <w:rPr>
          <w:rFonts w:ascii="Arial Narrow" w:eastAsia="SimSun" w:hAnsi="Arial Narrow" w:cs="Calibri"/>
          <w:color w:val="000000" w:themeColor="text1"/>
          <w:lang w:eastAsia="zh-CN"/>
        </w:rPr>
        <w:t>izvršavanje</w:t>
      </w:r>
      <w:r w:rsidRPr="00855798">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 xml:space="preserve"> i rad Ugovaratelja, </w:t>
      </w:r>
      <w:r>
        <w:rPr>
          <w:rFonts w:ascii="Arial Narrow" w:eastAsia="SimSun" w:hAnsi="Arial Narrow" w:cs="Calibri"/>
          <w:color w:val="000000" w:themeColor="text1"/>
          <w:lang w:eastAsia="zh-CN"/>
        </w:rPr>
        <w:t>koordinira Ugovaratelja i ostale sudionike u gradnji</w:t>
      </w:r>
      <w:r w:rsidR="00DD4A14" w:rsidRPr="00855798">
        <w:rPr>
          <w:rFonts w:ascii="Arial Narrow" w:hAnsi="Arial Narrow" w:cs="Calibri"/>
        </w:rPr>
        <w:t>.</w:t>
      </w:r>
    </w:p>
    <w:p w14:paraId="165CA51F" w14:textId="5D2F3AF0"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7F4FB3A" w14:textId="6D282F5F"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Pr="00855798">
        <w:rPr>
          <w:rFonts w:ascii="Arial Narrow" w:eastAsia="SimSun" w:hAnsi="Arial Narrow" w:cs="Calibri"/>
          <w:b/>
          <w:color w:val="000000" w:themeColor="text1"/>
          <w:lang w:eastAsia="zh-CN"/>
        </w:rPr>
        <w:tab/>
        <w:t>Dostava podataka</w:t>
      </w:r>
    </w:p>
    <w:p w14:paraId="677A4BF3" w14:textId="6BCF20ED"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16</w:t>
      </w:r>
      <w:r w:rsidR="00233B37" w:rsidRPr="00855798">
        <w:rPr>
          <w:rFonts w:ascii="Arial Narrow" w:eastAsia="SimSun" w:hAnsi="Arial Narrow" w:cs="Calibri"/>
          <w:b/>
          <w:bCs/>
          <w:iCs/>
          <w:lang w:eastAsia="hr-HR"/>
        </w:rPr>
        <w:t>.</w:t>
      </w:r>
    </w:p>
    <w:p w14:paraId="66BBFD0B" w14:textId="77777777" w:rsidR="004212DE" w:rsidRDefault="00510E81" w:rsidP="00AB2D29">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 bilo kojoj osobi koju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ovlasti pružiti bez odgode sve informacije i dokumente koje se odnose na predmet ovog Ugovora.</w:t>
      </w:r>
    </w:p>
    <w:p w14:paraId="739CF96F" w14:textId="453393DA" w:rsidR="00A43A7B" w:rsidRPr="004212DE" w:rsidRDefault="00510E81" w:rsidP="00AB2D29">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4212DE">
        <w:rPr>
          <w:rFonts w:ascii="Arial Narrow" w:eastAsia="SimSun" w:hAnsi="Arial Narrow" w:cs="Calibri"/>
          <w:color w:val="000000" w:themeColor="text1"/>
          <w:lang w:eastAsia="zh-CN"/>
        </w:rPr>
        <w:t xml:space="preserve">Ugovaratelj </w:t>
      </w:r>
      <w:r w:rsidR="00A43A7B" w:rsidRPr="004212DE">
        <w:rPr>
          <w:rFonts w:ascii="Arial Narrow" w:eastAsia="SimSun" w:hAnsi="Arial Narrow" w:cs="Calibri"/>
          <w:color w:val="000000" w:themeColor="text1"/>
          <w:lang w:eastAsia="zh-CN"/>
        </w:rPr>
        <w:t xml:space="preserve">će </w:t>
      </w:r>
      <w:r w:rsidRPr="004212DE">
        <w:rPr>
          <w:rFonts w:ascii="Arial Narrow" w:eastAsia="SimSun" w:hAnsi="Arial Narrow" w:cs="Calibri"/>
          <w:bCs/>
          <w:color w:val="000000" w:themeColor="text1"/>
          <w:lang w:eastAsia="zh-CN"/>
        </w:rPr>
        <w:t>Naručitelju</w:t>
      </w:r>
      <w:r w:rsidRPr="004212DE">
        <w:rPr>
          <w:rFonts w:ascii="Arial Narrow" w:eastAsia="SimSun" w:hAnsi="Arial Narrow" w:cs="Calibri"/>
          <w:color w:val="000000" w:themeColor="text1"/>
          <w:lang w:eastAsia="zh-CN"/>
        </w:rPr>
        <w:t xml:space="preserve"> </w:t>
      </w:r>
      <w:r w:rsidR="00A43A7B" w:rsidRPr="004212DE">
        <w:rPr>
          <w:rFonts w:ascii="Arial Narrow" w:eastAsia="SimSun" w:hAnsi="Arial Narrow" w:cs="Calibri"/>
          <w:color w:val="000000" w:themeColor="text1"/>
          <w:lang w:eastAsia="zh-CN"/>
        </w:rPr>
        <w:t xml:space="preserve">ili bilo kojoj osobi koju </w:t>
      </w:r>
      <w:r w:rsidRPr="004212DE">
        <w:rPr>
          <w:rFonts w:ascii="Arial Narrow" w:eastAsia="SimSun" w:hAnsi="Arial Narrow" w:cs="Calibri"/>
          <w:color w:val="000000" w:themeColor="text1"/>
          <w:lang w:eastAsia="zh-CN"/>
        </w:rPr>
        <w:t xml:space="preserve">Naručitelj </w:t>
      </w:r>
      <w:r w:rsidR="00A43A7B" w:rsidRPr="004212DE">
        <w:rPr>
          <w:rFonts w:ascii="Arial Narrow" w:eastAsia="SimSun" w:hAnsi="Arial Narrow" w:cs="Calibri"/>
          <w:color w:val="000000" w:themeColor="text1"/>
          <w:lang w:eastAsia="zh-CN"/>
        </w:rPr>
        <w:t xml:space="preserve">ovlasti, dopustiti da provjeri i provede reviziju evidencija i računa koji se odnose na predmet </w:t>
      </w:r>
      <w:r w:rsidRPr="004212DE">
        <w:rPr>
          <w:rFonts w:ascii="Arial Narrow" w:eastAsia="SimSun" w:hAnsi="Arial Narrow" w:cs="Calibri"/>
          <w:color w:val="000000" w:themeColor="text1"/>
          <w:lang w:eastAsia="zh-CN"/>
        </w:rPr>
        <w:t>ovog U</w:t>
      </w:r>
      <w:r w:rsidR="00A43A7B" w:rsidRPr="004212DE">
        <w:rPr>
          <w:rFonts w:ascii="Arial Narrow" w:eastAsia="SimSun" w:hAnsi="Arial Narrow" w:cs="Calibri"/>
          <w:color w:val="000000" w:themeColor="text1"/>
          <w:lang w:eastAsia="zh-CN"/>
        </w:rPr>
        <w:t>govora te da napravi preslike istih, tijekom i nakon izvršenja</w:t>
      </w:r>
      <w:r w:rsidRPr="004212DE">
        <w:rPr>
          <w:rFonts w:ascii="Arial Narrow" w:eastAsia="SimSun" w:hAnsi="Arial Narrow" w:cs="Calibri"/>
          <w:color w:val="000000" w:themeColor="text1"/>
          <w:lang w:eastAsia="zh-CN"/>
        </w:rPr>
        <w:t xml:space="preserve"> ovog U</w:t>
      </w:r>
      <w:r w:rsidR="00A43A7B" w:rsidRPr="004212DE">
        <w:rPr>
          <w:rFonts w:ascii="Arial Narrow" w:eastAsia="SimSun" w:hAnsi="Arial Narrow" w:cs="Calibri"/>
          <w:color w:val="000000" w:themeColor="text1"/>
          <w:lang w:eastAsia="zh-CN"/>
        </w:rPr>
        <w:t>govora.</w:t>
      </w:r>
    </w:p>
    <w:p w14:paraId="7AE092D8" w14:textId="5F86F65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594CD16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4212DE">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Povjerljivost</w:t>
      </w:r>
    </w:p>
    <w:p w14:paraId="79077D7F" w14:textId="1E72533F"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17</w:t>
      </w:r>
      <w:r w:rsidR="00233B37" w:rsidRPr="00855798">
        <w:rPr>
          <w:rFonts w:ascii="Arial Narrow" w:eastAsia="SimSun" w:hAnsi="Arial Narrow" w:cs="Calibri"/>
          <w:b/>
          <w:bCs/>
          <w:iCs/>
          <w:lang w:eastAsia="hr-HR"/>
        </w:rPr>
        <w:t>.</w:t>
      </w:r>
    </w:p>
    <w:p w14:paraId="04E7053B" w14:textId="4A394349" w:rsidR="00510E81" w:rsidRPr="00855798" w:rsidRDefault="00510E81"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čuvati povjerljivost podataka i dokumenata koji su povezani s izvršenjem </w:t>
      </w:r>
      <w:r w:rsidRPr="00855798">
        <w:rPr>
          <w:rFonts w:ascii="Arial Narrow" w:eastAsia="SimSun" w:hAnsi="Arial Narrow" w:cs="Calibri"/>
          <w:color w:val="000000" w:themeColor="text1"/>
          <w:lang w:eastAsia="zh-CN"/>
        </w:rPr>
        <w:t xml:space="preserve">ovog Ugovora, te ih </w:t>
      </w:r>
      <w:r w:rsidR="00A43A7B" w:rsidRPr="00855798">
        <w:rPr>
          <w:rFonts w:ascii="Arial Narrow" w:eastAsia="SimSun" w:hAnsi="Arial Narrow" w:cs="Calibri"/>
          <w:color w:val="000000" w:themeColor="text1"/>
          <w:lang w:eastAsia="zh-CN"/>
        </w:rPr>
        <w:t xml:space="preserve">neće učiniti dostupnim trećim osobama u svrhe koje nisu povezane s izvršenjem </w:t>
      </w:r>
      <w:r w:rsidRPr="00855798">
        <w:rPr>
          <w:rFonts w:ascii="Arial Narrow" w:eastAsia="SimSun" w:hAnsi="Arial Narrow" w:cs="Calibri"/>
          <w:color w:val="000000" w:themeColor="text1"/>
          <w:lang w:eastAsia="zh-CN"/>
        </w:rPr>
        <w:t xml:space="preserve">ovog Ugovora </w:t>
      </w:r>
      <w:r w:rsidR="00A43A7B" w:rsidRPr="00855798">
        <w:rPr>
          <w:rFonts w:ascii="Arial Narrow" w:eastAsia="SimSun" w:hAnsi="Arial Narrow" w:cs="Calibri"/>
          <w:color w:val="000000" w:themeColor="text1"/>
          <w:lang w:eastAsia="zh-CN"/>
        </w:rPr>
        <w:t xml:space="preserve">bez prethodnog </w:t>
      </w:r>
      <w:r w:rsidRPr="00855798">
        <w:rPr>
          <w:rFonts w:ascii="Arial Narrow" w:eastAsia="SimSun" w:hAnsi="Arial Narrow" w:cs="Calibri"/>
          <w:color w:val="000000" w:themeColor="text1"/>
          <w:lang w:eastAsia="zh-CN"/>
        </w:rPr>
        <w:t xml:space="preserve">pisanog </w:t>
      </w:r>
      <w:r w:rsidR="00A43A7B" w:rsidRPr="00855798">
        <w:rPr>
          <w:rFonts w:ascii="Arial Narrow" w:eastAsia="SimSun" w:hAnsi="Arial Narrow" w:cs="Calibri"/>
          <w:color w:val="000000" w:themeColor="text1"/>
          <w:lang w:eastAsia="zh-CN"/>
        </w:rPr>
        <w:t xml:space="preserve">pristanka </w:t>
      </w:r>
      <w:r w:rsidRPr="00855798">
        <w:rPr>
          <w:rFonts w:ascii="Arial Narrow" w:eastAsia="SimSun" w:hAnsi="Arial Narrow" w:cs="Calibri"/>
          <w:bCs/>
          <w:color w:val="000000" w:themeColor="text1"/>
          <w:lang w:eastAsia="zh-CN"/>
        </w:rPr>
        <w:t>Naručitelja</w:t>
      </w:r>
      <w:r w:rsidR="00A43A7B" w:rsidRPr="00855798">
        <w:rPr>
          <w:rFonts w:ascii="Arial Narrow" w:eastAsia="SimSun" w:hAnsi="Arial Narrow" w:cs="Calibri"/>
          <w:color w:val="000000" w:themeColor="text1"/>
          <w:lang w:eastAsia="zh-CN"/>
        </w:rPr>
        <w:t>.</w:t>
      </w:r>
    </w:p>
    <w:p w14:paraId="0BC21533" w14:textId="146BC165" w:rsidR="00233B37" w:rsidRPr="00855798" w:rsidRDefault="00A43A7B"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Prethodni pristanak nije potreban kada se radi o podacima koji su javno objavljeni ili za koje dužnost otkrivanja postoji sukladno prisilnim propisima ili temeljem naloga nadležnog državnog tijela.</w:t>
      </w:r>
    </w:p>
    <w:p w14:paraId="318E5976" w14:textId="672C0DCB" w:rsidR="00233B37" w:rsidRPr="00855798" w:rsidRDefault="00510E81"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i nakon završetka </w:t>
      </w:r>
      <w:r w:rsidRPr="00855798">
        <w:rPr>
          <w:rFonts w:ascii="Arial Narrow" w:eastAsia="SimSun" w:hAnsi="Arial Narrow" w:cs="Calibri"/>
          <w:color w:val="000000" w:themeColor="text1"/>
          <w:lang w:eastAsia="zh-CN"/>
        </w:rPr>
        <w:t xml:space="preserve">izvršavanja ovog Ugovora </w:t>
      </w:r>
      <w:r w:rsidR="00A43A7B" w:rsidRPr="00855798">
        <w:rPr>
          <w:rFonts w:ascii="Arial Narrow" w:eastAsia="SimSun" w:hAnsi="Arial Narrow" w:cs="Calibri"/>
          <w:color w:val="000000" w:themeColor="text1"/>
          <w:lang w:eastAsia="zh-CN"/>
        </w:rPr>
        <w:t>biti vezan ovom preuzetom obvezom te će osigurati da ista obveza vrijedi i za njegov</w:t>
      </w:r>
      <w:r w:rsidRPr="00855798">
        <w:rPr>
          <w:rFonts w:ascii="Arial Narrow" w:eastAsia="SimSun" w:hAnsi="Arial Narrow" w:cs="Calibri"/>
          <w:color w:val="000000" w:themeColor="text1"/>
          <w:lang w:eastAsia="zh-CN"/>
        </w:rPr>
        <w:t>e zaposlenike</w:t>
      </w:r>
      <w:r w:rsidR="00A43A7B" w:rsidRPr="00855798">
        <w:rPr>
          <w:rFonts w:ascii="Arial Narrow" w:eastAsia="SimSun" w:hAnsi="Arial Narrow" w:cs="Calibri"/>
          <w:color w:val="000000" w:themeColor="text1"/>
          <w:lang w:eastAsia="zh-CN"/>
        </w:rPr>
        <w:t>.</w:t>
      </w:r>
    </w:p>
    <w:p w14:paraId="3329C9E9" w14:textId="03F0CB4F" w:rsidR="00233B37" w:rsidRPr="00855798" w:rsidRDefault="00A43A7B"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korištenje </w:t>
      </w:r>
      <w:r w:rsidR="00BC0BC0" w:rsidRPr="00855798">
        <w:rPr>
          <w:rFonts w:ascii="Arial Narrow" w:eastAsia="SimSun" w:hAnsi="Arial Narrow" w:cs="Calibri"/>
          <w:color w:val="000000" w:themeColor="text1"/>
          <w:lang w:eastAsia="zh-CN"/>
        </w:rPr>
        <w:t xml:space="preserve">ovog Ugovora </w:t>
      </w:r>
      <w:r w:rsidRPr="00855798">
        <w:rPr>
          <w:rFonts w:ascii="Arial Narrow" w:eastAsia="SimSun" w:hAnsi="Arial Narrow" w:cs="Calibri"/>
          <w:color w:val="000000" w:themeColor="text1"/>
          <w:lang w:eastAsia="zh-CN"/>
        </w:rPr>
        <w:t xml:space="preserve">kao reference u svrhu preporuke na tržištu ili podnošenja ponude </w:t>
      </w:r>
      <w:r w:rsidR="00BC0BC0" w:rsidRPr="00855798">
        <w:rPr>
          <w:rFonts w:ascii="Arial Narrow" w:eastAsia="SimSun" w:hAnsi="Arial Narrow" w:cs="Calibri"/>
          <w:color w:val="000000" w:themeColor="text1"/>
          <w:lang w:eastAsia="zh-CN"/>
        </w:rPr>
        <w:t>u postupcima nabava i javnih nabava</w:t>
      </w:r>
      <w:r w:rsidRPr="00855798">
        <w:rPr>
          <w:rFonts w:ascii="Arial Narrow" w:eastAsia="SimSun" w:hAnsi="Arial Narrow" w:cs="Calibri"/>
          <w:color w:val="000000" w:themeColor="text1"/>
          <w:lang w:eastAsia="zh-CN"/>
        </w:rPr>
        <w:t xml:space="preserve"> nije potrebno prethodno odobrenje </w:t>
      </w:r>
      <w:r w:rsidR="00BC0BC0"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412EE69" w14:textId="54890F0F" w:rsidR="00A43A7B" w:rsidRPr="00855798" w:rsidRDefault="00BC0BC0" w:rsidP="00AB2D29">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neće davati javne izjave o projektu bez prethodnog odobrenja </w:t>
      </w:r>
      <w:r w:rsidRPr="00855798">
        <w:rPr>
          <w:rFonts w:ascii="Arial Narrow" w:eastAsia="SimSun" w:hAnsi="Arial Narrow" w:cs="Calibri"/>
          <w:color w:val="000000" w:themeColor="text1"/>
          <w:lang w:eastAsia="zh-CN"/>
        </w:rPr>
        <w:t>Naručitelja</w:t>
      </w:r>
      <w:r w:rsidR="00A43A7B" w:rsidRPr="00855798">
        <w:rPr>
          <w:rFonts w:ascii="Arial Narrow" w:eastAsia="SimSun" w:hAnsi="Arial Narrow" w:cs="Calibri"/>
          <w:color w:val="000000" w:themeColor="text1"/>
          <w:lang w:eastAsia="zh-CN"/>
        </w:rPr>
        <w:t>.</w:t>
      </w:r>
    </w:p>
    <w:p w14:paraId="7FA76779" w14:textId="4807917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43BBD926" w:rsidR="00233B37" w:rsidRPr="00855798" w:rsidRDefault="002E165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lastRenderedPageBreak/>
        <w:t>X</w:t>
      </w:r>
      <w:r w:rsidR="00233B37" w:rsidRPr="00855798">
        <w:rPr>
          <w:rFonts w:ascii="Arial Narrow" w:eastAsia="SimSun" w:hAnsi="Arial Narrow" w:cs="Calibri"/>
          <w:b/>
          <w:color w:val="000000" w:themeColor="text1"/>
          <w:lang w:eastAsia="zh-CN"/>
        </w:rPr>
        <w:t>V</w:t>
      </w:r>
      <w:r>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ab/>
        <w:t>Ugovorna kazna</w:t>
      </w:r>
    </w:p>
    <w:p w14:paraId="43B3B8D8" w14:textId="690C7B2F" w:rsidR="006D1CB2" w:rsidRPr="00855798" w:rsidRDefault="006D1CB2"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E1657">
        <w:rPr>
          <w:rFonts w:ascii="Arial Narrow" w:eastAsia="SimSun" w:hAnsi="Arial Narrow" w:cs="Calibri"/>
          <w:b/>
          <w:bCs/>
          <w:iCs/>
          <w:lang w:eastAsia="hr-HR"/>
        </w:rPr>
        <w:t>18</w:t>
      </w:r>
      <w:r w:rsidR="00233B37" w:rsidRPr="00855798">
        <w:rPr>
          <w:rFonts w:ascii="Arial Narrow" w:eastAsia="SimSun" w:hAnsi="Arial Narrow" w:cs="Calibri"/>
          <w:b/>
          <w:bCs/>
          <w:iCs/>
          <w:lang w:eastAsia="hr-HR"/>
        </w:rPr>
        <w:t>.</w:t>
      </w:r>
    </w:p>
    <w:p w14:paraId="4B5841A9" w14:textId="621C4006" w:rsidR="00BC0BC0" w:rsidRPr="00915DD6" w:rsidRDefault="006D1CB2"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915DD6">
        <w:rPr>
          <w:rFonts w:ascii="Arial Narrow" w:eastAsia="SimSun" w:hAnsi="Arial Narrow" w:cs="Calibri"/>
          <w:color w:val="000000" w:themeColor="text1"/>
          <w:lang w:eastAsia="zh-CN"/>
        </w:rPr>
        <w:t xml:space="preserve">Ako krivnjom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 xml:space="preserve">dođe do prekoračenja rokova za izvršenje iz članka </w:t>
      </w:r>
      <w:r w:rsidR="00915DD6" w:rsidRPr="00915DD6">
        <w:rPr>
          <w:rFonts w:ascii="Arial Narrow" w:eastAsia="SimSun" w:hAnsi="Arial Narrow" w:cs="Calibri"/>
          <w:color w:val="000000" w:themeColor="text1"/>
          <w:lang w:eastAsia="zh-CN"/>
        </w:rPr>
        <w:t>11</w:t>
      </w:r>
      <w:r w:rsidRPr="00915DD6">
        <w:rPr>
          <w:rFonts w:ascii="Arial Narrow" w:eastAsia="SimSun" w:hAnsi="Arial Narrow" w:cs="Calibri"/>
          <w:color w:val="000000" w:themeColor="text1"/>
          <w:lang w:eastAsia="zh-CN"/>
        </w:rPr>
        <w:t xml:space="preserve">. </w:t>
      </w:r>
      <w:r w:rsidR="00BC0BC0" w:rsidRPr="00915DD6">
        <w:rPr>
          <w:rFonts w:ascii="Arial Narrow" w:eastAsia="SimSun" w:hAnsi="Arial Narrow" w:cs="Calibri"/>
          <w:color w:val="000000" w:themeColor="text1"/>
          <w:lang w:eastAsia="zh-CN"/>
        </w:rPr>
        <w:t xml:space="preserve">ovog Ugovora </w:t>
      </w:r>
      <w:r w:rsidR="00BC0BC0" w:rsidRPr="00915DD6">
        <w:rPr>
          <w:rFonts w:ascii="Arial Narrow" w:eastAsia="SimSun" w:hAnsi="Arial Narrow" w:cs="Calibri"/>
          <w:bCs/>
          <w:color w:val="000000" w:themeColor="text1"/>
          <w:lang w:eastAsia="zh-CN"/>
        </w:rPr>
        <w:t>Naručitelj</w:t>
      </w:r>
      <w:r w:rsidR="00BC0BC0" w:rsidRPr="00915DD6">
        <w:rPr>
          <w:rFonts w:ascii="Arial Narrow" w:eastAsia="SimSun" w:hAnsi="Arial Narrow" w:cs="Calibri"/>
          <w:color w:val="000000" w:themeColor="text1"/>
          <w:lang w:eastAsia="zh-CN"/>
        </w:rPr>
        <w:t xml:space="preserve"> </w:t>
      </w:r>
      <w:r w:rsidRPr="00915DD6">
        <w:rPr>
          <w:rFonts w:ascii="Arial Narrow" w:eastAsia="SimSun" w:hAnsi="Arial Narrow" w:cs="Calibri"/>
          <w:color w:val="000000" w:themeColor="text1"/>
          <w:lang w:eastAsia="zh-CN"/>
        </w:rPr>
        <w:t xml:space="preserve">ima pravo od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naplatiti</w:t>
      </w:r>
      <w:r w:rsidR="00BC0BC0" w:rsidRPr="00915DD6">
        <w:rPr>
          <w:rFonts w:ascii="Arial Narrow" w:eastAsia="SimSun" w:hAnsi="Arial Narrow" w:cs="Calibri"/>
          <w:color w:val="000000" w:themeColor="text1"/>
          <w:lang w:eastAsia="zh-CN"/>
        </w:rPr>
        <w:t xml:space="preserve"> ugovornu kaznu za zakašnjenje.</w:t>
      </w:r>
    </w:p>
    <w:p w14:paraId="70158720" w14:textId="621C8A79" w:rsidR="00233B37" w:rsidRPr="00855798" w:rsidRDefault="006D1CB2" w:rsidP="00BC0BC0">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Pravo Naručitelja na ugovornu kaznu ne utječe na ostala prava koja ima po </w:t>
      </w:r>
      <w:r w:rsidR="00BC0BC0"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21BD5A74" w14:textId="011C537B" w:rsidR="00BC0BC0" w:rsidRPr="00855798" w:rsidRDefault="006D1CB2"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kazna se utvrđuje u visini 0,1% od ukupno ugovorene cijene bez PDV-a za svaki dan prekoračenja roka, s tim da sveukupno ugovorna kazna ne može biti veća od 5% od uku</w:t>
      </w:r>
      <w:r w:rsidR="00BC0BC0" w:rsidRPr="00855798">
        <w:rPr>
          <w:rFonts w:ascii="Arial Narrow" w:eastAsia="SimSun" w:hAnsi="Arial Narrow" w:cs="Calibri"/>
          <w:color w:val="000000" w:themeColor="text1"/>
          <w:lang w:eastAsia="zh-CN"/>
        </w:rPr>
        <w:t>pno ugovorene cijene bez PDV-a.</w:t>
      </w:r>
    </w:p>
    <w:p w14:paraId="67F74020" w14:textId="652B2F33" w:rsidR="00233B37" w:rsidRPr="00855798" w:rsidRDefault="00BC0BC0"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D1CB2" w:rsidRPr="00855798">
        <w:rPr>
          <w:rFonts w:ascii="Arial Narrow" w:eastAsia="SimSun" w:hAnsi="Arial Narrow" w:cs="Calibri"/>
          <w:color w:val="000000" w:themeColor="text1"/>
          <w:lang w:eastAsia="zh-CN"/>
        </w:rPr>
        <w:t xml:space="preserve">ugovorna kazna po osnovi zakašnjenja dosegne najviši dopušteni iznos iz stavka </w:t>
      </w:r>
      <w:r w:rsidR="00915DD6">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w:t>
      </w:r>
      <w:r w:rsidR="006D1CB2" w:rsidRPr="00855798">
        <w:rPr>
          <w:rFonts w:ascii="Arial Narrow" w:eastAsia="SimSun" w:hAnsi="Arial Narrow" w:cs="Calibri"/>
          <w:color w:val="000000" w:themeColor="text1"/>
          <w:lang w:eastAsia="zh-CN"/>
        </w:rPr>
        <w:t xml:space="preserve">2. ovog članka, a </w:t>
      </w:r>
      <w:r w:rsidRPr="00855798">
        <w:rPr>
          <w:rFonts w:ascii="Arial Narrow" w:eastAsia="SimSun" w:hAnsi="Arial Narrow" w:cs="Calibri"/>
          <w:color w:val="000000" w:themeColor="text1"/>
          <w:lang w:eastAsia="zh-CN"/>
        </w:rPr>
        <w:t xml:space="preserve">Ugovaratelj </w:t>
      </w:r>
      <w:r w:rsidR="006D1CB2" w:rsidRPr="00855798">
        <w:rPr>
          <w:rFonts w:ascii="Arial Narrow" w:eastAsia="SimSun" w:hAnsi="Arial Narrow" w:cs="Calibri"/>
          <w:color w:val="000000" w:themeColor="text1"/>
          <w:lang w:eastAsia="zh-CN"/>
        </w:rPr>
        <w:t xml:space="preserve">nastavi kasniti s izvršenjem obveza iz </w:t>
      </w:r>
      <w:r w:rsidRPr="00855798">
        <w:rPr>
          <w:rFonts w:ascii="Arial Narrow" w:eastAsia="SimSun" w:hAnsi="Arial Narrow" w:cs="Calibri"/>
          <w:color w:val="000000" w:themeColor="text1"/>
          <w:lang w:eastAsia="zh-CN"/>
        </w:rPr>
        <w:t xml:space="preserve">ovog </w:t>
      </w:r>
      <w:r w:rsidR="006D1CB2" w:rsidRPr="00855798">
        <w:rPr>
          <w:rFonts w:ascii="Arial Narrow" w:eastAsia="SimSun" w:hAnsi="Arial Narrow" w:cs="Calibri"/>
          <w:color w:val="000000" w:themeColor="text1"/>
          <w:lang w:eastAsia="zh-CN"/>
        </w:rPr>
        <w:t xml:space="preserve">Ugovora,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w:t>
      </w:r>
      <w:r w:rsidR="006D1CB2" w:rsidRPr="00855798">
        <w:rPr>
          <w:rFonts w:ascii="Arial Narrow" w:eastAsia="SimSun" w:hAnsi="Arial Narrow" w:cs="Calibri"/>
          <w:color w:val="000000" w:themeColor="text1"/>
          <w:lang w:eastAsia="zh-CN"/>
        </w:rPr>
        <w:t xml:space="preserve"> raskinuti </w:t>
      </w:r>
      <w:r w:rsidRPr="00855798">
        <w:rPr>
          <w:rFonts w:ascii="Arial Narrow" w:eastAsia="SimSun" w:hAnsi="Arial Narrow" w:cs="Calibri"/>
          <w:color w:val="000000" w:themeColor="text1"/>
          <w:lang w:eastAsia="zh-CN"/>
        </w:rPr>
        <w:t>ovaj U</w:t>
      </w:r>
      <w:r w:rsidR="006D1CB2" w:rsidRPr="00855798">
        <w:rPr>
          <w:rFonts w:ascii="Arial Narrow" w:eastAsia="SimSun" w:hAnsi="Arial Narrow" w:cs="Calibri"/>
          <w:color w:val="000000" w:themeColor="text1"/>
          <w:lang w:eastAsia="zh-CN"/>
        </w:rPr>
        <w:t>govor.</w:t>
      </w:r>
    </w:p>
    <w:p w14:paraId="1908D16C" w14:textId="77777777" w:rsidR="00BC0BC0" w:rsidRPr="00855798" w:rsidRDefault="006D1CB2"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Dospjeli iznos ugovorne kazne Naručitelj može naplatiti na Naručitelju prihvatljiv način, a ako se ne naplati na drugi način u svrhu naplate može aktivirati jamstvo za uredno ispunjenje </w:t>
      </w:r>
      <w:r w:rsidR="00BC0BC0" w:rsidRPr="00855798">
        <w:rPr>
          <w:rFonts w:ascii="Arial Narrow" w:eastAsia="SimSun" w:hAnsi="Arial Narrow" w:cs="Calibri"/>
          <w:color w:val="000000" w:themeColor="text1"/>
          <w:lang w:eastAsia="zh-CN"/>
        </w:rPr>
        <w:t>ovog Ugovora.</w:t>
      </w:r>
    </w:p>
    <w:p w14:paraId="7CCB8DBD" w14:textId="27C5E9A0"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zbog zakašnjenja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pretrpi štetu koja je veća od maksimalno dopuštenog iznosa ugovorne kazne</w:t>
      </w:r>
      <w:r w:rsidR="00BC0BC0" w:rsidRPr="00855798">
        <w:rPr>
          <w:rFonts w:ascii="Arial Narrow" w:eastAsia="SimSun" w:hAnsi="Arial Narrow" w:cs="Calibri"/>
          <w:color w:val="000000" w:themeColor="text1"/>
          <w:lang w:eastAsia="zh-CN"/>
        </w:rPr>
        <w:t xml:space="preserve"> iz stavka </w:t>
      </w:r>
      <w:r w:rsidR="00915DD6">
        <w:rPr>
          <w:rFonts w:ascii="Arial Narrow" w:eastAsia="SimSun" w:hAnsi="Arial Narrow" w:cs="Calibri"/>
          <w:color w:val="000000" w:themeColor="text1"/>
          <w:lang w:eastAsia="zh-CN"/>
        </w:rPr>
        <w:t>18</w:t>
      </w:r>
      <w:r w:rsidR="00BC0BC0" w:rsidRPr="00855798">
        <w:rPr>
          <w:rFonts w:ascii="Arial Narrow" w:eastAsia="SimSun" w:hAnsi="Arial Narrow" w:cs="Calibri"/>
          <w:color w:val="000000" w:themeColor="text1"/>
          <w:lang w:eastAsia="zh-CN"/>
        </w:rPr>
        <w:t>.2. ovog članka</w:t>
      </w:r>
      <w:r w:rsidRPr="00855798">
        <w:rPr>
          <w:rFonts w:ascii="Arial Narrow" w:eastAsia="SimSun" w:hAnsi="Arial Narrow" w:cs="Calibri"/>
          <w:color w:val="000000" w:themeColor="text1"/>
          <w:lang w:eastAsia="zh-CN"/>
        </w:rPr>
        <w:t>, ima pravo zahtijevati razliku do pune naknade štete, koju ima pravo naplatiti iz jamstva za uredno ispunjenje ugovora.</w:t>
      </w:r>
    </w:p>
    <w:p w14:paraId="27C4702D" w14:textId="5BC53461" w:rsidR="00233B37" w:rsidRPr="00855798" w:rsidRDefault="0047545E"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teče od proteka roka za izvršenje ugovornih obveza utvrđenih člankom </w:t>
      </w:r>
      <w:r w:rsidR="00915DD6">
        <w:rPr>
          <w:rFonts w:ascii="Arial Narrow" w:eastAsia="SimSun" w:hAnsi="Arial Narrow" w:cs="Calibri"/>
          <w:color w:val="000000" w:themeColor="text1"/>
          <w:lang w:eastAsia="zh-CN"/>
        </w:rPr>
        <w:t>11</w:t>
      </w:r>
      <w:r w:rsidRPr="00855798">
        <w:rPr>
          <w:rFonts w:ascii="Arial Narrow" w:eastAsia="SimSun" w:hAnsi="Arial Narrow" w:cs="Calibri"/>
          <w:color w:val="000000" w:themeColor="text1"/>
          <w:lang w:eastAsia="zh-CN"/>
        </w:rPr>
        <w:t>.</w:t>
      </w:r>
      <w:r w:rsidR="00BC0BC0"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w:t>
      </w:r>
    </w:p>
    <w:p w14:paraId="179E33B6" w14:textId="683DB04C" w:rsidR="00233B37" w:rsidRPr="00855798" w:rsidRDefault="0047545E"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ne oslobađa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obveze da dovrši </w:t>
      </w:r>
      <w:r w:rsidR="001F7455">
        <w:rPr>
          <w:rFonts w:ascii="Arial Narrow" w:eastAsia="SimSun" w:hAnsi="Arial Narrow" w:cs="Calibri"/>
          <w:color w:val="000000" w:themeColor="text1"/>
          <w:lang w:eastAsia="zh-CN"/>
        </w:rPr>
        <w:t>izvršenje usluge</w:t>
      </w:r>
      <w:r w:rsidRPr="00855798">
        <w:rPr>
          <w:rFonts w:ascii="Arial Narrow" w:eastAsia="SimSun" w:hAnsi="Arial Narrow" w:cs="Calibri"/>
          <w:color w:val="000000" w:themeColor="text1"/>
          <w:lang w:eastAsia="zh-CN"/>
        </w:rPr>
        <w:t xml:space="preserve"> ili od bilo koje druge ugovorne obveze.</w:t>
      </w:r>
    </w:p>
    <w:p w14:paraId="16DCCD2A" w14:textId="449AA762" w:rsidR="0047545E" w:rsidRPr="00855798" w:rsidRDefault="0047545E" w:rsidP="00AB2D29">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1CC85381" w:rsidR="00233B37"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915DD6">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ab/>
        <w:t>Jamstvo za uredno ispunjenje ugovora</w:t>
      </w:r>
    </w:p>
    <w:p w14:paraId="4C384D03" w14:textId="77777777" w:rsidR="00EB2640" w:rsidRPr="00855798" w:rsidRDefault="00EB2640"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019A90C9" w14:textId="26EF3B11" w:rsidR="0047545E" w:rsidRDefault="0047545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915DD6">
        <w:rPr>
          <w:rFonts w:ascii="Arial Narrow" w:eastAsia="SimSun" w:hAnsi="Arial Narrow" w:cs="Calibri"/>
          <w:b/>
          <w:bCs/>
          <w:iCs/>
          <w:lang w:eastAsia="hr-HR"/>
        </w:rPr>
        <w:t>19</w:t>
      </w:r>
      <w:r w:rsidR="00233B37" w:rsidRPr="00855798">
        <w:rPr>
          <w:rFonts w:ascii="Arial Narrow" w:eastAsia="SimSun" w:hAnsi="Arial Narrow" w:cs="Calibri"/>
          <w:b/>
          <w:bCs/>
          <w:iCs/>
          <w:lang w:eastAsia="hr-HR"/>
        </w:rPr>
        <w:t>.</w:t>
      </w:r>
    </w:p>
    <w:p w14:paraId="42B9BFE3" w14:textId="77777777" w:rsidR="00EB2640" w:rsidRPr="00855798" w:rsidRDefault="00EB2640" w:rsidP="00497ED5">
      <w:pPr>
        <w:spacing w:after="0" w:line="240" w:lineRule="auto"/>
        <w:jc w:val="center"/>
        <w:outlineLvl w:val="4"/>
        <w:rPr>
          <w:rFonts w:ascii="Arial Narrow" w:eastAsia="SimSun" w:hAnsi="Arial Narrow" w:cs="Calibri"/>
          <w:b/>
          <w:bCs/>
          <w:iCs/>
          <w:lang w:eastAsia="hr-HR"/>
        </w:rPr>
      </w:pPr>
    </w:p>
    <w:p w14:paraId="5FBBC1F0" w14:textId="15275410" w:rsidR="0042638F" w:rsidRPr="0042638F" w:rsidRDefault="00CB2CE5" w:rsidP="00AF5670">
      <w:pPr>
        <w:pStyle w:val="ListParagraph"/>
        <w:widowControl w:val="0"/>
        <w:numPr>
          <w:ilvl w:val="1"/>
          <w:numId w:val="51"/>
        </w:numPr>
        <w:tabs>
          <w:tab w:val="left" w:pos="851"/>
        </w:tabs>
        <w:autoSpaceDE w:val="0"/>
        <w:autoSpaceDN w:val="0"/>
        <w:adjustRightInd w:val="0"/>
        <w:spacing w:after="0" w:line="240" w:lineRule="auto"/>
        <w:ind w:left="0" w:firstLine="0"/>
        <w:jc w:val="both"/>
        <w:rPr>
          <w:rFonts w:ascii="Arial Narrow" w:hAnsi="Arial Narrow" w:cs="Calibri"/>
          <w:lang w:eastAsia="ar-SA"/>
        </w:rPr>
      </w:pPr>
      <w:r w:rsidRPr="0042638F">
        <w:rPr>
          <w:rFonts w:ascii="Arial Narrow" w:hAnsi="Arial Narrow" w:cs="Calibri"/>
          <w:lang w:val="pl-PL"/>
        </w:rPr>
        <w:t>Ugovaratelj</w:t>
      </w:r>
      <w:r w:rsidRPr="0042638F">
        <w:rPr>
          <w:rFonts w:ascii="Arial Narrow" w:hAnsi="Arial Narrow" w:cs="Calibri"/>
          <w:lang w:eastAsia="ar-SA"/>
        </w:rPr>
        <w:t xml:space="preserve"> je </w:t>
      </w:r>
      <w:r w:rsidR="0042638F" w:rsidRPr="0042638F">
        <w:rPr>
          <w:rFonts w:ascii="Arial Narrow" w:hAnsi="Arial Narrow" w:cs="Calibri"/>
          <w:lang w:eastAsia="ar-SA"/>
        </w:rPr>
        <w:t>dužan u roku od</w:t>
      </w:r>
      <w:r w:rsidR="00D94C7F">
        <w:rPr>
          <w:rFonts w:ascii="Arial Narrow" w:hAnsi="Arial Narrow" w:cs="Calibri"/>
          <w:lang w:eastAsia="ar-SA"/>
        </w:rPr>
        <w:t xml:space="preserve"> </w:t>
      </w:r>
      <w:r w:rsidR="0042638F" w:rsidRPr="0042638F">
        <w:rPr>
          <w:rFonts w:ascii="Arial Narrow" w:hAnsi="Arial Narrow" w:cs="Calibri"/>
          <w:lang w:eastAsia="ar-SA"/>
        </w:rPr>
        <w:t>20 (</w:t>
      </w:r>
      <w:r w:rsidR="00D94C7F">
        <w:rPr>
          <w:rFonts w:ascii="Arial Narrow" w:hAnsi="Arial Narrow" w:cs="Calibri"/>
          <w:lang w:eastAsia="ar-SA"/>
        </w:rPr>
        <w:t>dva</w:t>
      </w:r>
      <w:r w:rsidR="0042638F" w:rsidRPr="0042638F">
        <w:rPr>
          <w:rFonts w:ascii="Arial Narrow" w:hAnsi="Arial Narrow" w:cs="Calibri"/>
          <w:lang w:eastAsia="ar-SA"/>
        </w:rPr>
        <w:t>deset) dana od dana potpisa ugovora dostaviti naručitelju jamstvo za uredno ispunjenje ugovora u vrijednosti 10 % (deset posto) od ugovorenog iznosa bez poreza na dodanu vrijednost ili u navedenom roku uplatiti potreban iznos jamstva na račun naručitelja i dostaviti naručitelju potvrdu o uplati zajedno s dokumentima navedenim u točki 7.7. Posebni uvjeti za izvršenje ugovora – prijedlog ugovora o javnoj nabavi ove dokumentacije o nabavi.</w:t>
      </w:r>
    </w:p>
    <w:p w14:paraId="57AB15C3" w14:textId="21A13BB0" w:rsidR="003D5449" w:rsidRPr="00AF5670" w:rsidRDefault="003D5449" w:rsidP="00955C75">
      <w:pPr>
        <w:pStyle w:val="ListParagraph"/>
        <w:widowControl w:val="0"/>
        <w:numPr>
          <w:ilvl w:val="1"/>
          <w:numId w:val="51"/>
        </w:numPr>
        <w:tabs>
          <w:tab w:val="left" w:pos="567"/>
        </w:tabs>
        <w:autoSpaceDE w:val="0"/>
        <w:autoSpaceDN w:val="0"/>
        <w:adjustRightInd w:val="0"/>
        <w:spacing w:after="0" w:line="240" w:lineRule="auto"/>
        <w:ind w:left="0" w:firstLine="1"/>
        <w:jc w:val="both"/>
        <w:rPr>
          <w:rFonts w:ascii="Arial Narrow" w:eastAsia="SimSun" w:hAnsi="Arial Narrow" w:cs="Calibri"/>
          <w:color w:val="000000" w:themeColor="text1"/>
          <w:lang w:eastAsia="zh-CN"/>
        </w:rPr>
      </w:pPr>
      <w:r>
        <w:rPr>
          <w:rFonts w:ascii="Arial Narrow" w:hAnsi="Arial Narrow" w:cs="Calibri"/>
          <w:lang w:eastAsia="ar-SA"/>
        </w:rPr>
        <w:t>J</w:t>
      </w:r>
      <w:r w:rsidR="0042638F" w:rsidRPr="0042638F">
        <w:rPr>
          <w:rFonts w:ascii="Arial Narrow" w:hAnsi="Arial Narrow" w:cs="Calibri"/>
          <w:lang w:eastAsia="ar-SA"/>
        </w:rPr>
        <w:t>amstvo za uredno ispunjenje ugovora dostavlja u obliku</w:t>
      </w:r>
      <w:r>
        <w:rPr>
          <w:rFonts w:ascii="Arial Narrow" w:hAnsi="Arial Narrow" w:cs="Calibri"/>
          <w:lang w:eastAsia="ar-SA"/>
        </w:rPr>
        <w:t>:</w:t>
      </w:r>
    </w:p>
    <w:p w14:paraId="7B0FD874" w14:textId="468D054D" w:rsidR="00CB2CE5" w:rsidRDefault="0042638F" w:rsidP="00AF5670">
      <w:pPr>
        <w:pStyle w:val="ListParagraph"/>
        <w:widowControl w:val="0"/>
        <w:numPr>
          <w:ilvl w:val="0"/>
          <w:numId w:val="20"/>
        </w:numPr>
        <w:tabs>
          <w:tab w:val="left" w:pos="284"/>
        </w:tabs>
        <w:autoSpaceDE w:val="0"/>
        <w:autoSpaceDN w:val="0"/>
        <w:adjustRightInd w:val="0"/>
        <w:spacing w:after="0" w:line="240" w:lineRule="auto"/>
        <w:ind w:left="284" w:hanging="284"/>
        <w:jc w:val="both"/>
        <w:rPr>
          <w:rFonts w:ascii="Arial Narrow" w:hAnsi="Arial Narrow" w:cs="Calibri"/>
          <w:bCs/>
        </w:rPr>
      </w:pPr>
      <w:r w:rsidRPr="0042638F">
        <w:rPr>
          <w:rFonts w:ascii="Arial Narrow" w:hAnsi="Arial Narrow" w:cs="Calibri"/>
          <w:lang w:eastAsia="ar-SA"/>
        </w:rPr>
        <w:t xml:space="preserve"> </w:t>
      </w:r>
      <w:r w:rsidRPr="00AF5670">
        <w:rPr>
          <w:rFonts w:ascii="Arial Narrow" w:hAnsi="Arial Narrow" w:cs="Calibri"/>
          <w:b/>
          <w:bCs/>
          <w:lang w:eastAsia="ar-SA"/>
        </w:rPr>
        <w:t>bankarske garancije</w:t>
      </w:r>
      <w:r w:rsidRPr="0042638F">
        <w:rPr>
          <w:rFonts w:ascii="Arial Narrow" w:hAnsi="Arial Narrow" w:cs="Calibri"/>
          <w:lang w:eastAsia="ar-SA"/>
        </w:rPr>
        <w:t xml:space="preserve"> na istoj kao korisnik treba biti naznačen Naručitel</w:t>
      </w:r>
      <w:r w:rsidR="0096340F">
        <w:rPr>
          <w:rFonts w:ascii="Arial Narrow" w:hAnsi="Arial Narrow" w:cs="Calibri"/>
          <w:lang w:eastAsia="ar-SA"/>
        </w:rPr>
        <w:t xml:space="preserve">j te ista mora biti </w:t>
      </w:r>
      <w:r w:rsidR="00CB2CE5" w:rsidRPr="0042638F">
        <w:rPr>
          <w:rFonts w:ascii="Arial Narrow" w:hAnsi="Arial Narrow" w:cs="Calibri"/>
          <w:bCs/>
        </w:rPr>
        <w:t>neopoziv</w:t>
      </w:r>
      <w:r w:rsidR="0096340F">
        <w:rPr>
          <w:rFonts w:ascii="Arial Narrow" w:hAnsi="Arial Narrow" w:cs="Calibri"/>
          <w:bCs/>
        </w:rPr>
        <w:t>a</w:t>
      </w:r>
      <w:r w:rsidR="00CB2CE5" w:rsidRPr="0042638F">
        <w:rPr>
          <w:rFonts w:ascii="Arial Narrow" w:hAnsi="Arial Narrow" w:cs="Calibri"/>
          <w:bCs/>
        </w:rPr>
        <w:t>, bezuvjetn</w:t>
      </w:r>
      <w:r w:rsidR="0096340F">
        <w:rPr>
          <w:rFonts w:ascii="Arial Narrow" w:hAnsi="Arial Narrow" w:cs="Calibri"/>
          <w:bCs/>
        </w:rPr>
        <w:t>a</w:t>
      </w:r>
      <w:r w:rsidR="00CB2CE5" w:rsidRPr="0042638F">
        <w:rPr>
          <w:rFonts w:ascii="Arial Narrow" w:hAnsi="Arial Narrow" w:cs="Calibri"/>
          <w:bCs/>
        </w:rPr>
        <w:t>, naplativ</w:t>
      </w:r>
      <w:r w:rsidR="0096340F">
        <w:rPr>
          <w:rFonts w:ascii="Arial Narrow" w:hAnsi="Arial Narrow" w:cs="Calibri"/>
          <w:bCs/>
        </w:rPr>
        <w:t>a</w:t>
      </w:r>
      <w:r w:rsidR="00CB2CE5" w:rsidRPr="0042638F">
        <w:rPr>
          <w:rFonts w:ascii="Arial Narrow" w:hAnsi="Arial Narrow" w:cs="Calibri"/>
          <w:bCs/>
        </w:rPr>
        <w:t xml:space="preserve"> na prvi poziv korisnika garancije i bez prigovora</w:t>
      </w:r>
    </w:p>
    <w:p w14:paraId="2B52CEC7" w14:textId="77777777" w:rsidR="00CB2CE5" w:rsidRPr="00855798" w:rsidRDefault="00CB2CE5" w:rsidP="00CB2CE5">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22D3856E" w14:textId="7097A430"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w:t>
      </w:r>
      <w:r w:rsidR="00292F2F">
        <w:rPr>
          <w:rFonts w:ascii="Arial Narrow" w:hAnsi="Arial Narrow" w:cs="Calibri"/>
          <w:bCs/>
        </w:rPr>
        <w:t>55</w:t>
      </w:r>
      <w:r w:rsidRPr="00855798">
        <w:rPr>
          <w:rFonts w:ascii="Arial Narrow" w:hAnsi="Arial Narrow" w:cs="Calibri"/>
          <w:bCs/>
        </w:rPr>
        <w:t xml:space="preserve">/2022 – </w:t>
      </w:r>
      <w:r w:rsidRPr="00855798">
        <w:rPr>
          <w:rFonts w:ascii="Arial Narrow" w:hAnsi="Arial Narrow"/>
          <w:bCs/>
          <w:i/>
        </w:rPr>
        <w:t>polog jamstva za dobro izvršenje ugovora</w:t>
      </w:r>
    </w:p>
    <w:p w14:paraId="32D08626" w14:textId="2102C218" w:rsidR="005B60B1" w:rsidRPr="005B60B1" w:rsidRDefault="00CB2CE5" w:rsidP="00AF5670">
      <w:pPr>
        <w:tabs>
          <w:tab w:val="left" w:pos="0"/>
          <w:tab w:val="left" w:pos="567"/>
        </w:tabs>
        <w:suppressAutoHyphens/>
        <w:spacing w:after="0" w:line="240" w:lineRule="auto"/>
        <w:jc w:val="both"/>
        <w:rPr>
          <w:rFonts w:ascii="Arial Narrow" w:hAnsi="Arial Narrow" w:cs="Arial Narrow"/>
          <w:bCs/>
        </w:rPr>
      </w:pPr>
      <w:r w:rsidRPr="00855798">
        <w:rPr>
          <w:rFonts w:ascii="Arial Narrow" w:hAnsi="Arial Narrow" w:cs="Calibri"/>
          <w:lang w:eastAsia="ar-SA"/>
        </w:rPr>
        <w:t>u vrijednosti 10 % (deset posto) ugovorenog iznosa bez poreza na dodanu vrijednost na kojima je kao korisnik naznačen Naručitelj</w:t>
      </w:r>
    </w:p>
    <w:p w14:paraId="0C925B48" w14:textId="57D6A7AA" w:rsidR="00957BAA" w:rsidRPr="00855798" w:rsidRDefault="00CB2CE5" w:rsidP="00CB2CE5">
      <w:pPr>
        <w:tabs>
          <w:tab w:val="left" w:pos="0"/>
          <w:tab w:val="left" w:pos="567"/>
        </w:tabs>
        <w:suppressAutoHyphens/>
        <w:spacing w:after="0" w:line="240" w:lineRule="auto"/>
        <w:jc w:val="both"/>
        <w:rPr>
          <w:rFonts w:ascii="Arial Narrow" w:eastAsia="Calibri" w:hAnsi="Arial Narrow" w:cs="Calibri"/>
        </w:rPr>
      </w:pPr>
      <w:r w:rsidRPr="00855798">
        <w:rPr>
          <w:rFonts w:ascii="Arial Narrow" w:eastAsia="Calibri" w:hAnsi="Arial Narrow" w:cs="Calibri"/>
        </w:rPr>
        <w:t xml:space="preserve">Rok valjanosti jamstva mora biti </w:t>
      </w:r>
      <w:r w:rsidR="00957BAA" w:rsidRPr="00855798">
        <w:rPr>
          <w:rFonts w:ascii="Arial Narrow" w:eastAsia="Calibri" w:hAnsi="Arial Narrow" w:cs="Calibri"/>
          <w:u w:val="single"/>
        </w:rPr>
        <w:t>najmanje</w:t>
      </w:r>
      <w:r w:rsidR="00957BAA" w:rsidRPr="00855798">
        <w:rPr>
          <w:rFonts w:ascii="Arial Narrow" w:eastAsia="Calibri" w:hAnsi="Arial Narrow" w:cs="Calibri"/>
        </w:rPr>
        <w:t xml:space="preserve"> </w:t>
      </w:r>
      <w:r w:rsidR="004C42EA">
        <w:rPr>
          <w:rFonts w:ascii="Arial Narrow" w:hAnsi="Arial Narrow" w:cs="Calibri"/>
        </w:rPr>
        <w:t>3</w:t>
      </w:r>
      <w:r w:rsidRPr="00855798">
        <w:rPr>
          <w:rFonts w:ascii="Arial Narrow" w:hAnsi="Arial Narrow" w:cs="Calibri"/>
        </w:rPr>
        <w:t>0 (</w:t>
      </w:r>
      <w:r w:rsidR="004C42EA">
        <w:rPr>
          <w:rFonts w:ascii="Arial Narrow" w:hAnsi="Arial Narrow" w:cs="Calibri"/>
        </w:rPr>
        <w:t>tri</w:t>
      </w:r>
      <w:r w:rsidRPr="00855798">
        <w:rPr>
          <w:rFonts w:ascii="Arial Narrow" w:hAnsi="Arial Narrow" w:cs="Calibri"/>
        </w:rPr>
        <w:t>deset</w:t>
      </w:r>
      <w:r w:rsidRPr="00855798">
        <w:rPr>
          <w:rFonts w:ascii="Arial Narrow" w:eastAsia="Calibri" w:hAnsi="Arial Narrow" w:cs="Calibri"/>
        </w:rPr>
        <w:t xml:space="preserve">) dana duži od </w:t>
      </w:r>
      <w:r w:rsidR="00957BAA" w:rsidRPr="00855798">
        <w:rPr>
          <w:rFonts w:ascii="Arial Narrow" w:eastAsia="Calibri" w:hAnsi="Arial Narrow" w:cs="Calibri"/>
        </w:rPr>
        <w:t xml:space="preserve">najdužeg roka izvođenja radova iz članka </w:t>
      </w:r>
      <w:r w:rsidR="005B60B1">
        <w:rPr>
          <w:rFonts w:ascii="Arial Narrow" w:eastAsia="Calibri" w:hAnsi="Arial Narrow" w:cs="Calibri"/>
        </w:rPr>
        <w:t>11</w:t>
      </w:r>
      <w:r w:rsidR="00957BAA" w:rsidRPr="00855798">
        <w:rPr>
          <w:rFonts w:ascii="Arial Narrow" w:eastAsia="Calibri" w:hAnsi="Arial Narrow" w:cs="Calibri"/>
        </w:rPr>
        <w:t>. ovog Ugovora za koji će se temeljem ovog Ugovora izvršiti posljednja primopredaja radova 2. faze.</w:t>
      </w:r>
    </w:p>
    <w:p w14:paraId="4F2EA906" w14:textId="3DB36B1D" w:rsidR="00CF24FA" w:rsidRPr="00855798" w:rsidRDefault="00CF24FA" w:rsidP="00CF24FA">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Naručitelj neće prihvatiti jamstvo za uredno ispunjenje ugovora koje bi bilo izdano na kraći rok od prethodno opisanog niti na manji iznos od 10% (deset posto) vrijednosti sklopljenog ugovora bez poreza na dodanu vrijednost.</w:t>
      </w:r>
    </w:p>
    <w:p w14:paraId="5686DA53" w14:textId="77777777" w:rsidR="00FC4E4A" w:rsidRDefault="00FC4E4A" w:rsidP="00CB2CE5">
      <w:pPr>
        <w:tabs>
          <w:tab w:val="left" w:pos="0"/>
          <w:tab w:val="left" w:pos="567"/>
        </w:tabs>
        <w:suppressAutoHyphens/>
        <w:spacing w:after="0" w:line="240" w:lineRule="auto"/>
        <w:jc w:val="both"/>
        <w:rPr>
          <w:rFonts w:ascii="Arial Narrow" w:eastAsia="Calibri" w:hAnsi="Arial Narrow"/>
        </w:rPr>
      </w:pPr>
    </w:p>
    <w:p w14:paraId="23573733" w14:textId="77777777" w:rsidR="003D5449" w:rsidRPr="0042638F" w:rsidRDefault="003D5449" w:rsidP="003D5449">
      <w:pPr>
        <w:pStyle w:val="ListParagraph"/>
        <w:widowControl w:val="0"/>
        <w:numPr>
          <w:ilvl w:val="1"/>
          <w:numId w:val="51"/>
        </w:numPr>
        <w:tabs>
          <w:tab w:val="left" w:pos="567"/>
        </w:tabs>
        <w:autoSpaceDE w:val="0"/>
        <w:autoSpaceDN w:val="0"/>
        <w:adjustRightInd w:val="0"/>
        <w:spacing w:after="0" w:line="240" w:lineRule="auto"/>
        <w:ind w:left="284" w:hanging="283"/>
        <w:jc w:val="both"/>
        <w:rPr>
          <w:rFonts w:ascii="Arial Narrow" w:hAnsi="Arial Narrow" w:cs="Calibri"/>
          <w:bCs/>
        </w:rPr>
      </w:pPr>
      <w:r>
        <w:rPr>
          <w:rFonts w:ascii="Arial Narrow" w:hAnsi="Arial Narrow" w:cs="Calibri"/>
          <w:bCs/>
        </w:rPr>
        <w:t xml:space="preserve">Ukoliko se </w:t>
      </w:r>
      <w:r w:rsidRPr="004A228A">
        <w:rPr>
          <w:rFonts w:ascii="Arial Narrow" w:hAnsi="Arial Narrow" w:cs="Calibri"/>
          <w:bCs/>
        </w:rPr>
        <w:t>jamstvo za uredno ispunjenje ugovora dostavlja</w:t>
      </w:r>
      <w:r>
        <w:rPr>
          <w:rFonts w:ascii="Arial Narrow" w:hAnsi="Arial Narrow" w:cs="Calibri"/>
          <w:bCs/>
        </w:rPr>
        <w:t xml:space="preserve"> zajednica ponuditelja,</w:t>
      </w:r>
      <w:r w:rsidRPr="004A228A">
        <w:rPr>
          <w:rFonts w:ascii="Arial Narrow" w:hAnsi="Arial Narrow" w:cs="Calibri"/>
          <w:bCs/>
        </w:rPr>
        <w:t xml:space="preserve"> u obliku bankarske garancije na istoj kao korisnik treba biti naznačen Naručitelj te ista mora biti neopoziva, bezuvjetna, naplativa na prvi poziv korisnika garancije i bez prigovora</w:t>
      </w:r>
      <w:r>
        <w:rPr>
          <w:rFonts w:ascii="Arial Narrow" w:hAnsi="Arial Narrow" w:cs="Calibri"/>
          <w:bCs/>
        </w:rPr>
        <w:t>, a ista mora glasiti</w:t>
      </w:r>
    </w:p>
    <w:p w14:paraId="63ED5D1E" w14:textId="77777777" w:rsidR="003D5449" w:rsidRPr="00855798" w:rsidRDefault="003D5449" w:rsidP="003D544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241A2D94" w14:textId="77777777" w:rsidR="003D5449" w:rsidRPr="00855798" w:rsidRDefault="003D5449" w:rsidP="003D5449">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1B534CE7" w14:textId="77777777" w:rsidR="003D5449" w:rsidRPr="00855798" w:rsidRDefault="003D5449" w:rsidP="003D544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65B9EDFE" w14:textId="77777777" w:rsidR="003D5449" w:rsidRPr="00855798" w:rsidRDefault="003D5449" w:rsidP="003D5449">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28EC0C55" w14:textId="77777777" w:rsidR="003D5449" w:rsidRPr="00855798" w:rsidRDefault="003D5449" w:rsidP="003D544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33B78ADE" w14:textId="77777777" w:rsidR="003D5449" w:rsidRPr="00855798" w:rsidRDefault="003D5449" w:rsidP="00CB2CE5">
      <w:pPr>
        <w:tabs>
          <w:tab w:val="left" w:pos="0"/>
          <w:tab w:val="left" w:pos="567"/>
        </w:tabs>
        <w:suppressAutoHyphens/>
        <w:spacing w:after="0" w:line="240" w:lineRule="auto"/>
        <w:jc w:val="both"/>
        <w:rPr>
          <w:rFonts w:ascii="Arial Narrow" w:eastAsia="Calibri" w:hAnsi="Arial Narrow"/>
        </w:rPr>
      </w:pPr>
    </w:p>
    <w:p w14:paraId="794B9273" w14:textId="4A09954F" w:rsidR="00065E1D" w:rsidRPr="00065E1D" w:rsidRDefault="00065E1D"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hAnsi="Arial Narrow" w:cs="Arial Narrow"/>
          <w:bCs/>
        </w:rPr>
        <w:lastRenderedPageBreak/>
        <w:t xml:space="preserve">Ugovaratelj dostavlja jamstvo za uredno ispunjenje iz stavka </w:t>
      </w:r>
      <w:r w:rsidR="005B60B1">
        <w:rPr>
          <w:rFonts w:ascii="Arial Narrow" w:hAnsi="Arial Narrow" w:cs="Arial Narrow"/>
          <w:bCs/>
        </w:rPr>
        <w:t>19</w:t>
      </w:r>
      <w:r>
        <w:rPr>
          <w:rFonts w:ascii="Arial Narrow" w:hAnsi="Arial Narrow" w:cs="Arial Narrow"/>
          <w:bCs/>
        </w:rPr>
        <w:t xml:space="preserve">.1. ovog </w:t>
      </w:r>
      <w:r w:rsidR="007F5ABE">
        <w:rPr>
          <w:rFonts w:ascii="Arial Narrow" w:hAnsi="Arial Narrow" w:cs="Arial Narrow"/>
          <w:bCs/>
        </w:rPr>
        <w:t>članka</w:t>
      </w:r>
      <w:r>
        <w:rPr>
          <w:rFonts w:ascii="Arial Narrow" w:hAnsi="Arial Narrow" w:cs="Arial Narrow"/>
          <w:bCs/>
        </w:rPr>
        <w:t xml:space="preserve"> kao osiguranje Naručitelju da tijekom izvršenja ugovornih obveza</w:t>
      </w:r>
    </w:p>
    <w:p w14:paraId="254E9169" w14:textId="7ABF9776"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bez krivnje </w:t>
      </w:r>
      <w:r w:rsidR="00357505" w:rsidRPr="00855798">
        <w:rPr>
          <w:rFonts w:ascii="Arial Narrow" w:eastAsia="SimSun" w:hAnsi="Arial Narrow" w:cs="Calibri"/>
          <w:bCs/>
          <w:color w:val="000000" w:themeColor="text1"/>
          <w:lang w:eastAsia="zh-CN"/>
        </w:rPr>
        <w:t>Naručitelja</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jednostrano raskinuti potpisani ugovor</w:t>
      </w:r>
    </w:p>
    <w:p w14:paraId="522D2A55" w14:textId="59BDAB25"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odustati od izvršenja </w:t>
      </w:r>
      <w:r w:rsidR="00357505" w:rsidRPr="00855798">
        <w:rPr>
          <w:rFonts w:ascii="Arial Narrow" w:eastAsia="SimSun" w:hAnsi="Arial Narrow" w:cs="Calibri"/>
          <w:color w:val="000000" w:themeColor="text1"/>
          <w:lang w:eastAsia="zh-CN"/>
        </w:rPr>
        <w:t>ovog Ugovora</w:t>
      </w:r>
    </w:p>
    <w:p w14:paraId="751156E3" w14:textId="0397F3A0" w:rsidR="00693EEC" w:rsidRPr="005B60B1"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neće povrijediti ugovorne obveze</w:t>
      </w:r>
      <w:r w:rsidRPr="005B60B1">
        <w:rPr>
          <w:rFonts w:ascii="Arial Narrow" w:eastAsia="SimSun" w:hAnsi="Arial Narrow" w:cs="Calibri"/>
          <w:color w:val="000000" w:themeColor="text1"/>
          <w:lang w:eastAsia="zh-CN"/>
        </w:rPr>
        <w:t>.</w:t>
      </w:r>
    </w:p>
    <w:p w14:paraId="22DE57D4" w14:textId="4A59FB1F" w:rsidR="00233B37" w:rsidRPr="00855798" w:rsidRDefault="00672D5C"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Prije postavljanja zahtjeva za naplatom jamstva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357505" w:rsidRPr="00855798">
        <w:rPr>
          <w:rFonts w:ascii="Arial Narrow" w:eastAsia="SimSun" w:hAnsi="Arial Narrow" w:cs="Calibri"/>
          <w:bCs/>
          <w:color w:val="000000" w:themeColor="text1"/>
          <w:lang w:eastAsia="zh-CN"/>
        </w:rPr>
        <w:t>Naručitelj</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o svojoj namjeri obavijestiti </w:t>
      </w:r>
      <w:r w:rsidR="00357505"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 u toj obavijesti navesti razlog aktivacije jamstva.</w:t>
      </w:r>
    </w:p>
    <w:p w14:paraId="0D825AAC" w14:textId="158A7889" w:rsidR="000F7BAA" w:rsidRPr="00855798" w:rsidRDefault="0047545E"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sklapanja dodataka </w:t>
      </w:r>
      <w:r w:rsidR="00357505" w:rsidRPr="00855798">
        <w:rPr>
          <w:rFonts w:ascii="Arial Narrow" w:eastAsia="SimSun" w:hAnsi="Arial Narrow" w:cs="Calibri"/>
          <w:color w:val="000000" w:themeColor="text1"/>
          <w:lang w:eastAsia="zh-CN"/>
        </w:rPr>
        <w:t>ovom Ugovoru kojim bi se povećala ugovorena cijena</w:t>
      </w:r>
      <w:r w:rsidRPr="00855798">
        <w:rPr>
          <w:rFonts w:ascii="Arial Narrow" w:eastAsia="SimSun" w:hAnsi="Arial Narrow" w:cs="Calibri"/>
          <w:color w:val="000000" w:themeColor="text1"/>
          <w:lang w:eastAsia="zh-CN"/>
        </w:rPr>
        <w:t xml:space="preserve">, </w:t>
      </w:r>
      <w:r w:rsidR="003575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w:t>
      </w:r>
      <w:r w:rsidR="000F7BAA" w:rsidRPr="00855798">
        <w:rPr>
          <w:rFonts w:ascii="Arial Narrow" w:eastAsia="SimSun" w:hAnsi="Arial Narrow" w:cs="Calibri"/>
          <w:color w:val="000000" w:themeColor="text1"/>
          <w:lang w:eastAsia="zh-CN"/>
        </w:rPr>
        <w:t>10 (deset</w:t>
      </w:r>
      <w:r w:rsidRPr="00855798">
        <w:rPr>
          <w:rFonts w:ascii="Arial Narrow" w:eastAsia="SimSun" w:hAnsi="Arial Narrow" w:cs="Calibri"/>
          <w:color w:val="000000" w:themeColor="text1"/>
          <w:lang w:eastAsia="zh-CN"/>
        </w:rPr>
        <w:t xml:space="preserve">) dana od </w:t>
      </w:r>
      <w:r w:rsidR="000F7BAA" w:rsidRPr="00855798">
        <w:rPr>
          <w:rFonts w:ascii="Arial Narrow" w:eastAsia="SimSun" w:hAnsi="Arial Narrow" w:cs="Calibri"/>
          <w:color w:val="000000" w:themeColor="text1"/>
          <w:lang w:eastAsia="zh-CN"/>
        </w:rPr>
        <w:t>dana potpisa dodatka</w:t>
      </w:r>
      <w:r w:rsidRPr="00855798">
        <w:rPr>
          <w:rFonts w:ascii="Arial Narrow" w:eastAsia="SimSun" w:hAnsi="Arial Narrow" w:cs="Calibri"/>
          <w:color w:val="000000" w:themeColor="text1"/>
          <w:lang w:eastAsia="zh-CN"/>
        </w:rPr>
        <w:t xml:space="preserve"> Ugovoru dostaviti jamstvo </w:t>
      </w:r>
      <w:r w:rsidR="000F7BAA" w:rsidRPr="00855798">
        <w:rPr>
          <w:rFonts w:ascii="Arial Narrow" w:eastAsia="SimSun" w:hAnsi="Arial Narrow" w:cs="Calibri"/>
          <w:color w:val="000000" w:themeColor="text1"/>
          <w:lang w:eastAsia="zh-CN"/>
        </w:rPr>
        <w:t xml:space="preserve">za uvećani iznos vrijednosti ovog Ugovora </w:t>
      </w:r>
      <w:r w:rsidR="00CB2CE5" w:rsidRPr="00855798">
        <w:rPr>
          <w:rFonts w:ascii="Arial Narrow" w:eastAsia="SimSun" w:hAnsi="Arial Narrow" w:cs="Calibri"/>
          <w:color w:val="000000" w:themeColor="text1"/>
          <w:lang w:eastAsia="zh-CN"/>
        </w:rPr>
        <w:t xml:space="preserve">u obliku nove bankarske garancije </w:t>
      </w:r>
      <w:r w:rsidR="000F7BAA" w:rsidRPr="00855798">
        <w:rPr>
          <w:rFonts w:ascii="Arial Narrow" w:eastAsia="SimSun" w:hAnsi="Arial Narrow" w:cs="Calibri"/>
          <w:color w:val="000000" w:themeColor="text1"/>
          <w:lang w:eastAsia="zh-CN"/>
        </w:rPr>
        <w:t>ili dodatk</w:t>
      </w:r>
      <w:r w:rsidR="00CB2CE5" w:rsidRPr="00855798">
        <w:rPr>
          <w:rFonts w:ascii="Arial Narrow" w:eastAsia="SimSun" w:hAnsi="Arial Narrow" w:cs="Calibri"/>
          <w:color w:val="000000" w:themeColor="text1"/>
          <w:lang w:eastAsia="zh-CN"/>
        </w:rPr>
        <w:t>a</w:t>
      </w:r>
      <w:r w:rsidR="000F7BAA" w:rsidRPr="00855798">
        <w:rPr>
          <w:rFonts w:ascii="Arial Narrow" w:eastAsia="SimSun" w:hAnsi="Arial Narrow" w:cs="Calibri"/>
          <w:color w:val="000000" w:themeColor="text1"/>
          <w:lang w:eastAsia="zh-CN"/>
        </w:rPr>
        <w:t xml:space="preserve"> </w:t>
      </w:r>
      <w:r w:rsidR="00CB2CE5" w:rsidRPr="00855798">
        <w:rPr>
          <w:rFonts w:ascii="Arial Narrow" w:eastAsia="SimSun" w:hAnsi="Arial Narrow" w:cs="Calibri"/>
          <w:color w:val="000000" w:themeColor="text1"/>
          <w:lang w:eastAsia="zh-CN"/>
        </w:rPr>
        <w:t>predanoj garanciji</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 xml:space="preserve"> koj</w:t>
      </w:r>
      <w:r w:rsidR="00CB2CE5" w:rsidRPr="00855798">
        <w:rPr>
          <w:rFonts w:ascii="Arial Narrow" w:eastAsia="SimSun" w:hAnsi="Arial Narrow" w:cs="Calibri"/>
          <w:color w:val="000000" w:themeColor="text1"/>
          <w:lang w:eastAsia="zh-CN"/>
        </w:rPr>
        <w:t>om</w:t>
      </w:r>
      <w:r w:rsidR="000F7BAA" w:rsidRPr="00855798">
        <w:rPr>
          <w:rFonts w:ascii="Arial Narrow" w:eastAsia="SimSun" w:hAnsi="Arial Narrow" w:cs="Calibri"/>
          <w:color w:val="000000" w:themeColor="text1"/>
          <w:lang w:eastAsia="zh-CN"/>
        </w:rPr>
        <w:t xml:space="preserve"> će se povećati iznos jamstva za razliku vrijednosti Ugovora između nove vrijednosti temeljem sklopljenog dodatka Ugovoru i vrijednosti ugovorene osnovnim Ugovorom</w:t>
      </w:r>
      <w:r w:rsidR="00CB2CE5" w:rsidRPr="00855798">
        <w:rPr>
          <w:rFonts w:ascii="Arial Narrow" w:eastAsia="SimSun" w:hAnsi="Arial Narrow" w:cs="Calibri"/>
          <w:color w:val="000000" w:themeColor="text1"/>
          <w:lang w:eastAsia="zh-CN"/>
        </w:rPr>
        <w:t>, odnosno razliku vrijednosti Ugovora između nove vrijednosti temeljem sklopljenog dodatka Ugovoru i vrijednosti ugovorene osnovnim Ugovorom uplatiti na račun Naručitelja u obliku novčanog pologa</w:t>
      </w:r>
      <w:r w:rsidR="007F5ABE">
        <w:rPr>
          <w:rFonts w:ascii="Arial Narrow" w:eastAsia="SimSun" w:hAnsi="Arial Narrow" w:cs="Calibri"/>
          <w:color w:val="000000" w:themeColor="text1"/>
          <w:lang w:eastAsia="zh-CN"/>
        </w:rPr>
        <w:t xml:space="preserve"> kao dodatak prethodno uplaćenom novčanom iznosu na ime jamstva za uredno ispunjenje ugovora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w:t>
      </w:r>
    </w:p>
    <w:p w14:paraId="0383805D" w14:textId="5E20A4AA" w:rsidR="00233B37" w:rsidRPr="00855798" w:rsidRDefault="00BE544D"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ugovorne stranke tijekom izvršenja ovog Ugovora sklope dodatak istom kojim će produžiti rok</w:t>
      </w:r>
      <w:r w:rsidR="000F7BAA" w:rsidRPr="00855798">
        <w:rPr>
          <w:rFonts w:ascii="Arial Narrow" w:eastAsia="SimSun" w:hAnsi="Arial Narrow" w:cs="Calibri"/>
          <w:color w:val="000000" w:themeColor="text1"/>
          <w:lang w:eastAsia="zh-CN"/>
        </w:rPr>
        <w:t xml:space="preserve"> izvršenja ovog Ugovora</w:t>
      </w:r>
      <w:r w:rsidRPr="00855798">
        <w:rPr>
          <w:rFonts w:ascii="Arial Narrow" w:eastAsia="SimSun" w:hAnsi="Arial Narrow" w:cs="Calibri"/>
          <w:color w:val="000000" w:themeColor="text1"/>
          <w:lang w:eastAsia="zh-CN"/>
        </w:rPr>
        <w:t>, Ugovaratelj je dužan u roku od 10 (deset) dana od dana potpisa dodatka Ugovoru dostaviti jamstvo za produženo vrijeme trajanja ovog Ugovora u obliku nove bankarske garancije ili dodatka predanoj garanciji</w:t>
      </w:r>
      <w:r w:rsidR="001561F5" w:rsidRPr="00855798">
        <w:rPr>
          <w:rFonts w:ascii="Arial Narrow" w:eastAsia="SimSun" w:hAnsi="Arial Narrow" w:cs="Calibri"/>
          <w:color w:val="000000" w:themeColor="text1"/>
          <w:lang w:eastAsia="zh-CN"/>
        </w:rPr>
        <w:t xml:space="preserve">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1561F5" w:rsidRPr="00855798">
        <w:rPr>
          <w:rFonts w:ascii="Arial Narrow" w:eastAsia="SimSun" w:hAnsi="Arial Narrow" w:cs="Calibri"/>
          <w:color w:val="000000" w:themeColor="text1"/>
          <w:lang w:eastAsia="zh-CN"/>
        </w:rPr>
        <w:t xml:space="preserve">kojom će se produžiti važenje </w:t>
      </w:r>
      <w:r w:rsidR="0047545E" w:rsidRPr="00855798">
        <w:rPr>
          <w:rFonts w:ascii="Arial Narrow" w:eastAsia="SimSun" w:hAnsi="Arial Narrow" w:cs="Calibri"/>
          <w:color w:val="000000" w:themeColor="text1"/>
          <w:lang w:eastAsia="zh-CN"/>
        </w:rPr>
        <w:t xml:space="preserve">jamstva za uredno </w:t>
      </w:r>
      <w:r w:rsidR="007F5ABE">
        <w:rPr>
          <w:rFonts w:ascii="Arial Narrow" w:eastAsia="SimSun" w:hAnsi="Arial Narrow" w:cs="Calibri"/>
          <w:color w:val="000000" w:themeColor="text1"/>
          <w:lang w:eastAsia="zh-CN"/>
        </w:rPr>
        <w:t>ispunjenje</w:t>
      </w:r>
      <w:r w:rsidR="0047545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ugovora</w:t>
      </w:r>
      <w:bookmarkStart w:id="4" w:name="_Hlk92275250"/>
      <w:r w:rsidR="008D0EAB" w:rsidRPr="00855798">
        <w:rPr>
          <w:rFonts w:ascii="Arial Narrow" w:eastAsia="SimSun" w:hAnsi="Arial Narrow" w:cs="Calibri"/>
          <w:color w:val="000000" w:themeColor="text1"/>
          <w:lang w:eastAsia="zh-CN"/>
        </w:rPr>
        <w:t xml:space="preserve"> </w:t>
      </w:r>
      <w:bookmarkEnd w:id="4"/>
      <w:r w:rsidR="001561F5" w:rsidRPr="00855798">
        <w:rPr>
          <w:rFonts w:ascii="Arial Narrow" w:eastAsia="SimSun" w:hAnsi="Arial Narrow" w:cs="Calibri"/>
          <w:color w:val="000000" w:themeColor="text1"/>
          <w:lang w:eastAsia="zh-CN"/>
        </w:rPr>
        <w:t>sukladno sklopljenom dodatku ovom Ugovoru, odnosno ukoliko je na ime jamstva uplaćen novčani polog u navedenom roku dostaviti pisanu izjavu Naručitelju</w:t>
      </w:r>
      <w:r w:rsidR="008D24A3" w:rsidRPr="00855798">
        <w:rPr>
          <w:rFonts w:ascii="Arial Narrow" w:eastAsia="SimSun" w:hAnsi="Arial Narrow" w:cs="Calibri"/>
          <w:color w:val="000000" w:themeColor="text1"/>
          <w:lang w:eastAsia="zh-CN"/>
        </w:rPr>
        <w:t xml:space="preserve"> o pristanku da novčani polog uplaćen na račun Naručitelja ostane na računu u roku izvršenja ovog Ugovora sukladno produženom roku temeljem sklopljenog dodatka ovom Ugovoru</w:t>
      </w:r>
      <w:r w:rsidR="00B734DA" w:rsidRPr="00855798">
        <w:rPr>
          <w:rFonts w:ascii="Arial Narrow" w:eastAsia="SimSun" w:hAnsi="Arial Narrow" w:cs="Calibri"/>
          <w:color w:val="000000" w:themeColor="text1"/>
          <w:lang w:eastAsia="zh-CN"/>
        </w:rPr>
        <w:t>.</w:t>
      </w:r>
    </w:p>
    <w:p w14:paraId="170FB8C6" w14:textId="1AB79BF4" w:rsidR="00233B37" w:rsidRPr="00855798" w:rsidRDefault="0047545E"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Zamjena</w:t>
      </w:r>
      <w:r w:rsidR="008D24A3" w:rsidRPr="00855798">
        <w:rPr>
          <w:rFonts w:ascii="Arial Narrow" w:eastAsia="SimSun" w:hAnsi="Arial Narrow" w:cs="Calibri"/>
          <w:color w:val="000000" w:themeColor="text1"/>
          <w:lang w:eastAsia="zh-CN"/>
        </w:rPr>
        <w:t xml:space="preserve"> ili</w:t>
      </w:r>
      <w:r w:rsidRPr="00855798">
        <w:rPr>
          <w:rFonts w:ascii="Arial Narrow" w:eastAsia="SimSun" w:hAnsi="Arial Narrow" w:cs="Calibri"/>
          <w:color w:val="000000" w:themeColor="text1"/>
          <w:lang w:eastAsia="zh-CN"/>
        </w:rPr>
        <w:t xml:space="preserve"> izdavanje novog jamstva odnosno produ</w:t>
      </w:r>
      <w:r w:rsidR="008D24A3"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enje izdanog jamstva</w:t>
      </w:r>
      <w:r w:rsidR="008D24A3" w:rsidRPr="00855798">
        <w:rPr>
          <w:rFonts w:ascii="Arial Narrow" w:eastAsia="SimSun" w:hAnsi="Arial Narrow" w:cs="Calibri"/>
          <w:color w:val="000000" w:themeColor="text1"/>
          <w:lang w:eastAsia="zh-CN"/>
        </w:rPr>
        <w:t xml:space="preserve"> za uredno ispunjenje ugovora</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8D24A3" w:rsidRPr="00855798">
        <w:rPr>
          <w:rFonts w:ascii="Arial Narrow" w:eastAsia="SimSun" w:hAnsi="Arial Narrow" w:cs="Calibri"/>
          <w:color w:val="000000" w:themeColor="text1"/>
          <w:lang w:eastAsia="zh-CN"/>
        </w:rPr>
        <w:t xml:space="preserve"> koje je predano Naručitelju u obliku bankarske garancije</w:t>
      </w:r>
      <w:r w:rsidRPr="00855798">
        <w:rPr>
          <w:rFonts w:ascii="Arial Narrow" w:eastAsia="SimSun" w:hAnsi="Arial Narrow" w:cs="Calibri"/>
          <w:color w:val="000000" w:themeColor="text1"/>
          <w:lang w:eastAsia="zh-CN"/>
        </w:rPr>
        <w:t xml:space="preserve"> mora se izvršiti u roku trajanja važećeg jamstva</w:t>
      </w:r>
      <w:r w:rsidR="00B51105" w:rsidRPr="00855798">
        <w:rPr>
          <w:rFonts w:ascii="Arial Narrow" w:eastAsia="SimSun" w:hAnsi="Arial Narrow" w:cs="Calibri"/>
          <w:color w:val="000000" w:themeColor="text1"/>
          <w:lang w:eastAsia="zh-CN"/>
        </w:rPr>
        <w:t xml:space="preserve"> jer je u protivnom Naručitelj dužan obračunati</w:t>
      </w:r>
      <w:r w:rsidRPr="00855798">
        <w:rPr>
          <w:rFonts w:ascii="Arial Narrow" w:eastAsia="SimSun" w:hAnsi="Arial Narrow" w:cs="Calibri"/>
          <w:color w:val="000000" w:themeColor="text1"/>
          <w:lang w:eastAsia="zh-CN"/>
        </w:rPr>
        <w:t xml:space="preserve"> ugovornu kaznu i naplatiti jamstvo </w:t>
      </w:r>
      <w:r w:rsidR="00F04035">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F04035">
        <w:rPr>
          <w:rFonts w:ascii="Arial Narrow" w:eastAsia="SimSun" w:hAnsi="Arial Narrow" w:cs="Calibri"/>
          <w:color w:val="000000" w:themeColor="text1"/>
          <w:lang w:eastAsia="zh-CN"/>
        </w:rPr>
        <w:t xml:space="preserve">.1. ovog članka </w:t>
      </w:r>
      <w:r w:rsidRPr="00855798">
        <w:rPr>
          <w:rFonts w:ascii="Arial Narrow" w:eastAsia="SimSun" w:hAnsi="Arial Narrow" w:cs="Calibri"/>
          <w:color w:val="000000" w:themeColor="text1"/>
          <w:lang w:eastAsia="zh-CN"/>
        </w:rPr>
        <w:t xml:space="preserve">koje je u isteku. </w:t>
      </w:r>
    </w:p>
    <w:p w14:paraId="4B599161" w14:textId="4D9ABF7C" w:rsidR="00233B37" w:rsidRPr="00855798" w:rsidRDefault="00B51105"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47545E" w:rsidRPr="00855798">
        <w:rPr>
          <w:rFonts w:ascii="Arial Narrow" w:eastAsia="SimSun" w:hAnsi="Arial Narrow" w:cs="Calibri"/>
          <w:color w:val="000000" w:themeColor="text1"/>
          <w:lang w:eastAsia="zh-CN"/>
        </w:rPr>
        <w:t xml:space="preserve">može naplatiti </w:t>
      </w:r>
      <w:r w:rsidRPr="00855798">
        <w:rPr>
          <w:rFonts w:ascii="Arial Narrow" w:eastAsia="SimSun" w:hAnsi="Arial Narrow" w:cs="Calibri"/>
          <w:color w:val="000000" w:themeColor="text1"/>
          <w:lang w:eastAsia="zh-CN"/>
        </w:rPr>
        <w:t xml:space="preserve">jamstvo iz stavka </w:t>
      </w:r>
      <w:r w:rsidR="005B60B1">
        <w:rPr>
          <w:rFonts w:ascii="Arial Narrow" w:eastAsia="SimSun" w:hAnsi="Arial Narrow" w:cs="Calibri"/>
          <w:color w:val="000000" w:themeColor="text1"/>
          <w:lang w:eastAsia="zh-CN"/>
        </w:rPr>
        <w:t>19</w:t>
      </w:r>
      <w:r w:rsidRPr="00855798">
        <w:rPr>
          <w:rFonts w:ascii="Arial Narrow" w:eastAsia="SimSun" w:hAnsi="Arial Narrow" w:cs="Calibri"/>
          <w:color w:val="000000" w:themeColor="text1"/>
          <w:lang w:eastAsia="zh-CN"/>
        </w:rPr>
        <w:t xml:space="preserve">.1. ovog članka </w:t>
      </w:r>
      <w:r w:rsidR="0047545E" w:rsidRPr="00855798">
        <w:rPr>
          <w:rFonts w:ascii="Arial Narrow" w:eastAsia="SimSun" w:hAnsi="Arial Narrow" w:cs="Calibri"/>
          <w:color w:val="000000" w:themeColor="text1"/>
          <w:lang w:eastAsia="zh-CN"/>
        </w:rPr>
        <w:t>neovisno o tome koji je član zajednice gospodarskih subjekata dao jamstvo i neovisno o odnosu na kojeg se člana zajednice gospodarskih subjekata ostvare osigurani slučajevi navedeni u jamstvu.</w:t>
      </w:r>
    </w:p>
    <w:p w14:paraId="0549D2C9" w14:textId="77777777" w:rsidR="00C05467" w:rsidRPr="00855798" w:rsidRDefault="0047545E"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naplatiti ugovornu kaznu, a ukoliko niti u naknadno ostavljenom roku </w:t>
      </w:r>
      <w:r w:rsidR="00B511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B51105"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B51105" w:rsidRPr="00855798">
        <w:rPr>
          <w:rFonts w:ascii="Arial Narrow" w:eastAsia="SimSun" w:hAnsi="Arial Narrow" w:cs="Calibri"/>
          <w:color w:val="000000" w:themeColor="text1"/>
          <w:lang w:eastAsia="zh-CN"/>
        </w:rPr>
        <w:t>ti</w:t>
      </w:r>
      <w:r w:rsidRPr="00855798">
        <w:rPr>
          <w:rFonts w:ascii="Arial Narrow" w:eastAsia="SimSun" w:hAnsi="Arial Narrow" w:cs="Calibri"/>
          <w:color w:val="000000" w:themeColor="text1"/>
          <w:lang w:eastAsia="zh-CN"/>
        </w:rPr>
        <w:t xml:space="preserve"> jamstv</w:t>
      </w:r>
      <w:r w:rsidR="00B51105"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ozbiljnost ponude.</w:t>
      </w:r>
    </w:p>
    <w:p w14:paraId="6BC7D9DB" w14:textId="0160ABAF" w:rsidR="003C7494" w:rsidRPr="005B60B1" w:rsidRDefault="003C7494"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eastAsia="Calibri" w:hAnsi="Arial Narrow"/>
        </w:rPr>
        <w:t>S obzirom na to da se bankarska garancija kao jamstvo za uredno ispunjenje ugovora daje za cjelokupno ugovoren posao</w:t>
      </w:r>
      <w:r w:rsidR="00774AFC">
        <w:rPr>
          <w:rFonts w:ascii="Arial Narrow" w:eastAsia="Calibri" w:hAnsi="Arial Narrow"/>
        </w:rPr>
        <w:t xml:space="preserve"> </w:t>
      </w:r>
      <w:r w:rsidR="005B60B1">
        <w:rPr>
          <w:rFonts w:ascii="Arial Narrow" w:eastAsia="Calibri" w:hAnsi="Arial Narrow"/>
        </w:rPr>
        <w:t xml:space="preserve">te svaki dio usluge </w:t>
      </w:r>
      <w:r w:rsidRPr="00CA3260">
        <w:rPr>
          <w:rFonts w:ascii="Arial Narrow" w:eastAsia="Calibri" w:hAnsi="Arial Narrow"/>
        </w:rPr>
        <w:t>za 6 zgrada naručitelja, po izvršenoj prvoj i svakoj sljedećoj primopredaji 2.</w:t>
      </w:r>
      <w:r w:rsidR="005B60B1">
        <w:rPr>
          <w:rFonts w:ascii="Arial Narrow" w:eastAsia="Calibri" w:hAnsi="Arial Narrow"/>
        </w:rPr>
        <w:t xml:space="preserve"> faze neke od ugovorenih zgrada</w:t>
      </w:r>
      <w:r w:rsidRPr="00CA3260">
        <w:rPr>
          <w:rFonts w:ascii="Arial Narrow" w:eastAsia="Calibri" w:hAnsi="Arial Narrow"/>
        </w:rPr>
        <w:t xml:space="preserve">, </w:t>
      </w:r>
      <w:r w:rsidR="005B60B1" w:rsidRPr="00CA3260">
        <w:rPr>
          <w:rFonts w:ascii="Arial Narrow" w:eastAsia="Calibri" w:hAnsi="Arial Narrow"/>
        </w:rPr>
        <w:t xml:space="preserve">Ugovaratelj </w:t>
      </w:r>
      <w:r w:rsidRPr="00CA3260">
        <w:rPr>
          <w:rFonts w:ascii="Arial Narrow" w:eastAsia="Calibri" w:hAnsi="Arial Narrow"/>
          <w:u w:val="single"/>
        </w:rPr>
        <w:t>MOŽE</w:t>
      </w:r>
      <w:r w:rsidRPr="00CA3260">
        <w:rPr>
          <w:rFonts w:ascii="Arial Narrow" w:eastAsia="Calibri" w:hAnsi="Arial Narrow"/>
        </w:rPr>
        <w:t xml:space="preserve"> prema vlastitoj procjeni dostaviti novu bankarsku garanciju za uredno ispunjenje ugovora ili dodatak predanoj bankarskoj garanciji s umanjenom vrijednosti za vrijednost </w:t>
      </w:r>
      <w:r w:rsidR="005B60B1">
        <w:rPr>
          <w:rFonts w:ascii="Arial Narrow" w:eastAsia="Calibri" w:hAnsi="Arial Narrow"/>
        </w:rPr>
        <w:t>usluga</w:t>
      </w:r>
      <w:r w:rsidRPr="00CA3260">
        <w:rPr>
          <w:rFonts w:ascii="Arial Narrow" w:eastAsia="Calibri" w:hAnsi="Arial Narrow"/>
        </w:rPr>
        <w:t xml:space="preserve"> za koje je uredno i u cijelosti izvršena primopredaja 2. faze radova.</w:t>
      </w:r>
    </w:p>
    <w:p w14:paraId="7CF78F54" w14:textId="28A97510" w:rsidR="00B51105" w:rsidRPr="00CA3260" w:rsidRDefault="00B51105" w:rsidP="00AB2D29">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hAnsi="Arial Narrow" w:cs="Calibri"/>
        </w:rPr>
        <w:t>Neiskorišteno jamstvo Naručitelj će vratiti Ugovaratelju u roku od 10 (deset) dana od dana uspješno obavljene primopredaje</w:t>
      </w:r>
      <w:r w:rsidR="00C05467" w:rsidRPr="00CA3260">
        <w:rPr>
          <w:rFonts w:ascii="Arial Narrow" w:hAnsi="Arial Narrow" w:cs="Calibri"/>
        </w:rPr>
        <w:t xml:space="preserve"> radova 2. faze za posljednju ugovorenu zgradu iz članka </w:t>
      </w:r>
      <w:r w:rsidR="005B60B1">
        <w:rPr>
          <w:rFonts w:ascii="Arial Narrow" w:hAnsi="Arial Narrow" w:cs="Calibri"/>
        </w:rPr>
        <w:t>1. stavka 1.3</w:t>
      </w:r>
      <w:r w:rsidR="00C05467" w:rsidRPr="00CA3260">
        <w:rPr>
          <w:rFonts w:ascii="Arial Narrow" w:hAnsi="Arial Narrow" w:cs="Calibri"/>
        </w:rPr>
        <w:t>. ovog Ugovora</w:t>
      </w:r>
      <w:r w:rsidRPr="00CA3260">
        <w:rPr>
          <w:rFonts w:ascii="Arial Narrow" w:hAnsi="Arial Narrow" w:cs="Calibri"/>
        </w:rPr>
        <w:t>.</w:t>
      </w:r>
    </w:p>
    <w:p w14:paraId="1D63EA87" w14:textId="133D094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572E6852"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XIX.</w:t>
      </w:r>
      <w:r w:rsidRPr="00855798">
        <w:rPr>
          <w:rFonts w:ascii="Arial Narrow" w:eastAsia="SimSun" w:hAnsi="Arial Narrow" w:cs="Calibri"/>
          <w:b/>
          <w:color w:val="000000" w:themeColor="text1"/>
          <w:lang w:eastAsia="zh-CN"/>
        </w:rPr>
        <w:tab/>
        <w:t>Zamjena stručnjaka</w:t>
      </w:r>
    </w:p>
    <w:p w14:paraId="76F65863" w14:textId="20BAF8BF"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D69B7">
        <w:rPr>
          <w:rFonts w:ascii="Arial Narrow" w:eastAsia="SimSun" w:hAnsi="Arial Narrow" w:cs="Calibri"/>
          <w:b/>
          <w:bCs/>
          <w:iCs/>
          <w:lang w:eastAsia="hr-HR"/>
        </w:rPr>
        <w:t>20</w:t>
      </w:r>
      <w:r w:rsidR="00415513" w:rsidRPr="00855798">
        <w:rPr>
          <w:rFonts w:ascii="Arial Narrow" w:eastAsia="SimSun" w:hAnsi="Arial Narrow" w:cs="Calibri"/>
          <w:b/>
          <w:bCs/>
          <w:iCs/>
          <w:lang w:eastAsia="hr-HR"/>
        </w:rPr>
        <w:t>.</w:t>
      </w:r>
    </w:p>
    <w:p w14:paraId="705E2D87" w14:textId="38762014" w:rsidR="00F5556E" w:rsidRPr="00855798" w:rsidRDefault="00357054"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izvršenje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stavlja </w:t>
      </w:r>
      <w:r w:rsidR="00D71F7D" w:rsidRPr="00855798">
        <w:rPr>
          <w:rFonts w:ascii="Arial Narrow" w:eastAsia="SimSun" w:hAnsi="Arial Narrow" w:cs="Calibri"/>
          <w:bCs/>
          <w:color w:val="000000" w:themeColor="text1"/>
          <w:lang w:eastAsia="zh-CN"/>
        </w:rPr>
        <w:t>Naručitelju</w:t>
      </w:r>
      <w:r w:rsidR="00D71F7D"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raspolaganje stručnjake imenovane </w:t>
      </w:r>
      <w:r w:rsidR="00D71F7D" w:rsidRPr="00855798">
        <w:rPr>
          <w:rFonts w:ascii="Arial Narrow" w:eastAsia="SimSun" w:hAnsi="Arial Narrow" w:cs="Calibri"/>
          <w:color w:val="000000" w:themeColor="text1"/>
          <w:lang w:eastAsia="zh-CN"/>
        </w:rPr>
        <w:t xml:space="preserve">Ponudom </w:t>
      </w:r>
      <w:r w:rsidR="00AC52B2">
        <w:rPr>
          <w:rFonts w:ascii="Arial Narrow" w:eastAsia="SimSun" w:hAnsi="Arial Narrow" w:cs="Calibri"/>
          <w:color w:val="000000" w:themeColor="text1"/>
          <w:lang w:eastAsia="zh-CN"/>
        </w:rPr>
        <w:t xml:space="preserve">i člankom 14. </w:t>
      </w:r>
      <w:r w:rsidR="00D71F7D" w:rsidRPr="00855798">
        <w:rPr>
          <w:rFonts w:ascii="Arial Narrow" w:eastAsia="SimSun" w:hAnsi="Arial Narrow" w:cs="Calibri"/>
          <w:color w:val="000000" w:themeColor="text1"/>
          <w:lang w:eastAsia="zh-CN"/>
        </w:rPr>
        <w:t>ovog Ugovora:</w:t>
      </w:r>
    </w:p>
    <w:p w14:paraId="47E57A39" w14:textId="6B44D49B" w:rsidR="00D71F7D" w:rsidRPr="00855798" w:rsidRDefault="00D71F7D"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može</w:t>
      </w:r>
      <w:r w:rsidR="00357054" w:rsidRPr="00855798">
        <w:rPr>
          <w:rFonts w:ascii="Arial Narrow" w:eastAsia="SimSun" w:hAnsi="Arial Narrow" w:cs="Calibri"/>
          <w:color w:val="000000" w:themeColor="text1"/>
          <w:lang w:eastAsia="zh-CN"/>
        </w:rPr>
        <w:t xml:space="preserve"> u izvršavanju </w:t>
      </w:r>
      <w:r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 xml:space="preserve">Ugovora angažirati i veći broj stručnjaka ako je navedeno potrebno za uredno izvršenje </w:t>
      </w:r>
      <w:r w:rsidRPr="00855798">
        <w:rPr>
          <w:rFonts w:ascii="Arial Narrow" w:eastAsia="SimSun" w:hAnsi="Arial Narrow" w:cs="Calibri"/>
          <w:color w:val="000000" w:themeColor="text1"/>
          <w:lang w:eastAsia="zh-CN"/>
        </w:rPr>
        <w:t>ovog Ugovora.</w:t>
      </w:r>
    </w:p>
    <w:p w14:paraId="2317BB55" w14:textId="572511D5" w:rsidR="0041551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Angažiranje stručnjaka od strane </w:t>
      </w:r>
      <w:r w:rsidR="00D71F7D"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neće rezultirati stvaranjem ugovorne veze između stručnjaka i </w:t>
      </w:r>
      <w:r w:rsidR="00D71F7D"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32341638" w14:textId="77777777" w:rsidR="00D71F7D" w:rsidRPr="00855798" w:rsidRDefault="00357054"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ponudom predloženi stručnjaci nisu u mogućnosti </w:t>
      </w:r>
      <w:r w:rsidR="00D71F7D" w:rsidRPr="00855798">
        <w:rPr>
          <w:rFonts w:ascii="Arial Narrow" w:eastAsia="SimSun" w:hAnsi="Arial Narrow" w:cs="Calibri"/>
          <w:color w:val="000000" w:themeColor="text1"/>
          <w:lang w:eastAsia="zh-CN"/>
        </w:rPr>
        <w:t>sudjelovati u izvršavanju</w:t>
      </w:r>
      <w:r w:rsidRPr="00855798">
        <w:rPr>
          <w:rFonts w:ascii="Arial Narrow" w:eastAsia="SimSun" w:hAnsi="Arial Narrow" w:cs="Calibri"/>
          <w:color w:val="000000" w:themeColor="text1"/>
          <w:lang w:eastAsia="zh-CN"/>
        </w:rPr>
        <w:t xml:space="preserve"> ovog Ugovora, kao i u slučaju da je nužna zamjena nekog od ponuđenih stručnjaka tijekom izvršenja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Ugovaratelj će</w:t>
      </w:r>
      <w:r w:rsidRPr="00855798">
        <w:rPr>
          <w:rFonts w:ascii="Arial Narrow" w:eastAsia="SimSun" w:hAnsi="Arial Narrow" w:cs="Calibri"/>
          <w:color w:val="000000" w:themeColor="text1"/>
          <w:lang w:eastAsia="zh-CN"/>
        </w:rPr>
        <w:t xml:space="preserve"> predložiti nj</w:t>
      </w:r>
      <w:r w:rsidR="00D71F7D" w:rsidRPr="00855798">
        <w:rPr>
          <w:rFonts w:ascii="Arial Narrow" w:eastAsia="SimSun" w:hAnsi="Arial Narrow" w:cs="Calibri"/>
          <w:color w:val="000000" w:themeColor="text1"/>
          <w:lang w:eastAsia="zh-CN"/>
        </w:rPr>
        <w:t>ihovu zamjenu.</w:t>
      </w:r>
    </w:p>
    <w:p w14:paraId="565870B6" w14:textId="77777777" w:rsidR="00AF718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Predložene zamjene moraju ispunjavati </w:t>
      </w:r>
      <w:r w:rsidR="00D71F7D" w:rsidRPr="00855798">
        <w:rPr>
          <w:rFonts w:ascii="Arial Narrow" w:eastAsia="SimSun" w:hAnsi="Arial Narrow" w:cs="Calibri"/>
          <w:color w:val="000000" w:themeColor="text1"/>
          <w:lang w:eastAsia="zh-CN"/>
        </w:rPr>
        <w:t xml:space="preserve">najmanje </w:t>
      </w:r>
      <w:r w:rsidRPr="00855798">
        <w:rPr>
          <w:rFonts w:ascii="Arial Narrow" w:eastAsia="SimSun" w:hAnsi="Arial Narrow" w:cs="Calibri"/>
          <w:color w:val="000000" w:themeColor="text1"/>
          <w:lang w:eastAsia="zh-CN"/>
        </w:rPr>
        <w:t xml:space="preserve">uvjete </w:t>
      </w:r>
      <w:r w:rsidR="00D71F7D" w:rsidRPr="00855798">
        <w:rPr>
          <w:rFonts w:ascii="Arial Narrow" w:eastAsia="SimSun" w:hAnsi="Arial Narrow" w:cs="Calibri"/>
          <w:color w:val="000000" w:themeColor="text1"/>
          <w:lang w:eastAsia="zh-CN"/>
        </w:rPr>
        <w:t>određene</w:t>
      </w:r>
      <w:r w:rsidRPr="00855798">
        <w:rPr>
          <w:rFonts w:ascii="Arial Narrow" w:eastAsia="SimSun" w:hAnsi="Arial Narrow" w:cs="Calibri"/>
          <w:color w:val="000000" w:themeColor="text1"/>
          <w:lang w:eastAsia="zh-CN"/>
        </w:rPr>
        <w:t xml:space="preserve"> </w:t>
      </w:r>
      <w:r w:rsidR="00D71F7D" w:rsidRPr="00855798">
        <w:rPr>
          <w:rFonts w:ascii="Arial Narrow" w:eastAsia="SimSun" w:hAnsi="Arial Narrow" w:cs="Calibri"/>
          <w:color w:val="000000" w:themeColor="text1"/>
          <w:lang w:eastAsia="zh-CN"/>
        </w:rPr>
        <w:t xml:space="preserve">dokumentacijom o nabavi </w:t>
      </w:r>
      <w:r w:rsidRPr="00855798">
        <w:rPr>
          <w:rFonts w:ascii="Arial Narrow" w:eastAsia="SimSun" w:hAnsi="Arial Narrow" w:cs="Calibri"/>
          <w:color w:val="000000" w:themeColor="text1"/>
          <w:lang w:eastAsia="zh-CN"/>
        </w:rPr>
        <w:t>za stručnjake</w:t>
      </w:r>
      <w:r w:rsidR="00D71F7D" w:rsidRPr="00855798">
        <w:rPr>
          <w:rFonts w:ascii="Arial Narrow" w:eastAsia="SimSun" w:hAnsi="Arial Narrow" w:cs="Calibri"/>
          <w:color w:val="000000" w:themeColor="text1"/>
          <w:lang w:eastAsia="zh-CN"/>
        </w:rPr>
        <w:t xml:space="preserve"> koji se mijenjaju</w:t>
      </w:r>
      <w:r w:rsidRPr="00855798">
        <w:rPr>
          <w:rFonts w:ascii="Arial Narrow" w:eastAsia="SimSun" w:hAnsi="Arial Narrow" w:cs="Calibri"/>
          <w:color w:val="000000" w:themeColor="text1"/>
          <w:lang w:eastAsia="zh-CN"/>
        </w:rPr>
        <w:t>.</w:t>
      </w:r>
    </w:p>
    <w:p w14:paraId="3DE5444D" w14:textId="571DB437" w:rsidR="00415513" w:rsidRPr="00855798" w:rsidRDefault="00AF7183"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se mijenja</w:t>
      </w:r>
      <w:r w:rsidR="00357054" w:rsidRPr="00855798">
        <w:rPr>
          <w:rFonts w:ascii="Arial Narrow" w:eastAsia="SimSun" w:hAnsi="Arial Narrow" w:cs="Calibri"/>
          <w:color w:val="000000" w:themeColor="text1"/>
          <w:lang w:eastAsia="zh-CN"/>
        </w:rPr>
        <w:t xml:space="preserve"> stručnjaka koji je bio bodovan u okviru kriterija ekonomski najpovoljnije ponude tada zamjenski stručnjak mora imati iste ili više kvalifikacije od stručnjaka koji se mijenja kako bi i sa zamjenskim stručnjakom, da je </w:t>
      </w:r>
      <w:r w:rsidR="00357054" w:rsidRPr="00855798">
        <w:rPr>
          <w:rFonts w:ascii="Arial Narrow" w:eastAsia="SimSun" w:hAnsi="Arial Narrow" w:cs="Calibri"/>
          <w:color w:val="000000" w:themeColor="text1"/>
          <w:lang w:eastAsia="zh-CN"/>
        </w:rPr>
        <w:lastRenderedPageBreak/>
        <w:t xml:space="preserve">bio prvotno imenovan,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ostvario isti ili veći broj bodova od onih koje je ostvario sa prvotno imenovanim stručnjakom.</w:t>
      </w:r>
    </w:p>
    <w:p w14:paraId="18600854" w14:textId="6BD1CED7" w:rsidR="00357054" w:rsidRPr="00855798" w:rsidRDefault="00AF7183"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je dužan na vlastitu inicijativu predložiti zamjenu u sljedećim slučajevima:</w:t>
      </w:r>
    </w:p>
    <w:p w14:paraId="372C3F68" w14:textId="49B64628"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planiranog odsustva (npr. zbog korištenja rodiljnog </w:t>
      </w:r>
      <w:r w:rsidR="00AC52B2">
        <w:rPr>
          <w:rFonts w:ascii="Arial Narrow" w:eastAsia="SimSun" w:hAnsi="Arial Narrow" w:cs="Calibri"/>
          <w:color w:val="000000" w:themeColor="text1"/>
          <w:lang w:eastAsia="zh-CN"/>
        </w:rPr>
        <w:t>ili roditeljskog dopusta, itd.)</w:t>
      </w:r>
    </w:p>
    <w:p w14:paraId="378937CC" w14:textId="74CA657A"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w:t>
      </w:r>
      <w:r w:rsidR="00AC52B2">
        <w:rPr>
          <w:rFonts w:ascii="Arial Narrow" w:eastAsia="SimSun" w:hAnsi="Arial Narrow" w:cs="Calibri"/>
          <w:color w:val="000000" w:themeColor="text1"/>
          <w:lang w:eastAsia="zh-CN"/>
        </w:rPr>
        <w:t>čaju smrti, bolesti ili nesreće</w:t>
      </w:r>
    </w:p>
    <w:p w14:paraId="262E5DBC" w14:textId="6464E2A3"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zamjena odobrenog stručnjaka postane nužna zbog bilo kojeg drugog razloga na koju </w:t>
      </w:r>
      <w:r w:rsidR="00AF718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utjecaj (npr. ostavka, itd.).</w:t>
      </w:r>
    </w:p>
    <w:p w14:paraId="747B4D76" w14:textId="30EC41C4" w:rsidR="00AF7183" w:rsidRPr="00855798" w:rsidRDefault="00AF7183"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situacijama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 ovog članka Ugovaratelj je dužan pisanim putem predložiti Naručitelju z</w:t>
      </w:r>
      <w:r w:rsidR="00357054" w:rsidRPr="00855798">
        <w:rPr>
          <w:rFonts w:ascii="Arial Narrow" w:eastAsia="SimSun" w:hAnsi="Arial Narrow" w:cs="Calibri"/>
          <w:color w:val="000000" w:themeColor="text1"/>
          <w:lang w:eastAsia="zh-CN"/>
        </w:rPr>
        <w:t xml:space="preserve">amjenu stručnjaka </w:t>
      </w:r>
      <w:r w:rsidRPr="00855798">
        <w:rPr>
          <w:rFonts w:ascii="Arial Narrow" w:eastAsia="SimSun" w:hAnsi="Arial Narrow" w:cs="Calibri"/>
          <w:color w:val="000000" w:themeColor="text1"/>
          <w:lang w:eastAsia="zh-CN"/>
        </w:rPr>
        <w:t>imenovanog ovim Ugovorom</w:t>
      </w:r>
      <w:r w:rsidR="00357054" w:rsidRPr="00855798">
        <w:rPr>
          <w:rFonts w:ascii="Arial Narrow" w:eastAsia="SimSun" w:hAnsi="Arial Narrow" w:cs="Calibri"/>
          <w:color w:val="000000" w:themeColor="text1"/>
          <w:lang w:eastAsia="zh-CN"/>
        </w:rPr>
        <w:t xml:space="preserve"> u roku od 15 (petnaest) dana od </w:t>
      </w:r>
      <w:r w:rsidRPr="00855798">
        <w:rPr>
          <w:rFonts w:ascii="Arial Narrow" w:eastAsia="SimSun" w:hAnsi="Arial Narrow" w:cs="Calibri"/>
          <w:color w:val="000000" w:themeColor="text1"/>
          <w:lang w:eastAsia="zh-CN"/>
        </w:rPr>
        <w:t xml:space="preserve">dana </w:t>
      </w:r>
      <w:r w:rsidR="00357054" w:rsidRPr="00855798">
        <w:rPr>
          <w:rFonts w:ascii="Arial Narrow" w:eastAsia="SimSun" w:hAnsi="Arial Narrow" w:cs="Calibri"/>
          <w:color w:val="000000" w:themeColor="text1"/>
          <w:lang w:eastAsia="zh-CN"/>
        </w:rPr>
        <w:t>saznanja za okolnosti iz</w:t>
      </w:r>
      <w:r w:rsidRPr="00855798">
        <w:rPr>
          <w:rFonts w:ascii="Arial Narrow" w:eastAsia="SimSun" w:hAnsi="Arial Narrow" w:cs="Calibri"/>
          <w:color w:val="000000" w:themeColor="text1"/>
          <w:lang w:eastAsia="zh-CN"/>
        </w:rPr>
        <w:t xml:space="preserve"> prethodnog stavka ovog članka.</w:t>
      </w:r>
    </w:p>
    <w:p w14:paraId="0BEB3C98" w14:textId="4AD5B124" w:rsidR="00415513" w:rsidRPr="00855798" w:rsidRDefault="00AF7183" w:rsidP="00AF718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je dužan </w:t>
      </w:r>
      <w:r w:rsidR="00357054" w:rsidRPr="00855798">
        <w:rPr>
          <w:rFonts w:ascii="Arial Narrow" w:eastAsia="SimSun" w:hAnsi="Arial Narrow" w:cs="Calibri"/>
          <w:color w:val="000000" w:themeColor="text1"/>
          <w:lang w:eastAsia="zh-CN"/>
        </w:rPr>
        <w:t xml:space="preserve">odobriti ili odbiti predloženu zamjenu u roku od 7 (sedam) dana od </w:t>
      </w:r>
      <w:r w:rsidRPr="00855798">
        <w:rPr>
          <w:rFonts w:ascii="Arial Narrow" w:eastAsia="SimSun" w:hAnsi="Arial Narrow" w:cs="Calibri"/>
          <w:color w:val="000000" w:themeColor="text1"/>
          <w:lang w:eastAsia="zh-CN"/>
        </w:rPr>
        <w:t>dana primitka pisanog</w:t>
      </w:r>
      <w:r w:rsidR="00357054" w:rsidRPr="00855798">
        <w:rPr>
          <w:rFonts w:ascii="Arial Narrow" w:eastAsia="SimSun" w:hAnsi="Arial Narrow" w:cs="Calibri"/>
          <w:color w:val="000000" w:themeColor="text1"/>
          <w:lang w:eastAsia="zh-CN"/>
        </w:rPr>
        <w:t xml:space="preserve"> zahtjeva zajedno s dokumentacijom koja dokazuje ispunjenje uvjeta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w:t>
      </w:r>
      <w:r w:rsidR="00357054" w:rsidRPr="00855798">
        <w:rPr>
          <w:rFonts w:ascii="Arial Narrow" w:eastAsia="SimSun" w:hAnsi="Arial Narrow" w:cs="Calibri"/>
          <w:color w:val="000000" w:themeColor="text1"/>
          <w:lang w:eastAsia="zh-CN"/>
        </w:rPr>
        <w:t xml:space="preserve"> ovog članka.</w:t>
      </w:r>
    </w:p>
    <w:p w14:paraId="70A74B98" w14:textId="74A70F6B" w:rsidR="00E81E2C" w:rsidRPr="00855798" w:rsidRDefault="00AF7183"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u roku</w:t>
      </w:r>
      <w:r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.5. ovog članka</w:t>
      </w:r>
      <w:r w:rsidR="00357054" w:rsidRPr="00855798">
        <w:rPr>
          <w:rFonts w:ascii="Arial Narrow" w:eastAsia="SimSun" w:hAnsi="Arial Narrow" w:cs="Calibri"/>
          <w:color w:val="000000" w:themeColor="text1"/>
          <w:lang w:eastAsia="zh-CN"/>
        </w:rPr>
        <w:t xml:space="preserve"> ne predloži zamjenu ili izvrši zamjenu bez</w:t>
      </w:r>
      <w:r w:rsidRPr="00855798">
        <w:rPr>
          <w:rFonts w:ascii="Arial Narrow" w:eastAsia="SimSun" w:hAnsi="Arial Narrow" w:cs="Calibri"/>
          <w:color w:val="000000" w:themeColor="text1"/>
          <w:lang w:eastAsia="zh-CN"/>
        </w:rPr>
        <w:t xml:space="preserve"> </w:t>
      </w:r>
      <w:r w:rsidR="00B40E7A" w:rsidRPr="00855798">
        <w:rPr>
          <w:rFonts w:ascii="Arial Narrow" w:eastAsia="SimSun" w:hAnsi="Arial Narrow" w:cs="Calibri"/>
          <w:color w:val="000000" w:themeColor="text1"/>
          <w:lang w:eastAsia="zh-CN"/>
        </w:rPr>
        <w:t>dobivanja</w:t>
      </w:r>
      <w:r w:rsidR="00357054" w:rsidRPr="00855798">
        <w:rPr>
          <w:rFonts w:ascii="Arial Narrow" w:eastAsia="SimSun" w:hAnsi="Arial Narrow" w:cs="Calibri"/>
          <w:color w:val="000000" w:themeColor="text1"/>
          <w:lang w:eastAsia="zh-CN"/>
        </w:rPr>
        <w:t xml:space="preserve"> prethodnog</w:t>
      </w:r>
      <w:r w:rsidRPr="00855798">
        <w:rPr>
          <w:rFonts w:ascii="Arial Narrow" w:eastAsia="SimSun" w:hAnsi="Arial Narrow" w:cs="Calibri"/>
          <w:color w:val="000000" w:themeColor="text1"/>
          <w:lang w:eastAsia="zh-CN"/>
        </w:rPr>
        <w:t xml:space="preserve"> pisanog</w:t>
      </w:r>
      <w:r w:rsidR="00357054" w:rsidRPr="00855798">
        <w:rPr>
          <w:rFonts w:ascii="Arial Narrow" w:eastAsia="SimSun" w:hAnsi="Arial Narrow" w:cs="Calibri"/>
          <w:color w:val="000000" w:themeColor="text1"/>
          <w:lang w:eastAsia="zh-CN"/>
        </w:rPr>
        <w:t xml:space="preserve"> odobrenja </w:t>
      </w:r>
      <w:r w:rsidRPr="00855798">
        <w:rPr>
          <w:rFonts w:ascii="Arial Narrow" w:eastAsia="SimSun" w:hAnsi="Arial Narrow" w:cs="Calibri"/>
          <w:bCs/>
          <w:color w:val="000000" w:themeColor="text1"/>
          <w:lang w:eastAsia="zh-CN"/>
        </w:rPr>
        <w:t>Naručitelja</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ima p</w:t>
      </w:r>
      <w:r w:rsidR="00357054" w:rsidRPr="00855798">
        <w:rPr>
          <w:rFonts w:ascii="Arial Narrow" w:eastAsia="SimSun" w:hAnsi="Arial Narrow" w:cs="Calibri"/>
          <w:color w:val="000000" w:themeColor="text1"/>
          <w:lang w:eastAsia="zh-CN"/>
        </w:rPr>
        <w:t xml:space="preserve">ravo raskida </w:t>
      </w:r>
      <w:r w:rsidR="00E81E2C"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Ugovora i naplate jamstv</w:t>
      </w:r>
      <w:r w:rsidR="00E81E2C" w:rsidRPr="00855798">
        <w:rPr>
          <w:rFonts w:ascii="Arial Narrow" w:eastAsia="SimSun" w:hAnsi="Arial Narrow" w:cs="Calibri"/>
          <w:color w:val="000000" w:themeColor="text1"/>
          <w:lang w:eastAsia="zh-CN"/>
        </w:rPr>
        <w:t>a za uredno ispunjenje ugovora.</w:t>
      </w:r>
    </w:p>
    <w:p w14:paraId="45B3B031" w14:textId="7BF159A2" w:rsidR="00E81E2C" w:rsidRPr="00855798" w:rsidRDefault="00E81E2C"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357054" w:rsidRPr="00855798">
        <w:rPr>
          <w:rFonts w:ascii="Arial Narrow" w:eastAsia="SimSun" w:hAnsi="Arial Narrow" w:cs="Calibri"/>
          <w:color w:val="000000" w:themeColor="text1"/>
          <w:lang w:eastAsia="zh-CN"/>
        </w:rPr>
        <w:t>zadržava pravo</w:t>
      </w:r>
      <w:r w:rsidRPr="00855798">
        <w:rPr>
          <w:rFonts w:ascii="Arial Narrow" w:eastAsia="SimSun" w:hAnsi="Arial Narrow" w:cs="Calibri"/>
          <w:color w:val="000000" w:themeColor="text1"/>
          <w:lang w:eastAsia="zh-CN"/>
        </w:rPr>
        <w:t xml:space="preserve"> pisanim putem</w:t>
      </w:r>
      <w:r w:rsidR="00357054" w:rsidRPr="00855798">
        <w:rPr>
          <w:rFonts w:ascii="Arial Narrow" w:eastAsia="SimSun" w:hAnsi="Arial Narrow" w:cs="Calibri"/>
          <w:color w:val="000000" w:themeColor="text1"/>
          <w:lang w:eastAsia="zh-CN"/>
        </w:rPr>
        <w:t xml:space="preserve"> zahtijevati zamjenu stručnjaka</w:t>
      </w:r>
      <w:r w:rsidRPr="00855798">
        <w:rPr>
          <w:rFonts w:ascii="Arial Narrow" w:eastAsia="SimSun" w:hAnsi="Arial Narrow" w:cs="Calibri"/>
          <w:color w:val="000000" w:themeColor="text1"/>
          <w:lang w:eastAsia="zh-CN"/>
        </w:rPr>
        <w:t>, uz obrazloženje razloga,</w:t>
      </w:r>
      <w:r w:rsidR="00357054" w:rsidRPr="00855798">
        <w:rPr>
          <w:rFonts w:ascii="Arial Narrow" w:eastAsia="SimSun" w:hAnsi="Arial Narrow" w:cs="Calibri"/>
          <w:color w:val="000000" w:themeColor="text1"/>
          <w:lang w:eastAsia="zh-CN"/>
        </w:rPr>
        <w:t xml:space="preserve"> ako stručnjak opetovano propu</w:t>
      </w:r>
      <w:r w:rsidRPr="00855798">
        <w:rPr>
          <w:rFonts w:ascii="Arial Narrow" w:eastAsia="SimSun" w:hAnsi="Arial Narrow" w:cs="Calibri"/>
          <w:color w:val="000000" w:themeColor="text1"/>
          <w:lang w:eastAsia="zh-CN"/>
        </w:rPr>
        <w:t>šta izvršavati svoje ugovorne obveze.</w:t>
      </w:r>
    </w:p>
    <w:p w14:paraId="7E218D67" w14:textId="420C4427" w:rsidR="00357054" w:rsidRPr="00855798" w:rsidRDefault="00357054" w:rsidP="00AB2D29">
      <w:pPr>
        <w:pStyle w:val="ListParagraph"/>
        <w:numPr>
          <w:ilvl w:val="1"/>
          <w:numId w:val="5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Sve eventualne troškove povezane sa zamjenom stručnjaka snosi </w:t>
      </w:r>
      <w:r w:rsidR="00E81E2C"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0477E51A" w14:textId="6F2D2F8A"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74641477"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Pr="00855798">
        <w:rPr>
          <w:rFonts w:ascii="Arial Narrow" w:eastAsia="SimSun" w:hAnsi="Arial Narrow" w:cs="Calibri"/>
          <w:b/>
          <w:color w:val="000000" w:themeColor="text1"/>
          <w:lang w:eastAsia="zh-CN"/>
        </w:rPr>
        <w:tab/>
        <w:t>Viša sila</w:t>
      </w:r>
    </w:p>
    <w:p w14:paraId="39E9805D" w14:textId="2A98DD9B"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21</w:t>
      </w:r>
      <w:r w:rsidR="005640A8" w:rsidRPr="00855798">
        <w:rPr>
          <w:rFonts w:ascii="Arial Narrow" w:eastAsia="SimSun" w:hAnsi="Arial Narrow" w:cs="Calibri"/>
          <w:b/>
          <w:bCs/>
          <w:iCs/>
          <w:lang w:eastAsia="hr-HR"/>
        </w:rPr>
        <w:t>.</w:t>
      </w:r>
    </w:p>
    <w:p w14:paraId="2C9AA985" w14:textId="478920B8"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w:t>
      </w:r>
      <w:r w:rsidR="00E81E2C"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a prije dospjelosti ugovorne obveze.</w:t>
      </w:r>
    </w:p>
    <w:p w14:paraId="23ACAA1D" w14:textId="4840740B"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„Viša sila“ podrazumijeva događaj ili okolnost nastalu nakon sklapanja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 ugovorna strana nije mogla predvidjeti, niti otkloniti, niti je na iste mogla utjecati, a koja nije nastupila kao posljedica pogreške i/ili nemara ugovorne strane pogođene „višom silom“.</w:t>
      </w:r>
    </w:p>
    <w:p w14:paraId="2D2DD5F1" w14:textId="302884D4"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nema pravo naplatiti jamstvo za uredno ispunjenje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naplatiti kaznu niti raskinuti </w:t>
      </w:r>
      <w:r w:rsidR="00E81E2C" w:rsidRPr="00855798">
        <w:rPr>
          <w:rFonts w:ascii="Arial Narrow" w:eastAsia="SimSun" w:hAnsi="Arial Narrow" w:cs="Calibri"/>
          <w:color w:val="000000" w:themeColor="text1"/>
          <w:lang w:eastAsia="zh-CN"/>
        </w:rPr>
        <w:t xml:space="preserve">ovaj </w:t>
      </w:r>
      <w:r w:rsidRPr="00855798">
        <w:rPr>
          <w:rFonts w:ascii="Arial Narrow" w:eastAsia="SimSun" w:hAnsi="Arial Narrow" w:cs="Calibri"/>
          <w:color w:val="000000" w:themeColor="text1"/>
          <w:lang w:eastAsia="zh-CN"/>
        </w:rPr>
        <w:t xml:space="preserve">Ugovor zbog neizvršavanja i/ili neurednog izvršavanja ugovornih obveza </w:t>
      </w:r>
      <w:r w:rsidR="00E81E2C"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ako i u onoj mjeri u kojoj je njegovo neizvršavanje i/ili neuredno izvršavanje ugovornih obveza posljedica „više sile“.</w:t>
      </w:r>
    </w:p>
    <w:p w14:paraId="2E256E1E" w14:textId="4D3C6E8F" w:rsidR="005640A8"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 „više sile“ ugovorna strana je </w:t>
      </w:r>
      <w:r w:rsidR="00E81E2C" w:rsidRPr="00855798">
        <w:rPr>
          <w:rFonts w:ascii="Arial Narrow" w:eastAsia="SimSun" w:hAnsi="Arial Narrow" w:cs="Calibri"/>
          <w:color w:val="000000" w:themeColor="text1"/>
          <w:lang w:eastAsia="zh-CN"/>
        </w:rPr>
        <w:t>dužna</w:t>
      </w:r>
      <w:r w:rsidRPr="00855798">
        <w:rPr>
          <w:rFonts w:ascii="Arial Narrow" w:eastAsia="SimSun" w:hAnsi="Arial Narrow" w:cs="Calibri"/>
          <w:color w:val="000000" w:themeColor="text1"/>
          <w:lang w:eastAsia="zh-CN"/>
        </w:rPr>
        <w:t xml:space="preserve"> o nastupu odmah pisanim putem obavijestiti drugu ugovornu stranu</w:t>
      </w:r>
      <w:r w:rsidR="00E81E2C" w:rsidRPr="00855798">
        <w:rPr>
          <w:rFonts w:ascii="Arial Narrow" w:eastAsia="SimSun" w:hAnsi="Arial Narrow" w:cs="Calibri"/>
          <w:color w:val="000000" w:themeColor="text1"/>
          <w:lang w:eastAsia="zh-CN"/>
        </w:rPr>
        <w:t xml:space="preserve"> jer se</w:t>
      </w:r>
      <w:r w:rsidRPr="00855798">
        <w:rPr>
          <w:rFonts w:ascii="Arial Narrow" w:eastAsia="SimSun" w:hAnsi="Arial Narrow" w:cs="Calibri"/>
          <w:color w:val="000000" w:themeColor="text1"/>
          <w:lang w:eastAsia="zh-CN"/>
        </w:rPr>
        <w:t xml:space="preserve"> u protivnom neće priznati pozivanje na „višu silu“.</w:t>
      </w:r>
    </w:p>
    <w:p w14:paraId="4CE7B09E" w14:textId="59D44533" w:rsidR="00E81E2C" w:rsidRPr="00855798" w:rsidRDefault="00291877"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E81E2C" w:rsidRPr="00855798">
        <w:rPr>
          <w:rFonts w:ascii="Arial Narrow" w:eastAsia="SimSun" w:hAnsi="Arial Narrow" w:cs="Calibri"/>
          <w:color w:val="000000" w:themeColor="text1"/>
          <w:lang w:eastAsia="zh-CN"/>
        </w:rPr>
        <w:t xml:space="preserve">pisanoj </w:t>
      </w:r>
      <w:r w:rsidRPr="00855798">
        <w:rPr>
          <w:rFonts w:ascii="Arial Narrow" w:eastAsia="SimSun" w:hAnsi="Arial Narrow" w:cs="Calibri"/>
          <w:color w:val="000000" w:themeColor="text1"/>
          <w:lang w:eastAsia="zh-CN"/>
        </w:rPr>
        <w:t>obavijesti</w:t>
      </w:r>
      <w:r w:rsidR="00E81E2C"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21</w:t>
      </w:r>
      <w:r w:rsidR="00E81E2C" w:rsidRPr="00855798">
        <w:rPr>
          <w:rFonts w:ascii="Arial Narrow" w:eastAsia="SimSun" w:hAnsi="Arial Narrow" w:cs="Calibri"/>
          <w:color w:val="000000" w:themeColor="text1"/>
          <w:lang w:eastAsia="zh-CN"/>
        </w:rPr>
        <w:t>.4. ovog članka</w:t>
      </w:r>
      <w:r w:rsidRPr="00855798">
        <w:rPr>
          <w:rFonts w:ascii="Arial Narrow" w:eastAsia="SimSun" w:hAnsi="Arial Narrow" w:cs="Calibri"/>
          <w:color w:val="000000" w:themeColor="text1"/>
          <w:lang w:eastAsia="zh-CN"/>
        </w:rPr>
        <w:t xml:space="preserve"> treba navesti pojedinosti o prirodi, mogućem trajanju i vjerojatnim posljedicama tog događaja te predočiti dokaze iz kojih se može utvrdi</w:t>
      </w:r>
      <w:r w:rsidR="00E81E2C" w:rsidRPr="00855798">
        <w:rPr>
          <w:rFonts w:ascii="Arial Narrow" w:eastAsia="SimSun" w:hAnsi="Arial Narrow" w:cs="Calibri"/>
          <w:color w:val="000000" w:themeColor="text1"/>
          <w:lang w:eastAsia="zh-CN"/>
        </w:rPr>
        <w:t>ti nastupanje ovakvog događaja.</w:t>
      </w:r>
    </w:p>
    <w:p w14:paraId="7D6E046B"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strana koja ne postupi sukladno navedenom, odgovorna je drugoj ugovornoj strani za štetu koju ova pretrpi zbog prop</w:t>
      </w:r>
      <w:r w:rsidR="00E81E2C" w:rsidRPr="00855798">
        <w:rPr>
          <w:rFonts w:ascii="Arial Narrow" w:eastAsia="SimSun" w:hAnsi="Arial Narrow" w:cs="Calibri"/>
          <w:color w:val="000000" w:themeColor="text1"/>
          <w:lang w:eastAsia="zh-CN"/>
        </w:rPr>
        <w:t>usta davanja ovakve obavijesti.</w:t>
      </w:r>
    </w:p>
    <w:p w14:paraId="68775CB2"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Ugovorne strane pokušat će novonastalu situaciju riješiti obostranim sporazumom, u cilju optimalnog ostvarenja prava i obveza </w:t>
      </w:r>
      <w:r w:rsidR="00E81E2C" w:rsidRPr="00855798">
        <w:rPr>
          <w:rFonts w:ascii="Arial Narrow" w:eastAsia="SimSun" w:hAnsi="Arial Narrow" w:cs="Calibri"/>
          <w:color w:val="000000" w:themeColor="text1"/>
          <w:lang w:eastAsia="zh-CN"/>
        </w:rPr>
        <w:t>sukladno ovom</w:t>
      </w:r>
      <w:r w:rsidRPr="00855798">
        <w:rPr>
          <w:rFonts w:ascii="Arial Narrow" w:eastAsia="SimSun" w:hAnsi="Arial Narrow" w:cs="Calibri"/>
          <w:color w:val="000000" w:themeColor="text1"/>
          <w:lang w:eastAsia="zh-CN"/>
        </w:rPr>
        <w:t xml:space="preserve"> Ugovoru.</w:t>
      </w:r>
    </w:p>
    <w:p w14:paraId="457DF141" w14:textId="4F180B53" w:rsidR="005640A8"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nastupanja više sile svaka ugovorna strana nastavit će izvršavati svoje ugovorne obveze do mjere do koje je to razumno moguće. </w:t>
      </w:r>
    </w:p>
    <w:p w14:paraId="06435D24" w14:textId="6E812C18" w:rsidR="00357054" w:rsidRPr="00855798" w:rsidRDefault="00357054" w:rsidP="00AB2D29">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248FA74B" w14:textId="77777777"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05EE8AA9"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w:t>
      </w:r>
      <w:r w:rsidRPr="00855798">
        <w:rPr>
          <w:rFonts w:ascii="Arial Narrow" w:eastAsia="SimSun" w:hAnsi="Arial Narrow" w:cs="Calibri"/>
          <w:b/>
          <w:color w:val="000000" w:themeColor="text1"/>
          <w:lang w:eastAsia="zh-CN"/>
        </w:rPr>
        <w:tab/>
        <w:t>Raskid Ugovora</w:t>
      </w:r>
    </w:p>
    <w:p w14:paraId="050E0AAF" w14:textId="2C2EC1AE"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22</w:t>
      </w:r>
      <w:r w:rsidR="005640A8" w:rsidRPr="00855798">
        <w:rPr>
          <w:rFonts w:ascii="Arial Narrow" w:eastAsia="SimSun" w:hAnsi="Arial Narrow" w:cs="Calibri"/>
          <w:b/>
          <w:bCs/>
          <w:iCs/>
          <w:lang w:eastAsia="hr-HR"/>
        </w:rPr>
        <w:t>.</w:t>
      </w:r>
    </w:p>
    <w:p w14:paraId="2A51F477" w14:textId="33C5374E" w:rsidR="00E14F71" w:rsidRPr="00855798" w:rsidRDefault="00E14F71" w:rsidP="00AB2D29">
      <w:pPr>
        <w:pStyle w:val="ListParagraph"/>
        <w:numPr>
          <w:ilvl w:val="1"/>
          <w:numId w:val="56"/>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 slučaju nepoštivanja obveza iz ovoga Ugovora od strane Ugovaratelja, Naručitelj će pisanom reklamacijom dati Ugovaratelju </w:t>
      </w:r>
      <w:r w:rsidRPr="00855798">
        <w:rPr>
          <w:rFonts w:ascii="Arial Narrow" w:hAnsi="Arial Narrow" w:cs="Calibri"/>
          <w:b/>
        </w:rPr>
        <w:t xml:space="preserve">naknadni rok od </w:t>
      </w:r>
      <w:r w:rsidR="00D47EE9">
        <w:rPr>
          <w:rFonts w:ascii="Arial Narrow" w:hAnsi="Arial Narrow" w:cs="Calibri"/>
          <w:b/>
        </w:rPr>
        <w:t>15 (petnaest</w:t>
      </w:r>
      <w:r w:rsidRPr="00855798">
        <w:rPr>
          <w:rFonts w:ascii="Arial Narrow" w:hAnsi="Arial Narrow" w:cs="Calibri"/>
          <w:b/>
        </w:rPr>
        <w:t>) dana da ispravi povredu</w:t>
      </w:r>
      <w:r w:rsidRPr="00855798">
        <w:rPr>
          <w:rFonts w:ascii="Arial Narrow" w:hAnsi="Arial Narrow" w:cs="Calibri"/>
        </w:rPr>
        <w:t>.</w:t>
      </w:r>
    </w:p>
    <w:p w14:paraId="66636324" w14:textId="1D9758D0" w:rsidR="00E14F71" w:rsidRPr="00855798" w:rsidRDefault="00E14F71" w:rsidP="00E14F71">
      <w:pPr>
        <w:pStyle w:val="ListParagraph"/>
        <w:tabs>
          <w:tab w:val="left" w:pos="567"/>
        </w:tabs>
        <w:spacing w:line="240" w:lineRule="auto"/>
        <w:ind w:left="0"/>
        <w:jc w:val="both"/>
        <w:rPr>
          <w:rFonts w:ascii="Arial Narrow" w:hAnsi="Arial Narrow" w:cs="Calibri"/>
        </w:rPr>
      </w:pPr>
      <w:r w:rsidRPr="00855798">
        <w:rPr>
          <w:rFonts w:ascii="Arial Narrow" w:hAnsi="Arial Narrow" w:cs="Calibri"/>
        </w:rPr>
        <w:t xml:space="preserve">Ukoliko Ugovaratelj u navedenom roku ne ispravi povredu ugovorne strane su suglasne da je nastupio </w:t>
      </w:r>
      <w:r w:rsidRPr="00855798">
        <w:rPr>
          <w:rFonts w:ascii="Arial Narrow" w:hAnsi="Arial Narrow" w:cs="Calibri"/>
          <w:b/>
        </w:rPr>
        <w:t>raskidni uvjet</w:t>
      </w:r>
      <w:r w:rsidRPr="00855798">
        <w:rPr>
          <w:rFonts w:ascii="Arial Narrow" w:hAnsi="Arial Narrow" w:cs="Calibri"/>
        </w:rPr>
        <w:t xml:space="preserve"> i da učinci ovoga Ugovora prestaju, o čemu će Ugovaratelja izvijestiti pisanim putem </w:t>
      </w:r>
      <w:r w:rsidR="009076C0">
        <w:rPr>
          <w:rFonts w:ascii="Arial Narrow" w:hAnsi="Arial Narrow" w:cs="Calibri"/>
        </w:rPr>
        <w:t xml:space="preserve">elektroničke pošte, </w:t>
      </w:r>
      <w:r w:rsidRPr="00855798">
        <w:rPr>
          <w:rFonts w:ascii="Arial Narrow" w:hAnsi="Arial Narrow" w:cs="Calibri"/>
        </w:rPr>
        <w:t>preporučen</w:t>
      </w:r>
      <w:r w:rsidR="009076C0">
        <w:rPr>
          <w:rFonts w:ascii="Arial Narrow" w:hAnsi="Arial Narrow" w:cs="Calibri"/>
        </w:rPr>
        <w:t>e</w:t>
      </w:r>
      <w:r w:rsidRPr="00855798">
        <w:rPr>
          <w:rFonts w:ascii="Arial Narrow" w:hAnsi="Arial Narrow" w:cs="Calibri"/>
        </w:rPr>
        <w:t xml:space="preserve"> poštansk</w:t>
      </w:r>
      <w:r w:rsidR="009076C0">
        <w:rPr>
          <w:rFonts w:ascii="Arial Narrow" w:hAnsi="Arial Narrow" w:cs="Calibri"/>
        </w:rPr>
        <w:t>e</w:t>
      </w:r>
      <w:r w:rsidRPr="00855798">
        <w:rPr>
          <w:rFonts w:ascii="Arial Narrow" w:hAnsi="Arial Narrow" w:cs="Calibri"/>
        </w:rPr>
        <w:t xml:space="preserve"> pošiljk</w:t>
      </w:r>
      <w:r w:rsidR="009076C0">
        <w:rPr>
          <w:rFonts w:ascii="Arial Narrow" w:hAnsi="Arial Narrow" w:cs="Calibri"/>
        </w:rPr>
        <w:t>e</w:t>
      </w:r>
      <w:r w:rsidRPr="00855798">
        <w:rPr>
          <w:rFonts w:ascii="Arial Narrow" w:hAnsi="Arial Narrow" w:cs="Calibri"/>
        </w:rPr>
        <w:t xml:space="preserve"> ili na drugi dokaziv način.</w:t>
      </w:r>
    </w:p>
    <w:p w14:paraId="59ADB4E8" w14:textId="5112B986" w:rsidR="00E14F71" w:rsidRPr="00855798" w:rsidRDefault="00E14F71" w:rsidP="00AB2D29">
      <w:pPr>
        <w:pStyle w:val="ListParagraph"/>
        <w:numPr>
          <w:ilvl w:val="1"/>
          <w:numId w:val="56"/>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Ukoliko se povrede obveza ovog Ugovora ponavljaju, bez obzira što Ugovaratelj ispravi povrede, ugovorne strane su suglasne da </w:t>
      </w:r>
      <w:r w:rsidRPr="00855798">
        <w:rPr>
          <w:rFonts w:ascii="Arial Narrow" w:hAnsi="Arial Narrow" w:cs="Calibri"/>
          <w:b/>
        </w:rPr>
        <w:t>nakon treće pisane reklamacije nastupa raskidni uvjet</w:t>
      </w:r>
      <w:r w:rsidRPr="00855798">
        <w:rPr>
          <w:rFonts w:ascii="Arial Narrow" w:hAnsi="Arial Narrow" w:cs="Calibri"/>
        </w:rPr>
        <w:t xml:space="preserve"> i da učinci ovoga Ugovora prestaju.</w:t>
      </w:r>
    </w:p>
    <w:p w14:paraId="124FA964" w14:textId="77777777" w:rsidR="00D47EE9" w:rsidRPr="00855798" w:rsidRDefault="00D47EE9"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6444CBE9"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w:t>
      </w:r>
      <w:r w:rsidRPr="00855798">
        <w:rPr>
          <w:rFonts w:ascii="Arial Narrow" w:eastAsia="SimSun" w:hAnsi="Arial Narrow" w:cs="Calibri"/>
          <w:b/>
          <w:color w:val="000000" w:themeColor="text1"/>
          <w:lang w:eastAsia="zh-CN"/>
        </w:rPr>
        <w:tab/>
        <w:t>Raskid Ugovora od strane Naručitelja</w:t>
      </w:r>
    </w:p>
    <w:p w14:paraId="01A1085B" w14:textId="64D745A1"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23</w:t>
      </w:r>
      <w:r w:rsidR="005640A8" w:rsidRPr="00855798">
        <w:rPr>
          <w:rFonts w:ascii="Arial Narrow" w:eastAsia="SimSun" w:hAnsi="Arial Narrow" w:cs="Calibri"/>
          <w:b/>
          <w:bCs/>
          <w:iCs/>
          <w:lang w:eastAsia="hr-HR"/>
        </w:rPr>
        <w:t>.</w:t>
      </w:r>
    </w:p>
    <w:p w14:paraId="0AC3EF1F" w14:textId="26EF0319" w:rsidR="00291877" w:rsidRPr="00855798" w:rsidRDefault="00E14F71"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lastRenderedPageBreak/>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w:t>
      </w:r>
      <w:r w:rsidRPr="00855798">
        <w:rPr>
          <w:rFonts w:ascii="Arial Narrow" w:eastAsia="SimSun" w:hAnsi="Arial Narrow" w:cs="Calibri"/>
          <w:color w:val="000000" w:themeColor="text1"/>
          <w:lang w:eastAsia="zh-CN"/>
        </w:rPr>
        <w:t>i</w:t>
      </w:r>
      <w:r w:rsidR="00291877" w:rsidRPr="00855798">
        <w:rPr>
          <w:rFonts w:ascii="Arial Narrow" w:eastAsia="SimSun" w:hAnsi="Arial Narrow" w:cs="Calibri"/>
          <w:color w:val="000000" w:themeColor="text1"/>
          <w:lang w:eastAsia="zh-CN"/>
        </w:rPr>
        <w:t xml:space="preserve"> naplatiti odgovarajuće jamstvo, uz ostavljanje naknadnog roka za otklanjanje propusta </w:t>
      </w:r>
      <w:r w:rsidRPr="00855798">
        <w:rPr>
          <w:rFonts w:ascii="Arial Narrow" w:eastAsia="SimSun" w:hAnsi="Arial Narrow" w:cs="Calibri"/>
          <w:color w:val="000000" w:themeColor="text1"/>
          <w:lang w:eastAsia="zh-CN"/>
        </w:rPr>
        <w:t xml:space="preserve">u roku iz članka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 xml:space="preserve">. stavka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.1. ovog Ugovora zbog</w:t>
      </w:r>
      <w:r w:rsidR="00291877" w:rsidRPr="00855798">
        <w:rPr>
          <w:rFonts w:ascii="Arial Narrow" w:eastAsia="SimSun" w:hAnsi="Arial Narrow" w:cs="Calibri"/>
          <w:color w:val="000000" w:themeColor="text1"/>
          <w:lang w:eastAsia="zh-CN"/>
        </w:rPr>
        <w:t xml:space="preserve"> sljedećih razloga:</w:t>
      </w:r>
    </w:p>
    <w:p w14:paraId="19B9260C" w14:textId="47A59E09"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ispuni, odnosno ne ispu</w:t>
      </w:r>
      <w:r w:rsidR="00E14F71" w:rsidRPr="00855798">
        <w:rPr>
          <w:rFonts w:ascii="Arial Narrow" w:eastAsia="SimSun" w:hAnsi="Arial Narrow" w:cs="Calibri"/>
          <w:color w:val="000000" w:themeColor="text1"/>
          <w:lang w:eastAsia="zh-CN"/>
        </w:rPr>
        <w:t>ni uredno svoju ugovornu obvezu</w:t>
      </w:r>
    </w:p>
    <w:p w14:paraId="6EF54D29" w14:textId="258422B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bez opravdanog razloga odbije ili propusti</w:t>
      </w:r>
      <w:r w:rsidR="00E14F71" w:rsidRPr="00855798">
        <w:rPr>
          <w:rFonts w:ascii="Arial Narrow" w:eastAsia="SimSun" w:hAnsi="Arial Narrow" w:cs="Calibri"/>
          <w:color w:val="000000" w:themeColor="text1"/>
          <w:lang w:eastAsia="zh-CN"/>
        </w:rPr>
        <w:t xml:space="preserve"> izvršiti neki od naloga/uputa predstavnika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sukladno</w:t>
      </w:r>
      <w:r w:rsidR="00E14F71" w:rsidRPr="00855798">
        <w:rPr>
          <w:rFonts w:ascii="Arial Narrow" w:eastAsia="SimSun" w:hAnsi="Arial Narrow" w:cs="Calibri"/>
          <w:color w:val="000000" w:themeColor="text1"/>
          <w:lang w:eastAsia="zh-CN"/>
        </w:rPr>
        <w:t xml:space="preserve"> ovom Ugovoru</w:t>
      </w:r>
    </w:p>
    <w:p w14:paraId="539DFD94" w14:textId="686D56F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izvrši prijenos cijelog ili dijela Ugovora bez </w:t>
      </w:r>
      <w:r w:rsidR="000715E4" w:rsidRPr="00855798">
        <w:rPr>
          <w:rFonts w:ascii="Arial Narrow" w:eastAsia="SimSun" w:hAnsi="Arial Narrow" w:cs="Calibri"/>
          <w:color w:val="000000" w:themeColor="text1"/>
          <w:lang w:eastAsia="zh-CN"/>
        </w:rPr>
        <w:t xml:space="preserve">pisane </w:t>
      </w:r>
      <w:r w:rsidRPr="00855798">
        <w:rPr>
          <w:rFonts w:ascii="Arial Narrow" w:eastAsia="SimSun" w:hAnsi="Arial Narrow" w:cs="Calibri"/>
          <w:color w:val="000000" w:themeColor="text1"/>
          <w:lang w:eastAsia="zh-CN"/>
        </w:rPr>
        <w:t xml:space="preserve">suglasnosti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ili angažira podugovaratel</w:t>
      </w:r>
      <w:r w:rsidR="00E14F71" w:rsidRPr="00855798">
        <w:rPr>
          <w:rFonts w:ascii="Arial Narrow" w:eastAsia="SimSun" w:hAnsi="Arial Narrow" w:cs="Calibri"/>
          <w:color w:val="000000" w:themeColor="text1"/>
          <w:lang w:eastAsia="zh-CN"/>
        </w:rPr>
        <w:t xml:space="preserve">je </w:t>
      </w:r>
      <w:r w:rsidR="000715E4" w:rsidRPr="00855798">
        <w:rPr>
          <w:rFonts w:ascii="Arial Narrow" w:eastAsia="SimSun" w:hAnsi="Arial Narrow" w:cs="Calibri"/>
          <w:color w:val="000000" w:themeColor="text1"/>
          <w:lang w:eastAsia="zh-CN"/>
        </w:rPr>
        <w:t>protivno o</w:t>
      </w:r>
      <w:r w:rsidR="00E14F71" w:rsidRPr="00855798">
        <w:rPr>
          <w:rFonts w:ascii="Arial Narrow" w:eastAsia="SimSun" w:hAnsi="Arial Narrow" w:cs="Calibri"/>
          <w:color w:val="000000" w:themeColor="text1"/>
          <w:lang w:eastAsia="zh-CN"/>
        </w:rPr>
        <w:t>dredbama</w:t>
      </w:r>
      <w:r w:rsidR="000715E4" w:rsidRPr="00855798">
        <w:rPr>
          <w:rFonts w:ascii="Arial Narrow" w:eastAsia="SimSun" w:hAnsi="Arial Narrow" w:cs="Calibri"/>
          <w:color w:val="000000" w:themeColor="text1"/>
          <w:lang w:eastAsia="zh-CN"/>
        </w:rPr>
        <w:t xml:space="preserve"> ovog Ugovora</w:t>
      </w:r>
    </w:p>
    <w:p w14:paraId="6F15EEF4" w14:textId="5C7E81F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pretrpi statusne promjene, uključujući one kojima se mijenja pravna osobnost, a zbog kojih dolazi do promjene ugovorne strane ili drugog razloga zbog kojeg nastavak ugovorene suradnje nije moguć, osim u slučaju da je predmetna izmjena dopuštena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377CFED4" w14:textId="45E326D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iz</w:t>
      </w:r>
      <w:r w:rsidRPr="00855798">
        <w:rPr>
          <w:rFonts w:ascii="Arial Narrow" w:eastAsia="SimSun" w:hAnsi="Arial Narrow" w:cs="Calibri"/>
          <w:color w:val="000000" w:themeColor="text1"/>
          <w:lang w:eastAsia="zh-CN"/>
        </w:rPr>
        <w:t xml:space="preserve">davatelj jamstva ne može ispuniti svoje obveze, a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nije dostavio novo važeće jamstvo;</w:t>
      </w:r>
    </w:p>
    <w:p w14:paraId="5148CBFA" w14:textId="415E8114"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postupi po zahtjevu za uklanjanje</w:t>
      </w:r>
      <w:r w:rsidR="00E14F71" w:rsidRPr="00855798">
        <w:rPr>
          <w:rFonts w:ascii="Arial Narrow" w:eastAsia="SimSun" w:hAnsi="Arial Narrow" w:cs="Calibri"/>
          <w:color w:val="000000" w:themeColor="text1"/>
          <w:lang w:eastAsia="zh-CN"/>
        </w:rPr>
        <w:t xml:space="preserve"> nedostataka u predviđenom roku</w:t>
      </w:r>
    </w:p>
    <w:p w14:paraId="70C6222A" w14:textId="1EC72D32"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kašnjenja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u slučaju kada je ugovorna kazna dosegla najviši dopušteni iznos</w:t>
      </w:r>
    </w:p>
    <w:p w14:paraId="37A264F9" w14:textId="50D21B8C" w:rsidR="005640A8"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prepusti podugovaratelju </w:t>
      </w:r>
      <w:r w:rsidR="00AC52B2">
        <w:rPr>
          <w:rFonts w:ascii="Arial Narrow" w:eastAsia="SimSun" w:hAnsi="Arial Narrow" w:cs="Calibri"/>
          <w:color w:val="000000" w:themeColor="text1"/>
          <w:lang w:eastAsia="zh-CN"/>
        </w:rPr>
        <w:t>izvršavanje usluga</w:t>
      </w:r>
      <w:r w:rsidRPr="00855798">
        <w:rPr>
          <w:rFonts w:ascii="Arial Narrow" w:eastAsia="SimSun" w:hAnsi="Arial Narrow" w:cs="Calibri"/>
          <w:color w:val="000000" w:themeColor="text1"/>
          <w:lang w:eastAsia="zh-CN"/>
        </w:rPr>
        <w:t xml:space="preserve"> suprotno </w:t>
      </w:r>
      <w:r w:rsidR="000715E4"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936D3EE" w14:textId="7966B3AE" w:rsidR="00291877" w:rsidRPr="00855798" w:rsidRDefault="000715E4"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iznimnim situacijama, ovisno o vrsti i razlozima povrede, odrediti i duži primjereni rok za ispunjenje, odnosno otklanjanje propusta, od onog koji je određen u </w:t>
      </w:r>
      <w:r w:rsidRPr="00855798">
        <w:rPr>
          <w:rFonts w:ascii="Arial Narrow" w:eastAsia="SimSun" w:hAnsi="Arial Narrow" w:cs="Calibri"/>
          <w:color w:val="000000" w:themeColor="text1"/>
          <w:lang w:eastAsia="zh-CN"/>
        </w:rPr>
        <w:t xml:space="preserve">stavkom </w:t>
      </w:r>
      <w:r w:rsidR="00AC52B2">
        <w:rPr>
          <w:rFonts w:ascii="Arial Narrow" w:eastAsia="SimSun" w:hAnsi="Arial Narrow" w:cs="Calibri"/>
          <w:color w:val="000000" w:themeColor="text1"/>
          <w:lang w:eastAsia="zh-CN"/>
        </w:rPr>
        <w:t>23</w:t>
      </w:r>
      <w:r w:rsidRPr="00855798">
        <w:rPr>
          <w:rFonts w:ascii="Arial Narrow" w:eastAsia="SimSun" w:hAnsi="Arial Narrow" w:cs="Calibri"/>
          <w:color w:val="000000" w:themeColor="text1"/>
          <w:lang w:eastAsia="zh-CN"/>
        </w:rPr>
        <w:t>.1.</w:t>
      </w:r>
      <w:r w:rsidR="00291877" w:rsidRPr="00855798">
        <w:rPr>
          <w:rFonts w:ascii="Arial Narrow" w:eastAsia="SimSun" w:hAnsi="Arial Narrow" w:cs="Calibri"/>
          <w:color w:val="000000" w:themeColor="text1"/>
          <w:lang w:eastAsia="zh-CN"/>
        </w:rPr>
        <w:t xml:space="preserve"> ovog članka, kada je isto opravdano okolnostima konkretnog slučaja.</w:t>
      </w:r>
    </w:p>
    <w:p w14:paraId="1256B852" w14:textId="316E413E" w:rsidR="00291877" w:rsidRPr="00855798" w:rsidRDefault="000715E4"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bilo koje vrijeme, bez potrebe ostavljanja naknadnog primjerenog roka za ispunjenje,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s učinkom od primitka pisane obavijesti upućene </w:t>
      </w:r>
      <w:r w:rsidRPr="00855798">
        <w:rPr>
          <w:rFonts w:ascii="Arial Narrow" w:eastAsia="SimSun" w:hAnsi="Arial Narrow" w:cs="Calibri"/>
          <w:color w:val="000000" w:themeColor="text1"/>
          <w:lang w:eastAsia="zh-CN"/>
        </w:rPr>
        <w:t xml:space="preserve">Ugovaratelju </w:t>
      </w:r>
      <w:r w:rsidR="00291877" w:rsidRPr="00855798">
        <w:rPr>
          <w:rFonts w:ascii="Arial Narrow" w:eastAsia="SimSun" w:hAnsi="Arial Narrow" w:cs="Calibri"/>
          <w:color w:val="000000" w:themeColor="text1"/>
          <w:lang w:eastAsia="zh-CN"/>
        </w:rPr>
        <w:t>te naplatiti jamstvo za uredno ispunjenje ugovora u punom iznosu, iz sljedećih razloga:</w:t>
      </w:r>
    </w:p>
    <w:p w14:paraId="23E9D75D" w14:textId="439D4443"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nad </w:t>
      </w:r>
      <w:r w:rsidR="000715E4" w:rsidRPr="00855798">
        <w:rPr>
          <w:rFonts w:ascii="Arial Narrow" w:eastAsia="SimSun" w:hAnsi="Arial Narrow" w:cs="Calibri"/>
          <w:color w:val="000000" w:themeColor="text1"/>
          <w:lang w:eastAsia="zh-CN"/>
        </w:rPr>
        <w:t xml:space="preserve">Ugovarateljem </w:t>
      </w:r>
      <w:r w:rsidRPr="00855798">
        <w:rPr>
          <w:rFonts w:ascii="Arial Narrow" w:eastAsia="SimSun" w:hAnsi="Arial Narrow" w:cs="Calibri"/>
          <w:color w:val="000000" w:themeColor="text1"/>
          <w:lang w:eastAsia="zh-CN"/>
        </w:rPr>
        <w:t xml:space="preserve">otvoren stečajni postupak ili postupak likvidacije, ako njime upravlja osoba postavljena od strane nadležnog suda, ako je u nagodbi s vjerovnicima, ako je obustavio poslovne djelatnosti ili se nalazi u bilo kojem sličnom postupku prema propisima države sjedišta </w:t>
      </w:r>
      <w:r w:rsidR="000715E4" w:rsidRPr="00855798">
        <w:rPr>
          <w:rFonts w:ascii="Arial Narrow" w:eastAsia="SimSun" w:hAnsi="Arial Narrow" w:cs="Calibri"/>
          <w:color w:val="000000" w:themeColor="text1"/>
          <w:lang w:eastAsia="zh-CN"/>
        </w:rPr>
        <w:t>Ugovaratelja</w:t>
      </w:r>
    </w:p>
    <w:p w14:paraId="5CF7DFC1" w14:textId="7A2C4595"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nakon </w:t>
      </w:r>
      <w:r w:rsidR="000715E4" w:rsidRPr="00855798">
        <w:rPr>
          <w:rFonts w:ascii="Arial Narrow" w:eastAsia="SimSun" w:hAnsi="Arial Narrow" w:cs="Calibri"/>
          <w:color w:val="000000" w:themeColor="text1"/>
          <w:lang w:eastAsia="zh-CN"/>
        </w:rPr>
        <w:t>potpisa ovog</w:t>
      </w:r>
      <w:r w:rsidRPr="00855798">
        <w:rPr>
          <w:rFonts w:ascii="Arial Narrow" w:eastAsia="SimSun" w:hAnsi="Arial Narrow" w:cs="Calibri"/>
          <w:color w:val="000000" w:themeColor="text1"/>
          <w:lang w:eastAsia="zh-CN"/>
        </w:rPr>
        <w:t xml:space="preserve"> Ugovora dokaže da je postupak nabave ili izvršavanje</w:t>
      </w:r>
      <w:r w:rsidR="000715E4"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bilo zahvaćeno nepravilnostima ili prijevarom, što uključuje dostavu </w:t>
      </w:r>
      <w:r w:rsidR="000715E4" w:rsidRPr="00855798">
        <w:rPr>
          <w:rFonts w:ascii="Arial Narrow" w:eastAsia="SimSun" w:hAnsi="Arial Narrow" w:cs="Calibri"/>
          <w:bCs/>
          <w:color w:val="000000" w:themeColor="text1"/>
          <w:lang w:eastAsia="zh-CN"/>
        </w:rPr>
        <w:t>Naručitelju</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lažnih podataka i izjava u svrhu izvršenja </w:t>
      </w:r>
      <w:r w:rsidR="000715E4" w:rsidRPr="00855798">
        <w:rPr>
          <w:rFonts w:ascii="Arial Narrow" w:eastAsia="SimSun" w:hAnsi="Arial Narrow" w:cs="Calibri"/>
          <w:color w:val="000000" w:themeColor="text1"/>
          <w:lang w:eastAsia="zh-CN"/>
        </w:rPr>
        <w:t>ovog Ugovora</w:t>
      </w:r>
    </w:p>
    <w:p w14:paraId="0BC04B9C" w14:textId="362CB7B2"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dokaže da je postupak nabave ili izvršenje nekog drugog ugovora financiranog iz proračuna Europske unije i/ili Republike Hrvatske kojeg je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strana, bilo zahvaćeno nepravilnostima ili prijevarom, a vjerojatno je da će to utjecati na izvršenje ovog Ugovora.</w:t>
      </w:r>
    </w:p>
    <w:p w14:paraId="67C8B090" w14:textId="3FDFFB42" w:rsidR="005640A8"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je </w:t>
      </w:r>
      <w:r w:rsidR="000715E4" w:rsidRPr="00855798">
        <w:rPr>
          <w:rFonts w:ascii="Arial Narrow" w:eastAsia="SimSun" w:hAnsi="Arial Narrow" w:cs="Calibri"/>
          <w:color w:val="000000" w:themeColor="text1"/>
          <w:lang w:eastAsia="zh-CN"/>
        </w:rPr>
        <w:t>dužan</w:t>
      </w:r>
      <w:r w:rsidRPr="00855798">
        <w:rPr>
          <w:rFonts w:ascii="Arial Narrow" w:eastAsia="SimSun" w:hAnsi="Arial Narrow" w:cs="Calibri"/>
          <w:color w:val="000000" w:themeColor="text1"/>
          <w:lang w:eastAsia="zh-CN"/>
        </w:rPr>
        <w:t xml:space="preserve"> raskinuti</w:t>
      </w:r>
      <w:r w:rsidR="000715E4" w:rsidRPr="00855798">
        <w:rPr>
          <w:rFonts w:ascii="Arial Narrow" w:eastAsia="SimSun" w:hAnsi="Arial Narrow" w:cs="Calibri"/>
          <w:color w:val="000000" w:themeColor="text1"/>
          <w:lang w:eastAsia="zh-CN"/>
        </w:rPr>
        <w:t xml:space="preserve"> ovaj U</w:t>
      </w:r>
      <w:r w:rsidRPr="00855798">
        <w:rPr>
          <w:rFonts w:ascii="Arial Narrow" w:eastAsia="SimSun" w:hAnsi="Arial Narrow" w:cs="Calibri"/>
          <w:color w:val="000000" w:themeColor="text1"/>
          <w:lang w:eastAsia="zh-CN"/>
        </w:rPr>
        <w:t xml:space="preserve">govor tijekom njegovog trajanja ako se ostvare razlozi iz članka 322. </w:t>
      </w:r>
      <w:r w:rsidR="00B40E7A">
        <w:rPr>
          <w:rFonts w:ascii="Arial Narrow" w:eastAsia="SimSun" w:hAnsi="Arial Narrow" w:cs="Calibri"/>
          <w:bCs/>
          <w:iCs/>
          <w:color w:val="000000" w:themeColor="text1"/>
          <w:lang w:eastAsia="zh-CN"/>
        </w:rPr>
        <w:t>ZJN 2016</w:t>
      </w:r>
      <w:r w:rsidRPr="00855798">
        <w:rPr>
          <w:rFonts w:ascii="Arial Narrow" w:eastAsia="SimSun" w:hAnsi="Arial Narrow" w:cs="Calibri"/>
          <w:color w:val="000000" w:themeColor="text1"/>
          <w:lang w:eastAsia="zh-CN"/>
        </w:rPr>
        <w:t>.</w:t>
      </w:r>
    </w:p>
    <w:p w14:paraId="142BC83E" w14:textId="498BC8E7" w:rsidR="000715E4"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iz razloga navedenih u stavcima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1. i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3. ovog članka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potraživati od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popravljanje štete koja mu je nastala zbog raskida, uključujući dodatne troš</w:t>
      </w:r>
      <w:r w:rsidR="000715E4" w:rsidRPr="00855798">
        <w:rPr>
          <w:rFonts w:ascii="Arial Narrow" w:eastAsia="SimSun" w:hAnsi="Arial Narrow" w:cs="Calibri"/>
          <w:color w:val="000000" w:themeColor="text1"/>
          <w:lang w:eastAsia="zh-CN"/>
        </w:rPr>
        <w:t>kove koje je imao radi raskida.</w:t>
      </w:r>
    </w:p>
    <w:p w14:paraId="2648B705" w14:textId="77777777" w:rsidR="000715E4" w:rsidRPr="00855798" w:rsidRDefault="000715E4"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91877" w:rsidRPr="00855798">
        <w:rPr>
          <w:rFonts w:ascii="Arial Narrow" w:eastAsia="SimSun" w:hAnsi="Arial Narrow" w:cs="Calibri"/>
          <w:color w:val="000000" w:themeColor="text1"/>
          <w:lang w:eastAsia="zh-CN"/>
        </w:rPr>
        <w:t>snosi sve troškove vezane uz ra</w:t>
      </w:r>
      <w:r w:rsidRPr="00855798">
        <w:rPr>
          <w:rFonts w:ascii="Arial Narrow" w:eastAsia="SimSun" w:hAnsi="Arial Narrow" w:cs="Calibri"/>
          <w:color w:val="000000" w:themeColor="text1"/>
          <w:lang w:eastAsia="zh-CN"/>
        </w:rPr>
        <w:t>skid Ugovora.</w:t>
      </w:r>
    </w:p>
    <w:p w14:paraId="5F70BC75" w14:textId="77777777" w:rsidR="000715E4"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Predmetno pravo </w:t>
      </w:r>
      <w:r w:rsidR="000715E4" w:rsidRPr="00855798">
        <w:rPr>
          <w:rFonts w:ascii="Arial Narrow" w:eastAsia="SimSun" w:hAnsi="Arial Narrow" w:cs="Calibri"/>
          <w:bCs/>
          <w:color w:val="000000" w:themeColor="text1"/>
          <w:lang w:eastAsia="zh-CN"/>
        </w:rPr>
        <w:t>Naručitelja</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popravljanje štete je bez utjecaja na ostala prava koja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ostvaruje sukladno </w:t>
      </w:r>
      <w:r w:rsidR="000715E4" w:rsidRPr="00855798">
        <w:rPr>
          <w:rFonts w:ascii="Arial Narrow" w:eastAsia="SimSun" w:hAnsi="Arial Narrow" w:cs="Calibri"/>
          <w:color w:val="000000" w:themeColor="text1"/>
          <w:lang w:eastAsia="zh-CN"/>
        </w:rPr>
        <w:t xml:space="preserve">odredbama ovog </w:t>
      </w:r>
      <w:r w:rsidRPr="00855798">
        <w:rPr>
          <w:rFonts w:ascii="Arial Narrow" w:eastAsia="SimSun" w:hAnsi="Arial Narrow" w:cs="Calibri"/>
          <w:color w:val="000000" w:themeColor="text1"/>
          <w:lang w:eastAsia="zh-CN"/>
        </w:rPr>
        <w:t>Ugovor</w:t>
      </w:r>
      <w:r w:rsidR="000715E4" w:rsidRPr="00855798">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w:t>
      </w:r>
    </w:p>
    <w:p w14:paraId="436EEC1B" w14:textId="28AC9609"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raskida</w:t>
      </w:r>
      <w:r w:rsidR="000715E4" w:rsidRPr="00855798">
        <w:rPr>
          <w:rFonts w:ascii="Arial Narrow" w:eastAsia="SimSun" w:hAnsi="Arial Narrow" w:cs="Calibri"/>
          <w:color w:val="000000" w:themeColor="text1"/>
          <w:lang w:eastAsia="zh-CN"/>
        </w:rPr>
        <w:t xml:space="preserve"> ovog Ugovora Ugovaratelj </w:t>
      </w:r>
      <w:r w:rsidRPr="00855798">
        <w:rPr>
          <w:rFonts w:ascii="Arial Narrow" w:eastAsia="SimSun" w:hAnsi="Arial Narrow" w:cs="Calibri"/>
          <w:color w:val="000000" w:themeColor="text1"/>
          <w:lang w:eastAsia="zh-CN"/>
        </w:rPr>
        <w:t xml:space="preserve">je dužan bez odgode poduzeti neposredne radnje i/ili mjere za pravovremen i uredan prestanak </w:t>
      </w:r>
      <w:r w:rsidR="000715E4" w:rsidRPr="00855798">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radova te će sve daljnje troškove svesti na minimum.</w:t>
      </w:r>
    </w:p>
    <w:p w14:paraId="5B3752E9" w14:textId="77777777" w:rsidR="000715E4"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0715E4"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5A12D276" w14:textId="015C2F1A"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sklopiti </w:t>
      </w:r>
      <w:r w:rsidR="00FE4A3A" w:rsidRPr="00855798">
        <w:rPr>
          <w:rFonts w:ascii="Arial Narrow" w:eastAsia="SimSun" w:hAnsi="Arial Narrow" w:cs="Calibri"/>
          <w:color w:val="000000" w:themeColor="text1"/>
          <w:lang w:eastAsia="zh-CN"/>
        </w:rPr>
        <w:t>novi ugovor s bilo kojom</w:t>
      </w:r>
      <w:r w:rsidRPr="00855798">
        <w:rPr>
          <w:rFonts w:ascii="Arial Narrow" w:eastAsia="SimSun" w:hAnsi="Arial Narrow" w:cs="Calibri"/>
          <w:color w:val="000000" w:themeColor="text1"/>
          <w:lang w:eastAsia="zh-CN"/>
        </w:rPr>
        <w:t xml:space="preserve"> trećom osobom, u kojem slučaju 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dužan naknaditi štetu koja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nastane zbog sklapanja novog ugovora o nabavi radova, uključujući naknadu troška koji nastane zbog razlike u vrijednosti nabave.</w:t>
      </w:r>
    </w:p>
    <w:p w14:paraId="25982A7D" w14:textId="5CBD9FF5" w:rsidR="005640A8"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raskidu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Naručitelj će, čim to bude moguće, utvrditi vrijednost </w:t>
      </w:r>
      <w:r w:rsidR="00ED7E01">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i svih iznosa koji se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duguju 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kao i iznose koje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duguje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4957B57B" w14:textId="10923AE5" w:rsidR="00291877" w:rsidRPr="00855798" w:rsidRDefault="00291877" w:rsidP="00AB2D29">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čim to bude moguće i u prisutnosti </w:t>
      </w:r>
      <w:r w:rsidR="00FE4A3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ili u odsustvu uredno pozvanog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sastaviti zapisnik o </w:t>
      </w:r>
      <w:r w:rsidR="00ED7E01">
        <w:rPr>
          <w:rFonts w:ascii="Arial Narrow" w:eastAsia="SimSun" w:hAnsi="Arial Narrow" w:cs="Calibri"/>
          <w:color w:val="000000" w:themeColor="text1"/>
          <w:lang w:eastAsia="zh-CN"/>
        </w:rPr>
        <w:t>uslugama</w:t>
      </w:r>
      <w:r w:rsidRPr="00855798">
        <w:rPr>
          <w:rFonts w:ascii="Arial Narrow" w:eastAsia="SimSun" w:hAnsi="Arial Narrow" w:cs="Calibri"/>
          <w:color w:val="000000" w:themeColor="text1"/>
          <w:lang w:eastAsia="zh-CN"/>
        </w:rPr>
        <w:t xml:space="preserve"> izvedenim sukladno </w:t>
      </w:r>
      <w:r w:rsidR="00FE4A3A"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DFF63CA" w14:textId="6915490C"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22A6ADE0" w:rsidR="005640A8" w:rsidRPr="0085579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XXIII.</w:t>
      </w:r>
      <w:r w:rsidRPr="00855798">
        <w:rPr>
          <w:rFonts w:ascii="Arial Narrow" w:eastAsia="SimSun" w:hAnsi="Arial Narrow" w:cs="Calibri"/>
          <w:b/>
          <w:color w:val="000000" w:themeColor="text1"/>
          <w:lang w:eastAsia="zh-CN"/>
        </w:rPr>
        <w:tab/>
        <w:t>Raskid Ugovora od strane Ugovaratelja</w:t>
      </w:r>
    </w:p>
    <w:p w14:paraId="0754245C" w14:textId="66AE6F88" w:rsidR="00B12F8B" w:rsidRPr="00855798" w:rsidRDefault="00B12F8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D7E01">
        <w:rPr>
          <w:rFonts w:ascii="Arial Narrow" w:eastAsia="SimSun" w:hAnsi="Arial Narrow" w:cs="Calibri"/>
          <w:b/>
          <w:bCs/>
          <w:iCs/>
          <w:lang w:eastAsia="hr-HR"/>
        </w:rPr>
        <w:t>24</w:t>
      </w:r>
      <w:r w:rsidR="005640A8" w:rsidRPr="00855798">
        <w:rPr>
          <w:rFonts w:ascii="Arial Narrow" w:eastAsia="SimSun" w:hAnsi="Arial Narrow" w:cs="Calibri"/>
          <w:b/>
          <w:bCs/>
          <w:iCs/>
          <w:lang w:eastAsia="hr-HR"/>
        </w:rPr>
        <w:t>.</w:t>
      </w:r>
    </w:p>
    <w:p w14:paraId="3A38895B" w14:textId="3AEA02EB" w:rsidR="00B12F8B" w:rsidRPr="00855798" w:rsidRDefault="00FE4A3A"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B12F8B" w:rsidRPr="00855798">
        <w:rPr>
          <w:rFonts w:ascii="Arial Narrow" w:eastAsia="SimSun" w:hAnsi="Arial Narrow" w:cs="Calibri"/>
          <w:color w:val="000000" w:themeColor="text1"/>
          <w:lang w:eastAsia="zh-CN"/>
        </w:rPr>
        <w:t>Ugovor uz ostavljanje naknadnog roka za otklanjanje propusta od 15 (petnaest) dana od primitka obavijesti, iz sljedećih razloga:</w:t>
      </w:r>
    </w:p>
    <w:p w14:paraId="25FA3D41" w14:textId="3D4C8E1D"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nakon isteka ugovorenog roka za plaćanje ne plati </w:t>
      </w:r>
      <w:r w:rsidR="00FE4A3A" w:rsidRPr="00855798">
        <w:rPr>
          <w:rFonts w:ascii="Arial Narrow" w:eastAsia="SimSun" w:hAnsi="Arial Narrow" w:cs="Calibri"/>
          <w:color w:val="000000" w:themeColor="text1"/>
          <w:lang w:eastAsia="zh-CN"/>
        </w:rPr>
        <w:t xml:space="preserve">Ugovaratelju </w:t>
      </w:r>
      <w:r w:rsidR="00ED7E01">
        <w:rPr>
          <w:rFonts w:ascii="Arial Narrow" w:eastAsia="SimSun" w:hAnsi="Arial Narrow" w:cs="Calibri"/>
          <w:color w:val="000000" w:themeColor="text1"/>
          <w:lang w:eastAsia="zh-CN"/>
        </w:rPr>
        <w:t>iznose koje mu duguje</w:t>
      </w:r>
    </w:p>
    <w:p w14:paraId="5D85733D" w14:textId="04D93AA9"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ne ispunjava svoje ugovorne obveze usprkos prethodnom pisanom upozorenju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7B453B78" w14:textId="0600393B" w:rsidR="005640A8" w:rsidRPr="00855798" w:rsidRDefault="00FE4A3A"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može u iznimnim situacijama, ovisno o vrsti i razlozima povrede, odrediti i duži primjereni rok za ispunjenje kada je isto opravdano okolnostima konkretnog slučaja.</w:t>
      </w:r>
    </w:p>
    <w:p w14:paraId="5FA68F09" w14:textId="5467C624" w:rsidR="005640A8" w:rsidRPr="00855798" w:rsidRDefault="00B12F8B"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Raskid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FE4A3A"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75FFAABB" w14:textId="136A42D5" w:rsidR="00B12F8B" w:rsidRPr="00855798" w:rsidRDefault="00B12F8B" w:rsidP="00AB2D29">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zbog krivnje </w:t>
      </w:r>
      <w:r w:rsidR="00FE4A3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nadoknaditi time prouzročenu štetu.</w:t>
      </w:r>
    </w:p>
    <w:p w14:paraId="0EF10198" w14:textId="5FD9F6D5" w:rsidR="00B82D12" w:rsidRPr="00855798"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48D387B" w14:textId="614C3F10" w:rsidR="00261D37" w:rsidRPr="00855798" w:rsidRDefault="00261D37" w:rsidP="00AB2D29">
      <w:pPr>
        <w:pStyle w:val="ListParagraph"/>
        <w:keepNext/>
        <w:numPr>
          <w:ilvl w:val="0"/>
          <w:numId w:val="59"/>
        </w:numPr>
        <w:tabs>
          <w:tab w:val="left" w:pos="851"/>
        </w:tabs>
        <w:spacing w:after="0" w:line="240" w:lineRule="auto"/>
        <w:ind w:left="851" w:hanging="851"/>
        <w:outlineLvl w:val="2"/>
        <w:rPr>
          <w:rFonts w:ascii="Arial Narrow" w:hAnsi="Arial Narrow" w:cs="Calibri"/>
          <w:b/>
        </w:rPr>
      </w:pPr>
      <w:bookmarkStart w:id="5" w:name="_Toc13939034"/>
      <w:r w:rsidRPr="00855798">
        <w:rPr>
          <w:rFonts w:ascii="Arial Narrow" w:hAnsi="Arial Narrow" w:cs="Calibri"/>
          <w:b/>
        </w:rPr>
        <w:t>Izmjene Ugovora tijekom njegova trajanja</w:t>
      </w:r>
      <w:bookmarkEnd w:id="5"/>
    </w:p>
    <w:p w14:paraId="78BCAC5C" w14:textId="0DD93D21"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25</w:t>
      </w:r>
      <w:r w:rsidRPr="00855798">
        <w:rPr>
          <w:rFonts w:ascii="Arial Narrow" w:hAnsi="Arial Narrow" w:cs="Calibri"/>
          <w:b/>
        </w:rPr>
        <w:t>.</w:t>
      </w:r>
    </w:p>
    <w:p w14:paraId="792D31EA" w14:textId="5E64AA39"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25.1.</w:t>
      </w:r>
      <w:r>
        <w:rPr>
          <w:rFonts w:ascii="Arial Narrow" w:hAnsi="Arial Narrow" w:cs="Calibri"/>
        </w:rPr>
        <w:tab/>
      </w:r>
      <w:r w:rsidR="00261D37" w:rsidRPr="00855798">
        <w:rPr>
          <w:rFonts w:ascii="Arial Narrow" w:hAnsi="Arial Narrow" w:cs="Calibri"/>
        </w:rPr>
        <w:t xml:space="preserve">Tijekom trajanja, ovaj Ugovor smije se izmijeniti sukladno članku 316 ZJN 2016 bez provođenja novog postupka javne nabave radi nabave dodatnih </w:t>
      </w:r>
      <w:r>
        <w:rPr>
          <w:rFonts w:ascii="Arial Narrow" w:hAnsi="Arial Narrow" w:cs="Calibri"/>
        </w:rPr>
        <w:t>usluga</w:t>
      </w:r>
      <w:r w:rsidR="00261D37" w:rsidRPr="00855798">
        <w:rPr>
          <w:rFonts w:ascii="Arial Narrow" w:hAnsi="Arial Narrow" w:cs="Calibri"/>
        </w:rPr>
        <w:t xml:space="preserve"> od prvotnog ugovaratelja koje su se pokazale potrebnima, a nisu bili uključeni u prvotnu nabavu, ako promjena ugovaratelja:</w:t>
      </w:r>
    </w:p>
    <w:p w14:paraId="55E0DECF"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nije moguća zbog ekonomskih ili tehničkih razloga, kao što su zahtjevi za međuzamjenjivošću i interoperabilnošću s postojećom opremom, uslugama ili instalacijama koje su nabavljene u okviru prvotne nabave, i</w:t>
      </w:r>
    </w:p>
    <w:p w14:paraId="2ED08E55"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prouzročila bi značajne poteškoće ili znatno povećavanje troškova za javnog naručitelja.</w:t>
      </w:r>
    </w:p>
    <w:p w14:paraId="11F11245" w14:textId="25FC456D"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5.2.</w:t>
      </w:r>
      <w:r w:rsidR="00261D37" w:rsidRPr="00855798">
        <w:rPr>
          <w:rFonts w:ascii="Arial Narrow" w:hAnsi="Arial Narrow" w:cs="Calibri"/>
          <w:b/>
        </w:rPr>
        <w:tab/>
      </w:r>
      <w:r w:rsidR="00261D37" w:rsidRPr="00855798">
        <w:rPr>
          <w:rFonts w:ascii="Arial Narrow" w:hAnsi="Arial Narrow" w:cs="Calibri"/>
        </w:rPr>
        <w:t>Svako povećanje cijene ne smije biti veće od 30 % vrijednosti prvotnog ugovora.</w:t>
      </w:r>
    </w:p>
    <w:p w14:paraId="6856AE2A" w14:textId="08F8DE75"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25</w:t>
      </w:r>
      <w:r w:rsidR="00261D37" w:rsidRPr="00855798">
        <w:rPr>
          <w:rFonts w:ascii="Arial Narrow" w:hAnsi="Arial Narrow" w:cs="Calibri"/>
        </w:rPr>
        <w:t>.2. ovoga članka procjenjuje se na temelju neto kumulativne vrijednosti svih uzastopnih izmjena.</w:t>
      </w:r>
    </w:p>
    <w:p w14:paraId="60647DF0" w14:textId="77777777" w:rsidR="00261D37" w:rsidRPr="00855798" w:rsidRDefault="00261D37" w:rsidP="00261D37">
      <w:pPr>
        <w:tabs>
          <w:tab w:val="left" w:pos="567"/>
        </w:tabs>
        <w:spacing w:after="0" w:line="240" w:lineRule="auto"/>
        <w:jc w:val="both"/>
        <w:rPr>
          <w:rFonts w:ascii="Arial Narrow" w:hAnsi="Arial Narrow" w:cs="Calibri"/>
        </w:rPr>
      </w:pPr>
    </w:p>
    <w:p w14:paraId="0A40439F" w14:textId="73242CBB" w:rsidR="00261D37" w:rsidRPr="00855798" w:rsidRDefault="00261D37" w:rsidP="00261D37">
      <w:pPr>
        <w:tabs>
          <w:tab w:val="left" w:pos="567"/>
        </w:tabs>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26</w:t>
      </w:r>
      <w:r w:rsidRPr="00855798">
        <w:rPr>
          <w:rFonts w:ascii="Arial Narrow" w:hAnsi="Arial Narrow" w:cs="Calibri"/>
          <w:b/>
        </w:rPr>
        <w:t>.</w:t>
      </w:r>
    </w:p>
    <w:p w14:paraId="5E6EDFA9" w14:textId="00707423"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317. ZJN 2016 bez provođenja novog postupka javne nabave ako su kumulativno ispunjeni sljedeći uvjeti:</w:t>
      </w:r>
    </w:p>
    <w:p w14:paraId="5E873960"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do potrebe za izmjenom došlo je zbog okolnosti koje pažljiv javni naručitelj nije mogao predvidjeti</w:t>
      </w:r>
    </w:p>
    <w:p w14:paraId="04B0EFB2"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izmjenom se ne mijenja cjelokupna priroda ugovora</w:t>
      </w:r>
    </w:p>
    <w:p w14:paraId="12E82EA6"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svako povećanje cijene nije veće od 30 % vrijednosti prvotnog ugovora.</w:t>
      </w:r>
    </w:p>
    <w:p w14:paraId="70524582" w14:textId="7EC72307"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6.2.</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26</w:t>
      </w:r>
      <w:r w:rsidR="00261D37" w:rsidRPr="00855798">
        <w:rPr>
          <w:rFonts w:ascii="Arial Narrow" w:hAnsi="Arial Narrow" w:cs="Calibri"/>
        </w:rPr>
        <w:t>.1. točke 3. ovoga članka procjenjuje se na temelju neto kumulativne vrijednosti svih uzastopnih izmjena.</w:t>
      </w:r>
    </w:p>
    <w:p w14:paraId="1F4176B4" w14:textId="77777777" w:rsidR="00261D37" w:rsidRPr="00855798" w:rsidRDefault="00261D37" w:rsidP="00261D37">
      <w:pPr>
        <w:spacing w:after="0" w:line="240" w:lineRule="auto"/>
        <w:jc w:val="both"/>
        <w:rPr>
          <w:rFonts w:ascii="Arial Narrow" w:hAnsi="Arial Narrow" w:cs="Calibri"/>
          <w:b/>
        </w:rPr>
      </w:pPr>
    </w:p>
    <w:p w14:paraId="2D738F37" w14:textId="37DF18DD"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27</w:t>
      </w:r>
      <w:r w:rsidRPr="00855798">
        <w:rPr>
          <w:rFonts w:ascii="Arial Narrow" w:hAnsi="Arial Narrow" w:cs="Calibri"/>
          <w:b/>
        </w:rPr>
        <w:t>.</w:t>
      </w:r>
    </w:p>
    <w:p w14:paraId="4549F0D2" w14:textId="77777777" w:rsidR="00261D37" w:rsidRPr="00855798" w:rsidRDefault="00261D37" w:rsidP="00261D37">
      <w:pPr>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318. ZJN 2016 bez provođenja novog postupka javne nabave s ciljem zamjene prvotnog ugovaratelja s novim ugovarateljem koje je posljedica:</w:t>
      </w:r>
    </w:p>
    <w:p w14:paraId="40A878D6"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primjene članka 315. ZJN 2016</w:t>
      </w:r>
    </w:p>
    <w:p w14:paraId="1A308DB3"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53B8CB57"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 xml:space="preserve">obveze neposrednog plaćanja podugovarateljima. </w:t>
      </w:r>
    </w:p>
    <w:p w14:paraId="735DB519" w14:textId="77777777" w:rsidR="00261D37" w:rsidRPr="00855798" w:rsidRDefault="00261D37" w:rsidP="00261D37">
      <w:pPr>
        <w:spacing w:after="0" w:line="240" w:lineRule="auto"/>
        <w:jc w:val="both"/>
        <w:rPr>
          <w:rFonts w:ascii="Arial Narrow" w:hAnsi="Arial Narrow" w:cs="Calibri"/>
        </w:rPr>
      </w:pPr>
    </w:p>
    <w:p w14:paraId="6CF980E2" w14:textId="60EA720A"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28</w:t>
      </w:r>
      <w:r w:rsidRPr="00855798">
        <w:rPr>
          <w:rFonts w:ascii="Arial Narrow" w:hAnsi="Arial Narrow" w:cs="Calibri"/>
          <w:b/>
        </w:rPr>
        <w:t>.</w:t>
      </w:r>
    </w:p>
    <w:p w14:paraId="3AD2413B" w14:textId="77777777"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319. ZJN 2016 bez provođenja novog postupka javne nabave ako izmjene, neovisno o njihovoj vrijednosti, nisu značajne u smislu članka 321. ZJN 2016 prema kojem se izmjena ugovora o javnoj nabavi tijekom njegova trajanja smatra značajnom ako njome ugovor postaje značajno različit po svojoj naravi od prvotno zaključenog, a osobito ukoliko je ispunjen jedan ili više sljedećih uvjeta:</w:t>
      </w:r>
    </w:p>
    <w:p w14:paraId="2F1D5A43" w14:textId="0EB6F2AA"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 xml:space="preserve">izmjenom se unose uvjeti koji bi, da su bili dio prvotnog postupka nabave, dopustili prihvaćanje drugih natjecatelja od onih koji su </w:t>
      </w:r>
      <w:r w:rsidR="00B40E7A" w:rsidRPr="00855798">
        <w:rPr>
          <w:rFonts w:ascii="Arial Narrow" w:hAnsi="Arial Narrow" w:cs="Calibri"/>
        </w:rPr>
        <w:t>prvotno</w:t>
      </w:r>
      <w:r w:rsidRPr="00855798">
        <w:rPr>
          <w:rFonts w:ascii="Arial Narrow" w:hAnsi="Arial Narrow" w:cs="Calibri"/>
        </w:rPr>
        <w:t xml:space="preserve"> odabrani ili prihvaćanje ponude različite od ponude koja je izvorno prihvaćena ili privlačenje dodatnih sudionika u postupak javne nabave</w:t>
      </w:r>
    </w:p>
    <w:p w14:paraId="141C906A" w14:textId="1B881583"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 xml:space="preserve">izmjenom se mijenja ekonomska ravnoteža ugovora u korist ugovaratelja na način koji nije predviđen </w:t>
      </w:r>
      <w:r w:rsidR="00B40E7A" w:rsidRPr="00855798">
        <w:rPr>
          <w:rFonts w:ascii="Arial Narrow" w:hAnsi="Arial Narrow" w:cs="Calibri"/>
        </w:rPr>
        <w:t>prvotnim</w:t>
      </w:r>
      <w:r w:rsidRPr="00855798">
        <w:rPr>
          <w:rFonts w:ascii="Arial Narrow" w:hAnsi="Arial Narrow" w:cs="Calibri"/>
        </w:rPr>
        <w:t xml:space="preserve"> ugovorom</w:t>
      </w:r>
    </w:p>
    <w:p w14:paraId="26DCDE58"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značajno povećava opseg ugovora</w:t>
      </w:r>
    </w:p>
    <w:p w14:paraId="024A936A" w14:textId="4EAE0D71"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 xml:space="preserve">ako novi ugovaratelj zamijeni onoga kojemu je </w:t>
      </w:r>
      <w:r w:rsidR="00B40E7A" w:rsidRPr="00855798">
        <w:rPr>
          <w:rFonts w:ascii="Arial Narrow" w:hAnsi="Arial Narrow" w:cs="Calibri"/>
        </w:rPr>
        <w:t>prvotno</w:t>
      </w:r>
      <w:r w:rsidRPr="00855798">
        <w:rPr>
          <w:rFonts w:ascii="Arial Narrow" w:hAnsi="Arial Narrow" w:cs="Calibri"/>
        </w:rPr>
        <w:t xml:space="preserve"> javni naručitelj dodijelio ugovor, osim u slučajevima iz članka 318. ZJN 2016, odnosno članka </w:t>
      </w:r>
      <w:r w:rsidR="00ED7E01">
        <w:rPr>
          <w:rFonts w:ascii="Arial Narrow" w:hAnsi="Arial Narrow" w:cs="Calibri"/>
        </w:rPr>
        <w:t>27</w:t>
      </w:r>
      <w:r w:rsidRPr="00855798">
        <w:rPr>
          <w:rFonts w:ascii="Arial Narrow" w:hAnsi="Arial Narrow" w:cs="Calibri"/>
        </w:rPr>
        <w:t xml:space="preserve">. ovog Ugovora. </w:t>
      </w:r>
    </w:p>
    <w:p w14:paraId="0205FAE4" w14:textId="77777777" w:rsidR="00261D37" w:rsidRPr="00855798" w:rsidRDefault="00261D37" w:rsidP="00261D37">
      <w:pPr>
        <w:tabs>
          <w:tab w:val="left" w:pos="567"/>
        </w:tabs>
        <w:spacing w:after="0" w:line="240" w:lineRule="auto"/>
        <w:jc w:val="both"/>
        <w:rPr>
          <w:rFonts w:ascii="Arial Narrow" w:hAnsi="Arial Narrow" w:cs="Calibri"/>
        </w:rPr>
      </w:pPr>
    </w:p>
    <w:p w14:paraId="3A76A4D8" w14:textId="5F811CE7"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29</w:t>
      </w:r>
      <w:r w:rsidRPr="00855798">
        <w:rPr>
          <w:rFonts w:ascii="Arial Narrow" w:hAnsi="Arial Narrow" w:cs="Calibri"/>
          <w:b/>
        </w:rPr>
        <w:t>.</w:t>
      </w:r>
    </w:p>
    <w:p w14:paraId="749EBCCA" w14:textId="55513D7A"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320. ZJN 2016 bez provođenja novog postupka javne nabave ako su kumulativno ispunjeni sljedeći uvjeti:</w:t>
      </w:r>
    </w:p>
    <w:p w14:paraId="08BD9124"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vrijednost izmjene manja je od europskih pragova iz članka 13. ZJN 2016</w:t>
      </w:r>
    </w:p>
    <w:p w14:paraId="6B75BA03"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 xml:space="preserve">vrijednost izmjene manja je od 15 % prvotne vrijednosti ovoga Ugovora </w:t>
      </w:r>
    </w:p>
    <w:p w14:paraId="1E6DFE2D"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izmjena ne mijenja cjelokupnu prirodu ugovora.</w:t>
      </w:r>
    </w:p>
    <w:p w14:paraId="7CBCCC33" w14:textId="63F8EFA0"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lastRenderedPageBreak/>
        <w:t>2</w:t>
      </w:r>
      <w:r w:rsidR="00261D37" w:rsidRPr="00855798">
        <w:rPr>
          <w:rFonts w:ascii="Arial Narrow" w:hAnsi="Arial Narrow" w:cs="Calibri"/>
          <w:b/>
        </w:rPr>
        <w:t>9.2.</w:t>
      </w:r>
      <w:r w:rsidR="00261D37" w:rsidRPr="00855798">
        <w:rPr>
          <w:rFonts w:ascii="Arial Narrow" w:hAnsi="Arial Narrow" w:cs="Calibri"/>
          <w:b/>
        </w:rPr>
        <w:tab/>
      </w:r>
      <w:r w:rsidR="00261D37" w:rsidRPr="00855798">
        <w:rPr>
          <w:rFonts w:ascii="Arial Narrow" w:hAnsi="Arial Narrow" w:cs="Calibri"/>
        </w:rPr>
        <w:t xml:space="preserve">Javni naručitelj za primjenu stavka </w:t>
      </w:r>
      <w:r>
        <w:rPr>
          <w:rFonts w:ascii="Arial Narrow" w:hAnsi="Arial Narrow" w:cs="Calibri"/>
        </w:rPr>
        <w:t>29</w:t>
      </w:r>
      <w:r w:rsidR="00261D37" w:rsidRPr="00855798">
        <w:rPr>
          <w:rFonts w:ascii="Arial Narrow" w:hAnsi="Arial Narrow" w:cs="Calibri"/>
        </w:rPr>
        <w:t>.1. ovoga članka ne provjerava jesu li ispunjeni uvjeti iz članka 321. ZJN 2016.</w:t>
      </w:r>
    </w:p>
    <w:p w14:paraId="71F2C825" w14:textId="0860181C"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vrijednosti iz stavka </w:t>
      </w:r>
      <w:r>
        <w:rPr>
          <w:rFonts w:ascii="Arial Narrow" w:hAnsi="Arial Narrow" w:cs="Calibri"/>
        </w:rPr>
        <w:t>29</w:t>
      </w:r>
      <w:r w:rsidR="00261D37" w:rsidRPr="00855798">
        <w:rPr>
          <w:rFonts w:ascii="Arial Narrow" w:hAnsi="Arial Narrow" w:cs="Calibri"/>
        </w:rPr>
        <w:t>.1. točke 2. ovoga članka procjenjuje se na temelju neto kumulativne vrijednosti svih uzastopnih izmjena.</w:t>
      </w:r>
    </w:p>
    <w:p w14:paraId="24D493F6" w14:textId="6DF2A2F9"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62053733"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003A3098" w:rsidRPr="00855798">
        <w:rPr>
          <w:rFonts w:ascii="Arial Narrow" w:eastAsia="SimSun" w:hAnsi="Arial Narrow" w:cs="Calibri"/>
          <w:b/>
          <w:color w:val="000000" w:themeColor="text1"/>
          <w:lang w:eastAsia="zh-CN"/>
        </w:rPr>
        <w:t>V</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Ostale izmjene</w:t>
      </w:r>
    </w:p>
    <w:p w14:paraId="09B9143D" w14:textId="1149D332"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30</w:t>
      </w:r>
      <w:r w:rsidR="00683A57" w:rsidRPr="00855798">
        <w:rPr>
          <w:rFonts w:ascii="Arial Narrow" w:eastAsia="SimSun" w:hAnsi="Arial Narrow" w:cs="Calibri"/>
          <w:b/>
          <w:bCs/>
          <w:iCs/>
          <w:lang w:eastAsia="hr-HR"/>
        </w:rPr>
        <w:t>.</w:t>
      </w:r>
    </w:p>
    <w:p w14:paraId="1925D56F" w14:textId="30911D23" w:rsidR="00F02646" w:rsidRPr="00855798" w:rsidRDefault="00F02646" w:rsidP="00AB2D29">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trajanja ovaj </w:t>
      </w:r>
      <w:r w:rsidR="003A3098" w:rsidRPr="00855798">
        <w:rPr>
          <w:rFonts w:ascii="Arial Narrow" w:eastAsia="SimSun" w:hAnsi="Arial Narrow" w:cs="Calibri"/>
          <w:color w:val="000000" w:themeColor="text1"/>
          <w:lang w:eastAsia="zh-CN"/>
        </w:rPr>
        <w:t xml:space="preserve">se </w:t>
      </w:r>
      <w:r w:rsidRPr="00855798">
        <w:rPr>
          <w:rFonts w:ascii="Arial Narrow" w:eastAsia="SimSun" w:hAnsi="Arial Narrow" w:cs="Calibri"/>
          <w:color w:val="000000" w:themeColor="text1"/>
          <w:lang w:eastAsia="zh-CN"/>
        </w:rPr>
        <w:t>Ugovor smije se izmijeniti bez provođenja novog postupka javne nabave ako su kumulativno ispunjeni sljedeći uvjeti:</w:t>
      </w:r>
    </w:p>
    <w:p w14:paraId="5B79D24C"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europskih pragova iz članka 13. ZJN 2016</w:t>
      </w:r>
    </w:p>
    <w:p w14:paraId="6B8598AE" w14:textId="271B58D6"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15 % pr</w:t>
      </w:r>
      <w:r w:rsidR="003A3098" w:rsidRPr="00855798">
        <w:rPr>
          <w:rFonts w:ascii="Arial Narrow" w:eastAsia="SimSun" w:hAnsi="Arial Narrow" w:cs="Calibri"/>
          <w:color w:val="000000" w:themeColor="text1"/>
          <w:lang w:eastAsia="zh-CN"/>
        </w:rPr>
        <w:t>votne vrijednosti ovoga Ugovora</w:t>
      </w:r>
    </w:p>
    <w:p w14:paraId="7F3F3AB3"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 ne mijenja cjelokupnu prirodu ugovora.</w:t>
      </w:r>
    </w:p>
    <w:p w14:paraId="37BBF005" w14:textId="7F3280D5" w:rsidR="00F02646" w:rsidRPr="00855798" w:rsidRDefault="003A3098" w:rsidP="00AB2D29">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za primjenu prethodnog stavka ne provjerava jesu li ispunjeni uvjeti iz članka Ugovora.</w:t>
      </w:r>
    </w:p>
    <w:p w14:paraId="3FF3C78F" w14:textId="6ED9BF62" w:rsidR="00F02646" w:rsidRPr="00855798" w:rsidRDefault="00F02646" w:rsidP="00AB2D29">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učinjeno nekoliko uzastopnih izmjena, ograničenje vrijednosti </w:t>
      </w:r>
      <w:r w:rsidR="003A3098" w:rsidRPr="00855798">
        <w:rPr>
          <w:rFonts w:ascii="Arial Narrow" w:eastAsia="SimSun" w:hAnsi="Arial Narrow" w:cs="Calibri"/>
          <w:color w:val="000000" w:themeColor="text1"/>
          <w:lang w:eastAsia="zh-CN"/>
        </w:rPr>
        <w:t xml:space="preserve">iz stavka </w:t>
      </w:r>
      <w:r w:rsidR="007E3A4F">
        <w:rPr>
          <w:rFonts w:ascii="Arial Narrow" w:eastAsia="SimSun" w:hAnsi="Arial Narrow" w:cs="Calibri"/>
          <w:color w:val="000000" w:themeColor="text1"/>
          <w:lang w:eastAsia="zh-CN"/>
        </w:rPr>
        <w:t>30</w:t>
      </w:r>
      <w:r w:rsidR="003A3098" w:rsidRPr="00855798">
        <w:rPr>
          <w:rFonts w:ascii="Arial Narrow" w:eastAsia="SimSun" w:hAnsi="Arial Narrow" w:cs="Calibri"/>
          <w:color w:val="000000" w:themeColor="text1"/>
          <w:lang w:eastAsia="zh-CN"/>
        </w:rPr>
        <w:t xml:space="preserve">.1. alineje b) </w:t>
      </w:r>
      <w:r w:rsidRPr="00855798">
        <w:rPr>
          <w:rFonts w:ascii="Arial Narrow" w:eastAsia="SimSun" w:hAnsi="Arial Narrow" w:cs="Calibri"/>
          <w:color w:val="000000" w:themeColor="text1"/>
          <w:lang w:eastAsia="zh-CN"/>
        </w:rPr>
        <w:t>ocjenjuje se na temelju neto kumulativne vrijednosti svih uzastopnih izmjena.</w:t>
      </w:r>
    </w:p>
    <w:p w14:paraId="7AB293DC" w14:textId="1EE3A046"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7A9838A0"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XVI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Sukob interesa</w:t>
      </w:r>
    </w:p>
    <w:p w14:paraId="25568D56" w14:textId="7FC14CED"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31</w:t>
      </w:r>
      <w:r w:rsidR="00683A57" w:rsidRPr="00855798">
        <w:rPr>
          <w:rFonts w:ascii="Arial Narrow" w:eastAsia="SimSun" w:hAnsi="Arial Narrow" w:cs="Calibri"/>
          <w:b/>
          <w:bCs/>
          <w:iCs/>
          <w:lang w:eastAsia="hr-HR"/>
        </w:rPr>
        <w:t>.</w:t>
      </w:r>
    </w:p>
    <w:p w14:paraId="484FB0A8" w14:textId="2260AB30"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3</w:t>
      </w:r>
      <w:r w:rsidR="007E3A4F">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ab/>
      </w: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će poduzeti sve potrebne radnje i/ili mjere za sprečavanje ili okončanje bilo koje situacije koja može ugroziti nepristrano i objektivno izvršenje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Ugovora.</w:t>
      </w:r>
    </w:p>
    <w:p w14:paraId="56E62AA1"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 će bez odgode obavijestiti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 xml:space="preserve">o svakoj opasnosti od nastanka sukoba interesa koja se pojavi tijekom izvršenja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 xml:space="preserve">Ugovora te radnjama koje će poduzeti ili je poduzeo radi sprječavanja nastanka sukoba </w:t>
      </w:r>
      <w:r w:rsidRPr="00855798">
        <w:rPr>
          <w:rFonts w:ascii="Arial Narrow" w:eastAsia="SimSun" w:hAnsi="Arial Narrow" w:cs="Calibri"/>
          <w:color w:val="000000" w:themeColor="text1"/>
          <w:lang w:eastAsia="zh-CN"/>
        </w:rPr>
        <w:t>interesa.</w:t>
      </w:r>
    </w:p>
    <w:p w14:paraId="7B3DD3A4"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pridržava pravo provjere i ocjene jesu li poduzete radnje i/ili mjere odgovarajuće te ima pravo tražiti poduziman</w:t>
      </w:r>
      <w:r w:rsidRPr="00855798">
        <w:rPr>
          <w:rFonts w:ascii="Arial Narrow" w:eastAsia="SimSun" w:hAnsi="Arial Narrow" w:cs="Calibri"/>
          <w:color w:val="000000" w:themeColor="text1"/>
          <w:lang w:eastAsia="zh-CN"/>
        </w:rPr>
        <w:t>je dodatnih radnji i/ili mjera.</w:t>
      </w:r>
    </w:p>
    <w:p w14:paraId="11545D83" w14:textId="7944AA95" w:rsidR="00265B19" w:rsidRPr="00855798" w:rsidRDefault="00265B19"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zamjene člana osoblja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 svrhu sprječavanja ili okončanja sukoba interesa, </w:t>
      </w:r>
      <w:r w:rsidR="00585BD6"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pravo na naknadu troška zamjene.</w:t>
      </w:r>
    </w:p>
    <w:p w14:paraId="3F7730D1" w14:textId="548241D1" w:rsidR="00265B19" w:rsidRPr="00855798" w:rsidRDefault="00265B19" w:rsidP="00AB2D29">
      <w:pPr>
        <w:pStyle w:val="ListParagraph"/>
        <w:numPr>
          <w:ilvl w:val="1"/>
          <w:numId w:val="6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 vrijeme izvršavanja </w:t>
      </w:r>
      <w:r w:rsidR="00585BD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nastupi sukob interesa na strani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ili se naknadno otkrije da je takav sukob postojao prilikom dodjele</w:t>
      </w:r>
      <w:r w:rsidR="00585BD6"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w:t>
      </w:r>
      <w:r w:rsidR="00585BD6" w:rsidRPr="00855798">
        <w:rPr>
          <w:rFonts w:ascii="Arial Narrow" w:eastAsia="SimSun" w:hAnsi="Arial Narrow" w:cs="Calibri"/>
          <w:bCs/>
          <w:color w:val="000000" w:themeColor="text1"/>
          <w:lang w:eastAsia="zh-CN"/>
        </w:rPr>
        <w:t>Naručitelj</w:t>
      </w:r>
      <w:r w:rsidR="00585BD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raskinuti </w:t>
      </w:r>
      <w:r w:rsidR="00585BD6"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 xml:space="preserve">govor bez prava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 naknadu štete.</w:t>
      </w:r>
    </w:p>
    <w:p w14:paraId="7687F595" w14:textId="77777777"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792A315D"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w:t>
      </w:r>
      <w:r w:rsidR="007E3A4F">
        <w:rPr>
          <w:rFonts w:ascii="Arial Narrow" w:eastAsia="SimSun" w:hAnsi="Arial Narrow" w:cs="Calibri"/>
          <w:b/>
          <w:color w:val="000000" w:themeColor="text1"/>
          <w:lang w:eastAsia="zh-CN"/>
        </w:rPr>
        <w:t>VII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Jezik i komunikacija</w:t>
      </w:r>
    </w:p>
    <w:p w14:paraId="582A1016" w14:textId="0478BB24"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32</w:t>
      </w:r>
      <w:r w:rsidR="00257467" w:rsidRPr="00855798">
        <w:rPr>
          <w:rFonts w:ascii="Arial Narrow" w:eastAsia="SimSun" w:hAnsi="Arial Narrow" w:cs="Calibri"/>
          <w:b/>
          <w:bCs/>
          <w:iCs/>
          <w:lang w:eastAsia="hr-HR"/>
        </w:rPr>
        <w:t>.</w:t>
      </w:r>
    </w:p>
    <w:p w14:paraId="073C93CB" w14:textId="1B35EFF9"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Ugovora</w:t>
      </w:r>
      <w:r w:rsidRPr="00855798">
        <w:rPr>
          <w:rFonts w:ascii="Arial Narrow" w:hAnsi="Arial Narrow" w:cs="Calibri"/>
          <w:spacing w:val="47"/>
        </w:rPr>
        <w:t xml:space="preserve"> </w:t>
      </w:r>
      <w:r w:rsidRPr="00855798">
        <w:rPr>
          <w:rFonts w:ascii="Arial Narrow" w:hAnsi="Arial Narrow" w:cs="Calibri"/>
        </w:rPr>
        <w:t>je</w:t>
      </w:r>
      <w:r w:rsidRPr="00855798">
        <w:rPr>
          <w:rFonts w:ascii="Arial Narrow" w:hAnsi="Arial Narrow" w:cs="Calibri"/>
          <w:spacing w:val="48"/>
        </w:rPr>
        <w:t xml:space="preserve"> </w:t>
      </w:r>
      <w:r w:rsidRPr="00855798">
        <w:rPr>
          <w:rFonts w:ascii="Arial Narrow" w:hAnsi="Arial Narrow" w:cs="Calibri"/>
        </w:rPr>
        <w:t>hrvatski</w:t>
      </w:r>
      <w:r w:rsidRPr="00855798">
        <w:rPr>
          <w:rFonts w:ascii="Arial Narrow" w:hAnsi="Arial Narrow" w:cs="Calibri"/>
          <w:spacing w:val="45"/>
        </w:rPr>
        <w:t xml:space="preserve"> </w:t>
      </w: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i</w:t>
      </w:r>
      <w:r w:rsidRPr="00855798">
        <w:rPr>
          <w:rFonts w:ascii="Arial Narrow" w:hAnsi="Arial Narrow" w:cs="Calibri"/>
          <w:spacing w:val="50"/>
        </w:rPr>
        <w:t xml:space="preserve"> </w:t>
      </w:r>
      <w:r w:rsidRPr="00855798">
        <w:rPr>
          <w:rFonts w:ascii="Arial Narrow" w:hAnsi="Arial Narrow" w:cs="Calibri"/>
        </w:rPr>
        <w:t>sva</w:t>
      </w:r>
      <w:r w:rsidRPr="00855798">
        <w:rPr>
          <w:rFonts w:ascii="Arial Narrow" w:hAnsi="Arial Narrow" w:cs="Calibri"/>
          <w:spacing w:val="49"/>
        </w:rPr>
        <w:t xml:space="preserve"> </w:t>
      </w:r>
      <w:r w:rsidRPr="00855798">
        <w:rPr>
          <w:rFonts w:ascii="Arial Narrow" w:hAnsi="Arial Narrow" w:cs="Calibri"/>
        </w:rPr>
        <w:t>usmena</w:t>
      </w:r>
      <w:r w:rsidRPr="00855798">
        <w:rPr>
          <w:rFonts w:ascii="Arial Narrow" w:hAnsi="Arial Narrow" w:cs="Calibri"/>
          <w:spacing w:val="48"/>
        </w:rPr>
        <w:t xml:space="preserve"> </w:t>
      </w:r>
      <w:r w:rsidRPr="00855798">
        <w:rPr>
          <w:rFonts w:ascii="Arial Narrow" w:hAnsi="Arial Narrow" w:cs="Calibri"/>
        </w:rPr>
        <w:t>i</w:t>
      </w:r>
      <w:r w:rsidRPr="00855798">
        <w:rPr>
          <w:rFonts w:ascii="Arial Narrow" w:hAnsi="Arial Narrow" w:cs="Calibri"/>
          <w:spacing w:val="48"/>
        </w:rPr>
        <w:t xml:space="preserve"> </w:t>
      </w:r>
      <w:r w:rsidRPr="00855798">
        <w:rPr>
          <w:rFonts w:ascii="Arial Narrow" w:hAnsi="Arial Narrow" w:cs="Calibri"/>
        </w:rPr>
        <w:t>pisana</w:t>
      </w:r>
      <w:r w:rsidRPr="00855798">
        <w:rPr>
          <w:rFonts w:ascii="Arial Narrow" w:hAnsi="Arial Narrow" w:cs="Calibri"/>
          <w:spacing w:val="48"/>
        </w:rPr>
        <w:t xml:space="preserve"> </w:t>
      </w:r>
      <w:r w:rsidRPr="00855798">
        <w:rPr>
          <w:rFonts w:ascii="Arial Narrow" w:hAnsi="Arial Narrow" w:cs="Calibri"/>
        </w:rPr>
        <w:t>komunikacija</w:t>
      </w:r>
      <w:r w:rsidRPr="00855798">
        <w:rPr>
          <w:rFonts w:ascii="Arial Narrow" w:hAnsi="Arial Narrow" w:cs="Calibri"/>
          <w:spacing w:val="49"/>
        </w:rPr>
        <w:t xml:space="preserve"> </w:t>
      </w:r>
      <w:r w:rsidR="00585BD6" w:rsidRPr="00855798">
        <w:rPr>
          <w:rFonts w:ascii="Arial Narrow" w:hAnsi="Arial Narrow" w:cs="Calibri"/>
        </w:rPr>
        <w:t>u</w:t>
      </w:r>
      <w:r w:rsidRPr="00855798">
        <w:rPr>
          <w:rFonts w:ascii="Arial Narrow" w:hAnsi="Arial Narrow" w:cs="Calibri"/>
        </w:rPr>
        <w:t>govornih</w:t>
      </w:r>
      <w:r w:rsidRPr="00855798">
        <w:rPr>
          <w:rFonts w:ascii="Arial Narrow" w:hAnsi="Arial Narrow" w:cs="Calibri"/>
          <w:spacing w:val="4"/>
        </w:rPr>
        <w:t xml:space="preserve"> </w:t>
      </w:r>
      <w:r w:rsidRPr="00855798">
        <w:rPr>
          <w:rFonts w:ascii="Arial Narrow" w:hAnsi="Arial Narrow" w:cs="Calibri"/>
        </w:rPr>
        <w:t>strana</w:t>
      </w:r>
      <w:r w:rsidR="00585BD6" w:rsidRPr="00855798">
        <w:rPr>
          <w:rFonts w:ascii="Arial Narrow" w:hAnsi="Arial Narrow" w:cs="Calibri"/>
        </w:rPr>
        <w:t xml:space="preserve"> i svih sudionika u gradnji</w:t>
      </w:r>
      <w:r w:rsidRPr="00855798">
        <w:rPr>
          <w:rFonts w:ascii="Arial Narrow" w:hAnsi="Arial Narrow" w:cs="Calibri"/>
          <w:spacing w:val="48"/>
        </w:rPr>
        <w:t xml:space="preserve"> </w:t>
      </w:r>
      <w:r w:rsidRPr="00855798">
        <w:rPr>
          <w:rFonts w:ascii="Arial Narrow" w:hAnsi="Arial Narrow" w:cs="Calibri"/>
        </w:rPr>
        <w:t>odvija</w:t>
      </w:r>
      <w:r w:rsidRPr="00855798">
        <w:rPr>
          <w:rFonts w:ascii="Arial Narrow" w:hAnsi="Arial Narrow" w:cs="Calibri"/>
          <w:spacing w:val="47"/>
        </w:rPr>
        <w:t xml:space="preserve"> </w:t>
      </w:r>
      <w:r w:rsidRPr="00855798">
        <w:rPr>
          <w:rFonts w:ascii="Arial Narrow" w:hAnsi="Arial Narrow" w:cs="Calibri"/>
        </w:rPr>
        <w:t>se</w:t>
      </w:r>
      <w:r w:rsidRPr="00855798">
        <w:rPr>
          <w:rFonts w:ascii="Arial Narrow" w:hAnsi="Arial Narrow" w:cs="Calibri"/>
          <w:spacing w:val="48"/>
        </w:rPr>
        <w:t xml:space="preserve"> </w:t>
      </w:r>
      <w:r w:rsidRPr="00855798">
        <w:rPr>
          <w:rFonts w:ascii="Arial Narrow" w:hAnsi="Arial Narrow" w:cs="Calibri"/>
        </w:rPr>
        <w:t>na</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hrvatskom</w:t>
      </w:r>
      <w:r w:rsidRPr="00855798">
        <w:rPr>
          <w:rFonts w:ascii="Arial Narrow" w:hAnsi="Arial Narrow" w:cs="Calibri"/>
          <w:spacing w:val="-4"/>
        </w:rPr>
        <w:t xml:space="preserve"> </w:t>
      </w:r>
      <w:r w:rsidRPr="00855798">
        <w:rPr>
          <w:rFonts w:ascii="Arial Narrow" w:hAnsi="Arial Narrow" w:cs="Calibri"/>
        </w:rPr>
        <w:t>jeziku.</w:t>
      </w:r>
    </w:p>
    <w:p w14:paraId="5C4C2FD6" w14:textId="0B75E4B4"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Komunikacija</w:t>
      </w:r>
      <w:r w:rsidRPr="00855798">
        <w:rPr>
          <w:rFonts w:ascii="Arial Narrow" w:hAnsi="Arial Narrow" w:cs="Calibri"/>
          <w:spacing w:val="7"/>
        </w:rPr>
        <w:t xml:space="preserve"> </w:t>
      </w:r>
      <w:r w:rsidRPr="00855798">
        <w:rPr>
          <w:rFonts w:ascii="Arial Narrow" w:hAnsi="Arial Narrow" w:cs="Calibri"/>
        </w:rPr>
        <w:t>između</w:t>
      </w:r>
      <w:r w:rsidRPr="00855798">
        <w:rPr>
          <w:rFonts w:ascii="Arial Narrow" w:hAnsi="Arial Narrow" w:cs="Calibri"/>
          <w:spacing w:val="8"/>
        </w:rPr>
        <w:t xml:space="preserve"> </w:t>
      </w:r>
      <w:r w:rsidRPr="00855798">
        <w:rPr>
          <w:rFonts w:ascii="Arial Narrow" w:hAnsi="Arial Narrow" w:cs="Calibri"/>
        </w:rPr>
        <w:t>Ugovornih</w:t>
      </w:r>
      <w:r w:rsidRPr="00855798">
        <w:rPr>
          <w:rFonts w:ascii="Arial Narrow" w:hAnsi="Arial Narrow" w:cs="Calibri"/>
          <w:spacing w:val="7"/>
        </w:rPr>
        <w:t xml:space="preserve"> </w:t>
      </w:r>
      <w:r w:rsidRPr="00855798">
        <w:rPr>
          <w:rFonts w:ascii="Arial Narrow" w:hAnsi="Arial Narrow" w:cs="Calibri"/>
        </w:rPr>
        <w:t>strana</w:t>
      </w:r>
      <w:r w:rsidRPr="00855798">
        <w:rPr>
          <w:rFonts w:ascii="Arial Narrow" w:hAnsi="Arial Narrow" w:cs="Calibri"/>
          <w:spacing w:val="7"/>
        </w:rPr>
        <w:t xml:space="preserve"> </w:t>
      </w:r>
      <w:r w:rsidRPr="00855798">
        <w:rPr>
          <w:rFonts w:ascii="Arial Narrow" w:hAnsi="Arial Narrow" w:cs="Calibri"/>
        </w:rPr>
        <w:t>odvijat</w:t>
      </w:r>
      <w:r w:rsidRPr="00855798">
        <w:rPr>
          <w:rFonts w:ascii="Arial Narrow" w:hAnsi="Arial Narrow" w:cs="Calibri"/>
          <w:spacing w:val="9"/>
        </w:rPr>
        <w:t xml:space="preserve"> </w:t>
      </w:r>
      <w:r w:rsidRPr="00855798">
        <w:rPr>
          <w:rFonts w:ascii="Arial Narrow" w:hAnsi="Arial Narrow" w:cs="Calibri"/>
        </w:rPr>
        <w:t>će</w:t>
      </w:r>
      <w:r w:rsidRPr="00855798">
        <w:rPr>
          <w:rFonts w:ascii="Arial Narrow" w:hAnsi="Arial Narrow" w:cs="Calibri"/>
          <w:spacing w:val="7"/>
        </w:rPr>
        <w:t xml:space="preserve"> </w:t>
      </w:r>
      <w:r w:rsidRPr="00855798">
        <w:rPr>
          <w:rFonts w:ascii="Arial Narrow" w:hAnsi="Arial Narrow" w:cs="Calibri"/>
        </w:rPr>
        <w:t>se</w:t>
      </w:r>
      <w:r w:rsidRPr="00855798">
        <w:rPr>
          <w:rFonts w:ascii="Arial Narrow" w:hAnsi="Arial Narrow" w:cs="Calibri"/>
          <w:spacing w:val="6"/>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pošte,</w:t>
      </w:r>
      <w:r w:rsidRPr="00855798">
        <w:rPr>
          <w:rFonts w:ascii="Arial Narrow" w:hAnsi="Arial Narrow" w:cs="Calibri"/>
          <w:spacing w:val="5"/>
        </w:rPr>
        <w:t xml:space="preserve"> </w:t>
      </w:r>
      <w:r w:rsidRPr="00855798">
        <w:rPr>
          <w:rFonts w:ascii="Arial Narrow" w:hAnsi="Arial Narrow" w:cs="Calibri"/>
        </w:rPr>
        <w:t>telefona,</w:t>
      </w:r>
      <w:r w:rsidRPr="00855798">
        <w:rPr>
          <w:rFonts w:ascii="Arial Narrow" w:hAnsi="Arial Narrow" w:cs="Calibri"/>
          <w:spacing w:val="6"/>
        </w:rPr>
        <w:t xml:space="preserve"> </w:t>
      </w:r>
      <w:r w:rsidRPr="00855798">
        <w:rPr>
          <w:rFonts w:ascii="Arial Narrow" w:hAnsi="Arial Narrow" w:cs="Calibri"/>
        </w:rPr>
        <w:t>elektroničke</w:t>
      </w:r>
      <w:r w:rsidRPr="00855798">
        <w:rPr>
          <w:rFonts w:ascii="Arial Narrow" w:hAnsi="Arial Narrow" w:cs="Calibri"/>
          <w:spacing w:val="8"/>
        </w:rPr>
        <w:t xml:space="preserve"> </w:t>
      </w:r>
      <w:r w:rsidRPr="00855798">
        <w:rPr>
          <w:rFonts w:ascii="Arial Narrow" w:hAnsi="Arial Narrow" w:cs="Calibri"/>
        </w:rPr>
        <w:t>pošte</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ili osobnom</w:t>
      </w:r>
      <w:r w:rsidRPr="00855798">
        <w:rPr>
          <w:rFonts w:ascii="Arial Narrow" w:hAnsi="Arial Narrow" w:cs="Calibri"/>
          <w:spacing w:val="-4"/>
        </w:rPr>
        <w:t xml:space="preserve"> </w:t>
      </w:r>
      <w:r w:rsidRPr="00855798">
        <w:rPr>
          <w:rFonts w:ascii="Arial Narrow" w:hAnsi="Arial Narrow" w:cs="Calibri"/>
        </w:rPr>
        <w:t>dostavom</w:t>
      </w:r>
      <w:r w:rsidRPr="00855798">
        <w:rPr>
          <w:rFonts w:ascii="Arial Narrow" w:hAnsi="Arial Narrow" w:cs="Calibri"/>
          <w:spacing w:val="-4"/>
        </w:rPr>
        <w:t xml:space="preserve"> </w:t>
      </w:r>
      <w:r w:rsidR="00585BD6" w:rsidRPr="00855798">
        <w:rPr>
          <w:rFonts w:ascii="Arial Narrow" w:hAnsi="Arial Narrow" w:cs="Calibri"/>
        </w:rPr>
        <w:t>pismena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2"/>
        </w:rPr>
        <w:t xml:space="preserve"> </w:t>
      </w:r>
      <w:r w:rsidRPr="00855798">
        <w:rPr>
          <w:rFonts w:ascii="Arial Narrow" w:hAnsi="Arial Narrow" w:cs="Calibri"/>
        </w:rPr>
        <w:t>adresu</w:t>
      </w:r>
      <w:r w:rsidRPr="00855798">
        <w:rPr>
          <w:rFonts w:ascii="Arial Narrow" w:hAnsi="Arial Narrow" w:cs="Calibri"/>
          <w:spacing w:val="-2"/>
        </w:rPr>
        <w:t xml:space="preserve"> </w:t>
      </w:r>
      <w:r w:rsidRPr="00855798">
        <w:rPr>
          <w:rFonts w:ascii="Arial Narrow" w:hAnsi="Arial Narrow" w:cs="Calibri"/>
        </w:rPr>
        <w:t>koju su</w:t>
      </w:r>
      <w:r w:rsidRPr="00855798">
        <w:rPr>
          <w:rFonts w:ascii="Arial Narrow" w:hAnsi="Arial Narrow" w:cs="Calibri"/>
          <w:spacing w:val="-1"/>
        </w:rPr>
        <w:t xml:space="preserve"> </w:t>
      </w:r>
      <w:r w:rsidRPr="00855798">
        <w:rPr>
          <w:rFonts w:ascii="Arial Narrow" w:hAnsi="Arial Narrow" w:cs="Calibri"/>
        </w:rPr>
        <w:t>ugovorne strane odredile.</w:t>
      </w:r>
    </w:p>
    <w:p w14:paraId="03697EEA" w14:textId="437EDE48"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Kada Ugovor predviđa davanje ili izdavanje kakve obavijesti, zahtjeva, suglasnosti, potvrde ili odluke,</w:t>
      </w:r>
      <w:r w:rsidRPr="00855798">
        <w:rPr>
          <w:rFonts w:ascii="Arial Narrow" w:hAnsi="Arial Narrow" w:cs="Calibri"/>
          <w:spacing w:val="1"/>
        </w:rPr>
        <w:t xml:space="preserve"> </w:t>
      </w:r>
      <w:r w:rsidRPr="00855798">
        <w:rPr>
          <w:rFonts w:ascii="Arial Narrow" w:hAnsi="Arial Narrow" w:cs="Calibri"/>
        </w:rPr>
        <w:t>takva se obavijest, zahtjev, suglasnost, potvrda ili odluka ne smije uskratiti bez opravdanog razloga, ne</w:t>
      </w:r>
      <w:r w:rsidRPr="00855798">
        <w:rPr>
          <w:rFonts w:ascii="Arial Narrow" w:hAnsi="Arial Narrow" w:cs="Calibri"/>
          <w:spacing w:val="1"/>
        </w:rPr>
        <w:t xml:space="preserve"> </w:t>
      </w:r>
      <w:r w:rsidRPr="00855798">
        <w:rPr>
          <w:rFonts w:ascii="Arial Narrow" w:hAnsi="Arial Narrow" w:cs="Calibri"/>
        </w:rPr>
        <w:t>smije</w:t>
      </w:r>
      <w:r w:rsidRPr="00855798">
        <w:rPr>
          <w:rFonts w:ascii="Arial Narrow" w:hAnsi="Arial Narrow" w:cs="Calibri"/>
          <w:spacing w:val="-1"/>
        </w:rPr>
        <w:t xml:space="preserve"> </w:t>
      </w:r>
      <w:r w:rsidRPr="00855798">
        <w:rPr>
          <w:rFonts w:ascii="Arial Narrow" w:hAnsi="Arial Narrow" w:cs="Calibri"/>
        </w:rPr>
        <w:t>kasniti</w:t>
      </w:r>
      <w:r w:rsidRPr="00855798">
        <w:rPr>
          <w:rFonts w:ascii="Arial Narrow" w:hAnsi="Arial Narrow" w:cs="Calibri"/>
          <w:spacing w:val="-2"/>
        </w:rPr>
        <w:t xml:space="preserve"> </w:t>
      </w:r>
      <w:r w:rsidRPr="00855798">
        <w:rPr>
          <w:rFonts w:ascii="Arial Narrow" w:hAnsi="Arial Narrow" w:cs="Calibri"/>
        </w:rPr>
        <w:t>i</w:t>
      </w:r>
      <w:r w:rsidRPr="00855798">
        <w:rPr>
          <w:rFonts w:ascii="Arial Narrow" w:hAnsi="Arial Narrow" w:cs="Calibri"/>
          <w:spacing w:val="1"/>
        </w:rPr>
        <w:t xml:space="preserve"> </w:t>
      </w:r>
      <w:r w:rsidRPr="00855798">
        <w:rPr>
          <w:rFonts w:ascii="Arial Narrow" w:hAnsi="Arial Narrow" w:cs="Calibri"/>
        </w:rPr>
        <w:t>mora</w:t>
      </w:r>
      <w:r w:rsidRPr="00855798">
        <w:rPr>
          <w:rFonts w:ascii="Arial Narrow" w:hAnsi="Arial Narrow" w:cs="Calibri"/>
          <w:spacing w:val="-1"/>
        </w:rPr>
        <w:t xml:space="preserve"> </w:t>
      </w:r>
      <w:r w:rsidRPr="00855798">
        <w:rPr>
          <w:rFonts w:ascii="Arial Narrow" w:hAnsi="Arial Narrow" w:cs="Calibri"/>
        </w:rPr>
        <w:t>se</w:t>
      </w:r>
      <w:r w:rsidRPr="00855798">
        <w:rPr>
          <w:rFonts w:ascii="Arial Narrow" w:hAnsi="Arial Narrow" w:cs="Calibri"/>
          <w:spacing w:val="-2"/>
        </w:rPr>
        <w:t xml:space="preserve"> </w:t>
      </w:r>
      <w:r w:rsidRPr="00855798">
        <w:rPr>
          <w:rFonts w:ascii="Arial Narrow" w:hAnsi="Arial Narrow" w:cs="Calibri"/>
        </w:rPr>
        <w:t>izdati</w:t>
      </w:r>
      <w:r w:rsidRPr="00855798">
        <w:rPr>
          <w:rFonts w:ascii="Arial Narrow" w:hAnsi="Arial Narrow" w:cs="Calibri"/>
          <w:spacing w:val="1"/>
        </w:rPr>
        <w:t xml:space="preserve"> </w:t>
      </w:r>
      <w:r w:rsidRPr="00855798">
        <w:rPr>
          <w:rFonts w:ascii="Arial Narrow" w:hAnsi="Arial Narrow" w:cs="Calibri"/>
        </w:rPr>
        <w:t>u</w:t>
      </w:r>
      <w:r w:rsidRPr="00855798">
        <w:rPr>
          <w:rFonts w:ascii="Arial Narrow" w:hAnsi="Arial Narrow" w:cs="Calibri"/>
          <w:spacing w:val="-3"/>
        </w:rPr>
        <w:t xml:space="preserve"> </w:t>
      </w:r>
      <w:r w:rsidRPr="00855798">
        <w:rPr>
          <w:rFonts w:ascii="Arial Narrow" w:hAnsi="Arial Narrow" w:cs="Calibri"/>
        </w:rPr>
        <w:t>pisanom</w:t>
      </w:r>
      <w:r w:rsidRPr="00855798">
        <w:rPr>
          <w:rFonts w:ascii="Arial Narrow" w:hAnsi="Arial Narrow" w:cs="Calibri"/>
          <w:spacing w:val="-5"/>
        </w:rPr>
        <w:t xml:space="preserve"> </w:t>
      </w:r>
      <w:r w:rsidRPr="00855798">
        <w:rPr>
          <w:rFonts w:ascii="Arial Narrow" w:hAnsi="Arial Narrow" w:cs="Calibri"/>
        </w:rPr>
        <w:t>obliku (osim</w:t>
      </w:r>
      <w:r w:rsidRPr="00855798">
        <w:rPr>
          <w:rFonts w:ascii="Arial Narrow" w:hAnsi="Arial Narrow" w:cs="Calibri"/>
          <w:spacing w:val="-4"/>
        </w:rPr>
        <w:t xml:space="preserve"> </w:t>
      </w:r>
      <w:r w:rsidRPr="00855798">
        <w:rPr>
          <w:rFonts w:ascii="Arial Narrow" w:hAnsi="Arial Narrow" w:cs="Calibri"/>
        </w:rPr>
        <w:t>ako</w:t>
      </w:r>
      <w:r w:rsidRPr="00855798">
        <w:rPr>
          <w:rFonts w:ascii="Arial Narrow" w:hAnsi="Arial Narrow" w:cs="Calibri"/>
          <w:spacing w:val="-1"/>
        </w:rPr>
        <w:t xml:space="preserve"> </w:t>
      </w:r>
      <w:r w:rsidRPr="00855798">
        <w:rPr>
          <w:rFonts w:ascii="Arial Narrow" w:hAnsi="Arial Narrow" w:cs="Calibri"/>
        </w:rPr>
        <w:t>je drugačije</w:t>
      </w:r>
      <w:r w:rsidRPr="00855798">
        <w:rPr>
          <w:rFonts w:ascii="Arial Narrow" w:hAnsi="Arial Narrow" w:cs="Calibri"/>
          <w:spacing w:val="-2"/>
        </w:rPr>
        <w:t xml:space="preserve"> </w:t>
      </w:r>
      <w:r w:rsidRPr="00855798">
        <w:rPr>
          <w:rFonts w:ascii="Arial Narrow" w:hAnsi="Arial Narrow" w:cs="Calibri"/>
        </w:rPr>
        <w:t>određeno</w:t>
      </w:r>
      <w:r w:rsidR="008350CD" w:rsidRPr="00855798">
        <w:rPr>
          <w:rFonts w:ascii="Arial Narrow" w:hAnsi="Arial Narrow" w:cs="Calibri"/>
        </w:rPr>
        <w:t xml:space="preserve"> odredbama ovog</w:t>
      </w:r>
      <w:r w:rsidRPr="00855798">
        <w:rPr>
          <w:rFonts w:ascii="Arial Narrow" w:hAnsi="Arial Narrow" w:cs="Calibri"/>
        </w:rPr>
        <w:t xml:space="preserve"> Ugovor</w:t>
      </w:r>
      <w:r w:rsidR="008350CD" w:rsidRPr="00855798">
        <w:rPr>
          <w:rFonts w:ascii="Arial Narrow" w:hAnsi="Arial Narrow" w:cs="Calibri"/>
        </w:rPr>
        <w:t>a</w:t>
      </w:r>
      <w:r w:rsidRPr="00855798">
        <w:rPr>
          <w:rFonts w:ascii="Arial Narrow" w:hAnsi="Arial Narrow" w:cs="Calibri"/>
        </w:rPr>
        <w:t>).</w:t>
      </w:r>
    </w:p>
    <w:p w14:paraId="5B04BF0C" w14:textId="22A03DA8" w:rsidR="00257467"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Svaka</w:t>
      </w:r>
      <w:r w:rsidRPr="00855798">
        <w:rPr>
          <w:rFonts w:ascii="Arial Narrow" w:hAnsi="Arial Narrow" w:cs="Calibri"/>
          <w:spacing w:val="-1"/>
        </w:rPr>
        <w:t xml:space="preserve"> </w:t>
      </w:r>
      <w:r w:rsidRPr="00855798">
        <w:rPr>
          <w:rFonts w:ascii="Arial Narrow" w:hAnsi="Arial Narrow" w:cs="Calibri"/>
        </w:rPr>
        <w:t>usmena</w:t>
      </w:r>
      <w:r w:rsidRPr="00855798">
        <w:rPr>
          <w:rFonts w:ascii="Arial Narrow" w:hAnsi="Arial Narrow" w:cs="Calibri"/>
          <w:spacing w:val="-1"/>
        </w:rPr>
        <w:t xml:space="preserve"> </w:t>
      </w:r>
      <w:r w:rsidRPr="00855798">
        <w:rPr>
          <w:rFonts w:ascii="Arial Narrow" w:hAnsi="Arial Narrow" w:cs="Calibri"/>
        </w:rPr>
        <w:t>uputa</w:t>
      </w:r>
      <w:r w:rsidRPr="00855798">
        <w:rPr>
          <w:rFonts w:ascii="Arial Narrow" w:hAnsi="Arial Narrow" w:cs="Calibri"/>
          <w:spacing w:val="-3"/>
        </w:rPr>
        <w:t xml:space="preserve"> </w:t>
      </w:r>
      <w:r w:rsidRPr="00855798">
        <w:rPr>
          <w:rFonts w:ascii="Arial Narrow" w:hAnsi="Arial Narrow" w:cs="Calibri"/>
        </w:rPr>
        <w:t>ili zahtjev</w:t>
      </w:r>
      <w:r w:rsidRPr="00855798">
        <w:rPr>
          <w:rFonts w:ascii="Arial Narrow" w:hAnsi="Arial Narrow" w:cs="Calibri"/>
          <w:spacing w:val="-3"/>
        </w:rPr>
        <w:t xml:space="preserve"> </w:t>
      </w:r>
      <w:r w:rsidRPr="00855798">
        <w:rPr>
          <w:rFonts w:ascii="Arial Narrow" w:hAnsi="Arial Narrow" w:cs="Calibri"/>
        </w:rPr>
        <w:t>potvrđuju</w:t>
      </w:r>
      <w:r w:rsidRPr="00855798">
        <w:rPr>
          <w:rFonts w:ascii="Arial Narrow" w:hAnsi="Arial Narrow" w:cs="Calibri"/>
          <w:spacing w:val="-4"/>
        </w:rPr>
        <w:t xml:space="preserve"> </w:t>
      </w:r>
      <w:r w:rsidRPr="00855798">
        <w:rPr>
          <w:rFonts w:ascii="Arial Narrow" w:hAnsi="Arial Narrow" w:cs="Calibri"/>
        </w:rPr>
        <w:t>se</w:t>
      </w:r>
      <w:r w:rsidRPr="00855798">
        <w:rPr>
          <w:rFonts w:ascii="Arial Narrow" w:hAnsi="Arial Narrow" w:cs="Calibri"/>
          <w:spacing w:val="-1"/>
        </w:rPr>
        <w:t xml:space="preserve"> </w:t>
      </w:r>
      <w:r w:rsidRPr="00855798">
        <w:rPr>
          <w:rFonts w:ascii="Arial Narrow" w:hAnsi="Arial Narrow" w:cs="Calibri"/>
        </w:rPr>
        <w:t>pisanim</w:t>
      </w:r>
      <w:r w:rsidRPr="00855798">
        <w:rPr>
          <w:rFonts w:ascii="Arial Narrow" w:hAnsi="Arial Narrow" w:cs="Calibri"/>
          <w:spacing w:val="-5"/>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u najkraćem</w:t>
      </w:r>
      <w:r w:rsidRPr="00855798">
        <w:rPr>
          <w:rFonts w:ascii="Arial Narrow" w:hAnsi="Arial Narrow" w:cs="Calibri"/>
          <w:spacing w:val="-2"/>
        </w:rPr>
        <w:t xml:space="preserve"> </w:t>
      </w:r>
      <w:r w:rsidRPr="00855798">
        <w:rPr>
          <w:rFonts w:ascii="Arial Narrow" w:hAnsi="Arial Narrow" w:cs="Calibri"/>
        </w:rPr>
        <w:t>mogućem</w:t>
      </w:r>
      <w:r w:rsidRPr="00855798">
        <w:rPr>
          <w:rFonts w:ascii="Arial Narrow" w:hAnsi="Arial Narrow" w:cs="Calibri"/>
          <w:spacing w:val="-5"/>
        </w:rPr>
        <w:t xml:space="preserve"> </w:t>
      </w:r>
      <w:r w:rsidRPr="00855798">
        <w:rPr>
          <w:rFonts w:ascii="Arial Narrow" w:hAnsi="Arial Narrow" w:cs="Calibri"/>
        </w:rPr>
        <w:t>roku.</w:t>
      </w:r>
    </w:p>
    <w:p w14:paraId="67EC8DDE" w14:textId="463A525F" w:rsidR="00524B2B" w:rsidRPr="00855798" w:rsidRDefault="00265B19" w:rsidP="00AB2D29">
      <w:pPr>
        <w:pStyle w:val="ListParagraph"/>
        <w:widowControl w:val="0"/>
        <w:numPr>
          <w:ilvl w:val="1"/>
          <w:numId w:val="62"/>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 xml:space="preserve">Pisana uputa upućena drugoj ugovornoj strani dostavlja se na znanje </w:t>
      </w:r>
      <w:r w:rsidR="0078233A">
        <w:rPr>
          <w:rFonts w:ascii="Arial Narrow" w:hAnsi="Arial Narrow" w:cs="Calibri"/>
        </w:rPr>
        <w:t>svim sudionicima u gradnji</w:t>
      </w:r>
      <w:r w:rsidRPr="00855798">
        <w:rPr>
          <w:rFonts w:ascii="Arial Narrow" w:hAnsi="Arial Narrow" w:cs="Calibri"/>
        </w:rPr>
        <w:t>.</w:t>
      </w:r>
    </w:p>
    <w:p w14:paraId="48744FCE" w14:textId="5398C272" w:rsid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139BC6CF" w14:textId="6DC49B5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XVIII</w:t>
      </w:r>
      <w:r w:rsidRPr="00855798">
        <w:rPr>
          <w:rFonts w:ascii="Arial Narrow" w:hAnsi="Arial Narrow" w:cs="Calibri"/>
          <w:b/>
        </w:rPr>
        <w:t>.</w:t>
      </w:r>
      <w:r w:rsidRPr="00855798">
        <w:rPr>
          <w:rFonts w:ascii="Arial Narrow" w:hAnsi="Arial Narrow" w:cs="Calibri"/>
          <w:b/>
        </w:rPr>
        <w:tab/>
      </w:r>
      <w:r w:rsidRPr="00855798">
        <w:rPr>
          <w:rFonts w:ascii="Arial Narrow" w:hAnsi="Arial Narrow"/>
          <w:b/>
        </w:rPr>
        <w:t>Zaštita podataka</w:t>
      </w:r>
    </w:p>
    <w:p w14:paraId="5A26A720" w14:textId="7CF83A43" w:rsidR="00524B2B" w:rsidRPr="00855798" w:rsidRDefault="00524B2B" w:rsidP="00524B2B">
      <w:pPr>
        <w:spacing w:after="0" w:line="240" w:lineRule="auto"/>
        <w:jc w:val="center"/>
        <w:rPr>
          <w:rFonts w:ascii="Arial Narrow" w:hAnsi="Arial Narrow"/>
          <w:b/>
          <w:spacing w:val="-1"/>
        </w:rPr>
      </w:pPr>
      <w:r w:rsidRPr="00855798">
        <w:rPr>
          <w:rFonts w:ascii="Arial Narrow" w:hAnsi="Arial Narrow"/>
          <w:b/>
          <w:spacing w:val="-1"/>
        </w:rPr>
        <w:t xml:space="preserve">Članak </w:t>
      </w:r>
      <w:r w:rsidR="0078233A">
        <w:rPr>
          <w:rFonts w:ascii="Arial Narrow" w:hAnsi="Arial Narrow"/>
          <w:b/>
          <w:spacing w:val="-1"/>
        </w:rPr>
        <w:t>33</w:t>
      </w:r>
      <w:r w:rsidRPr="00855798">
        <w:rPr>
          <w:rFonts w:ascii="Arial Narrow" w:hAnsi="Arial Narrow"/>
          <w:b/>
          <w:spacing w:val="-1"/>
        </w:rPr>
        <w:t>.</w:t>
      </w:r>
    </w:p>
    <w:p w14:paraId="17E64BBF" w14:textId="10C17E32"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.1.</w:t>
      </w:r>
      <w:r w:rsidR="00524B2B" w:rsidRPr="00855798">
        <w:rPr>
          <w:rFonts w:ascii="Arial Narrow" w:hAnsi="Arial Narrow"/>
          <w:b/>
          <w:spacing w:val="-1"/>
        </w:rPr>
        <w:tab/>
      </w:r>
      <w:r w:rsidR="00524B2B" w:rsidRPr="00855798">
        <w:rPr>
          <w:rFonts w:ascii="Arial Narrow" w:hAnsi="Arial Narrow"/>
        </w:rPr>
        <w:t>Ugovorne strane, obje kao voditelji obrade, obvezuju se da će sve osobne podatke otkrivene temeljem ovog Ugovora obrađivati poštujući pri tome Opću uredbu o zaštiti podataka 679/2016 i sve relevantne propise iz područja zaštite osobnih podataka, isključivo u svrhu izvršenja obveza iz ovog Ugovora</w:t>
      </w:r>
      <w:r w:rsidR="00524B2B" w:rsidRPr="00855798">
        <w:rPr>
          <w:rFonts w:ascii="Arial Narrow" w:hAnsi="Arial Narrow"/>
          <w:spacing w:val="-1"/>
        </w:rPr>
        <w:t>.</w:t>
      </w:r>
    </w:p>
    <w:p w14:paraId="78F49F0C" w14:textId="33512493"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.2.</w:t>
      </w:r>
      <w:r w:rsidR="00524B2B" w:rsidRPr="00855798">
        <w:rPr>
          <w:rFonts w:ascii="Arial Narrow" w:hAnsi="Arial Narrow"/>
          <w:b/>
          <w:spacing w:val="-1"/>
        </w:rPr>
        <w:tab/>
      </w:r>
      <w:r w:rsidR="00524B2B" w:rsidRPr="00855798">
        <w:rPr>
          <w:rFonts w:ascii="Arial Narrow" w:hAnsi="Arial Narrow"/>
        </w:rPr>
        <w:t>Ugovorne strane trebaju osigurati da za obradu osobnih podataka koje međusobno stavljaju na raspolaganje tijekom izvršenja ovog Ugovora, postoje odgovarajuće privole osoba čiji se osobni podaci obrađuju, odnosno da postoji opravdani legitimni interes za takvu obradu</w:t>
      </w:r>
      <w:r w:rsidR="00524B2B" w:rsidRPr="00855798">
        <w:rPr>
          <w:rFonts w:ascii="Arial Narrow" w:hAnsi="Arial Narrow"/>
          <w:spacing w:val="-1"/>
        </w:rPr>
        <w:t>.</w:t>
      </w:r>
    </w:p>
    <w:p w14:paraId="5B868632" w14:textId="0AB88680"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.3.</w:t>
      </w:r>
      <w:r w:rsidR="00524B2B" w:rsidRPr="00855798">
        <w:rPr>
          <w:rFonts w:ascii="Arial Narrow" w:hAnsi="Arial Narrow"/>
          <w:b/>
          <w:spacing w:val="-1"/>
        </w:rPr>
        <w:tab/>
      </w:r>
      <w:r w:rsidR="00524B2B" w:rsidRPr="00855798">
        <w:rPr>
          <w:rFonts w:ascii="Arial Narrow" w:hAnsi="Arial Narrow"/>
        </w:rPr>
        <w:t>Osobni podaci koji se obrađuju neće biti učinjeni dostupnima neovlaštenim trećim osobama te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00524B2B" w:rsidRPr="00855798">
        <w:rPr>
          <w:rFonts w:ascii="Arial Narrow" w:hAnsi="Arial Narrow"/>
          <w:spacing w:val="-1"/>
        </w:rPr>
        <w:t>.</w:t>
      </w:r>
    </w:p>
    <w:p w14:paraId="52D7094D" w14:textId="57921D50" w:rsidR="00524B2B" w:rsidRPr="00855798" w:rsidRDefault="00524B2B" w:rsidP="00524B2B">
      <w:pPr>
        <w:tabs>
          <w:tab w:val="left" w:pos="567"/>
        </w:tabs>
        <w:spacing w:after="0" w:line="240" w:lineRule="auto"/>
        <w:jc w:val="both"/>
        <w:rPr>
          <w:rFonts w:ascii="Arial Narrow" w:hAnsi="Arial Narrow" w:cs="Calibri"/>
          <w:bCs/>
          <w:lang w:eastAsia="ar-SA"/>
        </w:rPr>
      </w:pPr>
    </w:p>
    <w:p w14:paraId="1E8CA059" w14:textId="007C334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XIX</w:t>
      </w:r>
      <w:r w:rsidRPr="00855798">
        <w:rPr>
          <w:rFonts w:ascii="Arial Narrow" w:hAnsi="Arial Narrow" w:cs="Calibri"/>
          <w:b/>
        </w:rPr>
        <w:t>.</w:t>
      </w:r>
      <w:r w:rsidRPr="00855798">
        <w:rPr>
          <w:rFonts w:ascii="Arial Narrow" w:hAnsi="Arial Narrow" w:cs="Calibri"/>
          <w:b/>
        </w:rPr>
        <w:tab/>
      </w:r>
      <w:bookmarkStart w:id="6" w:name="_Toc13939035"/>
      <w:r w:rsidRPr="00855798">
        <w:rPr>
          <w:rFonts w:ascii="Arial Narrow" w:hAnsi="Arial Narrow" w:cs="Calibri"/>
          <w:b/>
        </w:rPr>
        <w:t>Završne odredbe</w:t>
      </w:r>
      <w:bookmarkEnd w:id="6"/>
    </w:p>
    <w:p w14:paraId="13F033DA" w14:textId="6ECB56E0" w:rsidR="00524B2B" w:rsidRPr="00855798" w:rsidRDefault="00524B2B" w:rsidP="00524B2B">
      <w:pPr>
        <w:tabs>
          <w:tab w:val="left" w:pos="6765"/>
        </w:tabs>
        <w:spacing w:after="0" w:line="240" w:lineRule="auto"/>
        <w:jc w:val="center"/>
        <w:rPr>
          <w:rFonts w:ascii="Arial Narrow" w:hAnsi="Arial Narrow" w:cs="Calibri"/>
          <w:b/>
        </w:rPr>
      </w:pPr>
      <w:r w:rsidRPr="00855798">
        <w:rPr>
          <w:rFonts w:ascii="Arial Narrow" w:hAnsi="Arial Narrow" w:cs="Calibri"/>
          <w:b/>
        </w:rPr>
        <w:lastRenderedPageBreak/>
        <w:t xml:space="preserve">Članak </w:t>
      </w:r>
      <w:r w:rsidR="0078233A">
        <w:rPr>
          <w:rFonts w:ascii="Arial Narrow" w:hAnsi="Arial Narrow" w:cs="Calibri"/>
          <w:b/>
        </w:rPr>
        <w:t>34</w:t>
      </w:r>
      <w:r w:rsidRPr="00855798">
        <w:rPr>
          <w:rFonts w:ascii="Arial Narrow" w:hAnsi="Arial Narrow" w:cs="Calibri"/>
          <w:b/>
        </w:rPr>
        <w:t>.</w:t>
      </w:r>
    </w:p>
    <w:p w14:paraId="0101EA8C" w14:textId="77777777" w:rsidR="00524B2B" w:rsidRPr="00855798" w:rsidRDefault="00524B2B" w:rsidP="00524B2B">
      <w:pPr>
        <w:spacing w:after="0" w:line="240" w:lineRule="auto"/>
        <w:jc w:val="both"/>
        <w:rPr>
          <w:rFonts w:ascii="Arial Narrow" w:hAnsi="Arial Narrow" w:cs="Calibri"/>
          <w:color w:val="000000"/>
        </w:rPr>
      </w:pPr>
      <w:r w:rsidRPr="00855798">
        <w:rPr>
          <w:rFonts w:ascii="Arial Narrow" w:hAnsi="Arial Narrow" w:cs="Calibri"/>
          <w:color w:val="000000"/>
        </w:rPr>
        <w:t xml:space="preserve">Na odgovornost ugovornih strana za ispunjenje obveza te svemu ostalom </w:t>
      </w:r>
      <w:r w:rsidRPr="00855798">
        <w:rPr>
          <w:rFonts w:ascii="Arial Narrow" w:hAnsi="Arial Narrow" w:cs="Calibri"/>
          <w:color w:val="000000"/>
          <w:lang w:val="x-none" w:eastAsia="x-none"/>
        </w:rPr>
        <w:t xml:space="preserve">što nije </w:t>
      </w:r>
      <w:r w:rsidRPr="00855798">
        <w:rPr>
          <w:rFonts w:ascii="Arial Narrow" w:hAnsi="Arial Narrow" w:cs="Calibri"/>
          <w:color w:val="000000"/>
          <w:lang w:eastAsia="x-none"/>
        </w:rPr>
        <w:t xml:space="preserve">određeno </w:t>
      </w:r>
      <w:r w:rsidRPr="00855798">
        <w:rPr>
          <w:rFonts w:ascii="Arial Narrow" w:hAnsi="Arial Narrow" w:cs="Calibri"/>
          <w:color w:val="000000"/>
          <w:lang w:val="x-none" w:eastAsia="x-none"/>
        </w:rPr>
        <w:t>odredbama ovog Ugovora</w:t>
      </w:r>
      <w:r w:rsidRPr="00855798">
        <w:rPr>
          <w:rFonts w:ascii="Arial Narrow" w:hAnsi="Arial Narrow" w:cs="Calibri"/>
          <w:color w:val="000000"/>
        </w:rPr>
        <w:t xml:space="preserve">, uz odredbe ZJN 2016, na odgovarajući način primjenjivat će se odredbe </w:t>
      </w:r>
      <w:r w:rsidRPr="00855798">
        <w:rPr>
          <w:rFonts w:ascii="Arial Narrow" w:hAnsi="Arial Narrow" w:cs="Calibri"/>
          <w:color w:val="000000"/>
          <w:lang w:val="x-none" w:eastAsia="x-none"/>
        </w:rPr>
        <w:t>Zakona o obveznim odnosima i ostalih propisa koji uređuju predmetno područje</w:t>
      </w:r>
      <w:r w:rsidRPr="00855798">
        <w:rPr>
          <w:rFonts w:ascii="Arial Narrow" w:hAnsi="Arial Narrow" w:cs="Calibri"/>
          <w:color w:val="000000"/>
        </w:rPr>
        <w:t>.</w:t>
      </w:r>
    </w:p>
    <w:p w14:paraId="418FA0C0" w14:textId="77777777" w:rsidR="00524B2B" w:rsidRPr="00855798" w:rsidRDefault="00524B2B" w:rsidP="00524B2B">
      <w:pPr>
        <w:spacing w:after="0" w:line="240" w:lineRule="auto"/>
        <w:jc w:val="both"/>
        <w:rPr>
          <w:rFonts w:ascii="Arial Narrow" w:hAnsi="Arial Narrow" w:cs="Calibri"/>
          <w:color w:val="000000"/>
        </w:rPr>
      </w:pPr>
    </w:p>
    <w:p w14:paraId="3E16BFD1" w14:textId="4008DCB5"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35</w:t>
      </w:r>
      <w:r w:rsidRPr="00855798">
        <w:rPr>
          <w:rFonts w:ascii="Arial Narrow" w:hAnsi="Arial Narrow" w:cs="Calibri"/>
          <w:b/>
          <w:bCs/>
        </w:rPr>
        <w:t>.</w:t>
      </w:r>
    </w:p>
    <w:p w14:paraId="09C9809B" w14:textId="77777777" w:rsidR="00524B2B" w:rsidRPr="00855798" w:rsidRDefault="00524B2B" w:rsidP="00524B2B">
      <w:pPr>
        <w:spacing w:after="0" w:line="240" w:lineRule="auto"/>
        <w:jc w:val="both"/>
        <w:rPr>
          <w:rFonts w:ascii="Arial Narrow" w:hAnsi="Arial Narrow" w:cs="Calibri"/>
        </w:rPr>
      </w:pPr>
      <w:r w:rsidRPr="00855798">
        <w:rPr>
          <w:rFonts w:ascii="Arial Narrow" w:hAnsi="Arial Narrow" w:cs="Calibri"/>
        </w:rPr>
        <w:t>Ugovorne strane se obvezuju da će eventualne sporove koji mogu proizaći iz ovoga Ugovora sporazumno riješiti, a u protivnom ugovaraju rješavanje stvarno nadležnog suda u Zagrebu.</w:t>
      </w:r>
    </w:p>
    <w:p w14:paraId="12577F52" w14:textId="77777777" w:rsidR="00524B2B" w:rsidRPr="00855798" w:rsidRDefault="00524B2B" w:rsidP="00524B2B">
      <w:pPr>
        <w:spacing w:after="0" w:line="240" w:lineRule="auto"/>
        <w:jc w:val="both"/>
        <w:rPr>
          <w:rFonts w:ascii="Arial Narrow" w:hAnsi="Arial Narrow" w:cs="Calibri"/>
        </w:rPr>
      </w:pPr>
    </w:p>
    <w:p w14:paraId="6ADAEF1A" w14:textId="7D20E536"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36</w:t>
      </w:r>
      <w:r w:rsidRPr="00855798">
        <w:rPr>
          <w:rFonts w:ascii="Arial Narrow" w:hAnsi="Arial Narrow" w:cs="Calibri"/>
          <w:b/>
          <w:bCs/>
        </w:rPr>
        <w:t>.</w:t>
      </w:r>
    </w:p>
    <w:p w14:paraId="6C13B7F9"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Odredbe ovog Ugovora izraz su volje obje ugovorne strane, te ga se iste odriču pobijati.</w:t>
      </w:r>
    </w:p>
    <w:p w14:paraId="4B85AB4A" w14:textId="77777777" w:rsidR="00524B2B" w:rsidRPr="00855798" w:rsidRDefault="00524B2B" w:rsidP="00524B2B">
      <w:pPr>
        <w:tabs>
          <w:tab w:val="left" w:pos="540"/>
        </w:tabs>
        <w:spacing w:after="0" w:line="240" w:lineRule="auto"/>
        <w:jc w:val="both"/>
        <w:rPr>
          <w:rFonts w:ascii="Arial Narrow" w:hAnsi="Arial Narrow" w:cs="Calibri"/>
        </w:rPr>
      </w:pPr>
    </w:p>
    <w:p w14:paraId="62091C02" w14:textId="27AD1FBE" w:rsidR="00524B2B" w:rsidRPr="00855798" w:rsidRDefault="00524B2B" w:rsidP="00524B2B">
      <w:pPr>
        <w:spacing w:after="0" w:line="240" w:lineRule="auto"/>
        <w:jc w:val="center"/>
        <w:rPr>
          <w:rFonts w:ascii="Arial Narrow" w:hAnsi="Arial Narrow" w:cs="Calibri"/>
          <w:b/>
        </w:rPr>
      </w:pPr>
      <w:r w:rsidRPr="00855798">
        <w:rPr>
          <w:rFonts w:ascii="Arial Narrow" w:hAnsi="Arial Narrow" w:cs="Calibri"/>
          <w:b/>
        </w:rPr>
        <w:t xml:space="preserve">Članak </w:t>
      </w:r>
      <w:r w:rsidR="0078233A">
        <w:rPr>
          <w:rFonts w:ascii="Arial Narrow" w:hAnsi="Arial Narrow" w:cs="Calibri"/>
          <w:b/>
        </w:rPr>
        <w:t>37</w:t>
      </w:r>
      <w:r w:rsidRPr="00855798">
        <w:rPr>
          <w:rFonts w:ascii="Arial Narrow" w:hAnsi="Arial Narrow" w:cs="Calibri"/>
          <w:b/>
        </w:rPr>
        <w:t>.</w:t>
      </w:r>
    </w:p>
    <w:p w14:paraId="128468AC"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Ovaj Ugovor sastavljen je u 6 (šest) istovjetnih primjeraka, od kojih 4 (četiri) zadržava Naručitelj, a 2 (dva) Ugovaratelj, te stupa na snagu danom potpisa obje ugovorne strane.</w:t>
      </w:r>
    </w:p>
    <w:p w14:paraId="7CB05031" w14:textId="77777777" w:rsidR="00524B2B" w:rsidRPr="00855798" w:rsidRDefault="00524B2B" w:rsidP="00524B2B">
      <w:pPr>
        <w:tabs>
          <w:tab w:val="left" w:pos="6765"/>
        </w:tabs>
        <w:spacing w:after="0" w:line="240" w:lineRule="auto"/>
        <w:jc w:val="both"/>
        <w:rPr>
          <w:rFonts w:ascii="Arial Narrow" w:hAnsi="Arial Narrow" w:cs="Calibri"/>
        </w:rPr>
      </w:pPr>
    </w:p>
    <w:p w14:paraId="13017378" w14:textId="3BDE3C92" w:rsidR="00524B2B" w:rsidRPr="00855798" w:rsidRDefault="00524B2B" w:rsidP="00524B2B">
      <w:pPr>
        <w:tabs>
          <w:tab w:val="left" w:pos="6765"/>
        </w:tabs>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38</w:t>
      </w:r>
      <w:r w:rsidRPr="00855798">
        <w:rPr>
          <w:rFonts w:ascii="Arial Narrow" w:hAnsi="Arial Narrow" w:cs="Calibri"/>
          <w:b/>
          <w:bCs/>
        </w:rPr>
        <w:t>.</w:t>
      </w:r>
    </w:p>
    <w:p w14:paraId="39B78C40"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Sastavnim dijelom ovog Ugovora smatra se :</w:t>
      </w:r>
    </w:p>
    <w:p w14:paraId="518C3BEE" w14:textId="6F0AF3AF"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Odluka o odabiru Klasa: ___________, Urbroj: ___________, od __________ 2022.</w:t>
      </w:r>
    </w:p>
    <w:p w14:paraId="0BE3FAA5" w14:textId="1D3E7C7B"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Ponuda oznake ________, od _________ 2022.</w:t>
      </w:r>
    </w:p>
    <w:p w14:paraId="441355F8" w14:textId="54611877" w:rsidR="00524B2B"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Ponudbeni troškovnik.</w:t>
      </w:r>
    </w:p>
    <w:p w14:paraId="2BF45F34" w14:textId="7AB529B1" w:rsidR="00900EF7" w:rsidRPr="00855798" w:rsidRDefault="00900EF7" w:rsidP="00AB2D29">
      <w:pPr>
        <w:numPr>
          <w:ilvl w:val="0"/>
          <w:numId w:val="27"/>
        </w:numPr>
        <w:tabs>
          <w:tab w:val="num" w:pos="851"/>
        </w:tabs>
        <w:spacing w:after="0" w:line="240" w:lineRule="auto"/>
        <w:ind w:left="851"/>
        <w:jc w:val="both"/>
        <w:rPr>
          <w:rFonts w:ascii="Arial Narrow" w:hAnsi="Arial Narrow" w:cs="Calibri"/>
        </w:rPr>
      </w:pPr>
      <w:r>
        <w:rPr>
          <w:rFonts w:ascii="Arial Narrow" w:hAnsi="Arial Narrow" w:cs="Calibri"/>
        </w:rPr>
        <w:t>Dokumentacija o nabavi</w:t>
      </w:r>
    </w:p>
    <w:p w14:paraId="34D5F69E" w14:textId="77777777" w:rsidR="00524B2B" w:rsidRPr="00855798" w:rsidRDefault="00524B2B" w:rsidP="00524B2B">
      <w:pPr>
        <w:tabs>
          <w:tab w:val="left" w:pos="6765"/>
        </w:tabs>
        <w:spacing w:after="0" w:line="240" w:lineRule="auto"/>
        <w:jc w:val="both"/>
        <w:rPr>
          <w:rFonts w:ascii="Arial Narrow" w:hAnsi="Arial Narrow" w:cs="Calibri"/>
        </w:rPr>
      </w:pPr>
    </w:p>
    <w:p w14:paraId="0F62D7FA" w14:textId="77777777" w:rsidR="00524B2B" w:rsidRPr="00855798" w:rsidRDefault="00524B2B" w:rsidP="00524B2B">
      <w:pPr>
        <w:spacing w:after="0" w:line="240" w:lineRule="auto"/>
        <w:rPr>
          <w:rFonts w:ascii="Arial Narrow" w:hAnsi="Arial Narrow" w:cs="Calibri"/>
        </w:rPr>
      </w:pPr>
    </w:p>
    <w:p w14:paraId="5E045DB9"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Klasa:</w:t>
      </w:r>
      <w:r w:rsidRPr="00855798">
        <w:rPr>
          <w:rFonts w:ascii="Arial Narrow" w:hAnsi="Arial Narrow" w:cs="Calibri"/>
          <w:b/>
        </w:rPr>
        <w:tab/>
      </w:r>
    </w:p>
    <w:p w14:paraId="688C5C1E"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Urbroj :</w:t>
      </w:r>
      <w:r w:rsidRPr="00855798">
        <w:rPr>
          <w:rFonts w:ascii="Arial Narrow" w:hAnsi="Arial Narrow" w:cs="Calibri"/>
          <w:b/>
        </w:rPr>
        <w:tab/>
      </w:r>
    </w:p>
    <w:p w14:paraId="6BB6E9E6" w14:textId="77777777" w:rsidR="00524B2B" w:rsidRPr="00855798" w:rsidRDefault="00524B2B" w:rsidP="00524B2B">
      <w:pPr>
        <w:tabs>
          <w:tab w:val="left" w:pos="3686"/>
        </w:tabs>
        <w:spacing w:after="0" w:line="240" w:lineRule="auto"/>
        <w:jc w:val="both"/>
        <w:rPr>
          <w:rFonts w:ascii="Arial Narrow" w:hAnsi="Arial Narrow" w:cs="Calibri"/>
        </w:rPr>
      </w:pPr>
    </w:p>
    <w:p w14:paraId="6338182F" w14:textId="23E6ECCE" w:rsidR="00524B2B" w:rsidRPr="00855798" w:rsidRDefault="00524B2B" w:rsidP="00524B2B">
      <w:pPr>
        <w:tabs>
          <w:tab w:val="left" w:pos="3686"/>
        </w:tabs>
        <w:spacing w:after="0" w:line="240" w:lineRule="auto"/>
        <w:jc w:val="both"/>
        <w:rPr>
          <w:rFonts w:ascii="Arial Narrow" w:hAnsi="Arial Narrow" w:cs="Calibri"/>
        </w:rPr>
      </w:pPr>
      <w:r w:rsidRPr="00855798">
        <w:rPr>
          <w:rFonts w:ascii="Arial Narrow" w:hAnsi="Arial Narrow" w:cs="Calibri"/>
        </w:rPr>
        <w:t>U Zagrebu, _____________, 2022.</w:t>
      </w:r>
    </w:p>
    <w:p w14:paraId="7A04B82F" w14:textId="385BDB4E" w:rsidR="00524B2B" w:rsidRPr="00855798" w:rsidRDefault="00524B2B" w:rsidP="00524B2B">
      <w:pPr>
        <w:tabs>
          <w:tab w:val="left" w:pos="3686"/>
        </w:tabs>
        <w:spacing w:after="0" w:line="240" w:lineRule="auto"/>
        <w:jc w:val="both"/>
        <w:rPr>
          <w:rFonts w:ascii="Arial Narrow" w:hAnsi="Arial Narrow" w:cs="Calibri"/>
        </w:rPr>
      </w:pPr>
    </w:p>
    <w:p w14:paraId="36F91E6C" w14:textId="77777777" w:rsidR="00524B2B" w:rsidRPr="00855798" w:rsidRDefault="00524B2B" w:rsidP="00524B2B">
      <w:pPr>
        <w:tabs>
          <w:tab w:val="left" w:pos="3686"/>
        </w:tabs>
        <w:spacing w:after="0" w:line="240" w:lineRule="auto"/>
        <w:jc w:val="both"/>
        <w:rPr>
          <w:rFonts w:ascii="Arial Narrow" w:hAnsi="Arial Narrow" w:cs="Calibri"/>
        </w:rPr>
      </w:pPr>
    </w:p>
    <w:p w14:paraId="221ADF9B"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ZA UGOVARATELJA</w:t>
      </w:r>
      <w:r w:rsidRPr="00855798">
        <w:rPr>
          <w:rFonts w:ascii="Arial Narrow" w:hAnsi="Arial Narrow" w:cs="Calibri"/>
          <w:b/>
        </w:rPr>
        <w:tab/>
        <w:t>ZA NARUČITELJA</w:t>
      </w:r>
    </w:p>
    <w:p w14:paraId="7C0112F3"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____________</w:t>
      </w:r>
      <w:r w:rsidRPr="00855798">
        <w:rPr>
          <w:rFonts w:ascii="Arial Narrow" w:hAnsi="Arial Narrow" w:cs="Calibri"/>
          <w:b/>
        </w:rPr>
        <w:tab/>
        <w:t>RAVNATELJ</w:t>
      </w:r>
    </w:p>
    <w:p w14:paraId="5040E5B8" w14:textId="77777777" w:rsidR="00524B2B" w:rsidRPr="006A6038" w:rsidRDefault="00524B2B" w:rsidP="00524B2B">
      <w:pPr>
        <w:tabs>
          <w:tab w:val="center" w:pos="1980"/>
          <w:tab w:val="center" w:pos="7020"/>
        </w:tabs>
        <w:spacing w:after="0" w:line="240" w:lineRule="auto"/>
        <w:rPr>
          <w:rFonts w:ascii="Arial Narrow" w:hAnsi="Arial Narrow" w:cs="Calibri"/>
          <w:b/>
        </w:rPr>
      </w:pPr>
      <w:r w:rsidRPr="00855798">
        <w:rPr>
          <w:rFonts w:ascii="Arial Narrow" w:hAnsi="Arial Narrow" w:cs="Calibri"/>
        </w:rPr>
        <w:tab/>
        <w:t>________________________________</w:t>
      </w:r>
      <w:r w:rsidRPr="00855798">
        <w:rPr>
          <w:rFonts w:ascii="Arial Narrow" w:hAnsi="Arial Narrow" w:cs="Calibri"/>
        </w:rPr>
        <w:tab/>
      </w:r>
      <w:r w:rsidRPr="00855798">
        <w:rPr>
          <w:rFonts w:ascii="Arial Narrow" w:hAnsi="Arial Narrow" w:cs="Calibri"/>
          <w:b/>
          <w:i/>
        </w:rPr>
        <w:t>prof.dr.sc. Davor Vagić, dr.med.</w:t>
      </w:r>
    </w:p>
    <w:bookmarkEnd w:id="1"/>
    <w:p w14:paraId="64B99DFB" w14:textId="77777777" w:rsidR="00524B2B" w:rsidRPr="006A6038" w:rsidRDefault="00524B2B" w:rsidP="00524B2B">
      <w:pPr>
        <w:spacing w:after="0" w:line="240" w:lineRule="auto"/>
        <w:rPr>
          <w:rFonts w:ascii="Arial Narrow" w:hAnsi="Arial Narrow" w:cs="Calibri"/>
          <w:sz w:val="24"/>
          <w:szCs w:val="24"/>
        </w:rPr>
      </w:pPr>
    </w:p>
    <w:sectPr w:rsidR="00524B2B" w:rsidRPr="006A6038" w:rsidSect="00447337">
      <w:headerReference w:type="even" r:id="rId8"/>
      <w:footerReference w:type="even" r:id="rId9"/>
      <w:footerReference w:type="default" r:id="rId10"/>
      <w:pgSz w:w="11906" w:h="16838" w:code="9"/>
      <w:pgMar w:top="1418" w:right="1304" w:bottom="1134" w:left="130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A9C95" w14:textId="77777777" w:rsidR="00380BE9" w:rsidRDefault="00380BE9" w:rsidP="00021726">
      <w:pPr>
        <w:spacing w:after="0" w:line="240" w:lineRule="auto"/>
      </w:pPr>
      <w:r>
        <w:separator/>
      </w:r>
    </w:p>
  </w:endnote>
  <w:endnote w:type="continuationSeparator" w:id="0">
    <w:p w14:paraId="0E2625B8" w14:textId="77777777" w:rsidR="00380BE9" w:rsidRDefault="00380BE9"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A9D" w14:textId="739CD203" w:rsidR="007A7E77" w:rsidRDefault="007A7E77">
    <w:pPr>
      <w:pStyle w:val="Footer"/>
    </w:pPr>
  </w:p>
  <w:p w14:paraId="2556F7EB" w14:textId="77777777" w:rsidR="007A7E77" w:rsidRDefault="007A7E77"/>
  <w:p w14:paraId="7CEF09B0" w14:textId="77777777" w:rsidR="007A7E77" w:rsidRDefault="007A7E77"/>
  <w:p w14:paraId="2AD9CF5C" w14:textId="77777777" w:rsidR="007A7E77" w:rsidRDefault="007A7E77"/>
  <w:p w14:paraId="41762213" w14:textId="77777777" w:rsidR="007A7E77" w:rsidRDefault="007A7E77"/>
  <w:p w14:paraId="47208DC6" w14:textId="77777777" w:rsidR="007A7E77" w:rsidRDefault="007A7E77"/>
  <w:p w14:paraId="7D5D00CB" w14:textId="77777777" w:rsidR="007A7E77" w:rsidRDefault="007A7E77"/>
  <w:p w14:paraId="41E2FD83" w14:textId="77777777" w:rsidR="007A7E77" w:rsidRDefault="007A7E77"/>
  <w:p w14:paraId="4029E772" w14:textId="77777777" w:rsidR="007A7E77" w:rsidRDefault="007A7E77"/>
  <w:p w14:paraId="2E7757A1" w14:textId="77777777" w:rsidR="007A7E77" w:rsidRDefault="007A7E77"/>
  <w:p w14:paraId="28634469" w14:textId="77777777" w:rsidR="007A7E77" w:rsidRDefault="007A7E77"/>
  <w:p w14:paraId="1CBAA2E3" w14:textId="77777777" w:rsidR="007A7E77" w:rsidRDefault="007A7E77"/>
  <w:p w14:paraId="53DD233E" w14:textId="77777777" w:rsidR="007A7E77" w:rsidRDefault="007A7E77"/>
  <w:p w14:paraId="79529FFA" w14:textId="77777777" w:rsidR="007A7E77" w:rsidRDefault="007A7E77"/>
  <w:p w14:paraId="1FCC3966" w14:textId="77777777" w:rsidR="007A7E77" w:rsidRDefault="007A7E77"/>
  <w:p w14:paraId="0E2190F1" w14:textId="77777777" w:rsidR="007A7E77" w:rsidRDefault="007A7E77"/>
  <w:p w14:paraId="639A763E" w14:textId="77777777" w:rsidR="007A7E77" w:rsidRDefault="007A7E77"/>
  <w:p w14:paraId="798028EF" w14:textId="77777777" w:rsidR="007A7E77" w:rsidRDefault="007A7E77"/>
  <w:p w14:paraId="58726BCE" w14:textId="77777777" w:rsidR="007A7E77" w:rsidRDefault="007A7E77"/>
  <w:p w14:paraId="271FFDF5" w14:textId="77777777" w:rsidR="007A7E77" w:rsidRDefault="007A7E77"/>
  <w:p w14:paraId="04928602" w14:textId="77777777" w:rsidR="007A7E77" w:rsidRDefault="007A7E77"/>
  <w:p w14:paraId="45DFD009" w14:textId="77777777" w:rsidR="007A7E77" w:rsidRDefault="007A7E77"/>
  <w:p w14:paraId="720A82C6" w14:textId="77777777" w:rsidR="007A7E77" w:rsidRDefault="007A7E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D109" w14:textId="5084EBB7" w:rsidR="007A7E77" w:rsidRDefault="007A7E77" w:rsidP="00265B19">
    <w:pPr>
      <w:pStyle w:val="Footer"/>
      <w:rPr>
        <w:rStyle w:val="PageNumber"/>
        <w:rFonts w:ascii="Arial Narrow" w:hAnsi="Arial Narrow"/>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646895">
      <w:rPr>
        <w:rStyle w:val="PageNumber"/>
        <w:rFonts w:ascii="Arial Narrow" w:hAnsi="Arial Narrow"/>
        <w:noProof/>
      </w:rPr>
      <w:t>2</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646895">
      <w:rPr>
        <w:rStyle w:val="PageNumber"/>
        <w:rFonts w:ascii="Arial Narrow" w:hAnsi="Arial Narrow"/>
        <w:noProof/>
      </w:rPr>
      <w:t>13</w:t>
    </w:r>
    <w:r w:rsidRPr="00652559">
      <w:rPr>
        <w:rStyle w:val="PageNumber"/>
        <w:rFonts w:ascii="Arial Narrow" w:hAnsi="Arial Narrow"/>
      </w:rPr>
      <w:fldChar w:fldCharType="end"/>
    </w:r>
  </w:p>
  <w:p w14:paraId="723FC4FF" w14:textId="2264E6ED" w:rsidR="007A7E77" w:rsidRDefault="007A7E77" w:rsidP="00265B19">
    <w:pPr>
      <w:pStyle w:val="Footer"/>
      <w:rPr>
        <w:rStyle w:val="PageNumber"/>
        <w:rFonts w:ascii="Arial Narrow" w:hAnsi="Arial Narrow"/>
      </w:rPr>
    </w:pPr>
  </w:p>
  <w:p w14:paraId="13FBE904" w14:textId="77777777" w:rsidR="007A7E77" w:rsidRPr="00652559" w:rsidRDefault="007A7E77" w:rsidP="00265B19">
    <w:pPr>
      <w:pStyle w:val="Footer"/>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3F57C" w14:textId="77777777" w:rsidR="00380BE9" w:rsidRDefault="00380BE9" w:rsidP="00021726">
      <w:pPr>
        <w:spacing w:after="0" w:line="240" w:lineRule="auto"/>
      </w:pPr>
      <w:r>
        <w:separator/>
      </w:r>
    </w:p>
  </w:footnote>
  <w:footnote w:type="continuationSeparator" w:id="0">
    <w:p w14:paraId="20816A52" w14:textId="77777777" w:rsidR="00380BE9" w:rsidRDefault="00380BE9"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F0E" w14:textId="7B2916CF" w:rsidR="007A7E77" w:rsidRDefault="007A7E77">
    <w:pPr>
      <w:pStyle w:val="Header"/>
    </w:pPr>
  </w:p>
  <w:p w14:paraId="329BE3D9" w14:textId="77777777" w:rsidR="007A7E77" w:rsidRDefault="007A7E77"/>
  <w:p w14:paraId="0E2E1245" w14:textId="77777777" w:rsidR="007A7E77" w:rsidRDefault="007A7E77"/>
  <w:p w14:paraId="416BFD5B" w14:textId="77777777" w:rsidR="007A7E77" w:rsidRDefault="007A7E77"/>
  <w:p w14:paraId="5EFBC527" w14:textId="77777777" w:rsidR="007A7E77" w:rsidRDefault="007A7E77"/>
  <w:p w14:paraId="085CED58" w14:textId="77777777" w:rsidR="007A7E77" w:rsidRDefault="007A7E77"/>
  <w:p w14:paraId="71E62CCC" w14:textId="77777777" w:rsidR="007A7E77" w:rsidRDefault="007A7E77"/>
  <w:p w14:paraId="043E1723" w14:textId="77777777" w:rsidR="007A7E77" w:rsidRDefault="007A7E77"/>
  <w:p w14:paraId="0A2644FA" w14:textId="77777777" w:rsidR="007A7E77" w:rsidRDefault="007A7E77"/>
  <w:p w14:paraId="289D4596" w14:textId="77777777" w:rsidR="007A7E77" w:rsidRDefault="007A7E77"/>
  <w:p w14:paraId="00097CC5" w14:textId="77777777" w:rsidR="007A7E77" w:rsidRDefault="007A7E77"/>
  <w:p w14:paraId="2F552F5F" w14:textId="77777777" w:rsidR="007A7E77" w:rsidRDefault="007A7E77"/>
  <w:p w14:paraId="3DD5F23E" w14:textId="77777777" w:rsidR="007A7E77" w:rsidRDefault="007A7E77"/>
  <w:p w14:paraId="4C92308C" w14:textId="77777777" w:rsidR="007A7E77" w:rsidRDefault="007A7E77"/>
  <w:p w14:paraId="5B8060E5" w14:textId="77777777" w:rsidR="007A7E77" w:rsidRDefault="007A7E77"/>
  <w:p w14:paraId="6B95D3F1" w14:textId="77777777" w:rsidR="007A7E77" w:rsidRDefault="007A7E77"/>
  <w:p w14:paraId="17911D99" w14:textId="77777777" w:rsidR="007A7E77" w:rsidRDefault="007A7E77"/>
  <w:p w14:paraId="11905C72" w14:textId="77777777" w:rsidR="007A7E77" w:rsidRDefault="007A7E77"/>
  <w:p w14:paraId="5249772D" w14:textId="77777777" w:rsidR="007A7E77" w:rsidRDefault="007A7E77"/>
  <w:p w14:paraId="155A668E" w14:textId="77777777" w:rsidR="007A7E77" w:rsidRDefault="007A7E77"/>
  <w:p w14:paraId="1167EB19" w14:textId="77777777" w:rsidR="007A7E77" w:rsidRDefault="007A7E77"/>
  <w:p w14:paraId="01A03A99" w14:textId="77777777" w:rsidR="007A7E77" w:rsidRDefault="007A7E77"/>
  <w:p w14:paraId="562A3F6F" w14:textId="77777777" w:rsidR="007A7E77" w:rsidRDefault="007A7E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0F3B6B1B"/>
    <w:multiLevelType w:val="hybridMultilevel"/>
    <w:tmpl w:val="699290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BE5ADA"/>
    <w:multiLevelType w:val="multilevel"/>
    <w:tmpl w:val="3BE06282"/>
    <w:lvl w:ilvl="0">
      <w:start w:val="19"/>
      <w:numFmt w:val="decimal"/>
      <w:lvlText w:val="%1."/>
      <w:lvlJc w:val="left"/>
      <w:pPr>
        <w:ind w:left="405" w:hanging="405"/>
      </w:pPr>
      <w:rPr>
        <w:rFonts w:eastAsiaTheme="minorHAnsi" w:hint="default"/>
        <w:b/>
        <w:color w:val="auto"/>
      </w:rPr>
    </w:lvl>
    <w:lvl w:ilvl="1">
      <w:start w:val="1"/>
      <w:numFmt w:val="decimal"/>
      <w:lvlText w:val="%1.%2."/>
      <w:lvlJc w:val="left"/>
      <w:pPr>
        <w:ind w:left="405" w:hanging="405"/>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080" w:hanging="108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440" w:hanging="1440"/>
      </w:pPr>
      <w:rPr>
        <w:rFonts w:eastAsiaTheme="minorHAnsi" w:hint="default"/>
        <w:b/>
        <w:color w:val="auto"/>
      </w:rPr>
    </w:lvl>
  </w:abstractNum>
  <w:abstractNum w:abstractNumId="7" w15:restartNumberingAfterBreak="0">
    <w:nsid w:val="11D6631A"/>
    <w:multiLevelType w:val="multilevel"/>
    <w:tmpl w:val="6D1E811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1D7079D"/>
    <w:multiLevelType w:val="multilevel"/>
    <w:tmpl w:val="627CC518"/>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434400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14676CC3"/>
    <w:multiLevelType w:val="hybridMultilevel"/>
    <w:tmpl w:val="8BF83C0C"/>
    <w:lvl w:ilvl="0" w:tplc="041A000F">
      <w:start w:val="1"/>
      <w:numFmt w:val="decimal"/>
      <w:lvlText w:val="%1."/>
      <w:lvlJc w:val="left"/>
      <w:pPr>
        <w:ind w:left="786"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93A6D5C"/>
    <w:multiLevelType w:val="hybridMultilevel"/>
    <w:tmpl w:val="4F9CA934"/>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AB13424"/>
    <w:multiLevelType w:val="multilevel"/>
    <w:tmpl w:val="1E18CC00"/>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E0D07DC"/>
    <w:multiLevelType w:val="hybridMultilevel"/>
    <w:tmpl w:val="5E6CECB4"/>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4" w15:restartNumberingAfterBreak="0">
    <w:nsid w:val="1FF35AF5"/>
    <w:multiLevelType w:val="multilevel"/>
    <w:tmpl w:val="821AA01A"/>
    <w:lvl w:ilvl="0">
      <w:start w:val="1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209A795A"/>
    <w:multiLevelType w:val="multilevel"/>
    <w:tmpl w:val="6ECE2F7E"/>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218B01F1"/>
    <w:multiLevelType w:val="hybridMultilevel"/>
    <w:tmpl w:val="9698E82A"/>
    <w:lvl w:ilvl="0" w:tplc="CAE4090C">
      <w:start w:val="1"/>
      <w:numFmt w:val="lowerLetter"/>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7"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19" w15:restartNumberingAfterBreak="0">
    <w:nsid w:val="24230F24"/>
    <w:multiLevelType w:val="multilevel"/>
    <w:tmpl w:val="EF5EAF62"/>
    <w:lvl w:ilvl="0">
      <w:start w:val="31"/>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290550D5"/>
    <w:multiLevelType w:val="hybridMultilevel"/>
    <w:tmpl w:val="41BEA560"/>
    <w:lvl w:ilvl="0" w:tplc="041A000D">
      <w:start w:val="1"/>
      <w:numFmt w:val="bullet"/>
      <w:lvlText w:val=""/>
      <w:lvlJc w:val="left"/>
      <w:pPr>
        <w:ind w:left="1641" w:hanging="360"/>
      </w:pPr>
      <w:rPr>
        <w:rFonts w:ascii="Wingdings" w:hAnsi="Wingdings" w:hint="default"/>
      </w:rPr>
    </w:lvl>
    <w:lvl w:ilvl="1" w:tplc="041A000D">
      <w:start w:val="1"/>
      <w:numFmt w:val="bullet"/>
      <w:lvlText w:val=""/>
      <w:lvlJc w:val="left"/>
      <w:pPr>
        <w:ind w:left="2361" w:hanging="360"/>
      </w:pPr>
      <w:rPr>
        <w:rFonts w:ascii="Wingdings" w:hAnsi="Wingdings" w:hint="default"/>
      </w:rPr>
    </w:lvl>
    <w:lvl w:ilvl="2" w:tplc="041A0005">
      <w:start w:val="1"/>
      <w:numFmt w:val="bullet"/>
      <w:lvlText w:val=""/>
      <w:lvlJc w:val="left"/>
      <w:pPr>
        <w:ind w:left="3081" w:hanging="360"/>
      </w:pPr>
      <w:rPr>
        <w:rFonts w:ascii="Wingdings" w:hAnsi="Wingdings" w:hint="default"/>
      </w:rPr>
    </w:lvl>
    <w:lvl w:ilvl="3" w:tplc="041A0001">
      <w:start w:val="1"/>
      <w:numFmt w:val="bullet"/>
      <w:lvlText w:val=""/>
      <w:lvlJc w:val="left"/>
      <w:pPr>
        <w:ind w:left="3801" w:hanging="360"/>
      </w:pPr>
      <w:rPr>
        <w:rFonts w:ascii="Symbol" w:hAnsi="Symbol" w:hint="default"/>
      </w:rPr>
    </w:lvl>
    <w:lvl w:ilvl="4" w:tplc="041A0003">
      <w:start w:val="1"/>
      <w:numFmt w:val="bullet"/>
      <w:lvlText w:val="o"/>
      <w:lvlJc w:val="left"/>
      <w:pPr>
        <w:ind w:left="4521" w:hanging="360"/>
      </w:pPr>
      <w:rPr>
        <w:rFonts w:ascii="Courier New" w:hAnsi="Courier New" w:cs="Courier New" w:hint="default"/>
      </w:rPr>
    </w:lvl>
    <w:lvl w:ilvl="5" w:tplc="041A0005">
      <w:start w:val="1"/>
      <w:numFmt w:val="bullet"/>
      <w:lvlText w:val=""/>
      <w:lvlJc w:val="left"/>
      <w:pPr>
        <w:ind w:left="5241" w:hanging="360"/>
      </w:pPr>
      <w:rPr>
        <w:rFonts w:ascii="Wingdings" w:hAnsi="Wingdings" w:hint="default"/>
      </w:rPr>
    </w:lvl>
    <w:lvl w:ilvl="6" w:tplc="041A0001">
      <w:start w:val="1"/>
      <w:numFmt w:val="bullet"/>
      <w:lvlText w:val=""/>
      <w:lvlJc w:val="left"/>
      <w:pPr>
        <w:ind w:left="5961" w:hanging="360"/>
      </w:pPr>
      <w:rPr>
        <w:rFonts w:ascii="Symbol" w:hAnsi="Symbol" w:hint="default"/>
      </w:rPr>
    </w:lvl>
    <w:lvl w:ilvl="7" w:tplc="041A0003">
      <w:start w:val="1"/>
      <w:numFmt w:val="bullet"/>
      <w:lvlText w:val="o"/>
      <w:lvlJc w:val="left"/>
      <w:pPr>
        <w:ind w:left="6681" w:hanging="360"/>
      </w:pPr>
      <w:rPr>
        <w:rFonts w:ascii="Courier New" w:hAnsi="Courier New" w:cs="Courier New" w:hint="default"/>
      </w:rPr>
    </w:lvl>
    <w:lvl w:ilvl="8" w:tplc="041A0005">
      <w:start w:val="1"/>
      <w:numFmt w:val="bullet"/>
      <w:lvlText w:val=""/>
      <w:lvlJc w:val="left"/>
      <w:pPr>
        <w:ind w:left="7401" w:hanging="360"/>
      </w:pPr>
      <w:rPr>
        <w:rFonts w:ascii="Wingdings" w:hAnsi="Wingdings" w:hint="default"/>
      </w:rPr>
    </w:lvl>
  </w:abstractNum>
  <w:abstractNum w:abstractNumId="21"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2F6A39CB"/>
    <w:multiLevelType w:val="hybridMultilevel"/>
    <w:tmpl w:val="37DC59C6"/>
    <w:lvl w:ilvl="0" w:tplc="78FCC4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15:restartNumberingAfterBreak="0">
    <w:nsid w:val="2FE75D8D"/>
    <w:multiLevelType w:val="multilevel"/>
    <w:tmpl w:val="72EE9BDC"/>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1943515"/>
    <w:multiLevelType w:val="multilevel"/>
    <w:tmpl w:val="5C06CB8A"/>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2F1047F"/>
    <w:multiLevelType w:val="hybridMultilevel"/>
    <w:tmpl w:val="396E8B10"/>
    <w:lvl w:ilvl="0" w:tplc="314A4CBC">
      <w:start w:val="1"/>
      <w:numFmt w:val="lowerLetter"/>
      <w:lvlText w:val="%1)"/>
      <w:lvlJc w:val="left"/>
      <w:pPr>
        <w:ind w:left="1789" w:hanging="360"/>
      </w:pPr>
    </w:lvl>
    <w:lvl w:ilvl="1" w:tplc="041A0019">
      <w:start w:val="1"/>
      <w:numFmt w:val="lowerLetter"/>
      <w:lvlText w:val="%2."/>
      <w:lvlJc w:val="left"/>
      <w:pPr>
        <w:ind w:left="2509" w:hanging="360"/>
      </w:pPr>
    </w:lvl>
    <w:lvl w:ilvl="2" w:tplc="041A001B">
      <w:start w:val="1"/>
      <w:numFmt w:val="lowerRoman"/>
      <w:lvlText w:val="%3."/>
      <w:lvlJc w:val="right"/>
      <w:pPr>
        <w:ind w:left="3229" w:hanging="180"/>
      </w:pPr>
    </w:lvl>
    <w:lvl w:ilvl="3" w:tplc="041A000F">
      <w:start w:val="1"/>
      <w:numFmt w:val="decimal"/>
      <w:lvlText w:val="%4."/>
      <w:lvlJc w:val="left"/>
      <w:pPr>
        <w:ind w:left="3949" w:hanging="360"/>
      </w:pPr>
    </w:lvl>
    <w:lvl w:ilvl="4" w:tplc="041A0019">
      <w:start w:val="1"/>
      <w:numFmt w:val="lowerLetter"/>
      <w:lvlText w:val="%5."/>
      <w:lvlJc w:val="left"/>
      <w:pPr>
        <w:ind w:left="4669" w:hanging="360"/>
      </w:pPr>
    </w:lvl>
    <w:lvl w:ilvl="5" w:tplc="041A001B">
      <w:start w:val="1"/>
      <w:numFmt w:val="lowerRoman"/>
      <w:lvlText w:val="%6."/>
      <w:lvlJc w:val="right"/>
      <w:pPr>
        <w:ind w:left="5389" w:hanging="180"/>
      </w:pPr>
    </w:lvl>
    <w:lvl w:ilvl="6" w:tplc="041A000F">
      <w:start w:val="1"/>
      <w:numFmt w:val="decimal"/>
      <w:lvlText w:val="%7."/>
      <w:lvlJc w:val="left"/>
      <w:pPr>
        <w:ind w:left="6109" w:hanging="360"/>
      </w:pPr>
    </w:lvl>
    <w:lvl w:ilvl="7" w:tplc="041A0019">
      <w:start w:val="1"/>
      <w:numFmt w:val="lowerLetter"/>
      <w:lvlText w:val="%8."/>
      <w:lvlJc w:val="left"/>
      <w:pPr>
        <w:ind w:left="6829" w:hanging="360"/>
      </w:pPr>
    </w:lvl>
    <w:lvl w:ilvl="8" w:tplc="041A001B">
      <w:start w:val="1"/>
      <w:numFmt w:val="lowerRoman"/>
      <w:lvlText w:val="%9."/>
      <w:lvlJc w:val="right"/>
      <w:pPr>
        <w:ind w:left="7549" w:hanging="180"/>
      </w:pPr>
    </w:lvl>
  </w:abstractNum>
  <w:abstractNum w:abstractNumId="27"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15:restartNumberingAfterBreak="0">
    <w:nsid w:val="38D620B7"/>
    <w:multiLevelType w:val="hybridMultilevel"/>
    <w:tmpl w:val="04C083E0"/>
    <w:lvl w:ilvl="0" w:tplc="86CE309A">
      <w:start w:val="1"/>
      <w:numFmt w:val="lowerLetter"/>
      <w:lvlText w:val="%1)"/>
      <w:lvlJc w:val="left"/>
      <w:pPr>
        <w:ind w:left="2203" w:hanging="360"/>
      </w:pPr>
    </w:lvl>
    <w:lvl w:ilvl="1" w:tplc="041A0019">
      <w:start w:val="1"/>
      <w:numFmt w:val="lowerLetter"/>
      <w:lvlText w:val="%2."/>
      <w:lvlJc w:val="left"/>
      <w:pPr>
        <w:ind w:left="2923" w:hanging="360"/>
      </w:pPr>
    </w:lvl>
    <w:lvl w:ilvl="2" w:tplc="041A001B">
      <w:start w:val="1"/>
      <w:numFmt w:val="lowerRoman"/>
      <w:lvlText w:val="%3."/>
      <w:lvlJc w:val="right"/>
      <w:pPr>
        <w:ind w:left="3643" w:hanging="180"/>
      </w:pPr>
    </w:lvl>
    <w:lvl w:ilvl="3" w:tplc="041A000F">
      <w:start w:val="1"/>
      <w:numFmt w:val="decimal"/>
      <w:lvlText w:val="%4."/>
      <w:lvlJc w:val="left"/>
      <w:pPr>
        <w:ind w:left="4363" w:hanging="360"/>
      </w:pPr>
    </w:lvl>
    <w:lvl w:ilvl="4" w:tplc="041A0019">
      <w:start w:val="1"/>
      <w:numFmt w:val="lowerLetter"/>
      <w:lvlText w:val="%5."/>
      <w:lvlJc w:val="left"/>
      <w:pPr>
        <w:ind w:left="5083" w:hanging="360"/>
      </w:pPr>
    </w:lvl>
    <w:lvl w:ilvl="5" w:tplc="041A001B">
      <w:start w:val="1"/>
      <w:numFmt w:val="lowerRoman"/>
      <w:lvlText w:val="%6."/>
      <w:lvlJc w:val="right"/>
      <w:pPr>
        <w:ind w:left="5803" w:hanging="180"/>
      </w:pPr>
    </w:lvl>
    <w:lvl w:ilvl="6" w:tplc="041A000F">
      <w:start w:val="1"/>
      <w:numFmt w:val="decimal"/>
      <w:lvlText w:val="%7."/>
      <w:lvlJc w:val="left"/>
      <w:pPr>
        <w:ind w:left="6523" w:hanging="360"/>
      </w:pPr>
    </w:lvl>
    <w:lvl w:ilvl="7" w:tplc="041A0019">
      <w:start w:val="1"/>
      <w:numFmt w:val="lowerLetter"/>
      <w:lvlText w:val="%8."/>
      <w:lvlJc w:val="left"/>
      <w:pPr>
        <w:ind w:left="7243" w:hanging="360"/>
      </w:pPr>
    </w:lvl>
    <w:lvl w:ilvl="8" w:tplc="041A001B">
      <w:start w:val="1"/>
      <w:numFmt w:val="lowerRoman"/>
      <w:lvlText w:val="%9."/>
      <w:lvlJc w:val="right"/>
      <w:pPr>
        <w:ind w:left="7963" w:hanging="180"/>
      </w:pPr>
    </w:lvl>
  </w:abstractNum>
  <w:abstractNum w:abstractNumId="29" w15:restartNumberingAfterBreak="0">
    <w:nsid w:val="3A5629E3"/>
    <w:multiLevelType w:val="multilevel"/>
    <w:tmpl w:val="6C4AC51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3E7E2262"/>
    <w:multiLevelType w:val="multilevel"/>
    <w:tmpl w:val="A7DAD2DA"/>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15:restartNumberingAfterBreak="0">
    <w:nsid w:val="41B73FCB"/>
    <w:multiLevelType w:val="hybridMultilevel"/>
    <w:tmpl w:val="396E8B10"/>
    <w:lvl w:ilvl="0" w:tplc="314A4CBC">
      <w:start w:val="1"/>
      <w:numFmt w:val="lowerLetter"/>
      <w:lvlText w:val="%1)"/>
      <w:lvlJc w:val="left"/>
      <w:pPr>
        <w:ind w:left="1789" w:hanging="360"/>
      </w:pPr>
    </w:lvl>
    <w:lvl w:ilvl="1" w:tplc="041A0019">
      <w:start w:val="1"/>
      <w:numFmt w:val="lowerLetter"/>
      <w:lvlText w:val="%2."/>
      <w:lvlJc w:val="left"/>
      <w:pPr>
        <w:ind w:left="2509" w:hanging="360"/>
      </w:pPr>
    </w:lvl>
    <w:lvl w:ilvl="2" w:tplc="041A001B">
      <w:start w:val="1"/>
      <w:numFmt w:val="lowerRoman"/>
      <w:lvlText w:val="%3."/>
      <w:lvlJc w:val="right"/>
      <w:pPr>
        <w:ind w:left="3229" w:hanging="180"/>
      </w:pPr>
    </w:lvl>
    <w:lvl w:ilvl="3" w:tplc="041A000F">
      <w:start w:val="1"/>
      <w:numFmt w:val="decimal"/>
      <w:lvlText w:val="%4."/>
      <w:lvlJc w:val="left"/>
      <w:pPr>
        <w:ind w:left="3949" w:hanging="360"/>
      </w:pPr>
    </w:lvl>
    <w:lvl w:ilvl="4" w:tplc="041A0019">
      <w:start w:val="1"/>
      <w:numFmt w:val="lowerLetter"/>
      <w:lvlText w:val="%5."/>
      <w:lvlJc w:val="left"/>
      <w:pPr>
        <w:ind w:left="4669" w:hanging="360"/>
      </w:pPr>
    </w:lvl>
    <w:lvl w:ilvl="5" w:tplc="041A001B">
      <w:start w:val="1"/>
      <w:numFmt w:val="lowerRoman"/>
      <w:lvlText w:val="%6."/>
      <w:lvlJc w:val="right"/>
      <w:pPr>
        <w:ind w:left="5389" w:hanging="180"/>
      </w:pPr>
    </w:lvl>
    <w:lvl w:ilvl="6" w:tplc="041A000F">
      <w:start w:val="1"/>
      <w:numFmt w:val="decimal"/>
      <w:lvlText w:val="%7."/>
      <w:lvlJc w:val="left"/>
      <w:pPr>
        <w:ind w:left="6109" w:hanging="360"/>
      </w:pPr>
    </w:lvl>
    <w:lvl w:ilvl="7" w:tplc="041A0019">
      <w:start w:val="1"/>
      <w:numFmt w:val="lowerLetter"/>
      <w:lvlText w:val="%8."/>
      <w:lvlJc w:val="left"/>
      <w:pPr>
        <w:ind w:left="6829" w:hanging="360"/>
      </w:pPr>
    </w:lvl>
    <w:lvl w:ilvl="8" w:tplc="041A001B">
      <w:start w:val="1"/>
      <w:numFmt w:val="lowerRoman"/>
      <w:lvlText w:val="%9."/>
      <w:lvlJc w:val="right"/>
      <w:pPr>
        <w:ind w:left="7549" w:hanging="180"/>
      </w:pPr>
    </w:lvl>
  </w:abstractNum>
  <w:abstractNum w:abstractNumId="33"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4" w15:restartNumberingAfterBreak="0">
    <w:nsid w:val="451B6338"/>
    <w:multiLevelType w:val="hybridMultilevel"/>
    <w:tmpl w:val="603694CA"/>
    <w:lvl w:ilvl="0" w:tplc="7BDE4F22">
      <w:start w:val="2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63D5D30"/>
    <w:multiLevelType w:val="multilevel"/>
    <w:tmpl w:val="7D8CECE0"/>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4A170747"/>
    <w:multiLevelType w:val="multilevel"/>
    <w:tmpl w:val="AEB257E4"/>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4AA32314"/>
    <w:multiLevelType w:val="multilevel"/>
    <w:tmpl w:val="CE4E2FDA"/>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4D5E6057"/>
    <w:multiLevelType w:val="hybridMultilevel"/>
    <w:tmpl w:val="B0C2B780"/>
    <w:lvl w:ilvl="0" w:tplc="AE6A9724">
      <w:start w:val="5"/>
      <w:numFmt w:val="bullet"/>
      <w:lvlText w:val="-"/>
      <w:lvlJc w:val="left"/>
      <w:pPr>
        <w:ind w:left="720" w:hanging="360"/>
      </w:pPr>
      <w:rPr>
        <w:rFonts w:ascii="Arial Narrow" w:eastAsia="Times New Roman" w:hAnsi="Arial Narrow"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543B1DF4"/>
    <w:multiLevelType w:val="hybridMultilevel"/>
    <w:tmpl w:val="9698E82A"/>
    <w:lvl w:ilvl="0" w:tplc="CAE4090C">
      <w:start w:val="1"/>
      <w:numFmt w:val="lowerLetter"/>
      <w:lvlText w:val="%1)"/>
      <w:lvlJc w:val="left"/>
      <w:pPr>
        <w:ind w:left="1069" w:hanging="360"/>
      </w:p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40"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5AD312CE"/>
    <w:multiLevelType w:val="hybridMultilevel"/>
    <w:tmpl w:val="B94C1B2C"/>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2" w15:restartNumberingAfterBreak="0">
    <w:nsid w:val="5C8350BB"/>
    <w:multiLevelType w:val="hybridMultilevel"/>
    <w:tmpl w:val="A25ADB64"/>
    <w:lvl w:ilvl="0" w:tplc="3480A4AA">
      <w:numFmt w:val="bullet"/>
      <w:lvlText w:val="–"/>
      <w:lvlJc w:val="left"/>
      <w:pPr>
        <w:ind w:left="720" w:hanging="360"/>
      </w:pPr>
      <w:rPr>
        <w:rFonts w:ascii="Arial Narrow" w:eastAsia="Times New Roman" w:hAnsi="Arial Narrow"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5D6D7AF6"/>
    <w:multiLevelType w:val="hybridMultilevel"/>
    <w:tmpl w:val="F392B1C2"/>
    <w:lvl w:ilvl="0" w:tplc="5A841588">
      <w:start w:val="26"/>
      <w:numFmt w:val="bullet"/>
      <w:lvlText w:val="-"/>
      <w:lvlJc w:val="left"/>
      <w:pPr>
        <w:ind w:left="1641" w:hanging="360"/>
      </w:pPr>
      <w:rPr>
        <w:rFonts w:ascii="Arial" w:eastAsia="Times New Roman" w:hAnsi="Arial" w:cs="Times New Roman" w:hint="default"/>
      </w:rPr>
    </w:lvl>
    <w:lvl w:ilvl="1" w:tplc="041A000D">
      <w:start w:val="1"/>
      <w:numFmt w:val="bullet"/>
      <w:lvlText w:val=""/>
      <w:lvlJc w:val="left"/>
      <w:pPr>
        <w:ind w:left="2361" w:hanging="360"/>
      </w:pPr>
      <w:rPr>
        <w:rFonts w:ascii="Wingdings" w:hAnsi="Wingdings" w:hint="default"/>
      </w:rPr>
    </w:lvl>
    <w:lvl w:ilvl="2" w:tplc="041A0005">
      <w:start w:val="1"/>
      <w:numFmt w:val="bullet"/>
      <w:lvlText w:val=""/>
      <w:lvlJc w:val="left"/>
      <w:pPr>
        <w:ind w:left="3081" w:hanging="360"/>
      </w:pPr>
      <w:rPr>
        <w:rFonts w:ascii="Wingdings" w:hAnsi="Wingdings" w:hint="default"/>
      </w:rPr>
    </w:lvl>
    <w:lvl w:ilvl="3" w:tplc="041A0001">
      <w:start w:val="1"/>
      <w:numFmt w:val="bullet"/>
      <w:lvlText w:val=""/>
      <w:lvlJc w:val="left"/>
      <w:pPr>
        <w:ind w:left="3801" w:hanging="360"/>
      </w:pPr>
      <w:rPr>
        <w:rFonts w:ascii="Symbol" w:hAnsi="Symbol" w:hint="default"/>
      </w:rPr>
    </w:lvl>
    <w:lvl w:ilvl="4" w:tplc="041A0003">
      <w:start w:val="1"/>
      <w:numFmt w:val="bullet"/>
      <w:lvlText w:val="o"/>
      <w:lvlJc w:val="left"/>
      <w:pPr>
        <w:ind w:left="4521" w:hanging="360"/>
      </w:pPr>
      <w:rPr>
        <w:rFonts w:ascii="Courier New" w:hAnsi="Courier New" w:cs="Courier New" w:hint="default"/>
      </w:rPr>
    </w:lvl>
    <w:lvl w:ilvl="5" w:tplc="041A0005">
      <w:start w:val="1"/>
      <w:numFmt w:val="bullet"/>
      <w:lvlText w:val=""/>
      <w:lvlJc w:val="left"/>
      <w:pPr>
        <w:ind w:left="5241" w:hanging="360"/>
      </w:pPr>
      <w:rPr>
        <w:rFonts w:ascii="Wingdings" w:hAnsi="Wingdings" w:hint="default"/>
      </w:rPr>
    </w:lvl>
    <w:lvl w:ilvl="6" w:tplc="041A0001">
      <w:start w:val="1"/>
      <w:numFmt w:val="bullet"/>
      <w:lvlText w:val=""/>
      <w:lvlJc w:val="left"/>
      <w:pPr>
        <w:ind w:left="5961" w:hanging="360"/>
      </w:pPr>
      <w:rPr>
        <w:rFonts w:ascii="Symbol" w:hAnsi="Symbol" w:hint="default"/>
      </w:rPr>
    </w:lvl>
    <w:lvl w:ilvl="7" w:tplc="041A0003">
      <w:start w:val="1"/>
      <w:numFmt w:val="bullet"/>
      <w:lvlText w:val="o"/>
      <w:lvlJc w:val="left"/>
      <w:pPr>
        <w:ind w:left="6681" w:hanging="360"/>
      </w:pPr>
      <w:rPr>
        <w:rFonts w:ascii="Courier New" w:hAnsi="Courier New" w:cs="Courier New" w:hint="default"/>
      </w:rPr>
    </w:lvl>
    <w:lvl w:ilvl="8" w:tplc="041A0005">
      <w:start w:val="1"/>
      <w:numFmt w:val="bullet"/>
      <w:lvlText w:val=""/>
      <w:lvlJc w:val="left"/>
      <w:pPr>
        <w:ind w:left="7401" w:hanging="360"/>
      </w:pPr>
      <w:rPr>
        <w:rFonts w:ascii="Wingdings" w:hAnsi="Wingdings" w:hint="default"/>
      </w:rPr>
    </w:lvl>
  </w:abstractNum>
  <w:abstractNum w:abstractNumId="44"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45" w15:restartNumberingAfterBreak="0">
    <w:nsid w:val="68764E57"/>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A273008"/>
    <w:multiLevelType w:val="hybridMultilevel"/>
    <w:tmpl w:val="C9FC5692"/>
    <w:lvl w:ilvl="0" w:tplc="3480A4AA">
      <w:numFmt w:val="bullet"/>
      <w:lvlText w:val="–"/>
      <w:lvlJc w:val="left"/>
      <w:pPr>
        <w:ind w:left="1854" w:hanging="360"/>
      </w:pPr>
      <w:rPr>
        <w:rFonts w:ascii="Arial Narrow" w:eastAsia="Times New Roman" w:hAnsi="Arial Narrow"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7"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8" w15:restartNumberingAfterBreak="0">
    <w:nsid w:val="6D1938FC"/>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49" w15:restartNumberingAfterBreak="0">
    <w:nsid w:val="6D69139F"/>
    <w:multiLevelType w:val="multilevel"/>
    <w:tmpl w:val="A52C027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50"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70D01FBD"/>
    <w:multiLevelType w:val="multilevel"/>
    <w:tmpl w:val="96AA7B72"/>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71355458"/>
    <w:multiLevelType w:val="multilevel"/>
    <w:tmpl w:val="DEBA2C0A"/>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4" w15:restartNumberingAfterBreak="0">
    <w:nsid w:val="72B8418C"/>
    <w:multiLevelType w:val="multilevel"/>
    <w:tmpl w:val="A650CDD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5" w15:restartNumberingAfterBreak="0">
    <w:nsid w:val="75E76441"/>
    <w:multiLevelType w:val="multilevel"/>
    <w:tmpl w:val="984AC2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76211B8D"/>
    <w:multiLevelType w:val="hybridMultilevel"/>
    <w:tmpl w:val="499899A6"/>
    <w:lvl w:ilvl="0" w:tplc="1EB2EF9E">
      <w:start w:val="3"/>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7" w15:restartNumberingAfterBreak="0">
    <w:nsid w:val="7766506A"/>
    <w:multiLevelType w:val="hybridMultilevel"/>
    <w:tmpl w:val="6E80C3F0"/>
    <w:lvl w:ilvl="0" w:tplc="A3B2726C">
      <w:start w:val="3"/>
      <w:numFmt w:val="bullet"/>
      <w:lvlText w:val="-"/>
      <w:lvlJc w:val="left"/>
      <w:pPr>
        <w:ind w:left="1492" w:hanging="360"/>
      </w:pPr>
      <w:rPr>
        <w:rFonts w:ascii="Arial Narrow" w:eastAsia="Times New Roman" w:hAnsi="Arial Narrow" w:cs="Arial Narrow"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58"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7AE97F0D"/>
    <w:multiLevelType w:val="hybridMultilevel"/>
    <w:tmpl w:val="B992BDB0"/>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C9D53AB"/>
    <w:multiLevelType w:val="hybridMultilevel"/>
    <w:tmpl w:val="E31A1A28"/>
    <w:lvl w:ilvl="0" w:tplc="22E618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2" w15:restartNumberingAfterBreak="0">
    <w:nsid w:val="7F42686A"/>
    <w:multiLevelType w:val="multilevel"/>
    <w:tmpl w:val="F560F14E"/>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27"/>
  </w:num>
  <w:num w:numId="3">
    <w:abstractNumId w:val="47"/>
  </w:num>
  <w:num w:numId="4">
    <w:abstractNumId w:val="1"/>
  </w:num>
  <w:num w:numId="5">
    <w:abstractNumId w:val="21"/>
  </w:num>
  <w:num w:numId="6">
    <w:abstractNumId w:val="40"/>
  </w:num>
  <w:num w:numId="7">
    <w:abstractNumId w:val="17"/>
  </w:num>
  <w:num w:numId="8">
    <w:abstractNumId w:val="61"/>
  </w:num>
  <w:num w:numId="9">
    <w:abstractNumId w:val="31"/>
  </w:num>
  <w:num w:numId="10">
    <w:abstractNumId w:val="4"/>
  </w:num>
  <w:num w:numId="11">
    <w:abstractNumId w:val="24"/>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num>
  <w:num w:numId="14">
    <w:abstractNumId w:val="50"/>
  </w:num>
  <w:num w:numId="15">
    <w:abstractNumId w:val="44"/>
  </w:num>
  <w:num w:numId="16">
    <w:abstractNumId w:val="2"/>
  </w:num>
  <w:num w:numId="17">
    <w:abstractNumId w:val="22"/>
  </w:num>
  <w:num w:numId="18">
    <w:abstractNumId w:val="46"/>
  </w:num>
  <w:num w:numId="19">
    <w:abstractNumId w:val="60"/>
  </w:num>
  <w:num w:numId="20">
    <w:abstractNumId w:val="57"/>
  </w:num>
  <w:num w:numId="21">
    <w:abstractNumId w:val="41"/>
  </w:num>
  <w:num w:numId="22">
    <w:abstractNumId w:val="11"/>
  </w:num>
  <w:num w:numId="23">
    <w:abstractNumId w:val="13"/>
  </w:num>
  <w:num w:numId="24">
    <w:abstractNumId w:val="58"/>
  </w:num>
  <w:num w:numId="25">
    <w:abstractNumId w:val="45"/>
  </w:num>
  <w:num w:numId="26">
    <w:abstractNumId w:val="48"/>
  </w:num>
  <w:num w:numId="27">
    <w:abstractNumId w:val="18"/>
  </w:num>
  <w:num w:numId="28">
    <w:abstractNumId w:val="59"/>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num>
  <w:num w:numId="31">
    <w:abstractNumId w:val="42"/>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55"/>
  </w:num>
  <w:num w:numId="41">
    <w:abstractNumId w:val="5"/>
  </w:num>
  <w:num w:numId="42">
    <w:abstractNumId w:val="7"/>
  </w:num>
  <w:num w:numId="43">
    <w:abstractNumId w:val="25"/>
  </w:num>
  <w:num w:numId="44">
    <w:abstractNumId w:val="35"/>
  </w:num>
  <w:num w:numId="45">
    <w:abstractNumId w:val="37"/>
  </w:num>
  <w:num w:numId="46">
    <w:abstractNumId w:val="12"/>
  </w:num>
  <w:num w:numId="47">
    <w:abstractNumId w:val="53"/>
  </w:num>
  <w:num w:numId="48">
    <w:abstractNumId w:val="14"/>
  </w:num>
  <w:num w:numId="49">
    <w:abstractNumId w:val="8"/>
  </w:num>
  <w:num w:numId="50">
    <w:abstractNumId w:val="52"/>
  </w:num>
  <w:num w:numId="51">
    <w:abstractNumId w:val="6"/>
  </w:num>
  <w:num w:numId="52">
    <w:abstractNumId w:val="43"/>
  </w:num>
  <w:num w:numId="53">
    <w:abstractNumId w:val="20"/>
  </w:num>
  <w:num w:numId="54">
    <w:abstractNumId w:val="15"/>
  </w:num>
  <w:num w:numId="55">
    <w:abstractNumId w:val="54"/>
  </w:num>
  <w:num w:numId="56">
    <w:abstractNumId w:val="23"/>
  </w:num>
  <w:num w:numId="57">
    <w:abstractNumId w:val="29"/>
  </w:num>
  <w:num w:numId="58">
    <w:abstractNumId w:val="30"/>
  </w:num>
  <w:num w:numId="59">
    <w:abstractNumId w:val="34"/>
  </w:num>
  <w:num w:numId="60">
    <w:abstractNumId w:val="36"/>
  </w:num>
  <w:num w:numId="61">
    <w:abstractNumId w:val="19"/>
  </w:num>
  <w:num w:numId="62">
    <w:abstractNumId w:val="62"/>
  </w:num>
  <w:num w:numId="63">
    <w:abstractNumId w:val="10"/>
    <w:lvlOverride w:ilvl="0">
      <w:startOverride w:val="1"/>
    </w:lvlOverride>
    <w:lvlOverride w:ilvl="1"/>
    <w:lvlOverride w:ilvl="2"/>
    <w:lvlOverride w:ilvl="3"/>
    <w:lvlOverride w:ilvl="4"/>
    <w:lvlOverride w:ilvl="5"/>
    <w:lvlOverride w:ilvl="6"/>
    <w:lvlOverride w:ilvl="7"/>
    <w:lvlOverride w:ilvl="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de-DE"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8"/>
    <w:rsid w:val="0000004B"/>
    <w:rsid w:val="00003520"/>
    <w:rsid w:val="000051C5"/>
    <w:rsid w:val="00006721"/>
    <w:rsid w:val="0000713C"/>
    <w:rsid w:val="000073C0"/>
    <w:rsid w:val="00013623"/>
    <w:rsid w:val="00021726"/>
    <w:rsid w:val="000256CD"/>
    <w:rsid w:val="00025B60"/>
    <w:rsid w:val="00026FE2"/>
    <w:rsid w:val="0003320C"/>
    <w:rsid w:val="00036938"/>
    <w:rsid w:val="00040566"/>
    <w:rsid w:val="000412C0"/>
    <w:rsid w:val="0004613D"/>
    <w:rsid w:val="00047A47"/>
    <w:rsid w:val="00050DF1"/>
    <w:rsid w:val="00051DD6"/>
    <w:rsid w:val="00054C3E"/>
    <w:rsid w:val="000552CC"/>
    <w:rsid w:val="0006161A"/>
    <w:rsid w:val="00064495"/>
    <w:rsid w:val="00065873"/>
    <w:rsid w:val="00065E1D"/>
    <w:rsid w:val="000671DF"/>
    <w:rsid w:val="000715E4"/>
    <w:rsid w:val="00073B5E"/>
    <w:rsid w:val="00075218"/>
    <w:rsid w:val="000773D4"/>
    <w:rsid w:val="00082601"/>
    <w:rsid w:val="0008303C"/>
    <w:rsid w:val="00086735"/>
    <w:rsid w:val="00086E3A"/>
    <w:rsid w:val="00091A36"/>
    <w:rsid w:val="00091B14"/>
    <w:rsid w:val="000945DC"/>
    <w:rsid w:val="00095768"/>
    <w:rsid w:val="00097B75"/>
    <w:rsid w:val="000A058C"/>
    <w:rsid w:val="000A0631"/>
    <w:rsid w:val="000A3787"/>
    <w:rsid w:val="000A5939"/>
    <w:rsid w:val="000A63D5"/>
    <w:rsid w:val="000A661C"/>
    <w:rsid w:val="000B051A"/>
    <w:rsid w:val="000B484E"/>
    <w:rsid w:val="000B4D13"/>
    <w:rsid w:val="000B67D5"/>
    <w:rsid w:val="000C010C"/>
    <w:rsid w:val="000C0FE3"/>
    <w:rsid w:val="000C56B3"/>
    <w:rsid w:val="000C681D"/>
    <w:rsid w:val="000D2E4A"/>
    <w:rsid w:val="000D3438"/>
    <w:rsid w:val="000D594E"/>
    <w:rsid w:val="000D6D7B"/>
    <w:rsid w:val="000D766D"/>
    <w:rsid w:val="000D79AC"/>
    <w:rsid w:val="000D7A5B"/>
    <w:rsid w:val="000E025C"/>
    <w:rsid w:val="000E1A9E"/>
    <w:rsid w:val="000E3F0D"/>
    <w:rsid w:val="000E41BF"/>
    <w:rsid w:val="000E69FE"/>
    <w:rsid w:val="000E7D7B"/>
    <w:rsid w:val="000F0CCD"/>
    <w:rsid w:val="000F102A"/>
    <w:rsid w:val="000F1198"/>
    <w:rsid w:val="000F7BAA"/>
    <w:rsid w:val="00101754"/>
    <w:rsid w:val="00106B45"/>
    <w:rsid w:val="001073A6"/>
    <w:rsid w:val="0010742B"/>
    <w:rsid w:val="001111AE"/>
    <w:rsid w:val="00117405"/>
    <w:rsid w:val="00123DCC"/>
    <w:rsid w:val="00124FDD"/>
    <w:rsid w:val="001258EB"/>
    <w:rsid w:val="00125AE7"/>
    <w:rsid w:val="00130078"/>
    <w:rsid w:val="00130B4B"/>
    <w:rsid w:val="0014146F"/>
    <w:rsid w:val="00142DEB"/>
    <w:rsid w:val="001530CA"/>
    <w:rsid w:val="001561F5"/>
    <w:rsid w:val="001571EA"/>
    <w:rsid w:val="001601FB"/>
    <w:rsid w:val="001633C3"/>
    <w:rsid w:val="00170935"/>
    <w:rsid w:val="00174784"/>
    <w:rsid w:val="00175D2D"/>
    <w:rsid w:val="00176A1E"/>
    <w:rsid w:val="00177E8E"/>
    <w:rsid w:val="0018053F"/>
    <w:rsid w:val="00184802"/>
    <w:rsid w:val="001852D4"/>
    <w:rsid w:val="00185C2A"/>
    <w:rsid w:val="00186EE6"/>
    <w:rsid w:val="00186FD9"/>
    <w:rsid w:val="001903FE"/>
    <w:rsid w:val="0019046D"/>
    <w:rsid w:val="0019075F"/>
    <w:rsid w:val="0019135C"/>
    <w:rsid w:val="001950EC"/>
    <w:rsid w:val="001A06C3"/>
    <w:rsid w:val="001A09C3"/>
    <w:rsid w:val="001A5755"/>
    <w:rsid w:val="001B04B8"/>
    <w:rsid w:val="001B4AF2"/>
    <w:rsid w:val="001C6074"/>
    <w:rsid w:val="001D0EA8"/>
    <w:rsid w:val="001D1161"/>
    <w:rsid w:val="001D2EBA"/>
    <w:rsid w:val="001D47F0"/>
    <w:rsid w:val="001D4863"/>
    <w:rsid w:val="001D5019"/>
    <w:rsid w:val="001E326E"/>
    <w:rsid w:val="001E4AF9"/>
    <w:rsid w:val="001E66F9"/>
    <w:rsid w:val="001E7E5C"/>
    <w:rsid w:val="001F4C8F"/>
    <w:rsid w:val="001F7455"/>
    <w:rsid w:val="001F7A80"/>
    <w:rsid w:val="001F7EA6"/>
    <w:rsid w:val="002023F2"/>
    <w:rsid w:val="00205026"/>
    <w:rsid w:val="00205325"/>
    <w:rsid w:val="00205C56"/>
    <w:rsid w:val="00214442"/>
    <w:rsid w:val="002168B6"/>
    <w:rsid w:val="002230DA"/>
    <w:rsid w:val="002233D5"/>
    <w:rsid w:val="002236EA"/>
    <w:rsid w:val="002238B8"/>
    <w:rsid w:val="002318C3"/>
    <w:rsid w:val="00233B37"/>
    <w:rsid w:val="0024084B"/>
    <w:rsid w:val="002424D9"/>
    <w:rsid w:val="00245406"/>
    <w:rsid w:val="00256726"/>
    <w:rsid w:val="00257467"/>
    <w:rsid w:val="00261D37"/>
    <w:rsid w:val="00261FE2"/>
    <w:rsid w:val="00264688"/>
    <w:rsid w:val="00265B19"/>
    <w:rsid w:val="0027079F"/>
    <w:rsid w:val="00273640"/>
    <w:rsid w:val="00273FC7"/>
    <w:rsid w:val="002771B8"/>
    <w:rsid w:val="00284419"/>
    <w:rsid w:val="0029073D"/>
    <w:rsid w:val="00290F11"/>
    <w:rsid w:val="00291877"/>
    <w:rsid w:val="00292882"/>
    <w:rsid w:val="00292F2F"/>
    <w:rsid w:val="002940BF"/>
    <w:rsid w:val="00294415"/>
    <w:rsid w:val="002958D5"/>
    <w:rsid w:val="00296FD7"/>
    <w:rsid w:val="002979F6"/>
    <w:rsid w:val="00297A26"/>
    <w:rsid w:val="00297AB1"/>
    <w:rsid w:val="002A06F1"/>
    <w:rsid w:val="002A1C36"/>
    <w:rsid w:val="002A36A2"/>
    <w:rsid w:val="002A3A46"/>
    <w:rsid w:val="002A60DC"/>
    <w:rsid w:val="002A7D4D"/>
    <w:rsid w:val="002B0A99"/>
    <w:rsid w:val="002B1A14"/>
    <w:rsid w:val="002B3240"/>
    <w:rsid w:val="002B66EE"/>
    <w:rsid w:val="002C1507"/>
    <w:rsid w:val="002C178C"/>
    <w:rsid w:val="002C2490"/>
    <w:rsid w:val="002C2CF3"/>
    <w:rsid w:val="002C6950"/>
    <w:rsid w:val="002D3182"/>
    <w:rsid w:val="002D3749"/>
    <w:rsid w:val="002D4402"/>
    <w:rsid w:val="002D6287"/>
    <w:rsid w:val="002D7055"/>
    <w:rsid w:val="002D73B2"/>
    <w:rsid w:val="002E0B8C"/>
    <w:rsid w:val="002E12FF"/>
    <w:rsid w:val="002E1592"/>
    <w:rsid w:val="002E1657"/>
    <w:rsid w:val="002E1F9D"/>
    <w:rsid w:val="002F21C0"/>
    <w:rsid w:val="002F3EC6"/>
    <w:rsid w:val="002F6240"/>
    <w:rsid w:val="002F684B"/>
    <w:rsid w:val="002F6DBF"/>
    <w:rsid w:val="00300F9C"/>
    <w:rsid w:val="00303B71"/>
    <w:rsid w:val="003076CB"/>
    <w:rsid w:val="00312705"/>
    <w:rsid w:val="0031439E"/>
    <w:rsid w:val="00314BA9"/>
    <w:rsid w:val="00315FAD"/>
    <w:rsid w:val="00323EEF"/>
    <w:rsid w:val="0032775A"/>
    <w:rsid w:val="00331BA7"/>
    <w:rsid w:val="00337C94"/>
    <w:rsid w:val="003419ED"/>
    <w:rsid w:val="00344AFF"/>
    <w:rsid w:val="00352C55"/>
    <w:rsid w:val="003538D5"/>
    <w:rsid w:val="00354130"/>
    <w:rsid w:val="00357054"/>
    <w:rsid w:val="00357505"/>
    <w:rsid w:val="003658D2"/>
    <w:rsid w:val="00372B13"/>
    <w:rsid w:val="00380BE9"/>
    <w:rsid w:val="003810F0"/>
    <w:rsid w:val="00382EB1"/>
    <w:rsid w:val="00383540"/>
    <w:rsid w:val="00386DA2"/>
    <w:rsid w:val="00391C5A"/>
    <w:rsid w:val="00392478"/>
    <w:rsid w:val="003924C9"/>
    <w:rsid w:val="0039308B"/>
    <w:rsid w:val="00396918"/>
    <w:rsid w:val="00397DA1"/>
    <w:rsid w:val="003A1983"/>
    <w:rsid w:val="003A3098"/>
    <w:rsid w:val="003B018E"/>
    <w:rsid w:val="003B1523"/>
    <w:rsid w:val="003B222F"/>
    <w:rsid w:val="003B5B4A"/>
    <w:rsid w:val="003B6EC3"/>
    <w:rsid w:val="003B7C7F"/>
    <w:rsid w:val="003C12A6"/>
    <w:rsid w:val="003C1305"/>
    <w:rsid w:val="003C1803"/>
    <w:rsid w:val="003C1A2F"/>
    <w:rsid w:val="003C3BA8"/>
    <w:rsid w:val="003C5456"/>
    <w:rsid w:val="003C7494"/>
    <w:rsid w:val="003D00B3"/>
    <w:rsid w:val="003D051E"/>
    <w:rsid w:val="003D39B0"/>
    <w:rsid w:val="003D3F4F"/>
    <w:rsid w:val="003D5449"/>
    <w:rsid w:val="003D5CBA"/>
    <w:rsid w:val="003D6FB5"/>
    <w:rsid w:val="003D78C2"/>
    <w:rsid w:val="003D7FAB"/>
    <w:rsid w:val="003E2BB2"/>
    <w:rsid w:val="003E2C6B"/>
    <w:rsid w:val="003F387B"/>
    <w:rsid w:val="003F3EB2"/>
    <w:rsid w:val="003F50B2"/>
    <w:rsid w:val="003F5D4B"/>
    <w:rsid w:val="0040035D"/>
    <w:rsid w:val="00403783"/>
    <w:rsid w:val="004067B9"/>
    <w:rsid w:val="004076E6"/>
    <w:rsid w:val="004126AB"/>
    <w:rsid w:val="00415513"/>
    <w:rsid w:val="004160EC"/>
    <w:rsid w:val="0041759C"/>
    <w:rsid w:val="004208E6"/>
    <w:rsid w:val="00420CDB"/>
    <w:rsid w:val="004212DE"/>
    <w:rsid w:val="004219B6"/>
    <w:rsid w:val="00424E1A"/>
    <w:rsid w:val="0042638F"/>
    <w:rsid w:val="004313D1"/>
    <w:rsid w:val="004332B6"/>
    <w:rsid w:val="00435872"/>
    <w:rsid w:val="004366D5"/>
    <w:rsid w:val="0044235C"/>
    <w:rsid w:val="00445A0A"/>
    <w:rsid w:val="00445FB3"/>
    <w:rsid w:val="00447337"/>
    <w:rsid w:val="004475FB"/>
    <w:rsid w:val="0046498D"/>
    <w:rsid w:val="0047545E"/>
    <w:rsid w:val="00475C5C"/>
    <w:rsid w:val="004807C1"/>
    <w:rsid w:val="00482DEB"/>
    <w:rsid w:val="00483A95"/>
    <w:rsid w:val="00484DA6"/>
    <w:rsid w:val="00493BBB"/>
    <w:rsid w:val="00494EA2"/>
    <w:rsid w:val="00495EFE"/>
    <w:rsid w:val="00496610"/>
    <w:rsid w:val="004977B7"/>
    <w:rsid w:val="00497ED5"/>
    <w:rsid w:val="004A1641"/>
    <w:rsid w:val="004A228A"/>
    <w:rsid w:val="004A28EB"/>
    <w:rsid w:val="004A7E7C"/>
    <w:rsid w:val="004B2584"/>
    <w:rsid w:val="004B3B8B"/>
    <w:rsid w:val="004B40C7"/>
    <w:rsid w:val="004B620B"/>
    <w:rsid w:val="004C0D0F"/>
    <w:rsid w:val="004C42EA"/>
    <w:rsid w:val="004C52B7"/>
    <w:rsid w:val="004C6F16"/>
    <w:rsid w:val="004C7F98"/>
    <w:rsid w:val="004D2C2C"/>
    <w:rsid w:val="004D2FC4"/>
    <w:rsid w:val="004D51CF"/>
    <w:rsid w:val="004E03BB"/>
    <w:rsid w:val="004E1E5D"/>
    <w:rsid w:val="004E58B1"/>
    <w:rsid w:val="004E710A"/>
    <w:rsid w:val="004F525D"/>
    <w:rsid w:val="004F711C"/>
    <w:rsid w:val="00500546"/>
    <w:rsid w:val="00504890"/>
    <w:rsid w:val="00510E81"/>
    <w:rsid w:val="0051286C"/>
    <w:rsid w:val="00515F62"/>
    <w:rsid w:val="00520E27"/>
    <w:rsid w:val="005217EC"/>
    <w:rsid w:val="00522065"/>
    <w:rsid w:val="00522A5F"/>
    <w:rsid w:val="0052461E"/>
    <w:rsid w:val="00524B2B"/>
    <w:rsid w:val="0053018D"/>
    <w:rsid w:val="00530674"/>
    <w:rsid w:val="0053144F"/>
    <w:rsid w:val="00536A0A"/>
    <w:rsid w:val="005422AA"/>
    <w:rsid w:val="00543E69"/>
    <w:rsid w:val="0054792F"/>
    <w:rsid w:val="00553572"/>
    <w:rsid w:val="00556944"/>
    <w:rsid w:val="00557EFD"/>
    <w:rsid w:val="005629E4"/>
    <w:rsid w:val="0056350D"/>
    <w:rsid w:val="005640A8"/>
    <w:rsid w:val="00565BD5"/>
    <w:rsid w:val="0056730E"/>
    <w:rsid w:val="005708D8"/>
    <w:rsid w:val="00571009"/>
    <w:rsid w:val="005727C3"/>
    <w:rsid w:val="00583467"/>
    <w:rsid w:val="00583799"/>
    <w:rsid w:val="00585BD6"/>
    <w:rsid w:val="00585F6F"/>
    <w:rsid w:val="005865EA"/>
    <w:rsid w:val="00587232"/>
    <w:rsid w:val="00587FA4"/>
    <w:rsid w:val="00590469"/>
    <w:rsid w:val="00590574"/>
    <w:rsid w:val="00594007"/>
    <w:rsid w:val="0059496E"/>
    <w:rsid w:val="005A0043"/>
    <w:rsid w:val="005A1495"/>
    <w:rsid w:val="005A203B"/>
    <w:rsid w:val="005A2E36"/>
    <w:rsid w:val="005A5CB6"/>
    <w:rsid w:val="005A63E8"/>
    <w:rsid w:val="005B0F69"/>
    <w:rsid w:val="005B3748"/>
    <w:rsid w:val="005B60B1"/>
    <w:rsid w:val="005B7770"/>
    <w:rsid w:val="005C0EF3"/>
    <w:rsid w:val="005C1DA0"/>
    <w:rsid w:val="005C287A"/>
    <w:rsid w:val="005C315E"/>
    <w:rsid w:val="005C3161"/>
    <w:rsid w:val="005C731A"/>
    <w:rsid w:val="005D3B24"/>
    <w:rsid w:val="005D7A45"/>
    <w:rsid w:val="005E30A6"/>
    <w:rsid w:val="005E4825"/>
    <w:rsid w:val="005E4DC5"/>
    <w:rsid w:val="005F1104"/>
    <w:rsid w:val="005F19E7"/>
    <w:rsid w:val="005F2906"/>
    <w:rsid w:val="005F3870"/>
    <w:rsid w:val="005F420F"/>
    <w:rsid w:val="005F6C77"/>
    <w:rsid w:val="005F7289"/>
    <w:rsid w:val="005F7477"/>
    <w:rsid w:val="005F7B3B"/>
    <w:rsid w:val="00604152"/>
    <w:rsid w:val="00604C20"/>
    <w:rsid w:val="006063A7"/>
    <w:rsid w:val="00606AD4"/>
    <w:rsid w:val="006077E9"/>
    <w:rsid w:val="00610D2A"/>
    <w:rsid w:val="00611191"/>
    <w:rsid w:val="006123C2"/>
    <w:rsid w:val="00616797"/>
    <w:rsid w:val="00621177"/>
    <w:rsid w:val="00621370"/>
    <w:rsid w:val="006217B5"/>
    <w:rsid w:val="00622B97"/>
    <w:rsid w:val="00624972"/>
    <w:rsid w:val="00625D77"/>
    <w:rsid w:val="006304A7"/>
    <w:rsid w:val="00630F5D"/>
    <w:rsid w:val="00631D14"/>
    <w:rsid w:val="00633FC3"/>
    <w:rsid w:val="00637162"/>
    <w:rsid w:val="00637744"/>
    <w:rsid w:val="006379F0"/>
    <w:rsid w:val="00642F94"/>
    <w:rsid w:val="00646895"/>
    <w:rsid w:val="0064709F"/>
    <w:rsid w:val="00650E7D"/>
    <w:rsid w:val="00650FB5"/>
    <w:rsid w:val="00651E3A"/>
    <w:rsid w:val="00652559"/>
    <w:rsid w:val="00652651"/>
    <w:rsid w:val="00654D20"/>
    <w:rsid w:val="00654ECB"/>
    <w:rsid w:val="00655BDD"/>
    <w:rsid w:val="006565E4"/>
    <w:rsid w:val="00656DE5"/>
    <w:rsid w:val="00660E81"/>
    <w:rsid w:val="00662125"/>
    <w:rsid w:val="006625D3"/>
    <w:rsid w:val="00662609"/>
    <w:rsid w:val="006641F8"/>
    <w:rsid w:val="0066422D"/>
    <w:rsid w:val="0066534F"/>
    <w:rsid w:val="006658ED"/>
    <w:rsid w:val="00665B3B"/>
    <w:rsid w:val="00672D5C"/>
    <w:rsid w:val="00674FE7"/>
    <w:rsid w:val="00675FE9"/>
    <w:rsid w:val="00677192"/>
    <w:rsid w:val="00677733"/>
    <w:rsid w:val="00680189"/>
    <w:rsid w:val="0068134F"/>
    <w:rsid w:val="006838D8"/>
    <w:rsid w:val="00683A57"/>
    <w:rsid w:val="00683FE3"/>
    <w:rsid w:val="00685374"/>
    <w:rsid w:val="00686323"/>
    <w:rsid w:val="00692579"/>
    <w:rsid w:val="00693EEC"/>
    <w:rsid w:val="006941E7"/>
    <w:rsid w:val="00694408"/>
    <w:rsid w:val="006955EA"/>
    <w:rsid w:val="006A157C"/>
    <w:rsid w:val="006A43CF"/>
    <w:rsid w:val="006B0216"/>
    <w:rsid w:val="006B2A54"/>
    <w:rsid w:val="006B474B"/>
    <w:rsid w:val="006B7CA3"/>
    <w:rsid w:val="006C77BE"/>
    <w:rsid w:val="006D1CB2"/>
    <w:rsid w:val="006D2081"/>
    <w:rsid w:val="006E21F6"/>
    <w:rsid w:val="006F13FE"/>
    <w:rsid w:val="006F3B2F"/>
    <w:rsid w:val="006F63F7"/>
    <w:rsid w:val="006F6F4A"/>
    <w:rsid w:val="00707196"/>
    <w:rsid w:val="0071032B"/>
    <w:rsid w:val="007120D6"/>
    <w:rsid w:val="007127BB"/>
    <w:rsid w:val="00712880"/>
    <w:rsid w:val="00715029"/>
    <w:rsid w:val="00716685"/>
    <w:rsid w:val="00720CE8"/>
    <w:rsid w:val="00722597"/>
    <w:rsid w:val="00724DEE"/>
    <w:rsid w:val="0072594F"/>
    <w:rsid w:val="00725A79"/>
    <w:rsid w:val="00727EF7"/>
    <w:rsid w:val="00743404"/>
    <w:rsid w:val="00744AF8"/>
    <w:rsid w:val="007532AF"/>
    <w:rsid w:val="007553E6"/>
    <w:rsid w:val="0075570B"/>
    <w:rsid w:val="007604AC"/>
    <w:rsid w:val="00761C4B"/>
    <w:rsid w:val="0076290F"/>
    <w:rsid w:val="00762E40"/>
    <w:rsid w:val="00771222"/>
    <w:rsid w:val="00771D0B"/>
    <w:rsid w:val="00772E9E"/>
    <w:rsid w:val="0077472E"/>
    <w:rsid w:val="00774AFC"/>
    <w:rsid w:val="00774C66"/>
    <w:rsid w:val="00776CDB"/>
    <w:rsid w:val="0078233A"/>
    <w:rsid w:val="00782A69"/>
    <w:rsid w:val="0078352B"/>
    <w:rsid w:val="00785D54"/>
    <w:rsid w:val="0078777B"/>
    <w:rsid w:val="0079098F"/>
    <w:rsid w:val="007917A6"/>
    <w:rsid w:val="00791FF3"/>
    <w:rsid w:val="007941BE"/>
    <w:rsid w:val="00795914"/>
    <w:rsid w:val="007A0431"/>
    <w:rsid w:val="007A2403"/>
    <w:rsid w:val="007A2A64"/>
    <w:rsid w:val="007A70BB"/>
    <w:rsid w:val="007A7E77"/>
    <w:rsid w:val="007B0DD2"/>
    <w:rsid w:val="007B0FAA"/>
    <w:rsid w:val="007B2E7A"/>
    <w:rsid w:val="007B4A1F"/>
    <w:rsid w:val="007B57A3"/>
    <w:rsid w:val="007B6867"/>
    <w:rsid w:val="007B6A28"/>
    <w:rsid w:val="007B6FAC"/>
    <w:rsid w:val="007B7599"/>
    <w:rsid w:val="007C0108"/>
    <w:rsid w:val="007C0999"/>
    <w:rsid w:val="007C0EE0"/>
    <w:rsid w:val="007C4633"/>
    <w:rsid w:val="007C53DB"/>
    <w:rsid w:val="007C6012"/>
    <w:rsid w:val="007C6774"/>
    <w:rsid w:val="007D1A5C"/>
    <w:rsid w:val="007D43DA"/>
    <w:rsid w:val="007D5E7F"/>
    <w:rsid w:val="007D620E"/>
    <w:rsid w:val="007D7C70"/>
    <w:rsid w:val="007E2BFB"/>
    <w:rsid w:val="007E3A4F"/>
    <w:rsid w:val="007E45CD"/>
    <w:rsid w:val="007E70F5"/>
    <w:rsid w:val="007F1C14"/>
    <w:rsid w:val="007F239C"/>
    <w:rsid w:val="007F5ABE"/>
    <w:rsid w:val="007F715E"/>
    <w:rsid w:val="00801BF0"/>
    <w:rsid w:val="00801DAE"/>
    <w:rsid w:val="0080272F"/>
    <w:rsid w:val="00806C23"/>
    <w:rsid w:val="008074A3"/>
    <w:rsid w:val="008077AC"/>
    <w:rsid w:val="00807F9C"/>
    <w:rsid w:val="00811CB3"/>
    <w:rsid w:val="00813538"/>
    <w:rsid w:val="00816120"/>
    <w:rsid w:val="00820B6A"/>
    <w:rsid w:val="00821150"/>
    <w:rsid w:val="00822299"/>
    <w:rsid w:val="008249DE"/>
    <w:rsid w:val="008268EA"/>
    <w:rsid w:val="00832D2E"/>
    <w:rsid w:val="0083392A"/>
    <w:rsid w:val="00834B89"/>
    <w:rsid w:val="008350CD"/>
    <w:rsid w:val="008359AE"/>
    <w:rsid w:val="00840C1F"/>
    <w:rsid w:val="00841E8A"/>
    <w:rsid w:val="008420A6"/>
    <w:rsid w:val="00845DD5"/>
    <w:rsid w:val="00846A1E"/>
    <w:rsid w:val="008476D6"/>
    <w:rsid w:val="00852CDE"/>
    <w:rsid w:val="00855798"/>
    <w:rsid w:val="00855C0E"/>
    <w:rsid w:val="00856BE1"/>
    <w:rsid w:val="00860489"/>
    <w:rsid w:val="00861F2E"/>
    <w:rsid w:val="00862893"/>
    <w:rsid w:val="00863525"/>
    <w:rsid w:val="00863783"/>
    <w:rsid w:val="00863BFB"/>
    <w:rsid w:val="00864D77"/>
    <w:rsid w:val="00870B92"/>
    <w:rsid w:val="008714E8"/>
    <w:rsid w:val="00871D4A"/>
    <w:rsid w:val="00880126"/>
    <w:rsid w:val="00882B42"/>
    <w:rsid w:val="00883A5E"/>
    <w:rsid w:val="0088413B"/>
    <w:rsid w:val="008861E4"/>
    <w:rsid w:val="0088629E"/>
    <w:rsid w:val="0089307D"/>
    <w:rsid w:val="008934C9"/>
    <w:rsid w:val="00893CB9"/>
    <w:rsid w:val="008A4421"/>
    <w:rsid w:val="008A7FEF"/>
    <w:rsid w:val="008B11B0"/>
    <w:rsid w:val="008B321B"/>
    <w:rsid w:val="008B4B04"/>
    <w:rsid w:val="008B6BB7"/>
    <w:rsid w:val="008C2932"/>
    <w:rsid w:val="008C3052"/>
    <w:rsid w:val="008C3D97"/>
    <w:rsid w:val="008C52DF"/>
    <w:rsid w:val="008C64C3"/>
    <w:rsid w:val="008C6823"/>
    <w:rsid w:val="008D0EAB"/>
    <w:rsid w:val="008D2262"/>
    <w:rsid w:val="008D24A3"/>
    <w:rsid w:val="008D3991"/>
    <w:rsid w:val="008D6DF4"/>
    <w:rsid w:val="008E0409"/>
    <w:rsid w:val="008E1334"/>
    <w:rsid w:val="008E4F13"/>
    <w:rsid w:val="008F0818"/>
    <w:rsid w:val="008F2CA6"/>
    <w:rsid w:val="008F4E9E"/>
    <w:rsid w:val="008F6A30"/>
    <w:rsid w:val="00900EF7"/>
    <w:rsid w:val="00901070"/>
    <w:rsid w:val="0090351F"/>
    <w:rsid w:val="00907378"/>
    <w:rsid w:val="009074E9"/>
    <w:rsid w:val="009076C0"/>
    <w:rsid w:val="00911824"/>
    <w:rsid w:val="00912D12"/>
    <w:rsid w:val="00915DD6"/>
    <w:rsid w:val="00921FE1"/>
    <w:rsid w:val="00923E9E"/>
    <w:rsid w:val="00926434"/>
    <w:rsid w:val="00927335"/>
    <w:rsid w:val="0093597A"/>
    <w:rsid w:val="009379F4"/>
    <w:rsid w:val="009443D0"/>
    <w:rsid w:val="00955C75"/>
    <w:rsid w:val="00956A60"/>
    <w:rsid w:val="00957BAA"/>
    <w:rsid w:val="00960F5D"/>
    <w:rsid w:val="00962619"/>
    <w:rsid w:val="0096340F"/>
    <w:rsid w:val="009635D7"/>
    <w:rsid w:val="009724E7"/>
    <w:rsid w:val="0097546F"/>
    <w:rsid w:val="0098203C"/>
    <w:rsid w:val="0098473A"/>
    <w:rsid w:val="0098639E"/>
    <w:rsid w:val="0099496A"/>
    <w:rsid w:val="009949A4"/>
    <w:rsid w:val="00994B1D"/>
    <w:rsid w:val="009A0EBC"/>
    <w:rsid w:val="009A1E9B"/>
    <w:rsid w:val="009A7B61"/>
    <w:rsid w:val="009B42DF"/>
    <w:rsid w:val="009B52A7"/>
    <w:rsid w:val="009B7F0F"/>
    <w:rsid w:val="009C1365"/>
    <w:rsid w:val="009C4FE8"/>
    <w:rsid w:val="009C6152"/>
    <w:rsid w:val="009C67F7"/>
    <w:rsid w:val="009D351C"/>
    <w:rsid w:val="009D4D15"/>
    <w:rsid w:val="009D765B"/>
    <w:rsid w:val="009D76AC"/>
    <w:rsid w:val="009D7A5F"/>
    <w:rsid w:val="009E0647"/>
    <w:rsid w:val="009E1058"/>
    <w:rsid w:val="009F4317"/>
    <w:rsid w:val="009F489D"/>
    <w:rsid w:val="00A01F2E"/>
    <w:rsid w:val="00A04C32"/>
    <w:rsid w:val="00A058E8"/>
    <w:rsid w:val="00A060C8"/>
    <w:rsid w:val="00A06127"/>
    <w:rsid w:val="00A0635E"/>
    <w:rsid w:val="00A127C2"/>
    <w:rsid w:val="00A15067"/>
    <w:rsid w:val="00A15399"/>
    <w:rsid w:val="00A157F4"/>
    <w:rsid w:val="00A15AE7"/>
    <w:rsid w:val="00A15F2D"/>
    <w:rsid w:val="00A16773"/>
    <w:rsid w:val="00A1796C"/>
    <w:rsid w:val="00A17EAE"/>
    <w:rsid w:val="00A20374"/>
    <w:rsid w:val="00A24FC9"/>
    <w:rsid w:val="00A256F7"/>
    <w:rsid w:val="00A263F2"/>
    <w:rsid w:val="00A26B30"/>
    <w:rsid w:val="00A309EF"/>
    <w:rsid w:val="00A432C0"/>
    <w:rsid w:val="00A43384"/>
    <w:rsid w:val="00A43A7B"/>
    <w:rsid w:val="00A45D01"/>
    <w:rsid w:val="00A553F6"/>
    <w:rsid w:val="00A633A6"/>
    <w:rsid w:val="00A63F73"/>
    <w:rsid w:val="00A64E66"/>
    <w:rsid w:val="00A65B18"/>
    <w:rsid w:val="00A73738"/>
    <w:rsid w:val="00A73B0D"/>
    <w:rsid w:val="00A7785E"/>
    <w:rsid w:val="00A8017A"/>
    <w:rsid w:val="00A80A66"/>
    <w:rsid w:val="00A81AED"/>
    <w:rsid w:val="00A8349F"/>
    <w:rsid w:val="00A86189"/>
    <w:rsid w:val="00A879C4"/>
    <w:rsid w:val="00A95395"/>
    <w:rsid w:val="00A954C8"/>
    <w:rsid w:val="00A957EB"/>
    <w:rsid w:val="00A97A37"/>
    <w:rsid w:val="00AA0A17"/>
    <w:rsid w:val="00AA173B"/>
    <w:rsid w:val="00AA63F6"/>
    <w:rsid w:val="00AB20AF"/>
    <w:rsid w:val="00AB2D29"/>
    <w:rsid w:val="00AB2E32"/>
    <w:rsid w:val="00AB425D"/>
    <w:rsid w:val="00AC29D2"/>
    <w:rsid w:val="00AC2AD2"/>
    <w:rsid w:val="00AC3A15"/>
    <w:rsid w:val="00AC41DB"/>
    <w:rsid w:val="00AC4D65"/>
    <w:rsid w:val="00AC52B2"/>
    <w:rsid w:val="00AC7B20"/>
    <w:rsid w:val="00AD0385"/>
    <w:rsid w:val="00AD388F"/>
    <w:rsid w:val="00AD471C"/>
    <w:rsid w:val="00AE1422"/>
    <w:rsid w:val="00AE18B2"/>
    <w:rsid w:val="00AE1B73"/>
    <w:rsid w:val="00AE59C9"/>
    <w:rsid w:val="00AE669B"/>
    <w:rsid w:val="00AF182A"/>
    <w:rsid w:val="00AF3AD8"/>
    <w:rsid w:val="00AF4C07"/>
    <w:rsid w:val="00AF5670"/>
    <w:rsid w:val="00AF5D99"/>
    <w:rsid w:val="00AF7183"/>
    <w:rsid w:val="00AF79F3"/>
    <w:rsid w:val="00B00DCF"/>
    <w:rsid w:val="00B018A4"/>
    <w:rsid w:val="00B04134"/>
    <w:rsid w:val="00B050B0"/>
    <w:rsid w:val="00B0649A"/>
    <w:rsid w:val="00B12F8B"/>
    <w:rsid w:val="00B13D3B"/>
    <w:rsid w:val="00B13EBF"/>
    <w:rsid w:val="00B14970"/>
    <w:rsid w:val="00B15371"/>
    <w:rsid w:val="00B16C14"/>
    <w:rsid w:val="00B248BD"/>
    <w:rsid w:val="00B30861"/>
    <w:rsid w:val="00B30B81"/>
    <w:rsid w:val="00B3519C"/>
    <w:rsid w:val="00B35C99"/>
    <w:rsid w:val="00B36C26"/>
    <w:rsid w:val="00B40E7A"/>
    <w:rsid w:val="00B45787"/>
    <w:rsid w:val="00B50C65"/>
    <w:rsid w:val="00B51105"/>
    <w:rsid w:val="00B564A3"/>
    <w:rsid w:val="00B734DA"/>
    <w:rsid w:val="00B7352C"/>
    <w:rsid w:val="00B73876"/>
    <w:rsid w:val="00B73C46"/>
    <w:rsid w:val="00B7417E"/>
    <w:rsid w:val="00B76220"/>
    <w:rsid w:val="00B76434"/>
    <w:rsid w:val="00B80D9A"/>
    <w:rsid w:val="00B82D12"/>
    <w:rsid w:val="00B85D5C"/>
    <w:rsid w:val="00B871C6"/>
    <w:rsid w:val="00B873B3"/>
    <w:rsid w:val="00B87822"/>
    <w:rsid w:val="00B916AE"/>
    <w:rsid w:val="00B9299B"/>
    <w:rsid w:val="00B9403D"/>
    <w:rsid w:val="00B958D8"/>
    <w:rsid w:val="00B96191"/>
    <w:rsid w:val="00B976C3"/>
    <w:rsid w:val="00BB5DD4"/>
    <w:rsid w:val="00BC0A20"/>
    <w:rsid w:val="00BC0BC0"/>
    <w:rsid w:val="00BC2105"/>
    <w:rsid w:val="00BC233A"/>
    <w:rsid w:val="00BC2651"/>
    <w:rsid w:val="00BC3C88"/>
    <w:rsid w:val="00BC5DE3"/>
    <w:rsid w:val="00BC6113"/>
    <w:rsid w:val="00BD1197"/>
    <w:rsid w:val="00BD3501"/>
    <w:rsid w:val="00BD569B"/>
    <w:rsid w:val="00BD69B7"/>
    <w:rsid w:val="00BD71A7"/>
    <w:rsid w:val="00BD7A44"/>
    <w:rsid w:val="00BE406A"/>
    <w:rsid w:val="00BE544D"/>
    <w:rsid w:val="00BE5A39"/>
    <w:rsid w:val="00BE64CA"/>
    <w:rsid w:val="00BF00CD"/>
    <w:rsid w:val="00BF043D"/>
    <w:rsid w:val="00BF0D8A"/>
    <w:rsid w:val="00BF14DE"/>
    <w:rsid w:val="00C00E57"/>
    <w:rsid w:val="00C05467"/>
    <w:rsid w:val="00C06538"/>
    <w:rsid w:val="00C0678D"/>
    <w:rsid w:val="00C107E9"/>
    <w:rsid w:val="00C17D62"/>
    <w:rsid w:val="00C21AC5"/>
    <w:rsid w:val="00C22E2C"/>
    <w:rsid w:val="00C24793"/>
    <w:rsid w:val="00C2535B"/>
    <w:rsid w:val="00C317DA"/>
    <w:rsid w:val="00C3290B"/>
    <w:rsid w:val="00C3447C"/>
    <w:rsid w:val="00C34F6A"/>
    <w:rsid w:val="00C35C2F"/>
    <w:rsid w:val="00C36C9C"/>
    <w:rsid w:val="00C4170C"/>
    <w:rsid w:val="00C41A54"/>
    <w:rsid w:val="00C453C4"/>
    <w:rsid w:val="00C602D1"/>
    <w:rsid w:val="00C6221D"/>
    <w:rsid w:val="00C669F8"/>
    <w:rsid w:val="00C66C1A"/>
    <w:rsid w:val="00C673ED"/>
    <w:rsid w:val="00C73849"/>
    <w:rsid w:val="00C74EF4"/>
    <w:rsid w:val="00C752B0"/>
    <w:rsid w:val="00C774B1"/>
    <w:rsid w:val="00C77DD6"/>
    <w:rsid w:val="00C77F89"/>
    <w:rsid w:val="00C82402"/>
    <w:rsid w:val="00C82634"/>
    <w:rsid w:val="00C8523E"/>
    <w:rsid w:val="00C85D7A"/>
    <w:rsid w:val="00C867C9"/>
    <w:rsid w:val="00C906CF"/>
    <w:rsid w:val="00C9456B"/>
    <w:rsid w:val="00CA18CB"/>
    <w:rsid w:val="00CA3260"/>
    <w:rsid w:val="00CA4E62"/>
    <w:rsid w:val="00CB1500"/>
    <w:rsid w:val="00CB20DB"/>
    <w:rsid w:val="00CB2CE5"/>
    <w:rsid w:val="00CB34B6"/>
    <w:rsid w:val="00CB3A0A"/>
    <w:rsid w:val="00CB5223"/>
    <w:rsid w:val="00CB522E"/>
    <w:rsid w:val="00CB7866"/>
    <w:rsid w:val="00CC31D6"/>
    <w:rsid w:val="00CC3D9D"/>
    <w:rsid w:val="00CC3F6C"/>
    <w:rsid w:val="00CC59DF"/>
    <w:rsid w:val="00CD0F2F"/>
    <w:rsid w:val="00CD22A6"/>
    <w:rsid w:val="00CD356C"/>
    <w:rsid w:val="00CE0CF1"/>
    <w:rsid w:val="00CE23AC"/>
    <w:rsid w:val="00CE4AEC"/>
    <w:rsid w:val="00CE5EB2"/>
    <w:rsid w:val="00CE6CB9"/>
    <w:rsid w:val="00CF1277"/>
    <w:rsid w:val="00CF24FA"/>
    <w:rsid w:val="00CF3998"/>
    <w:rsid w:val="00CF411F"/>
    <w:rsid w:val="00CF53D0"/>
    <w:rsid w:val="00CF66F0"/>
    <w:rsid w:val="00CF6A31"/>
    <w:rsid w:val="00D0177D"/>
    <w:rsid w:val="00D01CFA"/>
    <w:rsid w:val="00D21076"/>
    <w:rsid w:val="00D2225B"/>
    <w:rsid w:val="00D25F75"/>
    <w:rsid w:val="00D2612A"/>
    <w:rsid w:val="00D32814"/>
    <w:rsid w:val="00D32D66"/>
    <w:rsid w:val="00D334BB"/>
    <w:rsid w:val="00D33A46"/>
    <w:rsid w:val="00D35FDE"/>
    <w:rsid w:val="00D3748A"/>
    <w:rsid w:val="00D40DE4"/>
    <w:rsid w:val="00D41C15"/>
    <w:rsid w:val="00D4368C"/>
    <w:rsid w:val="00D47EE9"/>
    <w:rsid w:val="00D54955"/>
    <w:rsid w:val="00D54A26"/>
    <w:rsid w:val="00D54B3A"/>
    <w:rsid w:val="00D578B6"/>
    <w:rsid w:val="00D62410"/>
    <w:rsid w:val="00D62784"/>
    <w:rsid w:val="00D66562"/>
    <w:rsid w:val="00D667E7"/>
    <w:rsid w:val="00D66E99"/>
    <w:rsid w:val="00D67FEA"/>
    <w:rsid w:val="00D71F7D"/>
    <w:rsid w:val="00D74F05"/>
    <w:rsid w:val="00D7722E"/>
    <w:rsid w:val="00D814E2"/>
    <w:rsid w:val="00D81B5E"/>
    <w:rsid w:val="00D85BF2"/>
    <w:rsid w:val="00D86552"/>
    <w:rsid w:val="00D8668E"/>
    <w:rsid w:val="00D90ABD"/>
    <w:rsid w:val="00D92A16"/>
    <w:rsid w:val="00D93B1E"/>
    <w:rsid w:val="00D94C7F"/>
    <w:rsid w:val="00D9612E"/>
    <w:rsid w:val="00D97C6E"/>
    <w:rsid w:val="00DA1DE5"/>
    <w:rsid w:val="00DA4EBC"/>
    <w:rsid w:val="00DA655E"/>
    <w:rsid w:val="00DB0FCC"/>
    <w:rsid w:val="00DB1280"/>
    <w:rsid w:val="00DB414B"/>
    <w:rsid w:val="00DB4D59"/>
    <w:rsid w:val="00DB6DBD"/>
    <w:rsid w:val="00DB76BE"/>
    <w:rsid w:val="00DC3263"/>
    <w:rsid w:val="00DC591C"/>
    <w:rsid w:val="00DC638F"/>
    <w:rsid w:val="00DD2030"/>
    <w:rsid w:val="00DD4A14"/>
    <w:rsid w:val="00DE08D7"/>
    <w:rsid w:val="00DE1149"/>
    <w:rsid w:val="00DE2D28"/>
    <w:rsid w:val="00DF2D53"/>
    <w:rsid w:val="00DF3034"/>
    <w:rsid w:val="00DF4F6F"/>
    <w:rsid w:val="00DF5F43"/>
    <w:rsid w:val="00DF7FAA"/>
    <w:rsid w:val="00E00472"/>
    <w:rsid w:val="00E004B0"/>
    <w:rsid w:val="00E027BF"/>
    <w:rsid w:val="00E03DAE"/>
    <w:rsid w:val="00E05D1E"/>
    <w:rsid w:val="00E07D6E"/>
    <w:rsid w:val="00E11E0D"/>
    <w:rsid w:val="00E120F5"/>
    <w:rsid w:val="00E12629"/>
    <w:rsid w:val="00E13105"/>
    <w:rsid w:val="00E1344E"/>
    <w:rsid w:val="00E13CCD"/>
    <w:rsid w:val="00E140E9"/>
    <w:rsid w:val="00E14F71"/>
    <w:rsid w:val="00E153FA"/>
    <w:rsid w:val="00E1696C"/>
    <w:rsid w:val="00E17394"/>
    <w:rsid w:val="00E17650"/>
    <w:rsid w:val="00E17B6D"/>
    <w:rsid w:val="00E21DFD"/>
    <w:rsid w:val="00E24003"/>
    <w:rsid w:val="00E2567B"/>
    <w:rsid w:val="00E25914"/>
    <w:rsid w:val="00E26580"/>
    <w:rsid w:val="00E32FE6"/>
    <w:rsid w:val="00E42194"/>
    <w:rsid w:val="00E425BC"/>
    <w:rsid w:val="00E43B8C"/>
    <w:rsid w:val="00E449E5"/>
    <w:rsid w:val="00E46223"/>
    <w:rsid w:val="00E462EC"/>
    <w:rsid w:val="00E501E0"/>
    <w:rsid w:val="00E51205"/>
    <w:rsid w:val="00E53DE3"/>
    <w:rsid w:val="00E54884"/>
    <w:rsid w:val="00E55A7E"/>
    <w:rsid w:val="00E55E9B"/>
    <w:rsid w:val="00E612BF"/>
    <w:rsid w:val="00E66920"/>
    <w:rsid w:val="00E71089"/>
    <w:rsid w:val="00E7142B"/>
    <w:rsid w:val="00E720D9"/>
    <w:rsid w:val="00E72246"/>
    <w:rsid w:val="00E72E3F"/>
    <w:rsid w:val="00E744F0"/>
    <w:rsid w:val="00E81E2C"/>
    <w:rsid w:val="00E835A2"/>
    <w:rsid w:val="00E84B7E"/>
    <w:rsid w:val="00E90023"/>
    <w:rsid w:val="00E91471"/>
    <w:rsid w:val="00E9260B"/>
    <w:rsid w:val="00E95043"/>
    <w:rsid w:val="00E965E9"/>
    <w:rsid w:val="00EA0B25"/>
    <w:rsid w:val="00EA0EF2"/>
    <w:rsid w:val="00EA2974"/>
    <w:rsid w:val="00EA4C0E"/>
    <w:rsid w:val="00EA50E5"/>
    <w:rsid w:val="00EA53B9"/>
    <w:rsid w:val="00EB2640"/>
    <w:rsid w:val="00EB5C68"/>
    <w:rsid w:val="00EB73BB"/>
    <w:rsid w:val="00EC0FC8"/>
    <w:rsid w:val="00EC452D"/>
    <w:rsid w:val="00ED1F20"/>
    <w:rsid w:val="00ED2958"/>
    <w:rsid w:val="00ED7E01"/>
    <w:rsid w:val="00EE0B18"/>
    <w:rsid w:val="00EE1EE7"/>
    <w:rsid w:val="00EE2EB5"/>
    <w:rsid w:val="00EE339D"/>
    <w:rsid w:val="00EE44EF"/>
    <w:rsid w:val="00EE55D4"/>
    <w:rsid w:val="00EE6E65"/>
    <w:rsid w:val="00EF0B14"/>
    <w:rsid w:val="00EF34EF"/>
    <w:rsid w:val="00EF52D3"/>
    <w:rsid w:val="00EF64B3"/>
    <w:rsid w:val="00EF6B0D"/>
    <w:rsid w:val="00F00917"/>
    <w:rsid w:val="00F02646"/>
    <w:rsid w:val="00F02A2E"/>
    <w:rsid w:val="00F04035"/>
    <w:rsid w:val="00F0403B"/>
    <w:rsid w:val="00F07416"/>
    <w:rsid w:val="00F07AF7"/>
    <w:rsid w:val="00F07F6A"/>
    <w:rsid w:val="00F10FFC"/>
    <w:rsid w:val="00F115B2"/>
    <w:rsid w:val="00F16A2D"/>
    <w:rsid w:val="00F16FC1"/>
    <w:rsid w:val="00F24E7B"/>
    <w:rsid w:val="00F2607E"/>
    <w:rsid w:val="00F27317"/>
    <w:rsid w:val="00F30A3F"/>
    <w:rsid w:val="00F32077"/>
    <w:rsid w:val="00F34D11"/>
    <w:rsid w:val="00F365AD"/>
    <w:rsid w:val="00F40A43"/>
    <w:rsid w:val="00F40BEB"/>
    <w:rsid w:val="00F4698A"/>
    <w:rsid w:val="00F5091B"/>
    <w:rsid w:val="00F51DF5"/>
    <w:rsid w:val="00F5556E"/>
    <w:rsid w:val="00F55C3D"/>
    <w:rsid w:val="00F56544"/>
    <w:rsid w:val="00F60BA6"/>
    <w:rsid w:val="00F60F83"/>
    <w:rsid w:val="00F61159"/>
    <w:rsid w:val="00F65EA2"/>
    <w:rsid w:val="00F70FAB"/>
    <w:rsid w:val="00F73C09"/>
    <w:rsid w:val="00F7467A"/>
    <w:rsid w:val="00F7482A"/>
    <w:rsid w:val="00F752A9"/>
    <w:rsid w:val="00F75616"/>
    <w:rsid w:val="00F779C4"/>
    <w:rsid w:val="00F81036"/>
    <w:rsid w:val="00F81299"/>
    <w:rsid w:val="00F8536A"/>
    <w:rsid w:val="00F853B7"/>
    <w:rsid w:val="00F85939"/>
    <w:rsid w:val="00F85CBB"/>
    <w:rsid w:val="00F924D2"/>
    <w:rsid w:val="00F9273C"/>
    <w:rsid w:val="00F946B4"/>
    <w:rsid w:val="00F97B5B"/>
    <w:rsid w:val="00FA02C8"/>
    <w:rsid w:val="00FA0EF5"/>
    <w:rsid w:val="00FA0F37"/>
    <w:rsid w:val="00FA2F95"/>
    <w:rsid w:val="00FB041B"/>
    <w:rsid w:val="00FB145C"/>
    <w:rsid w:val="00FB2D2F"/>
    <w:rsid w:val="00FB3F6E"/>
    <w:rsid w:val="00FB45BC"/>
    <w:rsid w:val="00FC4645"/>
    <w:rsid w:val="00FC4E4A"/>
    <w:rsid w:val="00FD1087"/>
    <w:rsid w:val="00FD35FA"/>
    <w:rsid w:val="00FE26AE"/>
    <w:rsid w:val="00FE2BF4"/>
    <w:rsid w:val="00FE4A3A"/>
    <w:rsid w:val="00FE7668"/>
    <w:rsid w:val="00FF22E9"/>
    <w:rsid w:val="00FF2D77"/>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14"/>
    <w:rPr>
      <w:lang w:val="hr-HR"/>
    </w:rPr>
  </w:style>
  <w:style w:type="paragraph" w:styleId="Heading1">
    <w:name w:val="heading 1"/>
    <w:basedOn w:val="Normal"/>
    <w:next w:val="Normal"/>
    <w:link w:val="Heading1Char"/>
    <w:uiPriority w:val="9"/>
    <w:qFormat/>
    <w:rsid w:val="00D35FDE"/>
    <w:pPr>
      <w:keepNext/>
      <w:numPr>
        <w:numId w:val="1"/>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1"/>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1"/>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1"/>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1"/>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1"/>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1"/>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 w:type="paragraph" w:customStyle="1" w:styleId="t-9-8">
    <w:name w:val="t-9-8"/>
    <w:basedOn w:val="Normal"/>
    <w:rsid w:val="007C60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2070">
      <w:bodyDiv w:val="1"/>
      <w:marLeft w:val="0"/>
      <w:marRight w:val="0"/>
      <w:marTop w:val="0"/>
      <w:marBottom w:val="0"/>
      <w:divBdr>
        <w:top w:val="none" w:sz="0" w:space="0" w:color="auto"/>
        <w:left w:val="none" w:sz="0" w:space="0" w:color="auto"/>
        <w:bottom w:val="none" w:sz="0" w:space="0" w:color="auto"/>
        <w:right w:val="none" w:sz="0" w:space="0" w:color="auto"/>
      </w:divBdr>
    </w:div>
    <w:div w:id="425080473">
      <w:bodyDiv w:val="1"/>
      <w:marLeft w:val="0"/>
      <w:marRight w:val="0"/>
      <w:marTop w:val="0"/>
      <w:marBottom w:val="0"/>
      <w:divBdr>
        <w:top w:val="none" w:sz="0" w:space="0" w:color="auto"/>
        <w:left w:val="none" w:sz="0" w:space="0" w:color="auto"/>
        <w:bottom w:val="none" w:sz="0" w:space="0" w:color="auto"/>
        <w:right w:val="none" w:sz="0" w:space="0" w:color="auto"/>
      </w:divBdr>
    </w:div>
    <w:div w:id="478229008">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9529">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 w:id="997611271">
      <w:bodyDiv w:val="1"/>
      <w:marLeft w:val="0"/>
      <w:marRight w:val="0"/>
      <w:marTop w:val="0"/>
      <w:marBottom w:val="0"/>
      <w:divBdr>
        <w:top w:val="none" w:sz="0" w:space="0" w:color="auto"/>
        <w:left w:val="none" w:sz="0" w:space="0" w:color="auto"/>
        <w:bottom w:val="none" w:sz="0" w:space="0" w:color="auto"/>
        <w:right w:val="none" w:sz="0" w:space="0" w:color="auto"/>
      </w:divBdr>
    </w:div>
    <w:div w:id="1243218354">
      <w:bodyDiv w:val="1"/>
      <w:marLeft w:val="0"/>
      <w:marRight w:val="0"/>
      <w:marTop w:val="0"/>
      <w:marBottom w:val="0"/>
      <w:divBdr>
        <w:top w:val="none" w:sz="0" w:space="0" w:color="auto"/>
        <w:left w:val="none" w:sz="0" w:space="0" w:color="auto"/>
        <w:bottom w:val="none" w:sz="0" w:space="0" w:color="auto"/>
        <w:right w:val="none" w:sz="0" w:space="0" w:color="auto"/>
      </w:divBdr>
    </w:div>
    <w:div w:id="1323505227">
      <w:bodyDiv w:val="1"/>
      <w:marLeft w:val="0"/>
      <w:marRight w:val="0"/>
      <w:marTop w:val="0"/>
      <w:marBottom w:val="0"/>
      <w:divBdr>
        <w:top w:val="none" w:sz="0" w:space="0" w:color="auto"/>
        <w:left w:val="none" w:sz="0" w:space="0" w:color="auto"/>
        <w:bottom w:val="none" w:sz="0" w:space="0" w:color="auto"/>
        <w:right w:val="none" w:sz="0" w:space="0" w:color="auto"/>
      </w:divBdr>
    </w:div>
    <w:div w:id="1528831153">
      <w:bodyDiv w:val="1"/>
      <w:marLeft w:val="0"/>
      <w:marRight w:val="0"/>
      <w:marTop w:val="0"/>
      <w:marBottom w:val="0"/>
      <w:divBdr>
        <w:top w:val="none" w:sz="0" w:space="0" w:color="auto"/>
        <w:left w:val="none" w:sz="0" w:space="0" w:color="auto"/>
        <w:bottom w:val="none" w:sz="0" w:space="0" w:color="auto"/>
        <w:right w:val="none" w:sz="0" w:space="0" w:color="auto"/>
      </w:divBdr>
    </w:div>
    <w:div w:id="1658149467">
      <w:bodyDiv w:val="1"/>
      <w:marLeft w:val="0"/>
      <w:marRight w:val="0"/>
      <w:marTop w:val="0"/>
      <w:marBottom w:val="0"/>
      <w:divBdr>
        <w:top w:val="none" w:sz="0" w:space="0" w:color="auto"/>
        <w:left w:val="none" w:sz="0" w:space="0" w:color="auto"/>
        <w:bottom w:val="none" w:sz="0" w:space="0" w:color="auto"/>
        <w:right w:val="none" w:sz="0" w:space="0" w:color="auto"/>
      </w:divBdr>
    </w:div>
    <w:div w:id="1849128750">
      <w:bodyDiv w:val="1"/>
      <w:marLeft w:val="0"/>
      <w:marRight w:val="0"/>
      <w:marTop w:val="0"/>
      <w:marBottom w:val="0"/>
      <w:divBdr>
        <w:top w:val="none" w:sz="0" w:space="0" w:color="auto"/>
        <w:left w:val="none" w:sz="0" w:space="0" w:color="auto"/>
        <w:bottom w:val="none" w:sz="0" w:space="0" w:color="auto"/>
        <w:right w:val="none" w:sz="0" w:space="0" w:color="auto"/>
      </w:divBdr>
    </w:div>
    <w:div w:id="1916890866">
      <w:bodyDiv w:val="1"/>
      <w:marLeft w:val="0"/>
      <w:marRight w:val="0"/>
      <w:marTop w:val="0"/>
      <w:marBottom w:val="0"/>
      <w:divBdr>
        <w:top w:val="none" w:sz="0" w:space="0" w:color="auto"/>
        <w:left w:val="none" w:sz="0" w:space="0" w:color="auto"/>
        <w:bottom w:val="none" w:sz="0" w:space="0" w:color="auto"/>
        <w:right w:val="none" w:sz="0" w:space="0" w:color="auto"/>
      </w:divBdr>
    </w:div>
    <w:div w:id="1932002461">
      <w:bodyDiv w:val="1"/>
      <w:marLeft w:val="0"/>
      <w:marRight w:val="0"/>
      <w:marTop w:val="0"/>
      <w:marBottom w:val="0"/>
      <w:divBdr>
        <w:top w:val="none" w:sz="0" w:space="0" w:color="auto"/>
        <w:left w:val="none" w:sz="0" w:space="0" w:color="auto"/>
        <w:bottom w:val="none" w:sz="0" w:space="0" w:color="auto"/>
        <w:right w:val="none" w:sz="0" w:space="0" w:color="auto"/>
      </w:divBdr>
    </w:div>
    <w:div w:id="2019118977">
      <w:bodyDiv w:val="1"/>
      <w:marLeft w:val="0"/>
      <w:marRight w:val="0"/>
      <w:marTop w:val="0"/>
      <w:marBottom w:val="0"/>
      <w:divBdr>
        <w:top w:val="none" w:sz="0" w:space="0" w:color="auto"/>
        <w:left w:val="none" w:sz="0" w:space="0" w:color="auto"/>
        <w:bottom w:val="none" w:sz="0" w:space="0" w:color="auto"/>
        <w:right w:val="none" w:sz="0" w:space="0" w:color="auto"/>
      </w:divBdr>
    </w:div>
    <w:div w:id="20821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EAD53-EACC-4009-A0CB-67DE001DF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7187</Words>
  <Characters>40966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2022-11-28T20:05:00Z</dcterms:created>
  <dcterms:modified xsi:type="dcterms:W3CDTF">2022-12-07T22:34:00Z</dcterms:modified>
</cp:coreProperties>
</file>