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120EF" w14:textId="25215ABA" w:rsidR="00561A6D" w:rsidRDefault="00561A6D" w:rsidP="00561A6D">
      <w:pPr>
        <w:widowControl w:val="0"/>
        <w:overflowPunct w:val="0"/>
        <w:autoSpaceDE w:val="0"/>
        <w:autoSpaceDN w:val="0"/>
        <w:adjustRightInd w:val="0"/>
        <w:spacing w:after="0" w:line="240" w:lineRule="auto"/>
        <w:ind w:right="-75"/>
        <w:jc w:val="both"/>
        <w:rPr>
          <w:rFonts w:ascii="Arial Narrow" w:eastAsia="Calibri" w:hAnsi="Arial Narrow"/>
          <w:b/>
          <w:bCs/>
        </w:rPr>
      </w:pPr>
      <w:r>
        <w:rPr>
          <w:rFonts w:ascii="Arial Narrow" w:eastAsia="Calibri" w:hAnsi="Arial Narrow"/>
          <w:b/>
          <w:bCs/>
        </w:rPr>
        <w:t>DON – 1. NACRT - 2. DIO – PRIJEDLOG UGOVORA</w:t>
      </w:r>
    </w:p>
    <w:p w14:paraId="5EC5870B" w14:textId="311C0D26" w:rsidR="00561A6D" w:rsidRDefault="00561A6D" w:rsidP="00561A6D">
      <w:pPr>
        <w:widowControl w:val="0"/>
        <w:overflowPunct w:val="0"/>
        <w:autoSpaceDE w:val="0"/>
        <w:autoSpaceDN w:val="0"/>
        <w:adjustRightInd w:val="0"/>
        <w:spacing w:after="0" w:line="240" w:lineRule="auto"/>
        <w:ind w:right="-75"/>
        <w:jc w:val="both"/>
        <w:rPr>
          <w:rFonts w:ascii="Arial Narrow" w:eastAsia="Calibri" w:hAnsi="Arial Narrow"/>
          <w:b/>
          <w:bCs/>
        </w:rPr>
      </w:pPr>
    </w:p>
    <w:p w14:paraId="1C312F4B" w14:textId="77777777" w:rsidR="00561A6D" w:rsidRDefault="00561A6D" w:rsidP="00561A6D">
      <w:pPr>
        <w:widowControl w:val="0"/>
        <w:overflowPunct w:val="0"/>
        <w:autoSpaceDE w:val="0"/>
        <w:autoSpaceDN w:val="0"/>
        <w:adjustRightInd w:val="0"/>
        <w:spacing w:after="0" w:line="240" w:lineRule="auto"/>
        <w:ind w:right="-75"/>
        <w:jc w:val="both"/>
        <w:rPr>
          <w:rFonts w:ascii="Arial Narrow" w:eastAsia="Calibri" w:hAnsi="Arial Narrow"/>
          <w:b/>
          <w:bCs/>
        </w:rPr>
      </w:pPr>
    </w:p>
    <w:p w14:paraId="5A2D8166" w14:textId="6FCB1FFA" w:rsidR="00EC5324" w:rsidRPr="00887787" w:rsidRDefault="00EC5324" w:rsidP="00887787">
      <w:pPr>
        <w:pStyle w:val="ListParagraph"/>
        <w:widowControl w:val="0"/>
        <w:numPr>
          <w:ilvl w:val="0"/>
          <w:numId w:val="68"/>
        </w:numPr>
        <w:tabs>
          <w:tab w:val="left" w:pos="426"/>
          <w:tab w:val="left" w:pos="1276"/>
          <w:tab w:val="decimal" w:pos="8364"/>
          <w:tab w:val="left" w:pos="8789"/>
        </w:tabs>
        <w:overflowPunct w:val="0"/>
        <w:autoSpaceDE w:val="0"/>
        <w:autoSpaceDN w:val="0"/>
        <w:adjustRightInd w:val="0"/>
        <w:spacing w:after="0" w:line="240" w:lineRule="auto"/>
        <w:ind w:left="1276" w:right="67" w:hanging="1276"/>
        <w:jc w:val="both"/>
        <w:rPr>
          <w:rFonts w:ascii="Arial Narrow" w:eastAsia="Calibri" w:hAnsi="Arial Narrow"/>
          <w:b/>
          <w:bCs/>
          <w:highlight w:val="yellow"/>
        </w:rPr>
      </w:pPr>
      <w:r w:rsidRPr="00887787">
        <w:rPr>
          <w:rFonts w:ascii="Arial Narrow" w:eastAsia="Calibri" w:hAnsi="Arial Narrow"/>
          <w:b/>
          <w:bCs/>
          <w:highlight w:val="yellow"/>
        </w:rPr>
        <w:t>grupa</w:t>
      </w:r>
      <w:r w:rsidRPr="00887787">
        <w:rPr>
          <w:rFonts w:ascii="Arial Narrow" w:eastAsia="Calibri" w:hAnsi="Arial Narrow"/>
          <w:b/>
          <w:bCs/>
          <w:highlight w:val="yellow"/>
        </w:rPr>
        <w:tab/>
      </w:r>
      <w:r w:rsidRPr="00887787">
        <w:rPr>
          <w:rFonts w:ascii="Arial Narrow" w:eastAsia="Calibri" w:hAnsi="Arial Narrow"/>
          <w:b/>
          <w:highlight w:val="yellow"/>
        </w:rPr>
        <w:t>Usluga koordinatora zaštite na radu tijekom izvođenja građevinskih radova obnove od potresa zgrada Kliničkog bolničkog centra Sestre milosrdnice</w:t>
      </w:r>
    </w:p>
    <w:p w14:paraId="72B15948" w14:textId="7F796614" w:rsidR="00561A6D" w:rsidRDefault="00561A6D" w:rsidP="00497ED5">
      <w:pPr>
        <w:spacing w:after="0" w:line="240" w:lineRule="auto"/>
        <w:jc w:val="both"/>
        <w:rPr>
          <w:rFonts w:ascii="Arial Narrow" w:hAnsi="Arial Narrow" w:cs="Calibri"/>
          <w:b/>
          <w:bCs/>
        </w:rPr>
      </w:pPr>
    </w:p>
    <w:p w14:paraId="6F4E0560" w14:textId="77777777" w:rsidR="00561A6D" w:rsidRDefault="00561A6D" w:rsidP="00497ED5">
      <w:pPr>
        <w:spacing w:after="0" w:line="240" w:lineRule="auto"/>
        <w:jc w:val="both"/>
        <w:rPr>
          <w:rFonts w:ascii="Arial Narrow" w:hAnsi="Arial Narrow" w:cs="Calibri"/>
          <w:b/>
          <w:bCs/>
        </w:rPr>
      </w:pPr>
    </w:p>
    <w:p w14:paraId="4B743A4C" w14:textId="3517D4B5" w:rsidR="00021726" w:rsidRPr="00FB2D2F" w:rsidRDefault="00B15371" w:rsidP="00497ED5">
      <w:pPr>
        <w:spacing w:after="0" w:line="240" w:lineRule="auto"/>
        <w:jc w:val="both"/>
        <w:rPr>
          <w:rFonts w:ascii="Arial Narrow" w:hAnsi="Arial Narrow" w:cs="Calibri"/>
        </w:rPr>
      </w:pPr>
      <w:r w:rsidRPr="00FB2D2F">
        <w:rPr>
          <w:rFonts w:ascii="Arial Narrow" w:hAnsi="Arial Narrow" w:cs="Calibri"/>
          <w:b/>
          <w:bCs/>
        </w:rPr>
        <w:t>KLINIČKI BOLNIČKI CENTAR SESTRE MILOSRDNICE</w:t>
      </w:r>
      <w:r w:rsidR="00CC3D9D" w:rsidRPr="00FB2D2F">
        <w:rPr>
          <w:rFonts w:ascii="Arial Narrow" w:hAnsi="Arial Narrow" w:cs="Calibri"/>
          <w:b/>
        </w:rPr>
        <w:t xml:space="preserve">, </w:t>
      </w:r>
      <w:r w:rsidRPr="00FB2D2F">
        <w:rPr>
          <w:rFonts w:ascii="Arial Narrow" w:hAnsi="Arial Narrow" w:cs="Calibri"/>
          <w:bCs/>
        </w:rPr>
        <w:t>Vinogradska cesta 29</w:t>
      </w:r>
      <w:r w:rsidR="0083392A" w:rsidRPr="00FB2D2F">
        <w:rPr>
          <w:rFonts w:ascii="Arial Narrow" w:hAnsi="Arial Narrow" w:cs="Calibri"/>
        </w:rPr>
        <w:t>, 10000 Zagreb, Republika Hrvatska</w:t>
      </w:r>
      <w:r w:rsidR="00CC3D9D" w:rsidRPr="00FB2D2F">
        <w:rPr>
          <w:rFonts w:ascii="Arial Narrow" w:hAnsi="Arial Narrow" w:cs="Calibri"/>
        </w:rPr>
        <w:t xml:space="preserve">, OIB </w:t>
      </w:r>
      <w:r w:rsidRPr="00FB2D2F">
        <w:rPr>
          <w:rFonts w:ascii="Arial Narrow" w:hAnsi="Arial Narrow" w:cs="Calibri"/>
        </w:rPr>
        <w:t>84924656517</w:t>
      </w:r>
      <w:r w:rsidR="00DD2030" w:rsidRPr="00FB2D2F">
        <w:rPr>
          <w:rFonts w:ascii="Arial Narrow" w:hAnsi="Arial Narrow" w:cs="Calibri"/>
        </w:rPr>
        <w:t xml:space="preserve">, </w:t>
      </w:r>
      <w:r w:rsidR="006217B5">
        <w:rPr>
          <w:rFonts w:ascii="Arial Narrow" w:hAnsi="Arial Narrow" w:cs="Calibri"/>
        </w:rPr>
        <w:t>zastupan po ravnatelju</w:t>
      </w:r>
      <w:r w:rsidR="0083392A" w:rsidRPr="00FB2D2F">
        <w:rPr>
          <w:rFonts w:ascii="Arial Narrow" w:hAnsi="Arial Narrow" w:cs="Calibri"/>
        </w:rPr>
        <w:t xml:space="preserve"> </w:t>
      </w:r>
      <w:r w:rsidR="00E1344E" w:rsidRPr="00FB2D2F">
        <w:rPr>
          <w:rFonts w:ascii="Arial Narrow" w:hAnsi="Arial Narrow" w:cs="Calibri"/>
        </w:rPr>
        <w:t>prof.dr.sc. Davor</w:t>
      </w:r>
      <w:r w:rsidR="006217B5">
        <w:rPr>
          <w:rFonts w:ascii="Arial Narrow" w:hAnsi="Arial Narrow" w:cs="Calibri"/>
        </w:rPr>
        <w:t>u</w:t>
      </w:r>
      <w:r w:rsidR="00E1344E" w:rsidRPr="00FB2D2F">
        <w:rPr>
          <w:rFonts w:ascii="Arial Narrow" w:hAnsi="Arial Narrow" w:cs="Calibri"/>
        </w:rPr>
        <w:t xml:space="preserve"> Vagić</w:t>
      </w:r>
      <w:r w:rsidR="006217B5">
        <w:rPr>
          <w:rFonts w:ascii="Arial Narrow" w:hAnsi="Arial Narrow" w:cs="Calibri"/>
        </w:rPr>
        <w:t>u</w:t>
      </w:r>
      <w:r w:rsidR="00E1344E" w:rsidRPr="00FB2D2F">
        <w:rPr>
          <w:rFonts w:ascii="Arial Narrow" w:hAnsi="Arial Narrow" w:cs="Calibri"/>
        </w:rPr>
        <w:t xml:space="preserve">, dr.med. </w:t>
      </w:r>
      <w:r w:rsidR="00021726" w:rsidRPr="006217B5">
        <w:rPr>
          <w:rFonts w:ascii="Arial Narrow" w:hAnsi="Arial Narrow" w:cs="Calibri"/>
          <w:b/>
          <w:i/>
        </w:rPr>
        <w:t>(</w:t>
      </w:r>
      <w:r w:rsidR="006217B5" w:rsidRPr="006217B5">
        <w:rPr>
          <w:rFonts w:ascii="Arial Narrow" w:hAnsi="Arial Narrow" w:cs="Calibri"/>
          <w:b/>
          <w:i/>
        </w:rPr>
        <w:t>u nastavku teksta</w:t>
      </w:r>
      <w:r w:rsidR="00021726" w:rsidRPr="006217B5">
        <w:rPr>
          <w:rFonts w:ascii="Arial Narrow" w:hAnsi="Arial Narrow" w:cs="Calibri"/>
          <w:b/>
          <w:i/>
        </w:rPr>
        <w:t xml:space="preserve">: </w:t>
      </w:r>
      <w:r w:rsidR="006217B5" w:rsidRPr="006217B5">
        <w:rPr>
          <w:rFonts w:ascii="Arial Narrow" w:hAnsi="Arial Narrow" w:cs="Calibri"/>
          <w:b/>
          <w:i/>
        </w:rPr>
        <w:t>Naručitelj</w:t>
      </w:r>
      <w:r w:rsidR="00021726" w:rsidRPr="006217B5">
        <w:rPr>
          <w:rFonts w:ascii="Arial Narrow" w:hAnsi="Arial Narrow" w:cs="Calibri"/>
          <w:b/>
          <w:i/>
        </w:rPr>
        <w:t>)</w:t>
      </w:r>
      <w:r w:rsidR="003810F0" w:rsidRPr="00FB2D2F">
        <w:rPr>
          <w:rFonts w:ascii="Arial Narrow" w:hAnsi="Arial Narrow" w:cs="Calibri"/>
        </w:rPr>
        <w:t xml:space="preserve"> </w:t>
      </w:r>
    </w:p>
    <w:p w14:paraId="44ED6614" w14:textId="1147E3E7" w:rsidR="00021726" w:rsidRPr="00FB2D2F" w:rsidRDefault="00021726" w:rsidP="00497ED5">
      <w:pPr>
        <w:spacing w:after="0" w:line="240" w:lineRule="auto"/>
        <w:rPr>
          <w:rFonts w:ascii="Arial Narrow" w:hAnsi="Arial Narrow" w:cs="Calibri"/>
        </w:rPr>
      </w:pPr>
      <w:r w:rsidRPr="00FB2D2F">
        <w:rPr>
          <w:rFonts w:ascii="Arial Narrow" w:hAnsi="Arial Narrow" w:cs="Calibri"/>
        </w:rPr>
        <w:t>i</w:t>
      </w:r>
    </w:p>
    <w:p w14:paraId="6271D964" w14:textId="653122FD" w:rsidR="00021726" w:rsidRPr="00FB2D2F" w:rsidRDefault="00A15AE7" w:rsidP="00497ED5">
      <w:pPr>
        <w:spacing w:after="0" w:line="240" w:lineRule="auto"/>
        <w:jc w:val="both"/>
        <w:rPr>
          <w:rFonts w:ascii="Arial Narrow" w:hAnsi="Arial Narrow" w:cs="Calibri"/>
        </w:rPr>
      </w:pPr>
      <w:r>
        <w:rPr>
          <w:rFonts w:ascii="Arial Narrow" w:hAnsi="Arial Narrow" w:cs="Calibri"/>
          <w:b/>
        </w:rPr>
        <w:t>_________________________</w:t>
      </w:r>
      <w:r w:rsidR="00021726" w:rsidRPr="00FB2D2F">
        <w:rPr>
          <w:rFonts w:ascii="Arial Narrow" w:hAnsi="Arial Narrow" w:cs="Calibri"/>
          <w:b/>
        </w:rPr>
        <w:t xml:space="preserve">, </w:t>
      </w:r>
      <w:r>
        <w:rPr>
          <w:rFonts w:ascii="Arial Narrow" w:hAnsi="Arial Narrow" w:cs="Calibri"/>
          <w:b/>
        </w:rPr>
        <w:t>_______________</w:t>
      </w:r>
      <w:r>
        <w:rPr>
          <w:rFonts w:ascii="Arial Narrow" w:hAnsi="Arial Narrow" w:cs="Calibri"/>
        </w:rPr>
        <w:t>, ______________, OIB ___________</w:t>
      </w:r>
      <w:r w:rsidR="00021726" w:rsidRPr="00FB2D2F">
        <w:rPr>
          <w:rFonts w:ascii="Arial Narrow" w:hAnsi="Arial Narrow" w:cs="Calibri"/>
        </w:rPr>
        <w:t>, zastupa</w:t>
      </w:r>
      <w:r>
        <w:rPr>
          <w:rFonts w:ascii="Arial Narrow" w:hAnsi="Arial Narrow" w:cs="Calibri"/>
        </w:rPr>
        <w:t xml:space="preserve">n po _____________________ </w:t>
      </w:r>
      <w:r w:rsidR="00021726" w:rsidRPr="00FB2D2F">
        <w:rPr>
          <w:rFonts w:ascii="Arial Narrow" w:hAnsi="Arial Narrow" w:cs="Calibri"/>
        </w:rPr>
        <w:t xml:space="preserve"> </w:t>
      </w:r>
      <w:r w:rsidR="006217B5" w:rsidRPr="006217B5">
        <w:rPr>
          <w:rFonts w:ascii="Arial Narrow" w:hAnsi="Arial Narrow" w:cs="Calibri"/>
          <w:b/>
          <w:i/>
        </w:rPr>
        <w:t xml:space="preserve">(u nastavku teksta: </w:t>
      </w:r>
      <w:r w:rsidR="006217B5">
        <w:rPr>
          <w:rFonts w:ascii="Arial Narrow" w:hAnsi="Arial Narrow" w:cs="Calibri"/>
          <w:b/>
          <w:i/>
        </w:rPr>
        <w:t>Ugovaratelj</w:t>
      </w:r>
      <w:r w:rsidR="006217B5" w:rsidRPr="006217B5">
        <w:rPr>
          <w:rFonts w:ascii="Arial Narrow" w:hAnsi="Arial Narrow" w:cs="Calibri"/>
          <w:b/>
          <w:i/>
        </w:rPr>
        <w:t>)</w:t>
      </w:r>
    </w:p>
    <w:p w14:paraId="44ADC026" w14:textId="1D527446" w:rsidR="004B40C7" w:rsidRDefault="004B40C7" w:rsidP="00497ED5">
      <w:pPr>
        <w:spacing w:after="0" w:line="240" w:lineRule="auto"/>
        <w:jc w:val="center"/>
        <w:rPr>
          <w:rFonts w:ascii="Arial Narrow" w:eastAsia="Times New Roman" w:hAnsi="Arial Narrow" w:cs="Calibri"/>
          <w:lang w:eastAsia="hr-HR"/>
        </w:rPr>
      </w:pPr>
    </w:p>
    <w:p w14:paraId="48789F75" w14:textId="4598B569" w:rsidR="00A15AE7" w:rsidRDefault="00A15AE7" w:rsidP="00497ED5">
      <w:pPr>
        <w:spacing w:after="0" w:line="240" w:lineRule="auto"/>
        <w:jc w:val="center"/>
        <w:rPr>
          <w:rFonts w:ascii="Arial Narrow" w:eastAsia="Times New Roman" w:hAnsi="Arial Narrow" w:cs="Calibri"/>
          <w:lang w:eastAsia="hr-HR"/>
        </w:rPr>
      </w:pPr>
    </w:p>
    <w:p w14:paraId="0E746107" w14:textId="77777777" w:rsidR="007C6012" w:rsidRDefault="007C6012" w:rsidP="00497ED5">
      <w:pPr>
        <w:spacing w:after="0" w:line="240" w:lineRule="auto"/>
        <w:jc w:val="center"/>
        <w:rPr>
          <w:rFonts w:ascii="Arial Narrow" w:eastAsia="Times New Roman" w:hAnsi="Arial Narrow" w:cs="Calibri"/>
          <w:lang w:eastAsia="hr-HR"/>
        </w:rPr>
      </w:pPr>
    </w:p>
    <w:p w14:paraId="57ADA39A" w14:textId="77777777" w:rsidR="002A60DC" w:rsidRPr="00FB2D2F" w:rsidRDefault="002A60DC" w:rsidP="00497ED5">
      <w:pPr>
        <w:spacing w:after="0" w:line="240" w:lineRule="auto"/>
        <w:jc w:val="center"/>
        <w:rPr>
          <w:rFonts w:ascii="Arial Narrow" w:eastAsia="Times New Roman" w:hAnsi="Arial Narrow" w:cs="Calibri"/>
          <w:lang w:eastAsia="hr-HR"/>
        </w:rPr>
      </w:pPr>
    </w:p>
    <w:p w14:paraId="58B13E15" w14:textId="51BAB69E" w:rsidR="00021726" w:rsidRPr="00FB2D2F" w:rsidRDefault="004B40C7" w:rsidP="00497ED5">
      <w:pPr>
        <w:spacing w:after="0" w:line="240" w:lineRule="auto"/>
        <w:jc w:val="center"/>
        <w:rPr>
          <w:rFonts w:ascii="Arial Narrow" w:eastAsia="Times New Roman" w:hAnsi="Arial Narrow" w:cs="Calibri"/>
          <w:b/>
          <w:iCs/>
          <w:lang w:eastAsia="hr-HR"/>
        </w:rPr>
      </w:pPr>
      <w:r w:rsidRPr="00FB2D2F">
        <w:rPr>
          <w:rFonts w:ascii="Arial Narrow" w:eastAsia="Times New Roman" w:hAnsi="Arial Narrow" w:cs="Calibri"/>
          <w:b/>
          <w:lang w:eastAsia="hr-HR"/>
        </w:rPr>
        <w:t xml:space="preserve">UGOVOR </w:t>
      </w:r>
      <w:r w:rsidRPr="00FB2D2F">
        <w:rPr>
          <w:rFonts w:ascii="Arial Narrow" w:eastAsia="Times New Roman" w:hAnsi="Arial Narrow" w:cs="Calibri"/>
          <w:b/>
          <w:iCs/>
          <w:lang w:eastAsia="hr-HR"/>
        </w:rPr>
        <w:t xml:space="preserve">O </w:t>
      </w:r>
      <w:r w:rsidR="006217B5">
        <w:rPr>
          <w:rFonts w:ascii="Arial Narrow" w:eastAsia="Times New Roman" w:hAnsi="Arial Narrow" w:cs="Calibri"/>
          <w:b/>
          <w:iCs/>
          <w:lang w:eastAsia="hr-HR"/>
        </w:rPr>
        <w:t xml:space="preserve">JAVNOJ NABAVI </w:t>
      </w:r>
      <w:r w:rsidR="008D2262">
        <w:rPr>
          <w:rFonts w:ascii="Arial Narrow" w:eastAsia="Times New Roman" w:hAnsi="Arial Narrow" w:cs="Calibri"/>
          <w:b/>
          <w:iCs/>
          <w:lang w:eastAsia="hr-HR"/>
        </w:rPr>
        <w:t>USLUGA</w:t>
      </w:r>
    </w:p>
    <w:p w14:paraId="6DEA2D9D" w14:textId="2C41E792" w:rsidR="00021726" w:rsidRDefault="00A65B18" w:rsidP="00497ED5">
      <w:pPr>
        <w:spacing w:after="0" w:line="240" w:lineRule="auto"/>
        <w:ind w:right="-284"/>
        <w:jc w:val="center"/>
        <w:rPr>
          <w:rFonts w:ascii="Arial Narrow" w:hAnsi="Arial Narrow" w:cs="Calibri"/>
          <w:b/>
        </w:rPr>
      </w:pPr>
      <w:r>
        <w:rPr>
          <w:rFonts w:ascii="Arial Narrow" w:hAnsi="Arial Narrow" w:cs="Calibri"/>
          <w:b/>
        </w:rPr>
        <w:t>broj N-___/2022</w:t>
      </w:r>
    </w:p>
    <w:p w14:paraId="4BE4DAB1" w14:textId="446DD304" w:rsidR="004B40C7" w:rsidRDefault="004B40C7" w:rsidP="00497ED5">
      <w:pPr>
        <w:spacing w:after="0" w:line="240" w:lineRule="auto"/>
        <w:jc w:val="center"/>
        <w:rPr>
          <w:rFonts w:ascii="Arial Narrow" w:eastAsia="SimSun" w:hAnsi="Arial Narrow" w:cs="Calibri"/>
          <w:iCs/>
          <w:lang w:eastAsia="zh-CN"/>
        </w:rPr>
      </w:pPr>
    </w:p>
    <w:p w14:paraId="444528FA" w14:textId="77777777" w:rsidR="00A65B18" w:rsidRPr="00FB2D2F" w:rsidRDefault="00A65B18" w:rsidP="00497ED5">
      <w:pPr>
        <w:spacing w:after="0" w:line="240" w:lineRule="auto"/>
        <w:jc w:val="center"/>
        <w:rPr>
          <w:rFonts w:ascii="Arial Narrow" w:eastAsia="SimSun" w:hAnsi="Arial Narrow" w:cs="Calibri"/>
          <w:iCs/>
          <w:lang w:eastAsia="zh-CN"/>
        </w:rPr>
      </w:pPr>
    </w:p>
    <w:p w14:paraId="25A69F7B" w14:textId="20783B21" w:rsidR="004B40C7" w:rsidRPr="00855798" w:rsidRDefault="00A65B18" w:rsidP="00A65B18">
      <w:pPr>
        <w:spacing w:after="0" w:line="240" w:lineRule="auto"/>
        <w:jc w:val="both"/>
        <w:outlineLvl w:val="4"/>
        <w:rPr>
          <w:rFonts w:ascii="Arial Narrow" w:eastAsia="SimSun" w:hAnsi="Arial Narrow" w:cs="Calibri"/>
          <w:b/>
          <w:bCs/>
          <w:lang w:eastAsia="hr-HR"/>
        </w:rPr>
      </w:pPr>
      <w:r w:rsidRPr="00855798">
        <w:rPr>
          <w:rFonts w:ascii="Arial Narrow" w:eastAsia="SimSun" w:hAnsi="Arial Narrow" w:cs="Calibri"/>
          <w:b/>
          <w:bCs/>
          <w:lang w:eastAsia="hr-HR"/>
        </w:rPr>
        <w:t>Predmet nabave</w:t>
      </w:r>
    </w:p>
    <w:p w14:paraId="0440E9BC" w14:textId="26C59729" w:rsidR="004B40C7" w:rsidRPr="00855798" w:rsidRDefault="004B40C7"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Pr="00855798">
        <w:rPr>
          <w:rFonts w:ascii="Arial Narrow" w:eastAsia="SimSun" w:hAnsi="Arial Narrow" w:cs="Calibri"/>
          <w:b/>
          <w:bCs/>
          <w:iCs/>
          <w:lang w:eastAsia="hr-HR"/>
        </w:rPr>
        <w:fldChar w:fldCharType="begin"/>
      </w:r>
      <w:r w:rsidRPr="00855798">
        <w:rPr>
          <w:rFonts w:ascii="Arial Narrow" w:eastAsia="SimSun" w:hAnsi="Arial Narrow" w:cs="Calibri"/>
          <w:b/>
          <w:bCs/>
          <w:lang w:eastAsia="hr-HR"/>
        </w:rPr>
        <w:instrText xml:space="preserve"> AUTONUM  \* Arabic </w:instrText>
      </w:r>
      <w:r w:rsidRPr="00855798">
        <w:rPr>
          <w:rFonts w:ascii="Arial Narrow" w:eastAsia="SimSun" w:hAnsi="Arial Narrow" w:cs="Calibri"/>
          <w:b/>
          <w:bCs/>
          <w:iCs/>
          <w:lang w:eastAsia="hr-HR"/>
        </w:rPr>
        <w:fldChar w:fldCharType="end"/>
      </w:r>
    </w:p>
    <w:p w14:paraId="4B2FF0AD" w14:textId="773F0B51" w:rsidR="00A15AE7" w:rsidRDefault="00A65B18" w:rsidP="00A65B18">
      <w:pPr>
        <w:tabs>
          <w:tab w:val="left" w:pos="540"/>
        </w:tabs>
        <w:spacing w:after="0" w:line="240" w:lineRule="auto"/>
        <w:jc w:val="both"/>
        <w:rPr>
          <w:rFonts w:ascii="Arial Narrow" w:hAnsi="Arial Narrow"/>
        </w:rPr>
      </w:pPr>
      <w:r w:rsidRPr="00855798">
        <w:rPr>
          <w:rFonts w:ascii="Arial Narrow" w:hAnsi="Arial Narrow"/>
          <w:b/>
          <w:noProof/>
        </w:rPr>
        <w:t>1.1.</w:t>
      </w:r>
      <w:r w:rsidRPr="00855798">
        <w:rPr>
          <w:rFonts w:ascii="Arial Narrow" w:hAnsi="Arial Narrow"/>
          <w:noProof/>
        </w:rPr>
        <w:tab/>
        <w:t xml:space="preserve">Naručitelj povjerava, a Ugovaratelj preuzima obvezu </w:t>
      </w:r>
      <w:r w:rsidR="001D4863">
        <w:rPr>
          <w:rFonts w:ascii="Arial Narrow" w:hAnsi="Arial Narrow"/>
          <w:b/>
          <w:noProof/>
        </w:rPr>
        <w:t>izvršavanja usluge</w:t>
      </w:r>
      <w:r w:rsidRPr="00855798">
        <w:rPr>
          <w:rFonts w:ascii="Arial Narrow" w:hAnsi="Arial Narrow"/>
          <w:b/>
          <w:noProof/>
        </w:rPr>
        <w:t xml:space="preserve"> </w:t>
      </w:r>
      <w:r w:rsidR="00EC5324">
        <w:rPr>
          <w:rFonts w:ascii="Arial Narrow" w:eastAsia="Calibri" w:hAnsi="Arial Narrow"/>
          <w:b/>
        </w:rPr>
        <w:t>koordinatora zaštite na radu tijekom izvođenja</w:t>
      </w:r>
      <w:r w:rsidR="00561A6D">
        <w:rPr>
          <w:rFonts w:ascii="Arial Narrow" w:eastAsia="Calibri" w:hAnsi="Arial Narrow"/>
          <w:b/>
        </w:rPr>
        <w:t xml:space="preserve"> građevinskih radova obnove od potresa zgrada Kliničkog bolničkog centra Sestre milosrdnice (</w:t>
      </w:r>
      <w:r w:rsidR="00EC5324">
        <w:rPr>
          <w:rFonts w:ascii="Arial Narrow" w:eastAsia="Calibri" w:hAnsi="Arial Narrow"/>
          <w:b/>
        </w:rPr>
        <w:t>2</w:t>
      </w:r>
      <w:r w:rsidR="00561A6D">
        <w:rPr>
          <w:rFonts w:ascii="Arial Narrow" w:eastAsia="Calibri" w:hAnsi="Arial Narrow"/>
          <w:b/>
        </w:rPr>
        <w:t>. grupa postupka javne nabave)</w:t>
      </w:r>
      <w:r w:rsidR="00AC29D2" w:rsidRPr="00855798">
        <w:rPr>
          <w:rFonts w:ascii="Arial Narrow" w:hAnsi="Arial Narrow"/>
          <w:b/>
          <w:i/>
          <w:noProof/>
        </w:rPr>
        <w:t xml:space="preserve"> (u nastavku teksta: usluge)</w:t>
      </w:r>
      <w:r w:rsidRPr="00855798">
        <w:rPr>
          <w:rFonts w:ascii="Arial Narrow" w:hAnsi="Arial Narrow"/>
          <w:b/>
          <w:noProof/>
        </w:rPr>
        <w:t xml:space="preserve"> </w:t>
      </w:r>
      <w:r w:rsidRPr="00855798">
        <w:rPr>
          <w:rFonts w:ascii="Arial Narrow" w:hAnsi="Arial Narrow"/>
        </w:rPr>
        <w:t xml:space="preserve">prema opisu </w:t>
      </w:r>
      <w:r w:rsidR="00DB6DBD" w:rsidRPr="00855798">
        <w:rPr>
          <w:rFonts w:ascii="Arial Narrow" w:hAnsi="Arial Narrow"/>
        </w:rPr>
        <w:t>usluga</w:t>
      </w:r>
      <w:r w:rsidRPr="00855798">
        <w:rPr>
          <w:rFonts w:ascii="Arial Narrow" w:hAnsi="Arial Narrow"/>
        </w:rPr>
        <w:t xml:space="preserve">, kvaliteti i jediničnim cijenama iz ponude Ugovaratelja oznake ______, od __________ 2022. </w:t>
      </w:r>
      <w:r w:rsidRPr="00855798">
        <w:rPr>
          <w:rFonts w:ascii="Arial Narrow" w:hAnsi="Arial Narrow"/>
          <w:b/>
          <w:i/>
        </w:rPr>
        <w:t>(u nastavku teksta: Ponuda)</w:t>
      </w:r>
      <w:r w:rsidR="00DB6DBD" w:rsidRPr="00855798">
        <w:rPr>
          <w:rFonts w:ascii="Arial Narrow" w:hAnsi="Arial Narrow"/>
        </w:rPr>
        <w:t xml:space="preserve">, sukladno opisima iz troškovnika, tehničkih specifikacija, elaborata procjene stanja građevinske konstrukcije, idejnog rješenja i odredbi </w:t>
      </w:r>
      <w:r w:rsidR="00667B44">
        <w:rPr>
          <w:rFonts w:ascii="Arial Narrow" w:hAnsi="Arial Narrow"/>
        </w:rPr>
        <w:t>DN</w:t>
      </w:r>
      <w:r w:rsidR="00667B44" w:rsidRPr="00855798">
        <w:rPr>
          <w:rFonts w:ascii="Arial Narrow" w:hAnsi="Arial Narrow"/>
        </w:rPr>
        <w:t>S</w:t>
      </w:r>
      <w:r w:rsidR="00667B44">
        <w:rPr>
          <w:rFonts w:ascii="Arial Narrow" w:hAnsi="Arial Narrow"/>
        </w:rPr>
        <w:t>H</w:t>
      </w:r>
      <w:r w:rsidR="00667B44" w:rsidRPr="00855798">
        <w:rPr>
          <w:rFonts w:ascii="Arial Narrow" w:hAnsi="Arial Narrow"/>
        </w:rPr>
        <w:t xml:space="preserve"> </w:t>
      </w:r>
      <w:r w:rsidR="00DB6DBD" w:rsidRPr="00855798">
        <w:rPr>
          <w:rFonts w:ascii="Arial Narrow" w:hAnsi="Arial Narrow"/>
        </w:rPr>
        <w:t>načela.</w:t>
      </w:r>
    </w:p>
    <w:p w14:paraId="572415FD" w14:textId="20D503F8" w:rsidR="001D4863" w:rsidRDefault="001D4863" w:rsidP="001D4863">
      <w:pPr>
        <w:widowControl w:val="0"/>
        <w:autoSpaceDE w:val="0"/>
        <w:autoSpaceDN w:val="0"/>
        <w:adjustRightInd w:val="0"/>
        <w:spacing w:after="0" w:line="240" w:lineRule="auto"/>
        <w:jc w:val="both"/>
        <w:rPr>
          <w:rFonts w:ascii="Arial Narrow" w:hAnsi="Arial Narrow" w:cs="Arial Narrow"/>
        </w:rPr>
      </w:pPr>
      <w:r>
        <w:rPr>
          <w:rFonts w:ascii="Arial Narrow" w:hAnsi="Arial Narrow" w:cs="Arial Narrow"/>
        </w:rPr>
        <w:t xml:space="preserve">Usluge će se izvršavati </w:t>
      </w:r>
      <w:r w:rsidR="00866F6B">
        <w:rPr>
          <w:rFonts w:ascii="Arial Narrow" w:hAnsi="Arial Narrow" w:cs="Arial Narrow"/>
        </w:rPr>
        <w:t xml:space="preserve">nad radovima </w:t>
      </w:r>
      <w:r>
        <w:rPr>
          <w:rFonts w:ascii="Arial Narrow" w:hAnsi="Arial Narrow" w:cs="Arial Narrow"/>
        </w:rPr>
        <w:t>konstrukcijske i cje</w:t>
      </w:r>
      <w:r w:rsidR="00290F11">
        <w:rPr>
          <w:rFonts w:ascii="Arial Narrow" w:hAnsi="Arial Narrow" w:cs="Arial Narrow"/>
        </w:rPr>
        <w:t>lovite obnove sljedećih zgrada N</w:t>
      </w:r>
      <w:r>
        <w:rPr>
          <w:rFonts w:ascii="Arial Narrow" w:hAnsi="Arial Narrow" w:cs="Arial Narrow"/>
        </w:rPr>
        <w:t xml:space="preserve">aručitelja na kojima će se, temeljem izrađenih projektno-tehničkih dokumentacija, izvoditi radovi u okviru ugovorenih projekata obnove od potresa </w:t>
      </w:r>
      <w:r w:rsidR="00290F11">
        <w:rPr>
          <w:rFonts w:ascii="Arial Narrow" w:hAnsi="Arial Narrow" w:cs="Arial Narrow"/>
        </w:rPr>
        <w:t>za sljedeće zgrade N</w:t>
      </w:r>
      <w:r>
        <w:rPr>
          <w:rFonts w:ascii="Arial Narrow" w:hAnsi="Arial Narrow" w:cs="Arial Narrow"/>
        </w:rPr>
        <w:t>aručitelja:</w:t>
      </w:r>
    </w:p>
    <w:p w14:paraId="1E6C7828" w14:textId="6286CAE3"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sidRPr="00723D1A">
        <w:rPr>
          <w:rFonts w:ascii="Arial Narrow" w:hAnsi="Arial Narrow" w:cs="Arial Narrow"/>
        </w:rPr>
        <w:t>Upravn</w:t>
      </w:r>
      <w:r>
        <w:rPr>
          <w:rFonts w:ascii="Arial Narrow" w:hAnsi="Arial Narrow" w:cs="Arial Narrow"/>
        </w:rPr>
        <w:t>a</w:t>
      </w:r>
      <w:r w:rsidRPr="00723D1A">
        <w:rPr>
          <w:rFonts w:ascii="Arial Narrow" w:hAnsi="Arial Narrow" w:cs="Arial Narrow"/>
        </w:rPr>
        <w:t xml:space="preserve"> zgrada</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FSEU.2021.MZ.007 Projekt obnove od potresa Upravne zgrade, od 28. rujna 2021.</w:t>
      </w:r>
      <w:r w:rsidR="001E326E">
        <w:rPr>
          <w:rFonts w:ascii="Arial Narrow" w:hAnsi="Arial Narrow"/>
        </w:rPr>
        <w:t xml:space="preserve"> </w:t>
      </w:r>
      <w:r w:rsidR="001E326E">
        <w:rPr>
          <w:rFonts w:ascii="Arial Narrow" w:hAnsi="Arial Narrow"/>
          <w:b/>
          <w:i/>
        </w:rPr>
        <w:t>(u nastavku teksta: Ugovor o dodjeli bespovratnih sredstava za Upravnu zgradu)</w:t>
      </w:r>
    </w:p>
    <w:p w14:paraId="424A69ED" w14:textId="3C703B87"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Interna 2</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FSEU.2021.MZ.005 Projekt obnove od potresa Zgrade Interna 2, od 28. rujna 2021.</w:t>
      </w:r>
      <w:r w:rsidR="001E326E">
        <w:rPr>
          <w:rFonts w:ascii="Arial Narrow" w:hAnsi="Arial Narrow"/>
        </w:rPr>
        <w:t xml:space="preserve"> </w:t>
      </w:r>
      <w:r w:rsidR="001E326E">
        <w:rPr>
          <w:rFonts w:ascii="Arial Narrow" w:hAnsi="Arial Narrow"/>
          <w:b/>
          <w:i/>
        </w:rPr>
        <w:t xml:space="preserve">(u nastavku teksta: Ugovor o dodjeli bespovratnih sredstava za </w:t>
      </w:r>
      <w:r w:rsidR="00124FDD">
        <w:rPr>
          <w:rFonts w:ascii="Arial Narrow" w:hAnsi="Arial Narrow"/>
          <w:b/>
          <w:i/>
        </w:rPr>
        <w:t>Internu</w:t>
      </w:r>
      <w:r w:rsidR="001E326E">
        <w:rPr>
          <w:rFonts w:ascii="Arial Narrow" w:hAnsi="Arial Narrow"/>
          <w:b/>
          <w:i/>
        </w:rPr>
        <w:t xml:space="preserve"> 2)</w:t>
      </w:r>
    </w:p>
    <w:p w14:paraId="3BCE894E" w14:textId="7901483F"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Interna 3</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FSEU.2021.MZ.006 Projekt obnove od potresa Zgrade Interna 3, od 28. rujna 2021.</w:t>
      </w:r>
      <w:r w:rsidR="001E326E">
        <w:t xml:space="preserve"> </w:t>
      </w:r>
      <w:r w:rsidR="001E326E">
        <w:rPr>
          <w:rFonts w:ascii="Arial Narrow" w:hAnsi="Arial Narrow"/>
          <w:b/>
          <w:i/>
        </w:rPr>
        <w:t xml:space="preserve">(u nastavku teksta: Ugovor o dodjeli bespovratnih sredstava za </w:t>
      </w:r>
      <w:r w:rsidR="00124FDD">
        <w:rPr>
          <w:rFonts w:ascii="Arial Narrow" w:hAnsi="Arial Narrow"/>
          <w:b/>
          <w:i/>
        </w:rPr>
        <w:t>Internu 3</w:t>
      </w:r>
      <w:r w:rsidR="001E326E">
        <w:rPr>
          <w:rFonts w:ascii="Arial Narrow" w:hAnsi="Arial Narrow"/>
          <w:b/>
          <w:i/>
        </w:rPr>
        <w:t>)</w:t>
      </w:r>
    </w:p>
    <w:p w14:paraId="7D7657DD" w14:textId="501AD19B"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4 Klinika za očne bolesti i Klinika za kožne i spolne bolesti</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FSEU.2021.MZ.033 Projekt obnove od potresa Zgrade 4 Klinika za očne bolesti i Klinika za kožne i spolne bolesti, od 28. listopada 2021.</w:t>
      </w:r>
      <w:r w:rsidR="00124FDD">
        <w:rPr>
          <w:rFonts w:ascii="Arial Narrow" w:hAnsi="Arial Narrow"/>
        </w:rPr>
        <w:t xml:space="preserve"> </w:t>
      </w:r>
      <w:r w:rsidR="00124FDD">
        <w:rPr>
          <w:rFonts w:ascii="Arial Narrow" w:hAnsi="Arial Narrow"/>
          <w:b/>
          <w:i/>
        </w:rPr>
        <w:t>(u nastavku teksta: Ugovor o dodjeli bespovratnih sredstava za Kliniku za očne bolesti i Kliniku za kožne i spolne bolesti</w:t>
      </w:r>
    </w:p>
    <w:p w14:paraId="5D0691D0" w14:textId="4BB84185" w:rsidR="00290F11"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7 Klinički zavod za kemiju i Klinički zavod za endokrinologiju</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FSEU.2021.MZ.023 Projekt obnove od potresa Zgrade 7 Klinički zavod za kemiju i endokrinologiju, od 28. listopada 2021.</w:t>
      </w:r>
      <w:r w:rsidR="00124FDD">
        <w:rPr>
          <w:rFonts w:ascii="Arial Narrow" w:hAnsi="Arial Narrow"/>
        </w:rPr>
        <w:t xml:space="preserve"> </w:t>
      </w:r>
      <w:r w:rsidR="00124FDD">
        <w:rPr>
          <w:rFonts w:ascii="Arial Narrow" w:hAnsi="Arial Narrow"/>
          <w:b/>
          <w:i/>
        </w:rPr>
        <w:t>(u nastavku teksta: Ugovor o dodjeli bespovratnih sredstava za Klinički zavod za kemiju i endokrinologiju)</w:t>
      </w:r>
    </w:p>
    <w:p w14:paraId="74E4EC7B" w14:textId="42882B3B" w:rsidR="001D4863" w:rsidRPr="007C6012"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sidRPr="00290F11">
        <w:rPr>
          <w:rFonts w:ascii="Arial Narrow" w:hAnsi="Arial Narrow" w:cs="Arial Narrow"/>
        </w:rPr>
        <w:t>Zgrada 9 Klinika za kirurgiju</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FSEU.2021.MZ.040 Projekt obnove od potresa Zgrade 9 Zgrada Klinike za kirurgiju, od 30. prosinca 2021</w:t>
      </w:r>
      <w:r w:rsidR="00124FDD">
        <w:rPr>
          <w:rFonts w:ascii="Arial Narrow" w:hAnsi="Arial Narrow"/>
        </w:rPr>
        <w:t xml:space="preserve">. </w:t>
      </w:r>
      <w:r w:rsidR="00124FDD">
        <w:rPr>
          <w:rFonts w:ascii="Arial Narrow" w:hAnsi="Arial Narrow"/>
          <w:b/>
          <w:i/>
        </w:rPr>
        <w:t xml:space="preserve">(u nastavku teksta: Ugovor o dodjeli </w:t>
      </w:r>
      <w:r w:rsidR="00124FDD">
        <w:rPr>
          <w:rFonts w:ascii="Arial Narrow" w:hAnsi="Arial Narrow"/>
          <w:b/>
          <w:i/>
        </w:rPr>
        <w:lastRenderedPageBreak/>
        <w:t>bespovratnih sredstava za Kliniku za kirurgiju)</w:t>
      </w:r>
    </w:p>
    <w:p w14:paraId="1B7C084D" w14:textId="452C67A7" w:rsidR="007C6012" w:rsidRPr="007C6012" w:rsidRDefault="007C6012" w:rsidP="007C6012">
      <w:pPr>
        <w:widowControl w:val="0"/>
        <w:autoSpaceDE w:val="0"/>
        <w:autoSpaceDN w:val="0"/>
        <w:adjustRightInd w:val="0"/>
        <w:spacing w:after="0" w:line="255" w:lineRule="exact"/>
        <w:jc w:val="both"/>
        <w:rPr>
          <w:rFonts w:ascii="Arial Narrow" w:hAnsi="Arial Narrow" w:cs="Arial Narrow"/>
        </w:rPr>
      </w:pPr>
      <w:r>
        <w:rPr>
          <w:rFonts w:ascii="Arial Narrow" w:hAnsi="Arial Narrow"/>
          <w:b/>
          <w:i/>
        </w:rPr>
        <w:t>(u nastavku teksta svi prethodno navedeni Ugovori o dodjeli bespovratnih sredstava: Ugovori o dodjeli bespovratnih sredstava)</w:t>
      </w:r>
      <w:r>
        <w:rPr>
          <w:rFonts w:ascii="Arial Narrow" w:hAnsi="Arial Narrow"/>
        </w:rPr>
        <w:t>.</w:t>
      </w:r>
    </w:p>
    <w:p w14:paraId="37F57671" w14:textId="3B2AAF7B" w:rsidR="00A65B18" w:rsidRPr="00855798" w:rsidRDefault="00A65B18" w:rsidP="00A65B18">
      <w:pPr>
        <w:tabs>
          <w:tab w:val="left" w:pos="540"/>
        </w:tabs>
        <w:spacing w:after="0" w:line="240" w:lineRule="auto"/>
        <w:jc w:val="both"/>
        <w:rPr>
          <w:rFonts w:ascii="Arial Narrow" w:hAnsi="Arial Narrow"/>
          <w:noProof/>
        </w:rPr>
      </w:pPr>
      <w:r w:rsidRPr="00855798">
        <w:rPr>
          <w:rFonts w:ascii="Arial Narrow" w:hAnsi="Arial Narrow"/>
          <w:b/>
        </w:rPr>
        <w:t>1.2.</w:t>
      </w:r>
      <w:r w:rsidRPr="00855798">
        <w:rPr>
          <w:rFonts w:ascii="Arial Narrow" w:hAnsi="Arial Narrow"/>
          <w:b/>
        </w:rPr>
        <w:tab/>
      </w:r>
      <w:r w:rsidRPr="00855798">
        <w:rPr>
          <w:rFonts w:ascii="Arial Narrow" w:hAnsi="Arial Narrow"/>
        </w:rPr>
        <w:t xml:space="preserve">Ugovaratelju je povjereno </w:t>
      </w:r>
      <w:r w:rsidR="001D4863">
        <w:rPr>
          <w:rFonts w:ascii="Arial Narrow" w:hAnsi="Arial Narrow"/>
        </w:rPr>
        <w:t>izvršavanja usluga</w:t>
      </w:r>
      <w:r w:rsidRPr="00855798">
        <w:rPr>
          <w:rFonts w:ascii="Arial Narrow" w:hAnsi="Arial Narrow"/>
        </w:rPr>
        <w:t xml:space="preserve"> opisanih u stavku 1.1. ovog članka na temelju provedenog otvorenog postupka javne nabave</w:t>
      </w:r>
      <w:r w:rsidR="00866F6B">
        <w:rPr>
          <w:rFonts w:ascii="Arial Narrow" w:hAnsi="Arial Narrow"/>
        </w:rPr>
        <w:t xml:space="preserve"> velike vrijednosti</w:t>
      </w:r>
      <w:r w:rsidRPr="00855798">
        <w:rPr>
          <w:rFonts w:ascii="Arial Narrow" w:hAnsi="Arial Narrow"/>
        </w:rPr>
        <w:t xml:space="preserve"> </w:t>
      </w:r>
      <w:r w:rsidR="00EC5324">
        <w:rPr>
          <w:rFonts w:ascii="Arial Narrow" w:hAnsi="Arial Narrow"/>
          <w:b/>
        </w:rPr>
        <w:t>usluga stručnog nadzora građenja, koordinatora zaštite na radu i revidenta projekata obnove od potresa zgrada Kliničkog bolničkog centra Sestre milosrdnice</w:t>
      </w:r>
      <w:r w:rsidRPr="00855798">
        <w:rPr>
          <w:rFonts w:ascii="Arial Narrow" w:hAnsi="Arial Narrow"/>
        </w:rPr>
        <w:t>objavljenog u Elektroničkom oglasniku javne nabave Narodnih novina pod brojem ____________, od</w:t>
      </w:r>
      <w:r w:rsidRPr="00855798">
        <w:rPr>
          <w:rFonts w:ascii="Arial Narrow" w:hAnsi="Arial Narrow"/>
          <w:color w:val="FF0000"/>
        </w:rPr>
        <w:t xml:space="preserve"> </w:t>
      </w:r>
      <w:r w:rsidRPr="00855798">
        <w:rPr>
          <w:rFonts w:ascii="Arial Narrow" w:hAnsi="Arial Narrow"/>
        </w:rPr>
        <w:t xml:space="preserve">__________ 2022., i Službenom listu Europske unije pod brojem __________, od _____________ 2022, datum slanja obje objave __________ 2022., </w:t>
      </w:r>
      <w:r w:rsidRPr="00855798">
        <w:rPr>
          <w:rFonts w:ascii="Arial Narrow" w:hAnsi="Arial Narrow"/>
          <w:b/>
        </w:rPr>
        <w:t xml:space="preserve">evidencijskog broja nabave </w:t>
      </w:r>
      <w:r w:rsidR="00866F6B">
        <w:rPr>
          <w:rFonts w:ascii="Arial Narrow" w:hAnsi="Arial Narrow"/>
          <w:b/>
        </w:rPr>
        <w:t>56</w:t>
      </w:r>
      <w:r w:rsidRPr="00855798">
        <w:rPr>
          <w:rFonts w:ascii="Arial Narrow" w:hAnsi="Arial Narrow"/>
          <w:b/>
        </w:rPr>
        <w:t xml:space="preserve">/2022, </w:t>
      </w:r>
      <w:r w:rsidRPr="00855798">
        <w:rPr>
          <w:rFonts w:ascii="Arial Narrow" w:hAnsi="Arial Narrow"/>
        </w:rPr>
        <w:t xml:space="preserve">u kojem je Odlukom o odabiru </w:t>
      </w:r>
      <w:r w:rsidR="00AC29D2" w:rsidRPr="00855798">
        <w:rPr>
          <w:rFonts w:ascii="Arial Narrow" w:hAnsi="Arial Narrow"/>
        </w:rPr>
        <w:t>Klasa:</w:t>
      </w:r>
      <w:r w:rsidRPr="00855798">
        <w:rPr>
          <w:rFonts w:ascii="Arial Narrow" w:hAnsi="Arial Narrow"/>
        </w:rPr>
        <w:t xml:space="preserve"> ________, Urbroj</w:t>
      </w:r>
      <w:r w:rsidR="00AC29D2" w:rsidRPr="00855798">
        <w:rPr>
          <w:rFonts w:ascii="Arial Narrow" w:hAnsi="Arial Narrow"/>
        </w:rPr>
        <w:t>:</w:t>
      </w:r>
      <w:r w:rsidRPr="00855798">
        <w:rPr>
          <w:rFonts w:ascii="Arial Narrow" w:hAnsi="Arial Narrow"/>
        </w:rPr>
        <w:t xml:space="preserve"> ________, od _______ 20</w:t>
      </w:r>
      <w:r w:rsidR="00AC29D2" w:rsidRPr="00855798">
        <w:rPr>
          <w:rFonts w:ascii="Arial Narrow" w:hAnsi="Arial Narrow"/>
        </w:rPr>
        <w:t>22</w:t>
      </w:r>
      <w:r w:rsidRPr="00855798">
        <w:rPr>
          <w:rFonts w:ascii="Arial Narrow" w:hAnsi="Arial Narrow"/>
        </w:rPr>
        <w:t>., odabrao Ponudu Ugovaratelja kao ekonomski najpovoljniju ponudu sukladno objevljenom kriteriju za odabir ponude, te uvjetima i zahtjevima iz dokumentacije o nabavi</w:t>
      </w:r>
      <w:r w:rsidRPr="00855798">
        <w:rPr>
          <w:rFonts w:ascii="Arial Narrow" w:hAnsi="Arial Narrow"/>
          <w:noProof/>
        </w:rPr>
        <w:t>.</w:t>
      </w:r>
    </w:p>
    <w:p w14:paraId="133F99A7" w14:textId="24AF54A5" w:rsidR="00B00DCF" w:rsidRDefault="00AC29D2" w:rsidP="00A65B18">
      <w:pPr>
        <w:tabs>
          <w:tab w:val="left" w:pos="540"/>
        </w:tabs>
        <w:spacing w:after="0" w:line="240" w:lineRule="auto"/>
        <w:jc w:val="both"/>
        <w:rPr>
          <w:rFonts w:ascii="Arial Narrow" w:hAnsi="Arial Narrow"/>
          <w:noProof/>
        </w:rPr>
      </w:pPr>
      <w:r w:rsidRPr="00855798">
        <w:rPr>
          <w:rFonts w:ascii="Arial Narrow" w:hAnsi="Arial Narrow"/>
          <w:b/>
          <w:noProof/>
        </w:rPr>
        <w:t>1.3.</w:t>
      </w:r>
      <w:r w:rsidRPr="00855798">
        <w:rPr>
          <w:rFonts w:ascii="Arial Narrow" w:hAnsi="Arial Narrow"/>
          <w:noProof/>
        </w:rPr>
        <w:tab/>
      </w:r>
      <w:r w:rsidR="001D4863">
        <w:rPr>
          <w:rFonts w:ascii="Arial Narrow" w:hAnsi="Arial Narrow"/>
          <w:noProof/>
        </w:rPr>
        <w:t>U</w:t>
      </w:r>
      <w:r w:rsidRPr="00855798">
        <w:rPr>
          <w:rFonts w:ascii="Arial Narrow" w:hAnsi="Arial Narrow"/>
          <w:noProof/>
        </w:rPr>
        <w:t>slugama iz stavka 1.1. ovog članka</w:t>
      </w:r>
      <w:r w:rsidR="007F715E" w:rsidRPr="00855798">
        <w:rPr>
          <w:rFonts w:ascii="Arial Narrow" w:hAnsi="Arial Narrow"/>
          <w:noProof/>
        </w:rPr>
        <w:t xml:space="preserve"> Ugovaratelj je dužan</w:t>
      </w:r>
      <w:r w:rsidR="001D4863">
        <w:rPr>
          <w:rFonts w:ascii="Arial Narrow" w:hAnsi="Arial Narrow"/>
          <w:noProof/>
        </w:rPr>
        <w:t>:</w:t>
      </w:r>
    </w:p>
    <w:p w14:paraId="58BE2753" w14:textId="7275518B" w:rsidR="00EC5324" w:rsidRDefault="00667B44" w:rsidP="00667B44">
      <w:pPr>
        <w:pStyle w:val="Default"/>
        <w:ind w:left="284" w:hanging="284"/>
        <w:jc w:val="both"/>
        <w:rPr>
          <w:rFonts w:ascii="Arial Narrow" w:hAnsi="Arial Narrow"/>
          <w:sz w:val="22"/>
          <w:szCs w:val="22"/>
        </w:rPr>
      </w:pPr>
      <w:r>
        <w:rPr>
          <w:rFonts w:ascii="Arial Narrow" w:hAnsi="Arial Narrow"/>
          <w:sz w:val="22"/>
          <w:szCs w:val="22"/>
        </w:rPr>
        <w:t>-</w:t>
      </w:r>
      <w:r>
        <w:rPr>
          <w:rFonts w:ascii="Arial Narrow" w:hAnsi="Arial Narrow"/>
          <w:sz w:val="22"/>
          <w:szCs w:val="22"/>
        </w:rPr>
        <w:tab/>
        <w:t>usluge tijekom građenja izvršavati</w:t>
      </w:r>
      <w:r w:rsidR="00EC5324">
        <w:rPr>
          <w:rFonts w:ascii="Arial Narrow" w:hAnsi="Arial Narrow"/>
          <w:sz w:val="22"/>
          <w:szCs w:val="22"/>
        </w:rPr>
        <w:t xml:space="preserve"> sukladno propisanim obvezama Zakona o zaštiti na radu (Narodne novine, broj 71/14, 118/14, 154/14, 94/18 i 96/18) </w:t>
      </w:r>
      <w:r w:rsidR="00EC5324">
        <w:rPr>
          <w:rFonts w:ascii="Arial Narrow" w:hAnsi="Arial Narrow"/>
          <w:b/>
          <w:i/>
          <w:sz w:val="22"/>
          <w:szCs w:val="22"/>
        </w:rPr>
        <w:t>(u nastavku teksta: Zakon o zaštiti na radu)</w:t>
      </w:r>
      <w:r>
        <w:rPr>
          <w:rFonts w:ascii="Arial Narrow" w:hAnsi="Arial Narrow"/>
          <w:sz w:val="22"/>
          <w:szCs w:val="22"/>
        </w:rPr>
        <w:t>,</w:t>
      </w:r>
      <w:r w:rsidR="00EC5324">
        <w:rPr>
          <w:rFonts w:ascii="Arial Narrow" w:hAnsi="Arial Narrow"/>
          <w:sz w:val="22"/>
          <w:szCs w:val="22"/>
        </w:rPr>
        <w:t xml:space="preserve"> Pravilniku o zaštiti na radu na privremenim gradilištima (Narodne novine, broj 48/18) </w:t>
      </w:r>
      <w:r w:rsidR="00EC5324">
        <w:rPr>
          <w:rFonts w:ascii="Arial Narrow" w:hAnsi="Arial Narrow"/>
          <w:b/>
          <w:i/>
          <w:sz w:val="22"/>
          <w:szCs w:val="22"/>
        </w:rPr>
        <w:t>(u nastavku teksta: Pravilnik o zaštiti na radu na privremenim gradilištima)</w:t>
      </w:r>
      <w:r w:rsidR="00EC5324">
        <w:rPr>
          <w:rFonts w:ascii="Arial Narrow" w:hAnsi="Arial Narrow"/>
          <w:sz w:val="22"/>
          <w:szCs w:val="22"/>
        </w:rPr>
        <w:t xml:space="preserve"> u dijelu koji nije u suprotnosti sa Zakonom o zaštiti na radu. te ostalim primjenjivim zakonskim i podzakonskim aktima.</w:t>
      </w:r>
    </w:p>
    <w:p w14:paraId="4907DF3D" w14:textId="04A49E08" w:rsidR="00667B44" w:rsidRDefault="00667B44" w:rsidP="00667B44">
      <w:pPr>
        <w:pStyle w:val="Default"/>
        <w:numPr>
          <w:ilvl w:val="0"/>
          <w:numId w:val="64"/>
        </w:numPr>
        <w:ind w:left="284"/>
        <w:jc w:val="both"/>
        <w:rPr>
          <w:rFonts w:ascii="Arial Narrow" w:hAnsi="Arial Narrow"/>
          <w:sz w:val="22"/>
          <w:szCs w:val="22"/>
        </w:rPr>
      </w:pPr>
      <w:r>
        <w:rPr>
          <w:rFonts w:ascii="Arial Narrow" w:hAnsi="Arial Narrow"/>
          <w:sz w:val="22"/>
          <w:szCs w:val="22"/>
        </w:rPr>
        <w:t>u obavljanju usluga odabrani ponuditelj je dužan:</w:t>
      </w:r>
    </w:p>
    <w:p w14:paraId="796F309A" w14:textId="5828861C" w:rsidR="00EC5324" w:rsidRDefault="00667B44" w:rsidP="00667B44">
      <w:pPr>
        <w:pStyle w:val="Default"/>
        <w:numPr>
          <w:ilvl w:val="0"/>
          <w:numId w:val="70"/>
        </w:numPr>
        <w:jc w:val="both"/>
        <w:rPr>
          <w:rFonts w:ascii="Arial Narrow" w:hAnsi="Arial Narrow"/>
          <w:sz w:val="22"/>
          <w:szCs w:val="22"/>
        </w:rPr>
      </w:pPr>
      <w:r>
        <w:rPr>
          <w:rFonts w:ascii="Arial Narrow" w:hAnsi="Arial Narrow"/>
          <w:sz w:val="22"/>
          <w:szCs w:val="22"/>
        </w:rPr>
        <w:t xml:space="preserve">ispuniti </w:t>
      </w:r>
      <w:r w:rsidR="00EC5324">
        <w:rPr>
          <w:rFonts w:ascii="Arial Narrow" w:hAnsi="Arial Narrow"/>
          <w:sz w:val="22"/>
          <w:szCs w:val="22"/>
        </w:rPr>
        <w:t>sve obveze opisane Pravilnikom o zaštiti na radu na privremenim gradilištima</w:t>
      </w:r>
    </w:p>
    <w:p w14:paraId="39A87A42" w14:textId="5327702D" w:rsidR="00EC5324" w:rsidRDefault="00667B44" w:rsidP="00667B44">
      <w:pPr>
        <w:pStyle w:val="Default"/>
        <w:numPr>
          <w:ilvl w:val="0"/>
          <w:numId w:val="70"/>
        </w:numPr>
        <w:jc w:val="both"/>
        <w:rPr>
          <w:rFonts w:ascii="Arial Narrow" w:hAnsi="Arial Narrow"/>
          <w:sz w:val="22"/>
          <w:szCs w:val="22"/>
        </w:rPr>
      </w:pPr>
      <w:r>
        <w:rPr>
          <w:rFonts w:ascii="Arial Narrow" w:hAnsi="Arial Narrow"/>
          <w:sz w:val="22"/>
          <w:szCs w:val="22"/>
        </w:rPr>
        <w:t>izraditi</w:t>
      </w:r>
      <w:r w:rsidR="00EC5324">
        <w:rPr>
          <w:rFonts w:ascii="Arial Narrow" w:hAnsi="Arial Narrow"/>
          <w:sz w:val="22"/>
          <w:szCs w:val="22"/>
        </w:rPr>
        <w:t xml:space="preserve"> Plana izvođenja radova</w:t>
      </w:r>
    </w:p>
    <w:p w14:paraId="0F6708A0" w14:textId="249E72A8" w:rsidR="00EC5324" w:rsidRDefault="00EC5324" w:rsidP="00667B44">
      <w:pPr>
        <w:pStyle w:val="Default"/>
        <w:numPr>
          <w:ilvl w:val="0"/>
          <w:numId w:val="70"/>
        </w:numPr>
        <w:jc w:val="both"/>
        <w:rPr>
          <w:rFonts w:ascii="Arial Narrow" w:hAnsi="Arial Narrow"/>
          <w:sz w:val="22"/>
          <w:szCs w:val="22"/>
        </w:rPr>
      </w:pPr>
      <w:r>
        <w:rPr>
          <w:rFonts w:ascii="Arial Narrow" w:hAnsi="Arial Narrow"/>
          <w:sz w:val="22"/>
          <w:szCs w:val="22"/>
        </w:rPr>
        <w:t>uvaž</w:t>
      </w:r>
      <w:r w:rsidR="00667B44">
        <w:rPr>
          <w:rFonts w:ascii="Arial Narrow" w:hAnsi="Arial Narrow"/>
          <w:sz w:val="22"/>
          <w:szCs w:val="22"/>
        </w:rPr>
        <w:t>iti</w:t>
      </w:r>
      <w:r>
        <w:rPr>
          <w:rFonts w:ascii="Arial Narrow" w:hAnsi="Arial Narrow"/>
          <w:sz w:val="22"/>
          <w:szCs w:val="22"/>
        </w:rPr>
        <w:t xml:space="preserve"> i primjenjiva</w:t>
      </w:r>
      <w:r w:rsidR="00667B44">
        <w:rPr>
          <w:rFonts w:ascii="Arial Narrow" w:hAnsi="Arial Narrow"/>
          <w:sz w:val="22"/>
          <w:szCs w:val="22"/>
        </w:rPr>
        <w:t>ti</w:t>
      </w:r>
      <w:r>
        <w:rPr>
          <w:rFonts w:ascii="Arial Narrow" w:hAnsi="Arial Narrow"/>
          <w:sz w:val="22"/>
          <w:szCs w:val="22"/>
        </w:rPr>
        <w:t xml:space="preserve"> opć</w:t>
      </w:r>
      <w:r w:rsidR="00667B44">
        <w:rPr>
          <w:rFonts w:ascii="Arial Narrow" w:hAnsi="Arial Narrow"/>
          <w:sz w:val="22"/>
          <w:szCs w:val="22"/>
        </w:rPr>
        <w:t>a</w:t>
      </w:r>
      <w:r>
        <w:rPr>
          <w:rFonts w:ascii="Arial Narrow" w:hAnsi="Arial Narrow"/>
          <w:sz w:val="22"/>
          <w:szCs w:val="22"/>
        </w:rPr>
        <w:t xml:space="preserve"> načela prevencije pri izvođenju radova na gradilištu propisana Zakonom o zaštiti na radu a to osobito u odnosu na:</w:t>
      </w:r>
    </w:p>
    <w:p w14:paraId="7EC2A302" w14:textId="77777777" w:rsidR="00EC5324" w:rsidRDefault="00EC5324" w:rsidP="00EC5324">
      <w:pPr>
        <w:pStyle w:val="Default"/>
        <w:tabs>
          <w:tab w:val="left" w:pos="1418"/>
        </w:tabs>
        <w:ind w:left="1418" w:hanging="425"/>
        <w:jc w:val="both"/>
        <w:rPr>
          <w:rFonts w:ascii="Arial Narrow" w:hAnsi="Arial Narrow"/>
          <w:sz w:val="22"/>
          <w:szCs w:val="22"/>
        </w:rPr>
      </w:pPr>
      <w:r>
        <w:rPr>
          <w:rFonts w:ascii="Arial Narrow" w:hAnsi="Arial Narrow"/>
          <w:sz w:val="22"/>
          <w:szCs w:val="22"/>
        </w:rPr>
        <w:t>1.</w:t>
      </w:r>
      <w:r>
        <w:rPr>
          <w:rFonts w:ascii="Arial Narrow" w:hAnsi="Arial Narrow"/>
          <w:sz w:val="22"/>
          <w:szCs w:val="22"/>
        </w:rPr>
        <w:tab/>
        <w:t>održavanje primjerenog reda i zadovoljavajuće čistoće na gradilištu</w:t>
      </w:r>
    </w:p>
    <w:p w14:paraId="0BF48F79" w14:textId="77777777" w:rsidR="00EC5324" w:rsidRDefault="00EC5324" w:rsidP="00EC5324">
      <w:pPr>
        <w:pStyle w:val="Default"/>
        <w:tabs>
          <w:tab w:val="left" w:pos="1418"/>
        </w:tabs>
        <w:ind w:left="1418" w:hanging="425"/>
        <w:jc w:val="both"/>
        <w:rPr>
          <w:rFonts w:ascii="Arial Narrow" w:hAnsi="Arial Narrow"/>
          <w:sz w:val="22"/>
          <w:szCs w:val="22"/>
        </w:rPr>
      </w:pPr>
      <w:r>
        <w:rPr>
          <w:rFonts w:ascii="Arial Narrow" w:hAnsi="Arial Narrow"/>
          <w:sz w:val="22"/>
          <w:szCs w:val="22"/>
        </w:rPr>
        <w:t>2.</w:t>
      </w:r>
      <w:r>
        <w:rPr>
          <w:rFonts w:ascii="Arial Narrow" w:hAnsi="Arial Narrow"/>
          <w:sz w:val="22"/>
          <w:szCs w:val="22"/>
        </w:rPr>
        <w:tab/>
        <w:t>izbor i razmještaj mjesta rada, uzimajući u obzir način održavanja pristupnih putova te određivanja smjerova kretanja i površina za prolaz i kretanje ili opremu</w:t>
      </w:r>
    </w:p>
    <w:p w14:paraId="4030BF4B" w14:textId="77777777" w:rsidR="00EC5324" w:rsidRDefault="00EC5324" w:rsidP="00EC5324">
      <w:pPr>
        <w:pStyle w:val="Default"/>
        <w:tabs>
          <w:tab w:val="left" w:pos="1418"/>
        </w:tabs>
        <w:ind w:left="1418" w:hanging="425"/>
        <w:jc w:val="both"/>
        <w:rPr>
          <w:rFonts w:ascii="Arial Narrow" w:hAnsi="Arial Narrow"/>
          <w:sz w:val="22"/>
          <w:szCs w:val="22"/>
        </w:rPr>
      </w:pPr>
      <w:r>
        <w:rPr>
          <w:rFonts w:ascii="Arial Narrow" w:hAnsi="Arial Narrow"/>
          <w:sz w:val="22"/>
          <w:szCs w:val="22"/>
        </w:rPr>
        <w:t>3.</w:t>
      </w:r>
      <w:r>
        <w:rPr>
          <w:rFonts w:ascii="Arial Narrow" w:hAnsi="Arial Narrow"/>
          <w:sz w:val="22"/>
          <w:szCs w:val="22"/>
        </w:rPr>
        <w:tab/>
        <w:t>uvjete pod kojima se rukuje različitim materijalima</w:t>
      </w:r>
    </w:p>
    <w:p w14:paraId="29276BC7" w14:textId="77777777" w:rsidR="00EC5324" w:rsidRDefault="00EC5324" w:rsidP="00EC5324">
      <w:pPr>
        <w:pStyle w:val="Default"/>
        <w:tabs>
          <w:tab w:val="left" w:pos="1418"/>
        </w:tabs>
        <w:ind w:left="1418" w:hanging="425"/>
        <w:jc w:val="both"/>
        <w:rPr>
          <w:rFonts w:ascii="Arial Narrow" w:hAnsi="Arial Narrow"/>
          <w:sz w:val="22"/>
          <w:szCs w:val="22"/>
        </w:rPr>
      </w:pPr>
      <w:r>
        <w:rPr>
          <w:rFonts w:ascii="Arial Narrow" w:hAnsi="Arial Narrow"/>
          <w:sz w:val="22"/>
          <w:szCs w:val="22"/>
        </w:rPr>
        <w:t>4.</w:t>
      </w:r>
      <w:r>
        <w:rPr>
          <w:rFonts w:ascii="Arial Narrow" w:hAnsi="Arial Narrow"/>
          <w:sz w:val="22"/>
          <w:szCs w:val="22"/>
        </w:rPr>
        <w:tab/>
        <w:t>tehničko održavanje, prethodne i redovne preglede instalacija i opreme radi ispravljanja svih nedostataka koji mogu utjecati na sigurnost i zdravlje radnika</w:t>
      </w:r>
    </w:p>
    <w:p w14:paraId="685E685D" w14:textId="77777777" w:rsidR="00EC5324" w:rsidRDefault="00EC5324" w:rsidP="00EC5324">
      <w:pPr>
        <w:pStyle w:val="Default"/>
        <w:tabs>
          <w:tab w:val="left" w:pos="1418"/>
        </w:tabs>
        <w:ind w:left="1418" w:hanging="425"/>
        <w:jc w:val="both"/>
        <w:rPr>
          <w:rFonts w:ascii="Arial Narrow" w:hAnsi="Arial Narrow"/>
          <w:sz w:val="22"/>
          <w:szCs w:val="22"/>
        </w:rPr>
      </w:pPr>
      <w:r>
        <w:rPr>
          <w:rFonts w:ascii="Arial Narrow" w:hAnsi="Arial Narrow"/>
          <w:sz w:val="22"/>
          <w:szCs w:val="22"/>
        </w:rPr>
        <w:t>5.</w:t>
      </w:r>
      <w:r>
        <w:rPr>
          <w:rFonts w:ascii="Arial Narrow" w:hAnsi="Arial Narrow"/>
          <w:sz w:val="22"/>
          <w:szCs w:val="22"/>
        </w:rPr>
        <w:tab/>
        <w:t>razmještaj i označavanje površina za skladištenje različitih materijala i tvari, posebno kada se radi o opasnim materijalima i tvarima</w:t>
      </w:r>
    </w:p>
    <w:p w14:paraId="08D6A509" w14:textId="77777777" w:rsidR="00EC5324" w:rsidRDefault="00EC5324" w:rsidP="00EC5324">
      <w:pPr>
        <w:pStyle w:val="Default"/>
        <w:tabs>
          <w:tab w:val="left" w:pos="1418"/>
        </w:tabs>
        <w:ind w:left="1418" w:hanging="425"/>
        <w:jc w:val="both"/>
        <w:rPr>
          <w:rFonts w:ascii="Arial Narrow" w:hAnsi="Arial Narrow"/>
          <w:sz w:val="22"/>
          <w:szCs w:val="22"/>
        </w:rPr>
      </w:pPr>
      <w:r>
        <w:rPr>
          <w:rFonts w:ascii="Arial Narrow" w:hAnsi="Arial Narrow"/>
          <w:sz w:val="22"/>
          <w:szCs w:val="22"/>
        </w:rPr>
        <w:t>6.</w:t>
      </w:r>
      <w:r>
        <w:rPr>
          <w:rFonts w:ascii="Arial Narrow" w:hAnsi="Arial Narrow"/>
          <w:sz w:val="22"/>
          <w:szCs w:val="22"/>
        </w:rPr>
        <w:tab/>
        <w:t>uvjete pod kojima se koriste i premještaju ili uklanjaju opasni materijali i tvari</w:t>
      </w:r>
    </w:p>
    <w:p w14:paraId="2D85F74E" w14:textId="77777777" w:rsidR="00EC5324" w:rsidRDefault="00EC5324" w:rsidP="00EC5324">
      <w:pPr>
        <w:pStyle w:val="Default"/>
        <w:tabs>
          <w:tab w:val="left" w:pos="1418"/>
        </w:tabs>
        <w:ind w:left="1418" w:hanging="425"/>
        <w:jc w:val="both"/>
        <w:rPr>
          <w:rFonts w:ascii="Arial Narrow" w:hAnsi="Arial Narrow"/>
          <w:sz w:val="22"/>
          <w:szCs w:val="22"/>
        </w:rPr>
      </w:pPr>
      <w:r>
        <w:rPr>
          <w:rFonts w:ascii="Arial Narrow" w:hAnsi="Arial Narrow"/>
          <w:sz w:val="22"/>
          <w:szCs w:val="22"/>
        </w:rPr>
        <w:t>7.</w:t>
      </w:r>
      <w:r>
        <w:rPr>
          <w:rFonts w:ascii="Arial Narrow" w:hAnsi="Arial Narrow"/>
          <w:sz w:val="22"/>
          <w:szCs w:val="22"/>
        </w:rPr>
        <w:tab/>
        <w:t>skladištenje i odlaganje ili uklanjanje otpadaka i otpadnog materijala</w:t>
      </w:r>
    </w:p>
    <w:p w14:paraId="076D252F" w14:textId="77777777" w:rsidR="00EC5324" w:rsidRDefault="00EC5324" w:rsidP="00EC5324">
      <w:pPr>
        <w:pStyle w:val="Default"/>
        <w:tabs>
          <w:tab w:val="left" w:pos="1418"/>
        </w:tabs>
        <w:ind w:left="1418" w:hanging="425"/>
        <w:jc w:val="both"/>
        <w:rPr>
          <w:rFonts w:ascii="Arial Narrow" w:hAnsi="Arial Narrow"/>
          <w:sz w:val="22"/>
          <w:szCs w:val="22"/>
        </w:rPr>
      </w:pPr>
      <w:r>
        <w:rPr>
          <w:rFonts w:ascii="Arial Narrow" w:hAnsi="Arial Narrow"/>
          <w:sz w:val="22"/>
          <w:szCs w:val="22"/>
        </w:rPr>
        <w:t>8.</w:t>
      </w:r>
      <w:r>
        <w:rPr>
          <w:rFonts w:ascii="Arial Narrow" w:hAnsi="Arial Narrow"/>
          <w:sz w:val="22"/>
          <w:szCs w:val="22"/>
        </w:rPr>
        <w:tab/>
        <w:t>usklađivanje vremena izvođenja različitih vrsta radova ili faza rada na temelju odvijanja poslova na gradilištu</w:t>
      </w:r>
    </w:p>
    <w:p w14:paraId="0138383F" w14:textId="77777777" w:rsidR="00EC5324" w:rsidRDefault="00EC5324" w:rsidP="00EC5324">
      <w:pPr>
        <w:pStyle w:val="Default"/>
        <w:tabs>
          <w:tab w:val="left" w:pos="1418"/>
        </w:tabs>
        <w:ind w:left="1418" w:hanging="425"/>
        <w:jc w:val="both"/>
        <w:rPr>
          <w:rFonts w:ascii="Arial Narrow" w:hAnsi="Arial Narrow"/>
          <w:sz w:val="22"/>
          <w:szCs w:val="22"/>
        </w:rPr>
      </w:pPr>
      <w:r>
        <w:rPr>
          <w:rFonts w:ascii="Arial Narrow" w:hAnsi="Arial Narrow"/>
          <w:sz w:val="22"/>
          <w:szCs w:val="22"/>
        </w:rPr>
        <w:t>9.</w:t>
      </w:r>
      <w:r>
        <w:rPr>
          <w:rFonts w:ascii="Arial Narrow" w:hAnsi="Arial Narrow"/>
          <w:sz w:val="22"/>
          <w:szCs w:val="22"/>
        </w:rPr>
        <w:tab/>
        <w:t>suradnju između izvođača odnosno samozaposlenih osoba na gradilištu</w:t>
      </w:r>
    </w:p>
    <w:p w14:paraId="64D276E4" w14:textId="77777777" w:rsidR="00EC5324" w:rsidRDefault="00EC5324" w:rsidP="00EC5324">
      <w:pPr>
        <w:pStyle w:val="Default"/>
        <w:tabs>
          <w:tab w:val="left" w:pos="1418"/>
        </w:tabs>
        <w:ind w:left="1418" w:hanging="425"/>
        <w:jc w:val="both"/>
        <w:rPr>
          <w:rFonts w:ascii="Arial Narrow" w:hAnsi="Arial Narrow"/>
          <w:sz w:val="22"/>
          <w:szCs w:val="22"/>
        </w:rPr>
      </w:pPr>
      <w:r>
        <w:rPr>
          <w:rFonts w:ascii="Arial Narrow" w:hAnsi="Arial Narrow"/>
          <w:sz w:val="22"/>
          <w:szCs w:val="22"/>
        </w:rPr>
        <w:t>10.</w:t>
      </w:r>
      <w:r>
        <w:rPr>
          <w:rFonts w:ascii="Arial Narrow" w:hAnsi="Arial Narrow"/>
          <w:sz w:val="22"/>
          <w:szCs w:val="22"/>
        </w:rPr>
        <w:tab/>
        <w:t>međusobno djelovanje svih aktivnosti na mjestu na kojem se radi ili u blizini kojega se nalazi gradilište.</w:t>
      </w:r>
    </w:p>
    <w:p w14:paraId="7927F6E5" w14:textId="03495A46" w:rsidR="00EC5324" w:rsidRDefault="00667B44" w:rsidP="00667B44">
      <w:pPr>
        <w:pStyle w:val="Default"/>
        <w:tabs>
          <w:tab w:val="left" w:pos="1418"/>
        </w:tabs>
        <w:ind w:left="284" w:hanging="284"/>
        <w:jc w:val="both"/>
        <w:rPr>
          <w:rFonts w:ascii="Arial Narrow" w:hAnsi="Arial Narrow"/>
          <w:sz w:val="22"/>
          <w:szCs w:val="22"/>
        </w:rPr>
      </w:pPr>
      <w:r>
        <w:rPr>
          <w:rFonts w:ascii="Arial Narrow" w:hAnsi="Arial Narrow"/>
          <w:sz w:val="22"/>
          <w:szCs w:val="22"/>
        </w:rPr>
        <w:t>-</w:t>
      </w:r>
      <w:r>
        <w:rPr>
          <w:rFonts w:ascii="Arial Narrow" w:hAnsi="Arial Narrow"/>
          <w:sz w:val="22"/>
          <w:szCs w:val="22"/>
        </w:rPr>
        <w:tab/>
        <w:t>koordinator zaštite na radu tijekom građenja dužan je s</w:t>
      </w:r>
      <w:r w:rsidR="00EC5324">
        <w:rPr>
          <w:rFonts w:ascii="Arial Narrow" w:hAnsi="Arial Narrow"/>
          <w:sz w:val="22"/>
          <w:szCs w:val="22"/>
        </w:rPr>
        <w:t>ukladno članku 77. stavku 2. Zakona o zaštiti na radu tijekom građenja:</w:t>
      </w:r>
    </w:p>
    <w:p w14:paraId="0D37B458" w14:textId="77777777" w:rsidR="00EC5324" w:rsidRDefault="00EC5324" w:rsidP="00EC5324">
      <w:pPr>
        <w:pStyle w:val="Default"/>
        <w:numPr>
          <w:ilvl w:val="3"/>
          <w:numId w:val="12"/>
        </w:numPr>
        <w:tabs>
          <w:tab w:val="left" w:pos="709"/>
        </w:tabs>
        <w:ind w:left="709"/>
        <w:jc w:val="both"/>
        <w:rPr>
          <w:rFonts w:ascii="Arial Narrow" w:hAnsi="Arial Narrow"/>
          <w:sz w:val="22"/>
          <w:szCs w:val="22"/>
        </w:rPr>
      </w:pPr>
      <w:r>
        <w:rPr>
          <w:rFonts w:ascii="Arial Narrow" w:hAnsi="Arial Narrow"/>
          <w:sz w:val="22"/>
          <w:szCs w:val="22"/>
        </w:rPr>
        <w:t>koordinirati primjenu općih načela zaštite na radu kod donošenja odluka o rokovima i bitnim mjerama tijekom planiranja i izvođenja pojedinih faza rada, koje se izvode istodobno ili u slijedu</w:t>
      </w:r>
    </w:p>
    <w:p w14:paraId="2D0E3EE7" w14:textId="77777777" w:rsidR="00EC5324" w:rsidRDefault="00EC5324" w:rsidP="00EC5324">
      <w:pPr>
        <w:pStyle w:val="Default"/>
        <w:numPr>
          <w:ilvl w:val="3"/>
          <w:numId w:val="12"/>
        </w:numPr>
        <w:tabs>
          <w:tab w:val="left" w:pos="709"/>
        </w:tabs>
        <w:ind w:left="709"/>
        <w:jc w:val="both"/>
        <w:rPr>
          <w:rFonts w:ascii="Arial Narrow" w:hAnsi="Arial Narrow"/>
          <w:sz w:val="22"/>
          <w:szCs w:val="22"/>
        </w:rPr>
      </w:pPr>
      <w:r>
        <w:rPr>
          <w:rFonts w:ascii="Arial Narrow" w:hAnsi="Arial Narrow"/>
          <w:sz w:val="22"/>
          <w:szCs w:val="22"/>
        </w:rPr>
        <w:t>koordinirati izvođenje odgovarajućih postupaka kako bi se osiguralo da poslodavci i druge osobe dosljedno primjenjuju opća načela zaštite na radu i izvode radove u skladu s planom izvođenja radova</w:t>
      </w:r>
    </w:p>
    <w:p w14:paraId="169000D5" w14:textId="77777777" w:rsidR="00EC5324" w:rsidRDefault="00EC5324" w:rsidP="00EC5324">
      <w:pPr>
        <w:pStyle w:val="Default"/>
        <w:numPr>
          <w:ilvl w:val="3"/>
          <w:numId w:val="12"/>
        </w:numPr>
        <w:tabs>
          <w:tab w:val="left" w:pos="709"/>
        </w:tabs>
        <w:ind w:left="709"/>
        <w:jc w:val="both"/>
        <w:rPr>
          <w:rFonts w:ascii="Arial Narrow" w:hAnsi="Arial Narrow"/>
          <w:sz w:val="22"/>
          <w:szCs w:val="22"/>
        </w:rPr>
      </w:pPr>
      <w:r>
        <w:rPr>
          <w:rFonts w:ascii="Arial Narrow" w:hAnsi="Arial Narrow"/>
          <w:sz w:val="22"/>
          <w:szCs w:val="22"/>
        </w:rPr>
        <w:t>izraditi ili dati izraditi potrebna usklađenja plana izvođenja radova i dokumentacije sa svim promjenama na gradilištu</w:t>
      </w:r>
    </w:p>
    <w:p w14:paraId="2D7CA7D9" w14:textId="77777777" w:rsidR="00EC5324" w:rsidRDefault="00EC5324" w:rsidP="00EC5324">
      <w:pPr>
        <w:pStyle w:val="Default"/>
        <w:numPr>
          <w:ilvl w:val="3"/>
          <w:numId w:val="12"/>
        </w:numPr>
        <w:tabs>
          <w:tab w:val="left" w:pos="709"/>
        </w:tabs>
        <w:ind w:left="709"/>
        <w:jc w:val="both"/>
        <w:rPr>
          <w:rFonts w:ascii="Arial Narrow" w:hAnsi="Arial Narrow"/>
          <w:sz w:val="22"/>
          <w:szCs w:val="22"/>
        </w:rPr>
      </w:pPr>
      <w:r>
        <w:rPr>
          <w:rFonts w:ascii="Arial Narrow" w:hAnsi="Arial Narrow"/>
          <w:sz w:val="22"/>
          <w:szCs w:val="22"/>
        </w:rPr>
        <w:t>osigurati suradnju i uzajamno obavještavanje svih izvođača radova i njihovih radničkih predstavnika</w:t>
      </w:r>
    </w:p>
    <w:p w14:paraId="223FF9B7" w14:textId="77777777" w:rsidR="00EC5324" w:rsidRDefault="00EC5324" w:rsidP="00EC5324">
      <w:pPr>
        <w:pStyle w:val="Default"/>
        <w:numPr>
          <w:ilvl w:val="3"/>
          <w:numId w:val="12"/>
        </w:numPr>
        <w:tabs>
          <w:tab w:val="left" w:pos="709"/>
        </w:tabs>
        <w:ind w:left="709"/>
        <w:jc w:val="both"/>
        <w:rPr>
          <w:rFonts w:ascii="Arial Narrow" w:hAnsi="Arial Narrow"/>
          <w:sz w:val="22"/>
          <w:szCs w:val="22"/>
        </w:rPr>
      </w:pPr>
      <w:r>
        <w:rPr>
          <w:rFonts w:ascii="Arial Narrow" w:hAnsi="Arial Narrow"/>
          <w:sz w:val="22"/>
          <w:szCs w:val="22"/>
        </w:rPr>
        <w:t>provjeravati provode li se radni postupci na siguran način i usklađivati propisane aktivnosti</w:t>
      </w:r>
    </w:p>
    <w:p w14:paraId="0B5B98B5" w14:textId="77777777" w:rsidR="00EC5324" w:rsidRDefault="00EC5324" w:rsidP="00EC5324">
      <w:pPr>
        <w:pStyle w:val="Default"/>
        <w:numPr>
          <w:ilvl w:val="3"/>
          <w:numId w:val="12"/>
        </w:numPr>
        <w:tabs>
          <w:tab w:val="left" w:pos="709"/>
        </w:tabs>
        <w:ind w:left="709"/>
        <w:jc w:val="both"/>
        <w:rPr>
          <w:rFonts w:ascii="Arial Narrow" w:hAnsi="Arial Narrow"/>
          <w:sz w:val="22"/>
          <w:szCs w:val="22"/>
        </w:rPr>
      </w:pPr>
      <w:r>
        <w:rPr>
          <w:rFonts w:ascii="Arial Narrow" w:hAnsi="Arial Narrow"/>
          <w:sz w:val="22"/>
          <w:szCs w:val="22"/>
        </w:rPr>
        <w:t>organizirati da na gradilište imaju pristup samo osobe koje su na njemu zaposlene i osobe koje imaju dozvolu ulaska na gradilište.</w:t>
      </w:r>
    </w:p>
    <w:p w14:paraId="762D2556" w14:textId="77777777" w:rsidR="00A975C1" w:rsidRDefault="00A975C1" w:rsidP="00EC5324">
      <w:pPr>
        <w:pStyle w:val="Default"/>
        <w:numPr>
          <w:ilvl w:val="0"/>
          <w:numId w:val="64"/>
        </w:numPr>
        <w:tabs>
          <w:tab w:val="left" w:pos="284"/>
        </w:tabs>
        <w:ind w:left="284" w:hanging="284"/>
        <w:jc w:val="both"/>
        <w:rPr>
          <w:rFonts w:ascii="Arial Narrow" w:hAnsi="Arial Narrow"/>
          <w:sz w:val="22"/>
          <w:szCs w:val="22"/>
        </w:rPr>
      </w:pPr>
      <w:r>
        <w:rPr>
          <w:rFonts w:ascii="Arial Narrow" w:hAnsi="Arial Narrow"/>
          <w:sz w:val="22"/>
          <w:szCs w:val="22"/>
        </w:rPr>
        <w:t>u</w:t>
      </w:r>
      <w:r w:rsidR="00EC5324">
        <w:rPr>
          <w:rFonts w:ascii="Arial Narrow" w:hAnsi="Arial Narrow"/>
          <w:sz w:val="22"/>
          <w:szCs w:val="22"/>
        </w:rPr>
        <w:t xml:space="preserve"> cilju provedbe prethodno navedenih zadaća, koordinator zaštite na radu tijekom građenja dužan je dnevno obilaziti gradilište i to na početku i na kraju radnog vremena izvođača na gradilištu te evidentirati i konstatirati eventualno uočene nedostatke, odnosno nepravilnosti, upisom u kontrolne liste koje je dužan čuvati na gradilištu, te po jedan primjerak iste uručiti inženjeru gradilišta, odnosno voditelju gradilišta, nadzornom inženjeru, voditelju projekta gradnje i pre</w:t>
      </w:r>
      <w:r>
        <w:rPr>
          <w:rFonts w:ascii="Arial Narrow" w:hAnsi="Arial Narrow"/>
          <w:sz w:val="22"/>
          <w:szCs w:val="22"/>
        </w:rPr>
        <w:t>dstavniku naručitelja</w:t>
      </w:r>
    </w:p>
    <w:p w14:paraId="534110C5" w14:textId="1B004B7A" w:rsidR="00EC5324" w:rsidRPr="00A975C1" w:rsidRDefault="00A975C1" w:rsidP="00EC5324">
      <w:pPr>
        <w:pStyle w:val="Default"/>
        <w:numPr>
          <w:ilvl w:val="0"/>
          <w:numId w:val="64"/>
        </w:numPr>
        <w:tabs>
          <w:tab w:val="left" w:pos="284"/>
        </w:tabs>
        <w:ind w:left="284" w:hanging="284"/>
        <w:jc w:val="both"/>
        <w:rPr>
          <w:rFonts w:ascii="Arial Narrow" w:hAnsi="Arial Narrow"/>
          <w:sz w:val="22"/>
          <w:szCs w:val="22"/>
        </w:rPr>
      </w:pPr>
      <w:r>
        <w:rPr>
          <w:rFonts w:ascii="Arial Narrow" w:hAnsi="Arial Narrow"/>
          <w:sz w:val="22"/>
          <w:szCs w:val="22"/>
        </w:rPr>
        <w:t>k</w:t>
      </w:r>
      <w:r w:rsidR="00EC5324" w:rsidRPr="00A975C1">
        <w:rPr>
          <w:rFonts w:ascii="Arial Narrow" w:hAnsi="Arial Narrow"/>
          <w:sz w:val="22"/>
          <w:szCs w:val="22"/>
        </w:rPr>
        <w:t xml:space="preserve">oordinator zaštite na radu tijekom građenja mora obavljati i ostale poslove koji su nužni za provedbu zaštite na radu i osiguranje minimalnih sigurnosnih i zdravstvenih uvjeta za privremena ili pokretna gradilišta, a sve u skladu </w:t>
      </w:r>
      <w:r w:rsidR="00EC5324" w:rsidRPr="00A975C1">
        <w:rPr>
          <w:rFonts w:ascii="Arial Narrow" w:hAnsi="Arial Narrow"/>
          <w:sz w:val="22"/>
          <w:szCs w:val="22"/>
        </w:rPr>
        <w:lastRenderedPageBreak/>
        <w:t>sa važećim propisima i standardima kako bi se zadovoljili svi traženi uvjeti prema zakonskim odredbama u cilju zaštite interesa svih sudionika u gradnji.</w:t>
      </w:r>
    </w:p>
    <w:p w14:paraId="19EFAB85" w14:textId="19A0C862" w:rsidR="00A65B18" w:rsidRPr="00855798" w:rsidRDefault="00A65B18" w:rsidP="00E17B6D">
      <w:pPr>
        <w:spacing w:after="0" w:line="240" w:lineRule="auto"/>
        <w:jc w:val="both"/>
        <w:outlineLvl w:val="4"/>
        <w:rPr>
          <w:rFonts w:ascii="Arial Narrow" w:eastAsia="SimSun" w:hAnsi="Arial Narrow" w:cs="Calibri"/>
          <w:iCs/>
          <w:lang w:eastAsia="hr-HR"/>
        </w:rPr>
      </w:pPr>
    </w:p>
    <w:p w14:paraId="48E6F53A" w14:textId="77777777" w:rsidR="00FE2BF4" w:rsidRPr="00855798" w:rsidRDefault="00FE2BF4" w:rsidP="00FE2BF4">
      <w:pPr>
        <w:spacing w:after="0" w:line="240" w:lineRule="auto"/>
        <w:jc w:val="center"/>
        <w:rPr>
          <w:rFonts w:ascii="Arial Narrow" w:hAnsi="Arial Narrow"/>
          <w:b/>
        </w:rPr>
      </w:pPr>
      <w:r w:rsidRPr="00855798">
        <w:rPr>
          <w:rFonts w:ascii="Arial Narrow" w:hAnsi="Arial Narrow"/>
          <w:b/>
        </w:rPr>
        <w:t>Članak 2.</w:t>
      </w:r>
    </w:p>
    <w:p w14:paraId="5F5A93C6" w14:textId="24D19292" w:rsidR="00FE2BF4" w:rsidRPr="00855798" w:rsidRDefault="00FE2BF4" w:rsidP="00FE2BF4">
      <w:pPr>
        <w:tabs>
          <w:tab w:val="left" w:pos="540"/>
          <w:tab w:val="left" w:pos="3686"/>
        </w:tabs>
        <w:spacing w:after="0" w:line="240" w:lineRule="auto"/>
        <w:jc w:val="both"/>
        <w:rPr>
          <w:rFonts w:ascii="Arial Narrow" w:hAnsi="Arial Narrow"/>
        </w:rPr>
      </w:pPr>
      <w:r w:rsidRPr="00855798">
        <w:rPr>
          <w:rFonts w:ascii="Arial Narrow" w:hAnsi="Arial Narrow"/>
          <w:b/>
        </w:rPr>
        <w:t>2.1.</w:t>
      </w:r>
      <w:r w:rsidRPr="00855798">
        <w:rPr>
          <w:rFonts w:ascii="Arial Narrow" w:hAnsi="Arial Narrow"/>
        </w:rPr>
        <w:tab/>
        <w:t xml:space="preserve">Ugovaratelj je dužan </w:t>
      </w:r>
      <w:r w:rsidR="001E326E">
        <w:rPr>
          <w:rFonts w:ascii="Arial Narrow" w:hAnsi="Arial Narrow"/>
        </w:rPr>
        <w:t>izvršiti</w:t>
      </w:r>
      <w:r w:rsidRPr="00855798">
        <w:rPr>
          <w:rFonts w:ascii="Arial Narrow" w:hAnsi="Arial Narrow"/>
        </w:rPr>
        <w:t xml:space="preserve"> skupno sve </w:t>
      </w:r>
      <w:r w:rsidR="00E66920" w:rsidRPr="00855798">
        <w:rPr>
          <w:rFonts w:ascii="Arial Narrow" w:hAnsi="Arial Narrow"/>
        </w:rPr>
        <w:t xml:space="preserve"> usluge iz članka 1. stavaka 1.1. i 1.3. ovog Ugovora</w:t>
      </w:r>
      <w:r w:rsidRPr="00855798">
        <w:rPr>
          <w:rFonts w:ascii="Arial Narrow" w:hAnsi="Arial Narrow"/>
        </w:rPr>
        <w:t>.</w:t>
      </w:r>
    </w:p>
    <w:p w14:paraId="30E40DBD" w14:textId="2BDB12A0" w:rsidR="00FE2BF4" w:rsidRPr="00855798" w:rsidRDefault="00FE2BF4" w:rsidP="00AB2D29">
      <w:pPr>
        <w:numPr>
          <w:ilvl w:val="1"/>
          <w:numId w:val="10"/>
        </w:numPr>
        <w:spacing w:after="0" w:line="240" w:lineRule="auto"/>
        <w:ind w:left="0" w:firstLine="0"/>
        <w:jc w:val="both"/>
        <w:rPr>
          <w:rFonts w:ascii="Arial Narrow" w:hAnsi="Arial Narrow"/>
        </w:rPr>
      </w:pPr>
      <w:r w:rsidRPr="00855798">
        <w:rPr>
          <w:rFonts w:ascii="Arial Narrow" w:hAnsi="Arial Narrow"/>
        </w:rPr>
        <w:t xml:space="preserve">Ugovaratelj je dužan </w:t>
      </w:r>
      <w:r w:rsidR="001E326E">
        <w:rPr>
          <w:rFonts w:ascii="Arial Narrow" w:hAnsi="Arial Narrow"/>
        </w:rPr>
        <w:t>izvršiti</w:t>
      </w:r>
      <w:r w:rsidR="001E326E" w:rsidRPr="00855798">
        <w:rPr>
          <w:rFonts w:ascii="Arial Narrow" w:hAnsi="Arial Narrow"/>
        </w:rPr>
        <w:t xml:space="preserve"> </w:t>
      </w:r>
      <w:r w:rsidRPr="00855798">
        <w:rPr>
          <w:rFonts w:ascii="Arial Narrow" w:hAnsi="Arial Narrow"/>
        </w:rPr>
        <w:t>sve usluge</w:t>
      </w:r>
      <w:r w:rsidR="001E326E">
        <w:rPr>
          <w:rFonts w:ascii="Arial Narrow" w:hAnsi="Arial Narrow"/>
        </w:rPr>
        <w:t xml:space="preserve"> do završetka radova kojima će se postići potpuna gotovost i funkcionalnost svih zgrada iz članka 1. stavka </w:t>
      </w:r>
      <w:r w:rsidR="00CF1277" w:rsidRPr="00855798">
        <w:rPr>
          <w:rFonts w:ascii="Arial Narrow" w:hAnsi="Arial Narrow"/>
        </w:rPr>
        <w:t>stavka 1.3. ovog Ugovora.</w:t>
      </w:r>
    </w:p>
    <w:p w14:paraId="66725AB6" w14:textId="75495992" w:rsidR="00EC0FC8" w:rsidRPr="00866F6B" w:rsidRDefault="001E326E" w:rsidP="00CF1277">
      <w:pPr>
        <w:numPr>
          <w:ilvl w:val="1"/>
          <w:numId w:val="10"/>
        </w:numPr>
        <w:spacing w:after="0" w:line="240" w:lineRule="auto"/>
        <w:ind w:left="0" w:firstLine="0"/>
        <w:jc w:val="both"/>
        <w:rPr>
          <w:rFonts w:ascii="Arial Narrow" w:eastAsia="SimSun" w:hAnsi="Arial Narrow" w:cs="Calibri"/>
          <w:lang w:eastAsia="zh-CN"/>
        </w:rPr>
      </w:pPr>
      <w:r>
        <w:rPr>
          <w:rFonts w:ascii="Arial Narrow" w:hAnsi="Arial Narrow"/>
        </w:rPr>
        <w:t>Sve</w:t>
      </w:r>
      <w:r w:rsidR="00CF1277" w:rsidRPr="00855798">
        <w:rPr>
          <w:rFonts w:ascii="Arial Narrow" w:hAnsi="Arial Narrow"/>
        </w:rPr>
        <w:t xml:space="preserve"> usluge</w:t>
      </w:r>
      <w:r w:rsidR="00FE2BF4" w:rsidRPr="00855798">
        <w:rPr>
          <w:rFonts w:ascii="Arial Narrow" w:hAnsi="Arial Narrow"/>
        </w:rPr>
        <w:t xml:space="preserve"> iz članka 1.</w:t>
      </w:r>
      <w:r w:rsidR="00CF1277" w:rsidRPr="00855798">
        <w:rPr>
          <w:rFonts w:ascii="Arial Narrow" w:hAnsi="Arial Narrow"/>
        </w:rPr>
        <w:t xml:space="preserve"> stavaka 1.1. i 1.3.</w:t>
      </w:r>
      <w:r w:rsidR="00FE2BF4" w:rsidRPr="00855798">
        <w:rPr>
          <w:rFonts w:ascii="Arial Narrow" w:hAnsi="Arial Narrow"/>
        </w:rPr>
        <w:t xml:space="preserve"> ovog Ugovora Ugovaratelj je dužan izvesti </w:t>
      </w:r>
      <w:r w:rsidR="00D90ABD" w:rsidRPr="00855798">
        <w:rPr>
          <w:rFonts w:ascii="Arial Narrow" w:hAnsi="Arial Narrow"/>
        </w:rPr>
        <w:t xml:space="preserve">sukladno opisima iz troškovnika, tehničkih specifikacija, elaborata procjene stanja građevinske konstrukcije, idejnog rješenja i odredbi </w:t>
      </w:r>
      <w:r w:rsidR="00BC6DB8">
        <w:rPr>
          <w:rFonts w:ascii="Arial Narrow" w:hAnsi="Arial Narrow"/>
        </w:rPr>
        <w:t xml:space="preserve">DNSH </w:t>
      </w:r>
      <w:r w:rsidR="00D90ABD" w:rsidRPr="00855798">
        <w:rPr>
          <w:rFonts w:ascii="Arial Narrow" w:hAnsi="Arial Narrow"/>
        </w:rPr>
        <w:t>načela</w:t>
      </w:r>
      <w:r w:rsidR="00D90ABD" w:rsidRPr="00855798" w:rsidDel="00B50C65">
        <w:rPr>
          <w:rFonts w:ascii="Arial Narrow" w:hAnsi="Arial Narrow"/>
        </w:rPr>
        <w:t xml:space="preserve"> </w:t>
      </w:r>
      <w:r w:rsidR="00396918" w:rsidRPr="00855798">
        <w:rPr>
          <w:rFonts w:ascii="Arial Narrow" w:hAnsi="Arial Narrow"/>
        </w:rPr>
        <w:t xml:space="preserve">koji su sastavni dio </w:t>
      </w:r>
      <w:r w:rsidR="00866F6B">
        <w:rPr>
          <w:rFonts w:ascii="Arial Narrow" w:hAnsi="Arial Narrow"/>
        </w:rPr>
        <w:t>dokumentacije o nabavi.</w:t>
      </w:r>
    </w:p>
    <w:p w14:paraId="0DB903F1" w14:textId="7AF4771D" w:rsidR="00CF1277" w:rsidRPr="00855798" w:rsidRDefault="001E326E" w:rsidP="00AB2D29">
      <w:pPr>
        <w:pStyle w:val="ListParagraph"/>
        <w:numPr>
          <w:ilvl w:val="1"/>
          <w:numId w:val="10"/>
        </w:numPr>
        <w:spacing w:after="0" w:line="240" w:lineRule="auto"/>
        <w:ind w:left="0" w:hanging="3"/>
        <w:jc w:val="both"/>
        <w:rPr>
          <w:rFonts w:ascii="Arial Narrow" w:hAnsi="Arial Narrow"/>
        </w:rPr>
      </w:pPr>
      <w:r>
        <w:rPr>
          <w:rFonts w:ascii="Arial Narrow" w:hAnsi="Arial Narrow"/>
        </w:rPr>
        <w:t>Usluge</w:t>
      </w:r>
      <w:r w:rsidR="00FE26AE" w:rsidRPr="00855798">
        <w:rPr>
          <w:rFonts w:ascii="Arial Narrow" w:hAnsi="Arial Narrow"/>
        </w:rPr>
        <w:t xml:space="preserve"> iz članka 1. stavka 1.1. i 1.3. ovog Ugovora izvodit će se sukladno projektno-tehničkog dokumentaciji koja će</w:t>
      </w:r>
      <w:r w:rsidR="00FE26AE" w:rsidRPr="00855798">
        <w:rPr>
          <w:rFonts w:ascii="Arial Narrow" w:eastAsia="SimSun" w:hAnsi="Arial Narrow" w:cs="Calibri"/>
          <w:lang w:eastAsia="zh-CN"/>
        </w:rPr>
        <w:t xml:space="preserve"> biti izrađena u okviru </w:t>
      </w:r>
      <w:r>
        <w:rPr>
          <w:rFonts w:ascii="Arial Narrow" w:eastAsia="SimSun" w:hAnsi="Arial Narrow" w:cs="Calibri"/>
          <w:lang w:eastAsia="zh-CN"/>
        </w:rPr>
        <w:t>izvršavanja ugovora o građenju</w:t>
      </w:r>
      <w:r w:rsidR="00FE26AE" w:rsidRPr="00855798">
        <w:rPr>
          <w:rFonts w:ascii="Arial Narrow" w:eastAsia="SimSun" w:hAnsi="Arial Narrow" w:cs="Calibri"/>
          <w:lang w:eastAsia="zh-CN"/>
        </w:rPr>
        <w:t xml:space="preserve"> </w:t>
      </w:r>
      <w:r w:rsidR="00FE26AE" w:rsidRPr="00855798">
        <w:rPr>
          <w:rFonts w:ascii="Arial Narrow" w:hAnsi="Arial Narrow"/>
        </w:rPr>
        <w:t xml:space="preserve">sukladno opisima iz troškovnika, tehničkih specifikacija, elaborata procjene stanja građevinske konstrukcije, idejnog rješenja i odredbi </w:t>
      </w:r>
      <w:r w:rsidR="00BC6DB8">
        <w:rPr>
          <w:rFonts w:ascii="Arial Narrow" w:hAnsi="Arial Narrow"/>
        </w:rPr>
        <w:t xml:space="preserve">DNSH </w:t>
      </w:r>
      <w:r w:rsidR="00FE26AE" w:rsidRPr="00855798">
        <w:rPr>
          <w:rFonts w:ascii="Arial Narrow" w:hAnsi="Arial Narrow"/>
        </w:rPr>
        <w:t>načela,</w:t>
      </w:r>
      <w:r w:rsidR="005E4825" w:rsidRPr="00855798">
        <w:rPr>
          <w:rFonts w:ascii="Arial Narrow" w:eastAsia="SimSun" w:hAnsi="Arial Narrow" w:cs="Calibri"/>
          <w:lang w:eastAsia="zh-CN"/>
        </w:rPr>
        <w:t xml:space="preserve"> te odobrena od strane Naručitelja i nadležnih tijela.</w:t>
      </w:r>
    </w:p>
    <w:p w14:paraId="7523BD6F" w14:textId="77777777" w:rsidR="00FE2BF4" w:rsidRPr="00855798" w:rsidRDefault="00FE2BF4" w:rsidP="00AB2D29">
      <w:pPr>
        <w:numPr>
          <w:ilvl w:val="1"/>
          <w:numId w:val="10"/>
        </w:numPr>
        <w:spacing w:after="0" w:line="240" w:lineRule="auto"/>
        <w:ind w:left="0" w:hanging="3"/>
        <w:jc w:val="both"/>
        <w:rPr>
          <w:rFonts w:ascii="Arial Narrow" w:hAnsi="Arial Narrow"/>
        </w:rPr>
      </w:pPr>
      <w:r w:rsidRPr="00855798">
        <w:rPr>
          <w:rFonts w:ascii="Arial Narrow" w:hAnsi="Arial Narrow"/>
        </w:rPr>
        <w:t>Tijekom izvršenja ovog Ugovora neće se primjenjivati trgovački običaji (uzance):</w:t>
      </w:r>
    </w:p>
    <w:p w14:paraId="20806B7F" w14:textId="5211C6E9" w:rsidR="00D81B5E" w:rsidRPr="00855798" w:rsidRDefault="00D81B5E" w:rsidP="00D81B5E">
      <w:pPr>
        <w:tabs>
          <w:tab w:val="left" w:pos="540"/>
        </w:tabs>
        <w:spacing w:after="0" w:line="240" w:lineRule="auto"/>
        <w:jc w:val="both"/>
        <w:rPr>
          <w:rFonts w:ascii="Arial Narrow" w:hAnsi="Arial Narrow"/>
          <w:noProof/>
        </w:rPr>
      </w:pPr>
    </w:p>
    <w:p w14:paraId="0F08B3E9" w14:textId="1ECB7530" w:rsidR="00D81B5E" w:rsidRPr="00855798" w:rsidRDefault="00D81B5E" w:rsidP="00D81B5E">
      <w:pPr>
        <w:tabs>
          <w:tab w:val="left" w:pos="540"/>
        </w:tabs>
        <w:spacing w:after="0" w:line="240" w:lineRule="auto"/>
        <w:jc w:val="both"/>
        <w:rPr>
          <w:rFonts w:ascii="Arial Narrow" w:hAnsi="Arial Narrow"/>
          <w:b/>
          <w:noProof/>
        </w:rPr>
      </w:pPr>
      <w:r w:rsidRPr="00855798">
        <w:rPr>
          <w:rFonts w:ascii="Arial Narrow" w:hAnsi="Arial Narrow"/>
          <w:b/>
          <w:noProof/>
        </w:rPr>
        <w:t>II.</w:t>
      </w:r>
      <w:r w:rsidRPr="00855798">
        <w:rPr>
          <w:rFonts w:ascii="Arial Narrow" w:hAnsi="Arial Narrow"/>
          <w:b/>
          <w:noProof/>
        </w:rPr>
        <w:tab/>
        <w:t>Načela Ugovora</w:t>
      </w:r>
    </w:p>
    <w:p w14:paraId="57E680AD" w14:textId="77777777" w:rsidR="00D81B5E" w:rsidRPr="00855798" w:rsidRDefault="00D81B5E" w:rsidP="00D81B5E">
      <w:pPr>
        <w:spacing w:after="0" w:line="240" w:lineRule="auto"/>
        <w:jc w:val="center"/>
        <w:rPr>
          <w:rFonts w:ascii="Arial Narrow" w:hAnsi="Arial Narrow"/>
          <w:b/>
        </w:rPr>
      </w:pPr>
      <w:r w:rsidRPr="00855798">
        <w:rPr>
          <w:rFonts w:ascii="Arial Narrow" w:hAnsi="Arial Narrow"/>
          <w:b/>
        </w:rPr>
        <w:t>Članak 3.</w:t>
      </w:r>
    </w:p>
    <w:p w14:paraId="6FFED8D5" w14:textId="79BA0B55"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 xml:space="preserve">Ugovatelj potpisom ovog Ugovora potvrđuje da su mu poznati svi uvjeti za </w:t>
      </w:r>
      <w:r w:rsidR="001E326E">
        <w:rPr>
          <w:rFonts w:ascii="Arial Narrow" w:hAnsi="Arial Narrow"/>
        </w:rPr>
        <w:t>izvršavanje</w:t>
      </w:r>
      <w:r w:rsidR="00EE339D" w:rsidRPr="00855798">
        <w:rPr>
          <w:rFonts w:ascii="Arial Narrow" w:hAnsi="Arial Narrow"/>
        </w:rPr>
        <w:t xml:space="preserve"> usluga, </w:t>
      </w:r>
      <w:r w:rsidRPr="00855798">
        <w:rPr>
          <w:rFonts w:ascii="Arial Narrow" w:hAnsi="Arial Narrow"/>
        </w:rPr>
        <w:t xml:space="preserve">uvjeti pristupa predmetu nabave, te da mu je poznata tehnička složenost </w:t>
      </w:r>
      <w:r w:rsidR="00EE339D" w:rsidRPr="00855798">
        <w:rPr>
          <w:rFonts w:ascii="Arial Narrow" w:hAnsi="Arial Narrow"/>
        </w:rPr>
        <w:t>usluga</w:t>
      </w:r>
      <w:r w:rsidRPr="00855798">
        <w:rPr>
          <w:rFonts w:ascii="Arial Narrow" w:hAnsi="Arial Narrow"/>
        </w:rPr>
        <w:t xml:space="preserve"> opisanih u članku 1. </w:t>
      </w:r>
      <w:r w:rsidR="00A432C0" w:rsidRPr="00855798">
        <w:rPr>
          <w:rFonts w:ascii="Arial Narrow" w:hAnsi="Arial Narrow"/>
        </w:rPr>
        <w:t xml:space="preserve">stavcima 1.1. i 1.3. </w:t>
      </w:r>
      <w:r w:rsidRPr="00855798">
        <w:rPr>
          <w:rFonts w:ascii="Arial Narrow" w:hAnsi="Arial Narrow"/>
        </w:rPr>
        <w:t>ovog Ugovora.</w:t>
      </w:r>
    </w:p>
    <w:p w14:paraId="7BCBC88A" w14:textId="1EBE435C"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 xml:space="preserve">Ugovaratelj se potpisom ovog Ugovora odriče prava na moguće prigovore s osnova nepoznavanja uvjeta i načina </w:t>
      </w:r>
      <w:r w:rsidR="001E326E">
        <w:rPr>
          <w:rFonts w:ascii="Arial Narrow" w:hAnsi="Arial Narrow"/>
        </w:rPr>
        <w:t>izvršavanja usluga opisanih</w:t>
      </w:r>
      <w:r w:rsidRPr="00855798">
        <w:rPr>
          <w:rFonts w:ascii="Arial Narrow" w:hAnsi="Arial Narrow"/>
        </w:rPr>
        <w:t xml:space="preserve"> u članku 1. </w:t>
      </w:r>
      <w:r w:rsidR="00A432C0" w:rsidRPr="00855798">
        <w:rPr>
          <w:rFonts w:ascii="Arial Narrow" w:hAnsi="Arial Narrow"/>
        </w:rPr>
        <w:t xml:space="preserve">stavcima 1.1. i 1.3. </w:t>
      </w:r>
      <w:r w:rsidRPr="00855798">
        <w:rPr>
          <w:rFonts w:ascii="Arial Narrow" w:hAnsi="Arial Narrow"/>
        </w:rPr>
        <w:t>ovog Ugovora.</w:t>
      </w:r>
    </w:p>
    <w:p w14:paraId="7DEAE64E" w14:textId="77777777"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Ugovorne strane su dužne pridržavati se načela savjesnosti i poštenja, surađivati radi potpunog i urednog ispunjenja ovog Ugovora i ostvarivanja prava u tim odnosim, te se suzdržati od postupaka kojim se može drugome prouzročiti šteta.</w:t>
      </w:r>
    </w:p>
    <w:p w14:paraId="560898CA" w14:textId="77777777"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Ugovorne strane dužne su u ispunjavanju svojih obveza postupati s pažnjom koja se u pravnom prometu zahtijeva u odgovarajućoj vrsti obveznih odnosa (pažnja dobrog gospodarstvenika, odnosno pažnja dobrog domaćina).</w:t>
      </w:r>
    </w:p>
    <w:p w14:paraId="42737B25" w14:textId="7258DC4E" w:rsidR="00D81B5E"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Ugovaratelj je dužan u ispunjavanju obveze iz svoje profesionalne djelatnosti postupati s povećanom pažnjom, prema pravilima struke i običajima (pažnja dobrog stručnjaka).</w:t>
      </w:r>
    </w:p>
    <w:p w14:paraId="63481A33" w14:textId="77777777" w:rsidR="00D81B5E" w:rsidRPr="00855798" w:rsidRDefault="00D81B5E" w:rsidP="00D81B5E">
      <w:pPr>
        <w:tabs>
          <w:tab w:val="left" w:pos="540"/>
          <w:tab w:val="left" w:pos="3686"/>
        </w:tabs>
        <w:spacing w:after="0" w:line="240" w:lineRule="auto"/>
        <w:ind w:left="16"/>
        <w:jc w:val="both"/>
        <w:rPr>
          <w:rFonts w:ascii="Arial Narrow" w:hAnsi="Arial Narrow"/>
        </w:rPr>
      </w:pPr>
      <w:r w:rsidRPr="00855798">
        <w:rPr>
          <w:rFonts w:ascii="Arial Narrow" w:hAnsi="Arial Narrow"/>
          <w:b/>
        </w:rPr>
        <w:t>3.6.</w:t>
      </w:r>
      <w:r w:rsidRPr="00855798">
        <w:rPr>
          <w:rFonts w:ascii="Arial Narrow" w:hAnsi="Arial Narrow"/>
          <w:b/>
        </w:rPr>
        <w:tab/>
      </w:r>
      <w:r w:rsidRPr="00855798">
        <w:rPr>
          <w:rFonts w:ascii="Arial Narrow" w:hAnsi="Arial Narrow"/>
        </w:rPr>
        <w:t>Ugovaratelj je dužan tijekom izvršenja ovog Ugovora pridržavati se primjenjivih obveza u području prava okoliša, socijalnog i radnog prava, uključujući kolektivne ugovore, a osobito obvezu isplate ugovorene plaće, kao i odredaba međunarodnog prava okoliša, socijalnog i radnog prava navedenim u Prilogu XI. ZJN 2016.</w:t>
      </w:r>
    </w:p>
    <w:p w14:paraId="6021F59C" w14:textId="3D2B4431" w:rsidR="00D81B5E" w:rsidRPr="00855798" w:rsidRDefault="00D81B5E" w:rsidP="0029073D">
      <w:pPr>
        <w:tabs>
          <w:tab w:val="left" w:pos="540"/>
        </w:tabs>
        <w:spacing w:after="0" w:line="240" w:lineRule="auto"/>
        <w:jc w:val="both"/>
        <w:rPr>
          <w:rFonts w:ascii="Arial Narrow" w:hAnsi="Arial Narrow"/>
          <w:noProof/>
        </w:rPr>
      </w:pPr>
    </w:p>
    <w:p w14:paraId="3FE3EB8F" w14:textId="7E410DD9" w:rsidR="00A432C0" w:rsidRPr="00855798" w:rsidRDefault="00A432C0" w:rsidP="0029073D">
      <w:pPr>
        <w:tabs>
          <w:tab w:val="left" w:pos="540"/>
        </w:tabs>
        <w:spacing w:after="0" w:line="240" w:lineRule="auto"/>
        <w:jc w:val="both"/>
        <w:rPr>
          <w:rFonts w:ascii="Arial Narrow" w:hAnsi="Arial Narrow"/>
          <w:b/>
          <w:noProof/>
        </w:rPr>
      </w:pPr>
      <w:r w:rsidRPr="00855798">
        <w:rPr>
          <w:rFonts w:ascii="Arial Narrow" w:hAnsi="Arial Narrow"/>
          <w:b/>
          <w:noProof/>
        </w:rPr>
        <w:t>III.</w:t>
      </w:r>
      <w:r w:rsidRPr="00855798">
        <w:rPr>
          <w:rFonts w:ascii="Arial Narrow" w:hAnsi="Arial Narrow"/>
          <w:b/>
          <w:noProof/>
        </w:rPr>
        <w:tab/>
        <w:t>Cijena</w:t>
      </w:r>
    </w:p>
    <w:p w14:paraId="3252A107" w14:textId="77777777" w:rsidR="00D81B5E" w:rsidRPr="00855798" w:rsidRDefault="00D81B5E" w:rsidP="0029073D">
      <w:pPr>
        <w:spacing w:after="0" w:line="240" w:lineRule="auto"/>
        <w:jc w:val="center"/>
        <w:rPr>
          <w:rFonts w:ascii="Arial Narrow" w:hAnsi="Arial Narrow"/>
          <w:b/>
        </w:rPr>
      </w:pPr>
      <w:r w:rsidRPr="00855798">
        <w:rPr>
          <w:rFonts w:ascii="Arial Narrow" w:hAnsi="Arial Narrow"/>
          <w:b/>
        </w:rPr>
        <w:t>Članak 4.</w:t>
      </w:r>
    </w:p>
    <w:p w14:paraId="38B73D03" w14:textId="77777777" w:rsidR="001C2175" w:rsidRPr="00855798" w:rsidRDefault="001C2175" w:rsidP="001C2175">
      <w:pPr>
        <w:tabs>
          <w:tab w:val="left" w:pos="540"/>
          <w:tab w:val="left" w:pos="3686"/>
        </w:tabs>
        <w:spacing w:after="0" w:line="240" w:lineRule="auto"/>
        <w:jc w:val="both"/>
        <w:rPr>
          <w:rFonts w:ascii="Arial Narrow" w:hAnsi="Arial Narrow"/>
        </w:rPr>
      </w:pPr>
      <w:r w:rsidRPr="00855798">
        <w:rPr>
          <w:rFonts w:ascii="Arial Narrow" w:hAnsi="Arial Narrow"/>
          <w:b/>
        </w:rPr>
        <w:t>4.1.</w:t>
      </w:r>
      <w:r w:rsidRPr="00855798">
        <w:rPr>
          <w:rFonts w:ascii="Arial Narrow" w:hAnsi="Arial Narrow"/>
        </w:rPr>
        <w:tab/>
        <w:t>Ugovorena cijena usluga opisanih u članku 1. stavcima 1.1. i 1.3.  ovog Ugovora iznosi :</w:t>
      </w:r>
    </w:p>
    <w:p w14:paraId="68AC5E79" w14:textId="77777777" w:rsidR="001C2175" w:rsidRPr="00855798" w:rsidRDefault="001C2175" w:rsidP="001C2175">
      <w:pPr>
        <w:tabs>
          <w:tab w:val="left" w:pos="540"/>
          <w:tab w:val="left" w:pos="3686"/>
        </w:tabs>
        <w:spacing w:after="0" w:line="240" w:lineRule="auto"/>
        <w:jc w:val="both"/>
        <w:rPr>
          <w:rFonts w:ascii="Arial Narrow" w:hAnsi="Arial Narrow"/>
        </w:rPr>
      </w:pPr>
    </w:p>
    <w:p w14:paraId="37B1459D" w14:textId="77777777" w:rsidR="001C2175" w:rsidRPr="00855798" w:rsidRDefault="001C2175" w:rsidP="001C2175">
      <w:pPr>
        <w:spacing w:after="0" w:line="240" w:lineRule="auto"/>
        <w:jc w:val="center"/>
        <w:rPr>
          <w:rFonts w:ascii="Arial Narrow" w:hAnsi="Arial Narrow"/>
          <w:b/>
        </w:rPr>
      </w:pPr>
      <w:r w:rsidRPr="00855798">
        <w:rPr>
          <w:rFonts w:ascii="Arial Narrow" w:hAnsi="Arial Narrow"/>
          <w:b/>
        </w:rPr>
        <w:t>______________  kuna</w:t>
      </w:r>
      <w:r>
        <w:rPr>
          <w:rFonts w:ascii="Arial Narrow" w:hAnsi="Arial Narrow"/>
          <w:b/>
        </w:rPr>
        <w:t xml:space="preserve">  (___________ EUR)</w:t>
      </w:r>
    </w:p>
    <w:p w14:paraId="26C862F7" w14:textId="77777777" w:rsidR="001C2175" w:rsidRPr="00855798" w:rsidRDefault="001C2175" w:rsidP="001C2175">
      <w:pPr>
        <w:spacing w:after="0" w:line="240" w:lineRule="auto"/>
        <w:jc w:val="center"/>
        <w:rPr>
          <w:rFonts w:ascii="Arial Narrow" w:hAnsi="Arial Narrow"/>
        </w:rPr>
      </w:pPr>
      <w:r w:rsidRPr="00855798">
        <w:rPr>
          <w:rFonts w:ascii="Arial Narrow" w:hAnsi="Arial Narrow"/>
        </w:rPr>
        <w:t>(slovima: ____________________________________________)</w:t>
      </w:r>
    </w:p>
    <w:p w14:paraId="708969C8" w14:textId="77777777" w:rsidR="001C2175" w:rsidRPr="00855798" w:rsidRDefault="001C2175" w:rsidP="001C2175">
      <w:pPr>
        <w:spacing w:after="0" w:line="240" w:lineRule="auto"/>
        <w:jc w:val="both"/>
        <w:rPr>
          <w:rFonts w:ascii="Arial Narrow" w:hAnsi="Arial Narrow"/>
        </w:rPr>
      </w:pPr>
      <w:r w:rsidRPr="00855798">
        <w:rPr>
          <w:rFonts w:ascii="Arial Narrow" w:hAnsi="Arial Narrow"/>
        </w:rPr>
        <w:t xml:space="preserve">što s porezom na dodanu vrijednost (PDV-om) u iznosu od _______ kuna </w:t>
      </w:r>
      <w:r>
        <w:rPr>
          <w:rFonts w:ascii="Arial Narrow" w:hAnsi="Arial Narrow"/>
        </w:rPr>
        <w:t xml:space="preserve">(__________ EUR) </w:t>
      </w:r>
      <w:r w:rsidRPr="00855798">
        <w:rPr>
          <w:rFonts w:ascii="Arial Narrow" w:hAnsi="Arial Narrow"/>
        </w:rPr>
        <w:t>ukupno iznosi _________ kuna</w:t>
      </w:r>
      <w:r>
        <w:rPr>
          <w:rFonts w:ascii="Arial Narrow" w:hAnsi="Arial Narrow"/>
        </w:rPr>
        <w:t xml:space="preserve"> (___________ EUR)</w:t>
      </w:r>
      <w:r w:rsidRPr="00855798">
        <w:rPr>
          <w:rFonts w:ascii="Arial Narrow" w:hAnsi="Arial Narrow"/>
        </w:rPr>
        <w:t xml:space="preserve"> (slovima : ________________________).</w:t>
      </w:r>
    </w:p>
    <w:p w14:paraId="62AC0581" w14:textId="77777777" w:rsidR="001C2175" w:rsidRPr="00855798" w:rsidRDefault="001C2175" w:rsidP="001C2175">
      <w:pPr>
        <w:widowControl w:val="0"/>
        <w:overflowPunct w:val="0"/>
        <w:autoSpaceDE w:val="0"/>
        <w:autoSpaceDN w:val="0"/>
        <w:adjustRightInd w:val="0"/>
        <w:spacing w:after="0" w:line="240" w:lineRule="auto"/>
        <w:jc w:val="both"/>
        <w:rPr>
          <w:rFonts w:ascii="Arial Narrow" w:hAnsi="Arial Narrow" w:cs="Arial Narrow"/>
        </w:rPr>
      </w:pPr>
      <w:r w:rsidRPr="00855798">
        <w:rPr>
          <w:rFonts w:ascii="Arial Narrow" w:hAnsi="Arial Narrow"/>
          <w:b/>
          <w:noProof/>
        </w:rPr>
        <w:t>4.2.</w:t>
      </w:r>
      <w:r w:rsidRPr="00855798">
        <w:rPr>
          <w:rFonts w:ascii="Arial Narrow" w:hAnsi="Arial Narrow"/>
          <w:noProof/>
        </w:rPr>
        <w:tab/>
        <w:t>Sredstva</w:t>
      </w:r>
      <w:r w:rsidRPr="00855798">
        <w:rPr>
          <w:rFonts w:ascii="Arial Narrow" w:hAnsi="Arial Narrow" w:cs="Arial Narrow"/>
        </w:rPr>
        <w:t xml:space="preserve"> </w:t>
      </w:r>
      <w:r>
        <w:rPr>
          <w:rFonts w:ascii="Arial Narrow" w:hAnsi="Arial Narrow" w:cs="Arial Narrow"/>
        </w:rPr>
        <w:t>iz stavka 4.1. ovoga članka</w:t>
      </w:r>
      <w:r w:rsidRPr="00855798">
        <w:rPr>
          <w:rFonts w:ascii="Arial Narrow" w:hAnsi="Arial Narrow" w:cs="Arial Narrow"/>
        </w:rPr>
        <w:t xml:space="preserve"> (s PDV-om)</w:t>
      </w:r>
      <w:r>
        <w:rPr>
          <w:rFonts w:ascii="Arial Narrow" w:hAnsi="Arial Narrow" w:cs="Arial Narrow"/>
        </w:rPr>
        <w:t xml:space="preserve"> osigurana su sljedećim U</w:t>
      </w:r>
      <w:r w:rsidRPr="00855798">
        <w:rPr>
          <w:rFonts w:ascii="Arial Narrow" w:hAnsi="Arial Narrow" w:cs="Arial Narrow"/>
        </w:rPr>
        <w:t>govorima o dodjeli bespovratnih sredstava:</w:t>
      </w:r>
    </w:p>
    <w:p w14:paraId="7C5C1CC5" w14:textId="77777777" w:rsidR="001C2175" w:rsidRPr="00855798" w:rsidRDefault="001C2175" w:rsidP="001C2175">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Ugovor o dodjeli bespovratn</w:t>
      </w:r>
      <w:r>
        <w:rPr>
          <w:rFonts w:ascii="Arial Narrow" w:hAnsi="Arial Narrow"/>
        </w:rPr>
        <w:t>ih sredstava za Upravnu zgradu</w:t>
      </w:r>
      <w:r w:rsidRPr="00855798">
        <w:rPr>
          <w:rFonts w:ascii="Arial Narrow" w:hAnsi="Arial Narrow"/>
        </w:rPr>
        <w:t xml:space="preserve">., u iznosu od </w:t>
      </w:r>
      <w:r>
        <w:rPr>
          <w:rFonts w:ascii="Arial Narrow" w:hAnsi="Arial Narrow"/>
        </w:rPr>
        <w:t>____________</w:t>
      </w:r>
      <w:r w:rsidRPr="00855798">
        <w:rPr>
          <w:rFonts w:ascii="Arial Narrow" w:hAnsi="Arial Narrow"/>
        </w:rPr>
        <w:t xml:space="preserve"> kuna (s PDV-om)</w:t>
      </w:r>
    </w:p>
    <w:p w14:paraId="74C8BBE2" w14:textId="77777777" w:rsidR="001C2175" w:rsidRPr="00855798" w:rsidRDefault="001C2175" w:rsidP="001C2175">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za </w:t>
      </w:r>
      <w:r>
        <w:rPr>
          <w:rFonts w:ascii="Arial Narrow" w:hAnsi="Arial Narrow"/>
        </w:rPr>
        <w:t>Internu 2</w:t>
      </w:r>
      <w:r w:rsidRPr="00855798">
        <w:rPr>
          <w:rFonts w:ascii="Arial Narrow" w:hAnsi="Arial Narrow"/>
        </w:rPr>
        <w:t xml:space="preserve">, u iznosu od </w:t>
      </w:r>
      <w:r>
        <w:rPr>
          <w:rFonts w:ascii="Arial Narrow" w:hAnsi="Arial Narrow"/>
        </w:rPr>
        <w:t>____________</w:t>
      </w:r>
      <w:r w:rsidRPr="00855798">
        <w:rPr>
          <w:rFonts w:ascii="Arial Narrow" w:hAnsi="Arial Narrow"/>
        </w:rPr>
        <w:t xml:space="preserve"> kuna (s PDV-om)</w:t>
      </w:r>
    </w:p>
    <w:p w14:paraId="53DCB2EE" w14:textId="77777777" w:rsidR="001C2175" w:rsidRPr="00855798" w:rsidRDefault="001C2175" w:rsidP="001C2175">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za </w:t>
      </w:r>
      <w:r>
        <w:rPr>
          <w:rFonts w:ascii="Arial Narrow" w:hAnsi="Arial Narrow"/>
        </w:rPr>
        <w:t>Internu 3</w:t>
      </w:r>
      <w:r w:rsidRPr="00855798">
        <w:rPr>
          <w:rFonts w:ascii="Arial Narrow" w:hAnsi="Arial Narrow"/>
        </w:rPr>
        <w:t xml:space="preserve">, u iznosu od </w:t>
      </w:r>
      <w:r>
        <w:rPr>
          <w:rFonts w:ascii="Arial Narrow" w:hAnsi="Arial Narrow"/>
        </w:rPr>
        <w:t>____________</w:t>
      </w:r>
      <w:r w:rsidRPr="00855798">
        <w:rPr>
          <w:rFonts w:ascii="Arial Narrow" w:hAnsi="Arial Narrow"/>
        </w:rPr>
        <w:t xml:space="preserve"> kuna (s PDV-om)</w:t>
      </w:r>
    </w:p>
    <w:p w14:paraId="54C9289B" w14:textId="77777777" w:rsidR="001C2175" w:rsidRPr="00855798" w:rsidRDefault="001C2175" w:rsidP="001C2175">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Ugovor o dodjeli bespovratnih sredstava za Klinik</w:t>
      </w:r>
      <w:r>
        <w:rPr>
          <w:rFonts w:ascii="Arial Narrow" w:hAnsi="Arial Narrow"/>
        </w:rPr>
        <w:t>u</w:t>
      </w:r>
      <w:r w:rsidRPr="00855798">
        <w:rPr>
          <w:rFonts w:ascii="Arial Narrow" w:hAnsi="Arial Narrow"/>
        </w:rPr>
        <w:t xml:space="preserve"> za očne bolesti i Klinik</w:t>
      </w:r>
      <w:r>
        <w:rPr>
          <w:rFonts w:ascii="Arial Narrow" w:hAnsi="Arial Narrow"/>
        </w:rPr>
        <w:t>u</w:t>
      </w:r>
      <w:r w:rsidRPr="00855798">
        <w:rPr>
          <w:rFonts w:ascii="Arial Narrow" w:hAnsi="Arial Narrow"/>
        </w:rPr>
        <w:t xml:space="preserve"> za kožne i spolne bolesti,  u iznosu od </w:t>
      </w:r>
      <w:r>
        <w:rPr>
          <w:rFonts w:ascii="Arial Narrow" w:hAnsi="Arial Narrow"/>
        </w:rPr>
        <w:t>____________</w:t>
      </w:r>
      <w:r w:rsidRPr="00855798">
        <w:rPr>
          <w:rFonts w:ascii="Arial Narrow" w:hAnsi="Arial Narrow"/>
        </w:rPr>
        <w:t xml:space="preserve"> kuna (s PDV-om)</w:t>
      </w:r>
    </w:p>
    <w:p w14:paraId="44279B79" w14:textId="77777777" w:rsidR="001C2175" w:rsidRPr="00855798" w:rsidRDefault="001C2175" w:rsidP="001C2175">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w:t>
      </w:r>
      <w:r>
        <w:rPr>
          <w:rFonts w:ascii="Arial Narrow" w:hAnsi="Arial Narrow"/>
        </w:rPr>
        <w:t>za</w:t>
      </w:r>
      <w:r w:rsidRPr="00855798">
        <w:rPr>
          <w:rFonts w:ascii="Arial Narrow" w:hAnsi="Arial Narrow"/>
        </w:rPr>
        <w:t xml:space="preserve"> Klinički zavod za kemiju i endokrinologiju, u iznosu od </w:t>
      </w:r>
      <w:r>
        <w:rPr>
          <w:rFonts w:ascii="Arial Narrow" w:hAnsi="Arial Narrow"/>
        </w:rPr>
        <w:t>____________</w:t>
      </w:r>
      <w:r w:rsidRPr="00855798">
        <w:rPr>
          <w:rFonts w:ascii="Arial Narrow" w:hAnsi="Arial Narrow"/>
        </w:rPr>
        <w:t xml:space="preserve"> kuna (s PDV-om)</w:t>
      </w:r>
    </w:p>
    <w:p w14:paraId="3E8450A4" w14:textId="77777777" w:rsidR="001C2175" w:rsidRDefault="001C2175" w:rsidP="001C2175">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za </w:t>
      </w:r>
      <w:r>
        <w:rPr>
          <w:rFonts w:ascii="Arial Narrow" w:hAnsi="Arial Narrow"/>
        </w:rPr>
        <w:t>Kliniku</w:t>
      </w:r>
      <w:r w:rsidRPr="00855798">
        <w:rPr>
          <w:rFonts w:ascii="Arial Narrow" w:hAnsi="Arial Narrow"/>
        </w:rPr>
        <w:t xml:space="preserve"> za kirurgiju, u iznosu od </w:t>
      </w:r>
      <w:r>
        <w:rPr>
          <w:rFonts w:ascii="Arial Narrow" w:hAnsi="Arial Narrow"/>
        </w:rPr>
        <w:t>____________</w:t>
      </w:r>
      <w:r w:rsidRPr="00855798">
        <w:rPr>
          <w:rFonts w:ascii="Arial Narrow" w:hAnsi="Arial Narrow"/>
        </w:rPr>
        <w:t xml:space="preserve"> kuna (s PDV-om)</w:t>
      </w:r>
      <w:r>
        <w:rPr>
          <w:rFonts w:ascii="Arial Narrow" w:hAnsi="Arial Narrow"/>
        </w:rPr>
        <w:t>.</w:t>
      </w:r>
    </w:p>
    <w:p w14:paraId="75167BB1" w14:textId="77777777" w:rsidR="001C2175" w:rsidRPr="00855798" w:rsidRDefault="001C2175" w:rsidP="001C2175">
      <w:pPr>
        <w:tabs>
          <w:tab w:val="left" w:pos="567"/>
        </w:tabs>
        <w:spacing w:after="0" w:line="240" w:lineRule="auto"/>
        <w:jc w:val="both"/>
        <w:rPr>
          <w:rFonts w:ascii="Arial Narrow" w:eastAsia="SimSun" w:hAnsi="Arial Narrow" w:cs="Calibri"/>
          <w:lang w:eastAsia="zh-CN"/>
        </w:rPr>
      </w:pPr>
      <w:r w:rsidRPr="00855798">
        <w:rPr>
          <w:rFonts w:ascii="Arial Narrow" w:eastAsia="SimSun" w:hAnsi="Arial Narrow" w:cs="Calibri"/>
          <w:b/>
          <w:lang w:eastAsia="zh-CN"/>
        </w:rPr>
        <w:lastRenderedPageBreak/>
        <w:t>4.</w:t>
      </w:r>
      <w:r>
        <w:rPr>
          <w:rFonts w:ascii="Arial Narrow" w:eastAsia="SimSun" w:hAnsi="Arial Narrow" w:cs="Calibri"/>
          <w:b/>
          <w:lang w:eastAsia="zh-CN"/>
        </w:rPr>
        <w:t>3</w:t>
      </w:r>
      <w:r w:rsidRPr="00855798">
        <w:rPr>
          <w:rFonts w:ascii="Arial Narrow" w:eastAsia="SimSun" w:hAnsi="Arial Narrow" w:cs="Calibri"/>
          <w:b/>
          <w:lang w:eastAsia="zh-CN"/>
        </w:rPr>
        <w:t>.</w:t>
      </w:r>
      <w:r w:rsidRPr="00855798">
        <w:rPr>
          <w:rFonts w:ascii="Arial Narrow" w:eastAsia="SimSun" w:hAnsi="Arial Narrow" w:cs="Calibri"/>
          <w:lang w:eastAsia="zh-CN"/>
        </w:rPr>
        <w:tab/>
        <w:t>Ugovaratelj odgovara za točnost i potpunost svoje Ponude iz članka 1. stavka 1.1. ovog Ugovora te je prilikom njezine izrade bio dužan uzeti u obzir sve što je potrebno za uredno izvršenje ugovornih obveza te u ponuđenu cijenu uključiti sve troškove povezane s urednim izvršenjem  usluga iz članka 1. stavaka 1.1. i 1.3. ovog Ugovora.</w:t>
      </w:r>
    </w:p>
    <w:p w14:paraId="7A942684" w14:textId="77777777" w:rsidR="001C2175" w:rsidRPr="00855798" w:rsidRDefault="001C2175" w:rsidP="001C2175">
      <w:pPr>
        <w:tabs>
          <w:tab w:val="left" w:pos="567"/>
        </w:tabs>
        <w:spacing w:after="0" w:line="240" w:lineRule="auto"/>
        <w:jc w:val="both"/>
        <w:rPr>
          <w:rFonts w:ascii="Arial Narrow" w:eastAsia="SimSun" w:hAnsi="Arial Narrow" w:cs="Calibri"/>
          <w:lang w:eastAsia="zh-CN"/>
        </w:rPr>
      </w:pPr>
      <w:r w:rsidRPr="00855798">
        <w:rPr>
          <w:rFonts w:ascii="Arial Narrow" w:eastAsia="SimSun" w:hAnsi="Arial Narrow" w:cs="Calibri"/>
          <w:b/>
          <w:lang w:eastAsia="zh-CN"/>
        </w:rPr>
        <w:t>4.</w:t>
      </w:r>
      <w:r>
        <w:rPr>
          <w:rFonts w:ascii="Arial Narrow" w:eastAsia="SimSun" w:hAnsi="Arial Narrow" w:cs="Calibri"/>
          <w:b/>
          <w:lang w:eastAsia="zh-CN"/>
        </w:rPr>
        <w:t>4</w:t>
      </w:r>
      <w:r w:rsidRPr="00855798">
        <w:rPr>
          <w:rFonts w:ascii="Arial Narrow" w:eastAsia="SimSun" w:hAnsi="Arial Narrow" w:cs="Calibri"/>
          <w:b/>
          <w:lang w:eastAsia="zh-CN"/>
        </w:rPr>
        <w:t>.</w:t>
      </w:r>
      <w:r w:rsidRPr="00855798">
        <w:rPr>
          <w:rFonts w:ascii="Arial Narrow" w:eastAsia="SimSun" w:hAnsi="Arial Narrow" w:cs="Calibri"/>
          <w:b/>
          <w:i/>
          <w:lang w:eastAsia="zh-CN"/>
        </w:rPr>
        <w:tab/>
      </w:r>
      <w:r w:rsidRPr="00855798">
        <w:rPr>
          <w:rFonts w:ascii="Arial Narrow" w:eastAsia="SimSun" w:hAnsi="Arial Narrow" w:cs="Calibri"/>
          <w:lang w:eastAsia="zh-CN"/>
        </w:rPr>
        <w:t>Slijedom stavka 4.</w:t>
      </w:r>
      <w:r>
        <w:rPr>
          <w:rFonts w:ascii="Arial Narrow" w:eastAsia="SimSun" w:hAnsi="Arial Narrow" w:cs="Calibri"/>
          <w:lang w:eastAsia="zh-CN"/>
        </w:rPr>
        <w:t>3</w:t>
      </w:r>
      <w:r w:rsidRPr="00855798">
        <w:rPr>
          <w:rFonts w:ascii="Arial Narrow" w:eastAsia="SimSun" w:hAnsi="Arial Narrow" w:cs="Calibri"/>
          <w:lang w:eastAsia="zh-CN"/>
        </w:rPr>
        <w:t>. ovog članka smatra se da je Ugovaratelj svoje cijene utvrdio na temelju vlastitih kalkulacija, poslovanja i procjena, te će isti bez prava na dodatnu naknadu izvršiti sve usluge iz članka 1. stavaka 1.1. i 1.3. ovog Ugovora koji su predmetom neke od stavki iz njegove Ponude iz članka 1. stavka 1.1. ovog Ugovora.</w:t>
      </w:r>
    </w:p>
    <w:p w14:paraId="2096817A" w14:textId="77777777" w:rsidR="001C2175" w:rsidRDefault="001C2175" w:rsidP="001C2175">
      <w:pPr>
        <w:tabs>
          <w:tab w:val="left" w:pos="567"/>
        </w:tabs>
        <w:spacing w:after="0" w:line="240" w:lineRule="auto"/>
        <w:jc w:val="both"/>
        <w:rPr>
          <w:rFonts w:ascii="Arial Narrow" w:hAnsi="Arial Narrow"/>
        </w:rPr>
      </w:pPr>
      <w:r>
        <w:rPr>
          <w:rFonts w:ascii="Arial Narrow" w:eastAsia="SimSun" w:hAnsi="Arial Narrow" w:cs="Calibri"/>
          <w:b/>
          <w:lang w:eastAsia="zh-CN"/>
        </w:rPr>
        <w:t>4.5</w:t>
      </w:r>
      <w:r w:rsidRPr="00855798">
        <w:rPr>
          <w:rFonts w:ascii="Arial Narrow" w:eastAsia="SimSun" w:hAnsi="Arial Narrow" w:cs="Calibri"/>
          <w:b/>
          <w:lang w:eastAsia="zh-CN"/>
        </w:rPr>
        <w:t>.</w:t>
      </w:r>
      <w:r w:rsidRPr="00855798">
        <w:rPr>
          <w:rFonts w:ascii="Arial Narrow" w:eastAsia="SimSun" w:hAnsi="Arial Narrow" w:cs="Calibri"/>
          <w:lang w:eastAsia="zh-CN"/>
        </w:rPr>
        <w:tab/>
        <w:t xml:space="preserve">Cijena iz stavka 4.1. ovog Ugovora kao i jedinične cijene pojedinih troškovničkih stavki nepromjenjive su tijekom trajanja ovog </w:t>
      </w:r>
      <w:r>
        <w:rPr>
          <w:rFonts w:ascii="Arial Narrow" w:eastAsia="SimSun" w:hAnsi="Arial Narrow" w:cs="Calibri"/>
          <w:lang w:eastAsia="zh-CN"/>
        </w:rPr>
        <w:t>Ugovora</w:t>
      </w:r>
      <w:r>
        <w:rPr>
          <w:rFonts w:ascii="Arial Narrow" w:hAnsi="Arial Narrow"/>
        </w:rPr>
        <w:t>.</w:t>
      </w:r>
    </w:p>
    <w:p w14:paraId="48F1F1F9" w14:textId="77777777" w:rsidR="001C2175" w:rsidRDefault="001C2175" w:rsidP="001C2175">
      <w:pPr>
        <w:tabs>
          <w:tab w:val="left" w:pos="567"/>
        </w:tabs>
        <w:spacing w:after="0" w:line="240" w:lineRule="auto"/>
        <w:jc w:val="both"/>
        <w:rPr>
          <w:rFonts w:ascii="Arial Narrow" w:eastAsia="SimSun" w:hAnsi="Arial Narrow" w:cs="Calibri"/>
          <w:color w:val="000000" w:themeColor="text1"/>
          <w:lang w:eastAsia="zh-CN"/>
        </w:rPr>
      </w:pPr>
      <w:r>
        <w:rPr>
          <w:rFonts w:ascii="Arial Narrow" w:hAnsi="Arial Narrow"/>
        </w:rPr>
        <w:t>Ukoliko izvođaču radova bude odobreno povećanje cijena materijala s</w:t>
      </w:r>
      <w:r w:rsidRPr="00855798">
        <w:rPr>
          <w:rFonts w:ascii="Arial Narrow" w:eastAsia="SimSun" w:hAnsi="Arial Narrow" w:cs="Calibri"/>
          <w:color w:val="000000" w:themeColor="text1"/>
          <w:lang w:eastAsia="zh-CN"/>
        </w:rPr>
        <w:t xml:space="preserve">ukladno članku 315. ZJN 2016 i Zaključku o postupanju radi ublažavanja posljedica poremećaja cijena građevinskog materijala i proizvoda (Narodne novine, broj 107/2021), </w:t>
      </w:r>
      <w:r>
        <w:rPr>
          <w:rFonts w:ascii="Arial Narrow" w:eastAsia="SimSun" w:hAnsi="Arial Narrow" w:cs="Calibri"/>
          <w:color w:val="000000" w:themeColor="text1"/>
          <w:lang w:eastAsia="zh-CN"/>
        </w:rPr>
        <w:t xml:space="preserve">te </w:t>
      </w:r>
      <w:r w:rsidRPr="00855798">
        <w:rPr>
          <w:rFonts w:ascii="Arial Narrow" w:eastAsia="SimSun" w:hAnsi="Arial Narrow" w:cs="Calibri"/>
          <w:color w:val="000000" w:themeColor="text1"/>
          <w:lang w:eastAsia="zh-CN"/>
        </w:rPr>
        <w:t>Popis</w:t>
      </w:r>
      <w:r>
        <w:rPr>
          <w:rFonts w:ascii="Arial Narrow" w:eastAsia="SimSun" w:hAnsi="Arial Narrow" w:cs="Calibri"/>
          <w:color w:val="000000" w:themeColor="text1"/>
          <w:lang w:eastAsia="zh-CN"/>
        </w:rPr>
        <w:t>u materijala i proizvoda, Ugovaratelj nema pravo na povećanje cijene ovog Ugovora</w:t>
      </w:r>
      <w:r w:rsidRPr="00855798">
        <w:rPr>
          <w:rFonts w:ascii="Arial Narrow" w:eastAsia="SimSun" w:hAnsi="Arial Narrow" w:cs="Calibri"/>
          <w:color w:val="000000" w:themeColor="text1"/>
          <w:lang w:eastAsia="zh-CN"/>
        </w:rPr>
        <w:t>.</w:t>
      </w:r>
    </w:p>
    <w:p w14:paraId="0EC60475" w14:textId="77777777" w:rsidR="00EF6B0D" w:rsidRPr="00855798" w:rsidRDefault="00EF6B0D" w:rsidP="00D81B5E">
      <w:pPr>
        <w:tabs>
          <w:tab w:val="left" w:pos="567"/>
        </w:tabs>
        <w:spacing w:after="0" w:line="240" w:lineRule="auto"/>
        <w:jc w:val="both"/>
        <w:rPr>
          <w:rFonts w:ascii="Arial Narrow" w:hAnsi="Arial Narrow"/>
        </w:rPr>
      </w:pPr>
    </w:p>
    <w:p w14:paraId="37506FBA" w14:textId="5069B4E6" w:rsidR="00C317DA" w:rsidRPr="00855798" w:rsidRDefault="00EF52D3" w:rsidP="00EF52D3">
      <w:pPr>
        <w:tabs>
          <w:tab w:val="left" w:pos="567"/>
        </w:tabs>
        <w:spacing w:after="0" w:line="240" w:lineRule="auto"/>
        <w:jc w:val="both"/>
        <w:rPr>
          <w:rFonts w:ascii="Arial Narrow" w:eastAsia="SimSun" w:hAnsi="Arial Narrow" w:cs="Calibri"/>
          <w:b/>
          <w:bCs/>
          <w:lang w:eastAsia="hr-HR"/>
        </w:rPr>
      </w:pPr>
      <w:r w:rsidRPr="00855798">
        <w:rPr>
          <w:rFonts w:ascii="Arial Narrow" w:hAnsi="Arial Narrow"/>
          <w:b/>
        </w:rPr>
        <w:t>IV. Obveze Ugovaratelja</w:t>
      </w:r>
      <w:bookmarkStart w:id="0" w:name="_Toc187025303"/>
    </w:p>
    <w:p w14:paraId="2A8D666E" w14:textId="671B0037" w:rsidR="00C317DA" w:rsidRPr="00855798" w:rsidRDefault="00C317DA"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F52D3" w:rsidRPr="00855798">
        <w:rPr>
          <w:rFonts w:ascii="Arial Narrow" w:eastAsia="SimSun" w:hAnsi="Arial Narrow" w:cs="Calibri"/>
          <w:b/>
          <w:bCs/>
          <w:iCs/>
          <w:lang w:eastAsia="hr-HR"/>
        </w:rPr>
        <w:t>5.</w:t>
      </w:r>
    </w:p>
    <w:p w14:paraId="0D507799" w14:textId="77777777" w:rsidR="006520EA" w:rsidRPr="00855798" w:rsidRDefault="006520EA" w:rsidP="006520EA">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bookmarkStart w:id="1" w:name="_Hlk92276267"/>
      <w:r w:rsidRPr="00855798">
        <w:rPr>
          <w:rFonts w:ascii="Arial Narrow" w:eastAsia="SimSun" w:hAnsi="Arial Narrow" w:cs="Calibri"/>
          <w:bCs/>
          <w:color w:val="000000" w:themeColor="text1"/>
          <w:lang w:eastAsia="zh-CN"/>
        </w:rPr>
        <w:t>Ugovaratelj je dužan izvršiti  usluge iz članka 1. stavaka 1.1. i 1.3. ovog Ugovora sukladno odredbama ovog Ugovora, primjenjivim propisima, s dužnom pažnjom (pažnjom dobrog stručnjaka), prema pravilima struke, učinkovito i u skladu s načelom savjesnosti i poštenja.</w:t>
      </w:r>
    </w:p>
    <w:p w14:paraId="6308CE92" w14:textId="77777777" w:rsidR="006520EA" w:rsidRPr="00855798" w:rsidRDefault="006520EA" w:rsidP="006520EA">
      <w:pPr>
        <w:pStyle w:val="ListParagraph"/>
        <w:tabs>
          <w:tab w:val="left" w:pos="567"/>
        </w:tabs>
        <w:spacing w:after="0" w:line="240" w:lineRule="auto"/>
        <w:ind w:left="0"/>
        <w:jc w:val="both"/>
        <w:rPr>
          <w:rFonts w:ascii="Arial Narrow" w:eastAsia="SimSun" w:hAnsi="Arial Narrow" w:cs="Calibri"/>
          <w:bCs/>
          <w:color w:val="000000" w:themeColor="text1"/>
          <w:lang w:eastAsia="zh-CN"/>
        </w:rPr>
      </w:pPr>
      <w:r w:rsidRPr="00855798">
        <w:rPr>
          <w:rFonts w:ascii="Arial Narrow" w:eastAsia="SimSun" w:hAnsi="Arial Narrow" w:cs="Calibri"/>
          <w:bCs/>
          <w:color w:val="000000" w:themeColor="text1"/>
          <w:lang w:eastAsia="zh-CN"/>
        </w:rPr>
        <w:t>Ugovaratelj je dužan uredno i savjesno izvršiti obveze određene primjenjivim propisima o gradnji te se prilikom izvršavanja Ugovora dužan pridržavati svih zakonskih i podzakonskih propisa na snazi u Republici Hrvatskoj.</w:t>
      </w:r>
      <w:bookmarkStart w:id="2" w:name="_Hlk92276315"/>
      <w:bookmarkEnd w:id="1"/>
    </w:p>
    <w:p w14:paraId="63E99466" w14:textId="77777777" w:rsidR="006520EA" w:rsidRPr="00855798" w:rsidRDefault="006520EA" w:rsidP="006520EA">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r w:rsidRPr="007C0EE0">
        <w:rPr>
          <w:rFonts w:ascii="Arial Narrow" w:eastAsia="SimSun" w:hAnsi="Arial Narrow" w:cs="Calibri"/>
          <w:bCs/>
          <w:color w:val="000000" w:themeColor="text1"/>
          <w:lang w:eastAsia="zh-CN"/>
        </w:rPr>
        <w:t>Ugovaratelj je dužan redovno izrađivati sva izvješća i voditi sve evidencije sukladno članku 1. stavku 1.3. ovoga Ugovora</w:t>
      </w:r>
      <w:r>
        <w:rPr>
          <w:rFonts w:ascii="Arial Narrow" w:eastAsia="SimSun" w:hAnsi="Arial Narrow" w:cs="Calibri"/>
          <w:bCs/>
          <w:color w:val="000000" w:themeColor="text1"/>
          <w:lang w:eastAsia="zh-CN"/>
        </w:rPr>
        <w:t>, te Terminskom i Financijskom planu izvođenja radova,</w:t>
      </w:r>
      <w:r w:rsidRPr="00855798">
        <w:rPr>
          <w:rFonts w:ascii="Arial Narrow" w:eastAsia="SimSun" w:hAnsi="Arial Narrow" w:cs="Calibri"/>
          <w:bCs/>
          <w:color w:val="000000" w:themeColor="text1"/>
          <w:lang w:eastAsia="zh-CN"/>
        </w:rPr>
        <w:t xml:space="preserve"> uključivo vremensko određivanje Faze 1 i Faze 2 za svaku zgradu, vrijeme potrebno za izradu projektno</w:t>
      </w:r>
      <w:r>
        <w:rPr>
          <w:rFonts w:ascii="Arial Narrow" w:eastAsia="SimSun" w:hAnsi="Arial Narrow" w:cs="Calibri"/>
          <w:bCs/>
          <w:color w:val="000000" w:themeColor="text1"/>
          <w:lang w:eastAsia="zh-CN"/>
        </w:rPr>
        <w:t>-</w:t>
      </w:r>
      <w:r w:rsidRPr="00855798">
        <w:rPr>
          <w:rFonts w:ascii="Arial Narrow" w:eastAsia="SimSun" w:hAnsi="Arial Narrow" w:cs="Calibri"/>
          <w:bCs/>
          <w:color w:val="000000" w:themeColor="text1"/>
          <w:lang w:eastAsia="zh-CN"/>
        </w:rPr>
        <w:t>tehničke dokumentacije, ishođenje potrebnih odobrenja/dozvola/suglasnosti/potvrda, provođenje potrebnih istražnih radova i izvođenje ugovorenih radova</w:t>
      </w:r>
      <w:r>
        <w:rPr>
          <w:rFonts w:ascii="Arial Narrow" w:eastAsia="SimSun" w:hAnsi="Arial Narrow" w:cs="Calibri"/>
          <w:bCs/>
          <w:color w:val="000000" w:themeColor="text1"/>
          <w:lang w:eastAsia="zh-CN"/>
        </w:rPr>
        <w:t>, kao i u ime i za račun Naručitelja kotrolirati dokumentaciju ostalih sudionika u gradnji temeljem sklopljenih ugovora o javnoj nabavi i realno izvedenih radova na gradilištu, uključujući i sve izvršene usluge, te u slučaju bilo kakvih otklona i/ili nedostataka o istom pisanim putem upozoriti Naručitelja</w:t>
      </w:r>
      <w:r w:rsidRPr="00855798">
        <w:rPr>
          <w:rFonts w:ascii="Arial Narrow" w:eastAsia="SimSun" w:hAnsi="Arial Narrow" w:cs="Calibri"/>
          <w:bCs/>
          <w:color w:val="000000" w:themeColor="text1"/>
          <w:lang w:eastAsia="zh-CN"/>
        </w:rPr>
        <w:t>.</w:t>
      </w:r>
    </w:p>
    <w:p w14:paraId="12EEF356" w14:textId="03DA0BF7" w:rsidR="006520EA" w:rsidRPr="00855798" w:rsidRDefault="006520EA" w:rsidP="006520EA">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bookmarkStart w:id="3" w:name="_Hlk92276458"/>
      <w:bookmarkEnd w:id="2"/>
      <w:r w:rsidRPr="00855798">
        <w:rPr>
          <w:rFonts w:ascii="Arial Narrow" w:eastAsia="SimSun" w:hAnsi="Arial Narrow" w:cs="Calibri"/>
          <w:bCs/>
          <w:color w:val="000000" w:themeColor="text1"/>
          <w:lang w:eastAsia="zh-CN"/>
        </w:rPr>
        <w:t>Ugovaratelj je dužan obavijestiti Na</w:t>
      </w:r>
      <w:r w:rsidR="00405C43">
        <w:rPr>
          <w:rFonts w:ascii="Arial Narrow" w:eastAsia="SimSun" w:hAnsi="Arial Narrow" w:cs="Calibri"/>
          <w:bCs/>
          <w:color w:val="000000" w:themeColor="text1"/>
          <w:lang w:eastAsia="zh-CN"/>
        </w:rPr>
        <w:t xml:space="preserve">ručitelja, </w:t>
      </w:r>
      <w:r w:rsidR="00405C43">
        <w:rPr>
          <w:rFonts w:ascii="Arial Narrow" w:eastAsia="SimSun" w:hAnsi="Arial Narrow" w:cs="Calibri"/>
          <w:bCs/>
          <w:color w:val="000000" w:themeColor="text1"/>
          <w:lang w:eastAsia="zh-CN"/>
        </w:rPr>
        <w:t xml:space="preserve">voditelja projekta gradnje </w:t>
      </w:r>
      <w:r w:rsidR="00405C43">
        <w:rPr>
          <w:rFonts w:ascii="Arial Narrow" w:eastAsia="SimSun" w:hAnsi="Arial Narrow" w:cs="Calibri"/>
          <w:bCs/>
          <w:color w:val="000000" w:themeColor="text1"/>
          <w:lang w:eastAsia="zh-CN"/>
        </w:rPr>
        <w:t>i</w:t>
      </w:r>
      <w:r>
        <w:rPr>
          <w:rFonts w:ascii="Arial Narrow" w:eastAsia="SimSun" w:hAnsi="Arial Narrow" w:cs="Calibri"/>
          <w:bCs/>
          <w:color w:val="000000" w:themeColor="text1"/>
          <w:lang w:eastAsia="zh-CN"/>
        </w:rPr>
        <w:t xml:space="preserve"> nadzornog inženjera </w:t>
      </w:r>
      <w:r w:rsidRPr="00855798">
        <w:rPr>
          <w:rFonts w:ascii="Arial Narrow" w:eastAsia="SimSun" w:hAnsi="Arial Narrow" w:cs="Calibri"/>
          <w:bCs/>
          <w:color w:val="000000" w:themeColor="text1"/>
          <w:lang w:eastAsia="zh-CN"/>
        </w:rPr>
        <w:t>o svim okolnostima koje bi mogle uzrokovati kašnjenje</w:t>
      </w:r>
      <w:bookmarkEnd w:id="3"/>
      <w:r w:rsidRPr="00855798">
        <w:rPr>
          <w:rFonts w:ascii="Arial Narrow" w:eastAsia="SimSun" w:hAnsi="Arial Narrow" w:cs="Calibri"/>
          <w:bCs/>
          <w:color w:val="000000" w:themeColor="text1"/>
          <w:lang w:eastAsia="zh-CN"/>
        </w:rPr>
        <w:t>.</w:t>
      </w:r>
    </w:p>
    <w:p w14:paraId="73F9DB64" w14:textId="6BEB85E6" w:rsidR="006520EA" w:rsidRDefault="006520EA" w:rsidP="006520EA">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r>
        <w:rPr>
          <w:rFonts w:ascii="Arial Narrow" w:eastAsia="SimSun" w:hAnsi="Arial Narrow" w:cs="Calibri"/>
          <w:bCs/>
          <w:color w:val="000000" w:themeColor="text1"/>
          <w:lang w:eastAsia="zh-CN"/>
        </w:rPr>
        <w:t>Uko</w:t>
      </w:r>
      <w:r w:rsidRPr="00855798">
        <w:rPr>
          <w:rFonts w:ascii="Arial Narrow" w:eastAsia="SimSun" w:hAnsi="Arial Narrow" w:cs="Calibri"/>
          <w:bCs/>
          <w:color w:val="000000" w:themeColor="text1"/>
          <w:lang w:eastAsia="zh-CN"/>
        </w:rPr>
        <w:t xml:space="preserve">liko bilo koji nepredviđeni događaj, djelovanje ili previd, ili radnje trećih osoba za koje Ugovaratelj ne odgovara, izravno ili neizravno, djelomično ili u cijelosti ometaju izvršavanje </w:t>
      </w:r>
      <w:r>
        <w:rPr>
          <w:rFonts w:ascii="Arial Narrow" w:eastAsia="SimSun" w:hAnsi="Arial Narrow" w:cs="Calibri"/>
          <w:bCs/>
          <w:color w:val="000000" w:themeColor="text1"/>
          <w:lang w:eastAsia="zh-CN"/>
        </w:rPr>
        <w:t>bilo kojeg ugovora drugih sudionika u gradnji</w:t>
      </w:r>
      <w:r w:rsidRPr="00855798">
        <w:rPr>
          <w:rFonts w:ascii="Arial Narrow" w:eastAsia="SimSun" w:hAnsi="Arial Narrow" w:cs="Calibri"/>
          <w:bCs/>
          <w:color w:val="000000" w:themeColor="text1"/>
          <w:lang w:eastAsia="zh-CN"/>
        </w:rPr>
        <w:t>, Ugovaratelj će o navedenom bez odgode i na vlastitu inicijativu obavijestiti Naručitelja</w:t>
      </w:r>
      <w:r w:rsidR="001E37F6">
        <w:rPr>
          <w:rFonts w:ascii="Arial Narrow" w:eastAsia="SimSun" w:hAnsi="Arial Narrow" w:cs="Calibri"/>
          <w:bCs/>
          <w:color w:val="000000" w:themeColor="text1"/>
          <w:lang w:eastAsia="zh-CN"/>
        </w:rPr>
        <w:t xml:space="preserve">, </w:t>
      </w:r>
      <w:r w:rsidR="001E37F6">
        <w:rPr>
          <w:rFonts w:ascii="Arial Narrow" w:eastAsia="SimSun" w:hAnsi="Arial Narrow" w:cs="Calibri"/>
          <w:bCs/>
          <w:color w:val="000000" w:themeColor="text1"/>
          <w:lang w:eastAsia="zh-CN"/>
        </w:rPr>
        <w:t xml:space="preserve">voditelja projekta gradnje </w:t>
      </w:r>
      <w:r w:rsidRPr="00855798">
        <w:rPr>
          <w:rFonts w:ascii="Arial Narrow" w:eastAsia="SimSun" w:hAnsi="Arial Narrow" w:cs="Calibri"/>
          <w:bCs/>
          <w:color w:val="000000" w:themeColor="text1"/>
          <w:lang w:eastAsia="zh-CN"/>
        </w:rPr>
        <w:t>i nadzornog inženjera.</w:t>
      </w:r>
    </w:p>
    <w:p w14:paraId="53629186" w14:textId="77777777" w:rsidR="006520EA" w:rsidRDefault="006520EA" w:rsidP="006520EA">
      <w:pPr>
        <w:pStyle w:val="ListParagraph"/>
        <w:tabs>
          <w:tab w:val="left" w:pos="567"/>
        </w:tabs>
        <w:spacing w:after="0" w:line="240" w:lineRule="auto"/>
        <w:ind w:left="0"/>
        <w:jc w:val="both"/>
        <w:rPr>
          <w:rFonts w:ascii="Arial Narrow" w:eastAsia="SimSun" w:hAnsi="Arial Narrow" w:cs="Calibri"/>
          <w:bCs/>
          <w:color w:val="000000" w:themeColor="text1"/>
          <w:lang w:eastAsia="zh-CN"/>
        </w:rPr>
      </w:pPr>
      <w:r w:rsidRPr="00855798">
        <w:rPr>
          <w:rFonts w:ascii="Arial Narrow" w:eastAsia="SimSun" w:hAnsi="Arial Narrow" w:cs="Calibri"/>
          <w:bCs/>
          <w:color w:val="000000" w:themeColor="text1"/>
          <w:lang w:eastAsia="zh-CN"/>
        </w:rPr>
        <w:t xml:space="preserve">Obavijest mora uključivati opis problema, datum njegovog nastanka i mjere koje je </w:t>
      </w:r>
      <w:r>
        <w:rPr>
          <w:rFonts w:ascii="Arial Narrow" w:eastAsia="SimSun" w:hAnsi="Arial Narrow" w:cs="Calibri"/>
          <w:bCs/>
          <w:color w:val="000000" w:themeColor="text1"/>
          <w:lang w:eastAsia="zh-CN"/>
        </w:rPr>
        <w:t>neki od sudionika u gradnji</w:t>
      </w:r>
      <w:r w:rsidRPr="00855798">
        <w:rPr>
          <w:rFonts w:ascii="Arial Narrow" w:eastAsia="SimSun" w:hAnsi="Arial Narrow" w:cs="Calibri"/>
          <w:bCs/>
          <w:color w:val="000000" w:themeColor="text1"/>
          <w:lang w:eastAsia="zh-CN"/>
        </w:rPr>
        <w:t xml:space="preserve"> poduzeo ili namjerava poduzeti kako bi problem uklonio i osigurao potpunu</w:t>
      </w:r>
      <w:r>
        <w:rPr>
          <w:rFonts w:ascii="Arial Narrow" w:eastAsia="SimSun" w:hAnsi="Arial Narrow" w:cs="Calibri"/>
          <w:bCs/>
          <w:color w:val="000000" w:themeColor="text1"/>
          <w:lang w:eastAsia="zh-CN"/>
        </w:rPr>
        <w:t xml:space="preserve"> usklađenost sa svojim ugovornim obvezama.</w:t>
      </w:r>
    </w:p>
    <w:p w14:paraId="78DF265E" w14:textId="77777777" w:rsidR="00FD35FA" w:rsidRPr="00855798" w:rsidRDefault="00FD35FA" w:rsidP="00A97A37">
      <w:pPr>
        <w:pStyle w:val="ListParagraph"/>
        <w:tabs>
          <w:tab w:val="left" w:pos="567"/>
        </w:tabs>
        <w:spacing w:after="0" w:line="240" w:lineRule="auto"/>
        <w:ind w:left="0"/>
        <w:jc w:val="both"/>
        <w:rPr>
          <w:rFonts w:ascii="Arial Narrow" w:eastAsia="SimSun" w:hAnsi="Arial Narrow" w:cs="Calibri"/>
          <w:bCs/>
          <w:color w:val="000000" w:themeColor="text1"/>
          <w:lang w:eastAsia="zh-CN"/>
        </w:rPr>
      </w:pPr>
    </w:p>
    <w:p w14:paraId="764D78FD" w14:textId="3ABAE0CB" w:rsidR="00372B13" w:rsidRPr="00855798" w:rsidRDefault="00F779C4" w:rsidP="00A97A37">
      <w:pPr>
        <w:pStyle w:val="ListParagraph"/>
        <w:tabs>
          <w:tab w:val="left" w:pos="567"/>
        </w:tabs>
        <w:spacing w:after="0" w:line="240" w:lineRule="auto"/>
        <w:ind w:left="0"/>
        <w:jc w:val="both"/>
        <w:rPr>
          <w:rFonts w:ascii="Arial Narrow" w:eastAsia="SimSun" w:hAnsi="Arial Narrow" w:cs="Calibri"/>
          <w:b/>
          <w:bCs/>
          <w:color w:val="000000" w:themeColor="text1"/>
          <w:lang w:eastAsia="zh-CN"/>
        </w:rPr>
      </w:pPr>
      <w:r>
        <w:rPr>
          <w:rFonts w:ascii="Arial Narrow" w:eastAsia="SimSun" w:hAnsi="Arial Narrow" w:cs="Calibri"/>
          <w:b/>
          <w:bCs/>
          <w:color w:val="000000" w:themeColor="text1"/>
          <w:lang w:eastAsia="zh-CN"/>
        </w:rPr>
        <w:t>V.</w:t>
      </w:r>
      <w:r>
        <w:rPr>
          <w:rFonts w:ascii="Arial Narrow" w:eastAsia="SimSun" w:hAnsi="Arial Narrow" w:cs="Calibri"/>
          <w:b/>
          <w:bCs/>
          <w:color w:val="000000" w:themeColor="text1"/>
          <w:lang w:eastAsia="zh-CN"/>
        </w:rPr>
        <w:tab/>
        <w:t>Prava i obveze Naručitelja</w:t>
      </w:r>
    </w:p>
    <w:p w14:paraId="4D06FC19" w14:textId="77777777" w:rsidR="00372B13" w:rsidRPr="00855798" w:rsidRDefault="00261FE2" w:rsidP="00372B13">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372B13" w:rsidRPr="00855798">
        <w:rPr>
          <w:rFonts w:ascii="Arial Narrow" w:eastAsia="SimSun" w:hAnsi="Arial Narrow" w:cs="Calibri"/>
          <w:b/>
          <w:bCs/>
          <w:iCs/>
          <w:lang w:eastAsia="hr-HR"/>
        </w:rPr>
        <w:t>6.</w:t>
      </w:r>
    </w:p>
    <w:p w14:paraId="3D4E65F5" w14:textId="77777777" w:rsidR="002613FD" w:rsidRPr="00855798" w:rsidRDefault="002613FD" w:rsidP="002613FD">
      <w:pPr>
        <w:tabs>
          <w:tab w:val="left" w:pos="567"/>
        </w:tabs>
        <w:spacing w:after="0" w:line="240" w:lineRule="auto"/>
        <w:jc w:val="both"/>
        <w:outlineLvl w:val="4"/>
        <w:rPr>
          <w:rFonts w:ascii="Arial Narrow" w:eastAsia="SimSun" w:hAnsi="Arial Narrow" w:cs="Calibri"/>
          <w:color w:val="000000" w:themeColor="text1"/>
          <w:lang w:eastAsia="zh-CN"/>
        </w:rPr>
      </w:pPr>
      <w:r w:rsidRPr="00855798">
        <w:rPr>
          <w:rFonts w:ascii="Arial Narrow" w:eastAsia="SimSun" w:hAnsi="Arial Narrow" w:cs="Calibri"/>
          <w:b/>
          <w:bCs/>
          <w:iCs/>
          <w:lang w:eastAsia="hr-HR"/>
        </w:rPr>
        <w:t>6.1.</w:t>
      </w:r>
      <w:r w:rsidRPr="00855798">
        <w:rPr>
          <w:rFonts w:ascii="Arial Narrow" w:eastAsia="SimSun" w:hAnsi="Arial Narrow" w:cs="Calibri"/>
          <w:bCs/>
          <w:iCs/>
          <w:lang w:eastAsia="hr-HR"/>
        </w:rPr>
        <w:tab/>
      </w:r>
      <w:r w:rsidRPr="00855798">
        <w:rPr>
          <w:rFonts w:ascii="Arial Narrow" w:eastAsia="SimSun" w:hAnsi="Arial Narrow" w:cs="Calibri"/>
          <w:color w:val="000000" w:themeColor="text1"/>
          <w:lang w:eastAsia="zh-CN"/>
        </w:rPr>
        <w:t xml:space="preserve">Naručitelj će </w:t>
      </w:r>
      <w:r w:rsidRPr="00855798">
        <w:rPr>
          <w:rFonts w:ascii="Arial Narrow" w:eastAsia="SimSun" w:hAnsi="Arial Narrow" w:cs="Calibri"/>
          <w:bCs/>
          <w:color w:val="000000" w:themeColor="text1"/>
          <w:lang w:eastAsia="zh-CN"/>
        </w:rPr>
        <w:t xml:space="preserve">Ugovaratelju </w:t>
      </w:r>
      <w:r w:rsidRPr="00855798">
        <w:rPr>
          <w:rFonts w:ascii="Arial Narrow" w:eastAsia="SimSun" w:hAnsi="Arial Narrow" w:cs="Calibri"/>
          <w:color w:val="000000" w:themeColor="text1"/>
          <w:lang w:eastAsia="zh-CN"/>
        </w:rPr>
        <w:t>nakon potpisa ovog Ugovora i tijekom njegove provedbe dati na raspolaganje bez naknade svaku informaciju i/ili dokumentaciju kojom raspolaže, a koja može biti bitna za izvršenje ovog Ugovora.</w:t>
      </w:r>
    </w:p>
    <w:p w14:paraId="03AA3A34" w14:textId="77777777" w:rsidR="002613FD" w:rsidRPr="00855798" w:rsidRDefault="002613FD" w:rsidP="002613FD">
      <w:pPr>
        <w:tabs>
          <w:tab w:val="left" w:pos="567"/>
        </w:tabs>
        <w:spacing w:after="0" w:line="240" w:lineRule="auto"/>
        <w:jc w:val="both"/>
        <w:outlineLvl w:val="4"/>
        <w:rPr>
          <w:rFonts w:ascii="Arial Narrow" w:eastAsia="SimSun" w:hAnsi="Arial Narrow" w:cs="Calibri"/>
          <w:b/>
          <w:bCs/>
          <w:iCs/>
          <w:lang w:eastAsia="hr-HR"/>
        </w:rPr>
      </w:pPr>
      <w:r w:rsidRPr="00855798">
        <w:rPr>
          <w:rFonts w:ascii="Arial Narrow" w:eastAsia="SimSun" w:hAnsi="Arial Narrow" w:cs="Calibri"/>
          <w:color w:val="000000" w:themeColor="text1"/>
          <w:lang w:eastAsia="zh-CN"/>
        </w:rPr>
        <w:t xml:space="preserve">Po isteku ovog Ugovora ili izvršenju istog </w:t>
      </w:r>
      <w:r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 xml:space="preserve">je dužan </w:t>
      </w:r>
      <w:r w:rsidRPr="00855798">
        <w:rPr>
          <w:rFonts w:ascii="Arial Narrow" w:eastAsia="SimSun" w:hAnsi="Arial Narrow" w:cs="Calibri"/>
          <w:bCs/>
          <w:color w:val="000000" w:themeColor="text1"/>
          <w:lang w:eastAsia="zh-CN"/>
        </w:rPr>
        <w:t>Naručitelju</w:t>
      </w:r>
      <w:r w:rsidRPr="00855798">
        <w:rPr>
          <w:rFonts w:ascii="Arial Narrow" w:eastAsia="SimSun" w:hAnsi="Arial Narrow" w:cs="Calibri"/>
          <w:color w:val="000000" w:themeColor="text1"/>
          <w:lang w:eastAsia="zh-CN"/>
        </w:rPr>
        <w:t xml:space="preserve"> vratiti zaprimljenu dokumentaciju.</w:t>
      </w:r>
    </w:p>
    <w:p w14:paraId="34879A55" w14:textId="77777777" w:rsidR="002613FD" w:rsidRPr="00855798" w:rsidRDefault="002613FD" w:rsidP="002613FD">
      <w:pPr>
        <w:tabs>
          <w:tab w:val="left" w:pos="567"/>
        </w:tabs>
        <w:spacing w:after="0" w:line="240" w:lineRule="auto"/>
        <w:jc w:val="both"/>
        <w:outlineLvl w:val="4"/>
        <w:rPr>
          <w:rFonts w:ascii="Arial Narrow" w:eastAsia="SimSun" w:hAnsi="Arial Narrow" w:cs="Calibri"/>
          <w:b/>
          <w:bCs/>
          <w:iCs/>
          <w:lang w:eastAsia="hr-HR"/>
        </w:rPr>
      </w:pPr>
      <w:r w:rsidRPr="00855798">
        <w:rPr>
          <w:rFonts w:ascii="Arial Narrow" w:eastAsia="SimSun" w:hAnsi="Arial Narrow" w:cs="Calibri"/>
          <w:b/>
          <w:bCs/>
          <w:iCs/>
          <w:lang w:eastAsia="hr-HR"/>
        </w:rPr>
        <w:t>6.2.</w:t>
      </w:r>
      <w:r w:rsidRPr="00855798">
        <w:rPr>
          <w:rFonts w:ascii="Arial Narrow" w:eastAsia="SimSun" w:hAnsi="Arial Narrow" w:cs="Calibri"/>
          <w:bCs/>
          <w:iCs/>
          <w:lang w:eastAsia="hr-HR"/>
        </w:rPr>
        <w:tab/>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Pr>
          <w:rFonts w:ascii="Arial Narrow" w:eastAsia="SimSun" w:hAnsi="Arial Narrow" w:cs="Calibri"/>
          <w:color w:val="000000" w:themeColor="text1"/>
          <w:lang w:eastAsia="zh-CN"/>
        </w:rPr>
        <w:t>će plaćati</w:t>
      </w:r>
      <w:r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bCs/>
          <w:color w:val="000000" w:themeColor="text1"/>
          <w:lang w:eastAsia="zh-CN"/>
        </w:rPr>
        <w:t xml:space="preserve">Ugovaratelju </w:t>
      </w:r>
      <w:r w:rsidRPr="00855798">
        <w:rPr>
          <w:rFonts w:ascii="Arial Narrow" w:eastAsia="SimSun" w:hAnsi="Arial Narrow" w:cs="Calibri"/>
          <w:color w:val="000000" w:themeColor="text1"/>
          <w:lang w:eastAsia="zh-CN"/>
        </w:rPr>
        <w:t>izvršene usluge iz članka 1. stavaka 1.1. i 1.3. ovog Ugovora sukladno odredbama ovog Ugovora.</w:t>
      </w:r>
    </w:p>
    <w:p w14:paraId="5138869F" w14:textId="79262603" w:rsidR="002613FD" w:rsidRPr="00D13D34" w:rsidRDefault="002613FD" w:rsidP="002613FD">
      <w:pPr>
        <w:tabs>
          <w:tab w:val="left" w:pos="567"/>
        </w:tabs>
        <w:spacing w:after="0" w:line="240" w:lineRule="auto"/>
        <w:jc w:val="both"/>
        <w:outlineLvl w:val="4"/>
        <w:rPr>
          <w:rFonts w:ascii="Arial Narrow" w:eastAsia="SimSun" w:hAnsi="Arial Narrow" w:cs="Calibri"/>
          <w:b/>
          <w:bCs/>
          <w:iCs/>
          <w:lang w:eastAsia="hr-HR"/>
        </w:rPr>
      </w:pPr>
      <w:r w:rsidRPr="00D13D34">
        <w:rPr>
          <w:rFonts w:ascii="Arial Narrow" w:eastAsia="SimSun" w:hAnsi="Arial Narrow" w:cs="Calibri"/>
          <w:b/>
          <w:bCs/>
          <w:iCs/>
          <w:lang w:eastAsia="hr-HR"/>
        </w:rPr>
        <w:t>6.3.</w:t>
      </w:r>
      <w:r w:rsidRPr="00D13D34">
        <w:rPr>
          <w:rFonts w:ascii="Arial Narrow" w:eastAsia="SimSun" w:hAnsi="Arial Narrow" w:cs="Calibri"/>
          <w:bCs/>
          <w:iCs/>
          <w:lang w:eastAsia="hr-HR"/>
        </w:rPr>
        <w:tab/>
      </w:r>
      <w:r w:rsidRPr="00D13D34">
        <w:rPr>
          <w:rFonts w:ascii="Arial Narrow" w:eastAsia="SimSun" w:hAnsi="Arial Narrow" w:cs="Calibri"/>
          <w:bCs/>
          <w:color w:val="000000" w:themeColor="text1"/>
          <w:lang w:eastAsia="zh-CN"/>
        </w:rPr>
        <w:t>Predstavnik Naručitelja iz članka 15. ovog Ugovora</w:t>
      </w:r>
      <w:r w:rsidRPr="00D13D34">
        <w:rPr>
          <w:rFonts w:ascii="Arial Narrow" w:eastAsia="SimSun" w:hAnsi="Arial Narrow" w:cs="Calibri"/>
          <w:bCs/>
          <w:color w:val="000000" w:themeColor="text1"/>
          <w:lang w:eastAsia="zh-CN"/>
        </w:rPr>
        <w:t xml:space="preserve"> i</w:t>
      </w:r>
      <w:r w:rsidRPr="00D13D34">
        <w:rPr>
          <w:rFonts w:ascii="Arial Narrow" w:eastAsia="SimSun" w:hAnsi="Arial Narrow" w:cs="Calibri"/>
          <w:color w:val="000000" w:themeColor="text1"/>
          <w:lang w:eastAsia="zh-CN"/>
        </w:rPr>
        <w:t xml:space="preserve"> </w:t>
      </w:r>
      <w:r w:rsidRPr="00D13D34">
        <w:rPr>
          <w:rFonts w:ascii="Arial Narrow" w:eastAsia="SimSun" w:hAnsi="Arial Narrow" w:cs="Calibri"/>
          <w:bCs/>
          <w:color w:val="000000" w:themeColor="text1"/>
          <w:lang w:eastAsia="zh-CN"/>
        </w:rPr>
        <w:t xml:space="preserve">voditelj projekta gradnje </w:t>
      </w:r>
      <w:r w:rsidRPr="00D13D34">
        <w:rPr>
          <w:rFonts w:ascii="Arial Narrow" w:eastAsia="SimSun" w:hAnsi="Arial Narrow" w:cs="Calibri"/>
          <w:color w:val="000000" w:themeColor="text1"/>
          <w:lang w:eastAsia="zh-CN"/>
        </w:rPr>
        <w:t>nadzirat će Ugovaratelja</w:t>
      </w:r>
      <w:r w:rsidRPr="00D13D34">
        <w:rPr>
          <w:rFonts w:ascii="Arial Narrow" w:eastAsia="SimSun" w:hAnsi="Arial Narrow" w:cs="Calibri"/>
          <w:color w:val="000000" w:themeColor="text1"/>
          <w:lang w:eastAsia="zh-CN"/>
        </w:rPr>
        <w:t xml:space="preserve"> u izvršavanju iz članka 1. s</w:t>
      </w:r>
      <w:r w:rsidRPr="00D13D34">
        <w:rPr>
          <w:rFonts w:ascii="Arial Narrow" w:eastAsia="SimSun" w:hAnsi="Arial Narrow" w:cs="Calibri"/>
          <w:color w:val="000000" w:themeColor="text1"/>
          <w:lang w:eastAsia="zh-CN"/>
        </w:rPr>
        <w:t>tavaka 1.1. i 1.3. ovog Ugovora</w:t>
      </w:r>
      <w:r w:rsidRPr="00D13D34">
        <w:rPr>
          <w:rFonts w:ascii="Arial Narrow" w:eastAsia="SimSun" w:hAnsi="Arial Narrow" w:cs="Calibri"/>
          <w:color w:val="000000" w:themeColor="text1"/>
          <w:lang w:eastAsia="zh-CN"/>
        </w:rPr>
        <w:t xml:space="preserve">, te davati naloge </w:t>
      </w:r>
      <w:r w:rsidRPr="00D13D34">
        <w:rPr>
          <w:rFonts w:ascii="Arial Narrow" w:eastAsia="SimSun" w:hAnsi="Arial Narrow" w:cs="Calibri"/>
          <w:color w:val="000000" w:themeColor="text1"/>
          <w:lang w:eastAsia="zh-CN"/>
        </w:rPr>
        <w:t>Ugovaratelju</w:t>
      </w:r>
      <w:r w:rsidRPr="00D13D34">
        <w:rPr>
          <w:rFonts w:ascii="Arial Narrow" w:eastAsia="SimSun" w:hAnsi="Arial Narrow" w:cs="Calibri"/>
          <w:bCs/>
          <w:color w:val="000000" w:themeColor="text1"/>
          <w:lang w:eastAsia="zh-CN"/>
        </w:rPr>
        <w:t xml:space="preserve"> </w:t>
      </w:r>
      <w:r w:rsidRPr="00D13D34">
        <w:rPr>
          <w:rFonts w:ascii="Arial Narrow" w:eastAsia="SimSun" w:hAnsi="Arial Narrow" w:cs="Calibri"/>
          <w:color w:val="000000" w:themeColor="text1"/>
          <w:lang w:eastAsia="zh-CN"/>
        </w:rPr>
        <w:t>sukladno kojima je isti dužan postupati.</w:t>
      </w:r>
    </w:p>
    <w:p w14:paraId="00915024" w14:textId="77777777" w:rsidR="002613FD" w:rsidRPr="00D13D34" w:rsidRDefault="002613FD" w:rsidP="002613FD">
      <w:pPr>
        <w:tabs>
          <w:tab w:val="left" w:pos="567"/>
        </w:tabs>
        <w:spacing w:after="0" w:line="240" w:lineRule="auto"/>
        <w:jc w:val="both"/>
        <w:outlineLvl w:val="4"/>
        <w:rPr>
          <w:rFonts w:ascii="Arial Narrow" w:eastAsia="SimSun" w:hAnsi="Arial Narrow" w:cs="Calibri"/>
          <w:b/>
          <w:bCs/>
          <w:iCs/>
          <w:lang w:eastAsia="hr-HR"/>
        </w:rPr>
      </w:pPr>
      <w:r w:rsidRPr="00D13D34">
        <w:rPr>
          <w:rFonts w:ascii="Arial Narrow" w:eastAsia="SimSun" w:hAnsi="Arial Narrow" w:cs="Calibri"/>
          <w:b/>
          <w:bCs/>
          <w:iCs/>
          <w:lang w:eastAsia="hr-HR"/>
        </w:rPr>
        <w:t>6.4.</w:t>
      </w:r>
      <w:r w:rsidRPr="00D13D34">
        <w:rPr>
          <w:rFonts w:ascii="Arial Narrow" w:eastAsia="SimSun" w:hAnsi="Arial Narrow" w:cs="Calibri"/>
          <w:bCs/>
          <w:iCs/>
          <w:lang w:eastAsia="hr-HR"/>
        </w:rPr>
        <w:tab/>
      </w:r>
      <w:r w:rsidRPr="00D13D34">
        <w:rPr>
          <w:rFonts w:ascii="Arial Narrow" w:eastAsia="SimSun" w:hAnsi="Arial Narrow" w:cs="Calibri"/>
          <w:color w:val="000000" w:themeColor="text1"/>
          <w:lang w:eastAsia="zh-CN"/>
        </w:rPr>
        <w:t xml:space="preserve">Predstavnik </w:t>
      </w:r>
      <w:r w:rsidRPr="00D13D34">
        <w:rPr>
          <w:rFonts w:ascii="Arial Narrow" w:eastAsia="SimSun" w:hAnsi="Arial Narrow" w:cs="Calibri"/>
          <w:bCs/>
          <w:color w:val="000000" w:themeColor="text1"/>
          <w:lang w:eastAsia="zh-CN"/>
        </w:rPr>
        <w:t xml:space="preserve">Naručitelja iz članka 15. ovog Ugovora </w:t>
      </w:r>
      <w:r w:rsidRPr="00D13D34">
        <w:rPr>
          <w:rFonts w:ascii="Arial Narrow" w:eastAsia="SimSun" w:hAnsi="Arial Narrow" w:cs="Calibri"/>
          <w:color w:val="000000" w:themeColor="text1"/>
          <w:lang w:eastAsia="zh-CN"/>
        </w:rPr>
        <w:t xml:space="preserve">kao odgovorna osoba prati realizaciju izvođenja ugovorenih obveza i rad </w:t>
      </w:r>
      <w:r w:rsidRPr="00D13D34">
        <w:rPr>
          <w:rFonts w:ascii="Arial Narrow" w:eastAsia="SimSun" w:hAnsi="Arial Narrow" w:cs="Calibri"/>
          <w:bCs/>
          <w:color w:val="000000" w:themeColor="text1"/>
          <w:lang w:eastAsia="zh-CN"/>
        </w:rPr>
        <w:t>Ugovaratelja</w:t>
      </w:r>
      <w:r w:rsidRPr="00D13D34">
        <w:rPr>
          <w:rFonts w:ascii="Arial Narrow" w:eastAsia="SimSun" w:hAnsi="Arial Narrow" w:cs="Calibri"/>
          <w:color w:val="000000" w:themeColor="text1"/>
          <w:lang w:eastAsia="zh-CN"/>
        </w:rPr>
        <w:t>, ovlašten je kontrolirati da li je izvršavanje ovog Ugovora u skladu s uvjetima određenima dokumentacijom o nabavi i odabranom ponudom, a isti je ujedno i osoba odgovorna za komunikaciju sukladno odredbama ovog Ugovora.</w:t>
      </w:r>
    </w:p>
    <w:p w14:paraId="553A2D11" w14:textId="74320384" w:rsidR="00D33A46" w:rsidRPr="00D13D34" w:rsidRDefault="00D33A46" w:rsidP="00372B13">
      <w:pPr>
        <w:tabs>
          <w:tab w:val="left" w:pos="567"/>
        </w:tabs>
        <w:spacing w:after="0" w:line="240" w:lineRule="auto"/>
        <w:jc w:val="both"/>
        <w:outlineLvl w:val="4"/>
        <w:rPr>
          <w:rFonts w:ascii="Arial Narrow" w:eastAsia="SimSun" w:hAnsi="Arial Narrow" w:cs="Calibri"/>
          <w:b/>
          <w:bCs/>
          <w:iCs/>
          <w:lang w:eastAsia="hr-HR"/>
        </w:rPr>
      </w:pPr>
    </w:p>
    <w:p w14:paraId="3DBDC275" w14:textId="764E2731" w:rsidR="00FA02C8" w:rsidRPr="00D13D34" w:rsidRDefault="00FA02C8" w:rsidP="00372B13">
      <w:pPr>
        <w:tabs>
          <w:tab w:val="left" w:pos="567"/>
        </w:tabs>
        <w:spacing w:after="0" w:line="240" w:lineRule="auto"/>
        <w:jc w:val="both"/>
        <w:outlineLvl w:val="4"/>
        <w:rPr>
          <w:rFonts w:ascii="Arial Narrow" w:eastAsia="SimSun" w:hAnsi="Arial Narrow" w:cs="Calibri"/>
          <w:b/>
          <w:bCs/>
          <w:iCs/>
          <w:lang w:eastAsia="hr-HR"/>
        </w:rPr>
      </w:pPr>
      <w:r w:rsidRPr="00D13D34">
        <w:rPr>
          <w:rFonts w:ascii="Arial Narrow" w:eastAsia="SimSun" w:hAnsi="Arial Narrow" w:cs="Calibri"/>
          <w:b/>
          <w:bCs/>
          <w:iCs/>
          <w:lang w:eastAsia="hr-HR"/>
        </w:rPr>
        <w:t>VI.</w:t>
      </w:r>
      <w:r w:rsidRPr="00D13D34">
        <w:rPr>
          <w:rFonts w:ascii="Arial Narrow" w:eastAsia="SimSun" w:hAnsi="Arial Narrow" w:cs="Calibri"/>
          <w:b/>
          <w:bCs/>
          <w:iCs/>
          <w:lang w:eastAsia="hr-HR"/>
        </w:rPr>
        <w:tab/>
        <w:t>Uvođenje u posao</w:t>
      </w:r>
    </w:p>
    <w:p w14:paraId="50C59E65" w14:textId="77777777" w:rsidR="00FA02C8" w:rsidRPr="00D13D34" w:rsidRDefault="00FA02C8" w:rsidP="00FA02C8">
      <w:pPr>
        <w:spacing w:after="0" w:line="240" w:lineRule="auto"/>
        <w:jc w:val="center"/>
        <w:outlineLvl w:val="4"/>
        <w:rPr>
          <w:rFonts w:ascii="Arial Narrow" w:eastAsia="SimSun" w:hAnsi="Arial Narrow" w:cs="Calibri"/>
          <w:b/>
          <w:bCs/>
          <w:iCs/>
          <w:lang w:eastAsia="hr-HR"/>
        </w:rPr>
      </w:pPr>
      <w:r w:rsidRPr="00D13D34">
        <w:rPr>
          <w:rFonts w:ascii="Arial Narrow" w:eastAsia="SimSun" w:hAnsi="Arial Narrow" w:cs="Calibri"/>
          <w:b/>
          <w:bCs/>
          <w:lang w:eastAsia="hr-HR"/>
        </w:rPr>
        <w:t>Članak 7.</w:t>
      </w:r>
      <w:bookmarkStart w:id="4" w:name="_Hlk92273341"/>
    </w:p>
    <w:bookmarkEnd w:id="4"/>
    <w:p w14:paraId="381A42D9" w14:textId="77777777" w:rsidR="00501EFD" w:rsidRPr="00855798" w:rsidRDefault="00501EFD" w:rsidP="00501EFD">
      <w:pPr>
        <w:tabs>
          <w:tab w:val="left" w:pos="567"/>
        </w:tabs>
        <w:spacing w:after="0" w:line="240" w:lineRule="auto"/>
        <w:jc w:val="both"/>
        <w:outlineLvl w:val="4"/>
        <w:rPr>
          <w:rFonts w:ascii="Arial Narrow" w:eastAsia="SimSun" w:hAnsi="Arial Narrow" w:cs="Calibri"/>
          <w:bCs/>
          <w:iCs/>
          <w:lang w:eastAsia="hr-HR"/>
        </w:rPr>
      </w:pPr>
      <w:r w:rsidRPr="00D13D34">
        <w:rPr>
          <w:rFonts w:ascii="Arial Narrow" w:eastAsia="SimSun" w:hAnsi="Arial Narrow" w:cs="Calibri"/>
          <w:b/>
          <w:bCs/>
          <w:iCs/>
          <w:lang w:eastAsia="hr-HR"/>
        </w:rPr>
        <w:t>7.1.</w:t>
      </w:r>
      <w:r w:rsidRPr="00D13D34">
        <w:rPr>
          <w:rFonts w:ascii="Arial Narrow" w:eastAsia="SimSun" w:hAnsi="Arial Narrow" w:cs="Calibri"/>
          <w:bCs/>
          <w:iCs/>
          <w:lang w:eastAsia="hr-HR"/>
        </w:rPr>
        <w:tab/>
        <w:t>Usluge iz članka 1. stavaka 1.1. i 1.3. ovog Ugovora izvode se za svaku zgradu u 2 Faze opisane u članku 17. ovog Ugovora.</w:t>
      </w:r>
    </w:p>
    <w:p w14:paraId="628361E3" w14:textId="6B231241" w:rsidR="00501EFD" w:rsidRPr="00855798" w:rsidRDefault="00501EFD" w:rsidP="00501EFD">
      <w:pPr>
        <w:tabs>
          <w:tab w:val="left" w:pos="567"/>
        </w:tabs>
        <w:spacing w:after="0" w:line="240" w:lineRule="auto"/>
        <w:jc w:val="both"/>
        <w:outlineLvl w:val="4"/>
        <w:rPr>
          <w:rFonts w:ascii="Arial Narrow" w:eastAsia="SimSun" w:hAnsi="Arial Narrow" w:cs="Calibri"/>
          <w:bCs/>
          <w:iCs/>
          <w:lang w:eastAsia="hr-HR"/>
        </w:rPr>
      </w:pPr>
      <w:r w:rsidRPr="00855798">
        <w:rPr>
          <w:rFonts w:ascii="Arial Narrow" w:eastAsia="SimSun" w:hAnsi="Arial Narrow" w:cs="Calibri"/>
          <w:bCs/>
          <w:iCs/>
          <w:lang w:eastAsia="hr-HR"/>
        </w:rPr>
        <w:t xml:space="preserve">S obzirom na to da obje faze, 1. Faza i 2. Faza, za svaku zgradu obuhvaćaju projektiranje i izvođenje radova Naručitelj će </w:t>
      </w:r>
      <w:r>
        <w:rPr>
          <w:rFonts w:ascii="Arial Narrow" w:eastAsia="SimSun" w:hAnsi="Arial Narrow" w:cs="Calibri"/>
          <w:bCs/>
          <w:iCs/>
          <w:lang w:eastAsia="hr-HR"/>
        </w:rPr>
        <w:t>sudionike u gradnji</w:t>
      </w:r>
      <w:r w:rsidRPr="00855798">
        <w:rPr>
          <w:rFonts w:ascii="Arial Narrow" w:eastAsia="SimSun" w:hAnsi="Arial Narrow" w:cs="Calibri"/>
          <w:bCs/>
          <w:iCs/>
          <w:lang w:eastAsia="hr-HR"/>
        </w:rPr>
        <w:t xml:space="preserve"> uvoditi u posao za usluge i radove za svaku fazu zasebno.</w:t>
      </w:r>
    </w:p>
    <w:p w14:paraId="654F203F" w14:textId="02D64D38" w:rsidR="00501EFD" w:rsidRPr="00855798" w:rsidRDefault="00501EFD" w:rsidP="00501EFD">
      <w:pPr>
        <w:tabs>
          <w:tab w:val="left" w:pos="567"/>
        </w:tabs>
        <w:spacing w:after="0" w:line="240" w:lineRule="auto"/>
        <w:jc w:val="both"/>
        <w:outlineLvl w:val="4"/>
        <w:rPr>
          <w:rFonts w:ascii="Arial Narrow" w:eastAsia="SimSun" w:hAnsi="Arial Narrow" w:cs="Calibri"/>
          <w:color w:val="000000" w:themeColor="text1"/>
          <w:lang w:eastAsia="zh-CN"/>
        </w:rPr>
      </w:pPr>
      <w:r w:rsidRPr="00855798">
        <w:rPr>
          <w:rFonts w:ascii="Arial Narrow" w:eastAsia="SimSun" w:hAnsi="Arial Narrow" w:cs="Calibri"/>
          <w:b/>
          <w:bCs/>
          <w:color w:val="000000" w:themeColor="text1"/>
          <w:lang w:eastAsia="zh-CN"/>
        </w:rPr>
        <w:lastRenderedPageBreak/>
        <w:t>7.2.</w:t>
      </w:r>
      <w:r w:rsidRPr="00855798">
        <w:rPr>
          <w:rFonts w:ascii="Arial Narrow" w:eastAsia="SimSun" w:hAnsi="Arial Narrow" w:cs="Calibri"/>
          <w:bCs/>
          <w:color w:val="000000" w:themeColor="text1"/>
          <w:lang w:eastAsia="zh-CN"/>
        </w:rPr>
        <w:tab/>
      </w:r>
      <w:r>
        <w:rPr>
          <w:rFonts w:ascii="Arial Narrow" w:eastAsia="SimSun" w:hAnsi="Arial Narrow" w:cs="Calibri"/>
          <w:bCs/>
          <w:iCs/>
          <w:lang w:eastAsia="hr-HR"/>
        </w:rPr>
        <w:t>Sudionici</w:t>
      </w:r>
      <w:r>
        <w:rPr>
          <w:rFonts w:ascii="Arial Narrow" w:eastAsia="SimSun" w:hAnsi="Arial Narrow" w:cs="Calibri"/>
          <w:bCs/>
          <w:iCs/>
          <w:lang w:eastAsia="hr-HR"/>
        </w:rPr>
        <w:t xml:space="preserve"> u gradnji</w:t>
      </w:r>
      <w:r w:rsidRPr="00855798">
        <w:rPr>
          <w:rFonts w:ascii="Arial Narrow" w:eastAsia="SimSun" w:hAnsi="Arial Narrow" w:cs="Calibri"/>
          <w:bCs/>
          <w:iCs/>
          <w:lang w:eastAsia="hr-HR"/>
        </w:rPr>
        <w:t xml:space="preserve"> </w:t>
      </w:r>
      <w:r w:rsidRPr="00855798">
        <w:rPr>
          <w:rFonts w:ascii="Arial Narrow" w:eastAsia="SimSun" w:hAnsi="Arial Narrow" w:cs="Calibri"/>
          <w:bCs/>
          <w:color w:val="000000" w:themeColor="text1"/>
          <w:lang w:eastAsia="zh-CN"/>
        </w:rPr>
        <w:t xml:space="preserve">se </w:t>
      </w:r>
      <w:r>
        <w:rPr>
          <w:rFonts w:ascii="Arial Narrow" w:eastAsia="SimSun" w:hAnsi="Arial Narrow" w:cs="Calibri"/>
          <w:bCs/>
          <w:color w:val="000000" w:themeColor="text1"/>
          <w:lang w:eastAsia="zh-CN"/>
        </w:rPr>
        <w:t>uvode</w:t>
      </w:r>
      <w:r w:rsidRPr="00855798">
        <w:rPr>
          <w:rFonts w:ascii="Arial Narrow" w:eastAsia="SimSun" w:hAnsi="Arial Narrow" w:cs="Calibri"/>
          <w:bCs/>
          <w:color w:val="000000" w:themeColor="text1"/>
          <w:lang w:eastAsia="zh-CN"/>
        </w:rPr>
        <w:t xml:space="preserve"> u posao od dana kada </w:t>
      </w:r>
      <w:r>
        <w:rPr>
          <w:rFonts w:ascii="Arial Narrow" w:eastAsia="SimSun" w:hAnsi="Arial Narrow" w:cs="Calibri"/>
          <w:bCs/>
          <w:color w:val="000000" w:themeColor="text1"/>
          <w:lang w:eastAsia="zh-CN"/>
        </w:rPr>
        <w:t>sudionici gradnje</w:t>
      </w:r>
      <w:r w:rsidRPr="00855798">
        <w:rPr>
          <w:rFonts w:ascii="Arial Narrow" w:eastAsia="SimSun" w:hAnsi="Arial Narrow" w:cs="Calibri"/>
          <w:bCs/>
          <w:color w:val="000000" w:themeColor="text1"/>
          <w:lang w:eastAsia="zh-CN"/>
        </w:rPr>
        <w:t xml:space="preserve"> potpišu Zapisnik o uvođenju u posao za svaku zgradu iz članka 1. stavka 1.</w:t>
      </w:r>
      <w:r>
        <w:rPr>
          <w:rFonts w:ascii="Arial Narrow" w:eastAsia="SimSun" w:hAnsi="Arial Narrow" w:cs="Calibri"/>
          <w:bCs/>
          <w:color w:val="000000" w:themeColor="text1"/>
          <w:lang w:eastAsia="zh-CN"/>
        </w:rPr>
        <w:t>1</w:t>
      </w:r>
      <w:r w:rsidRPr="00855798">
        <w:rPr>
          <w:rFonts w:ascii="Arial Narrow" w:eastAsia="SimSun" w:hAnsi="Arial Narrow" w:cs="Calibri"/>
          <w:bCs/>
          <w:color w:val="000000" w:themeColor="text1"/>
          <w:lang w:eastAsia="zh-CN"/>
        </w:rPr>
        <w:t>. ovog Ugovora zasebno</w:t>
      </w:r>
      <w:r w:rsidRPr="00855798">
        <w:rPr>
          <w:rFonts w:ascii="Arial Narrow" w:eastAsia="SimSun" w:hAnsi="Arial Narrow" w:cs="Calibri"/>
          <w:color w:val="000000" w:themeColor="text1"/>
          <w:lang w:eastAsia="zh-CN"/>
        </w:rPr>
        <w:t>.</w:t>
      </w:r>
    </w:p>
    <w:p w14:paraId="27950879" w14:textId="77777777" w:rsidR="00501EFD" w:rsidRPr="00D13D34" w:rsidRDefault="00501EFD" w:rsidP="00501EFD">
      <w:pPr>
        <w:tabs>
          <w:tab w:val="left" w:pos="567"/>
        </w:tabs>
        <w:spacing w:after="0" w:line="240" w:lineRule="auto"/>
        <w:jc w:val="both"/>
        <w:outlineLvl w:val="4"/>
        <w:rPr>
          <w:rFonts w:ascii="Arial Narrow" w:eastAsia="SimSun" w:hAnsi="Arial Narrow" w:cs="Calibri"/>
          <w:color w:val="000000" w:themeColor="text1"/>
          <w:lang w:eastAsia="zh-CN"/>
        </w:rPr>
      </w:pPr>
      <w:r w:rsidRPr="00D13D34">
        <w:rPr>
          <w:rFonts w:ascii="Arial Narrow" w:eastAsia="SimSun" w:hAnsi="Arial Narrow" w:cs="Calibri"/>
          <w:color w:val="000000" w:themeColor="text1"/>
          <w:lang w:eastAsia="zh-CN"/>
        </w:rPr>
        <w:t xml:space="preserve">Ugovaratelj neće započeti izvršavati ovaj Ugovor prije nego dostavi Naručitelju jamstvo za uredno ispunjenje ugovora iz članka 19. ovog Ugovora, a o danu održavanja uvođenja u posao predstavnik Naručitelja iz </w:t>
      </w:r>
      <w:r w:rsidRPr="00D13D34">
        <w:rPr>
          <w:rFonts w:ascii="Arial Narrow" w:eastAsia="SimSun" w:hAnsi="Arial Narrow" w:cs="Calibri"/>
          <w:bCs/>
          <w:color w:val="000000" w:themeColor="text1"/>
          <w:lang w:eastAsia="zh-CN"/>
        </w:rPr>
        <w:t>članka 15.</w:t>
      </w:r>
      <w:r w:rsidRPr="00D13D34">
        <w:rPr>
          <w:rFonts w:ascii="Arial Narrow" w:eastAsia="SimSun" w:hAnsi="Arial Narrow" w:cs="Calibri"/>
          <w:color w:val="000000" w:themeColor="text1"/>
          <w:lang w:eastAsia="zh-CN"/>
        </w:rPr>
        <w:t xml:space="preserve"> ovog Ugovora obavijestit će Ugovaratelja pisanim putem ili putem elektroničke pošte.</w:t>
      </w:r>
    </w:p>
    <w:p w14:paraId="1B72DFE7" w14:textId="7062980A" w:rsidR="00501EFD" w:rsidRPr="00D13D34" w:rsidRDefault="00501EFD" w:rsidP="00501EFD">
      <w:pPr>
        <w:tabs>
          <w:tab w:val="left" w:pos="567"/>
        </w:tabs>
        <w:spacing w:after="0" w:line="240" w:lineRule="auto"/>
        <w:jc w:val="both"/>
        <w:outlineLvl w:val="4"/>
        <w:rPr>
          <w:rFonts w:ascii="Arial Narrow" w:eastAsia="SimSun" w:hAnsi="Arial Narrow" w:cs="Calibri"/>
          <w:color w:val="000000" w:themeColor="text1"/>
          <w:lang w:eastAsia="zh-CN"/>
        </w:rPr>
      </w:pPr>
      <w:r w:rsidRPr="00D13D34">
        <w:rPr>
          <w:rFonts w:ascii="Arial Narrow" w:eastAsia="SimSun" w:hAnsi="Arial Narrow" w:cs="Calibri"/>
          <w:color w:val="000000" w:themeColor="text1"/>
          <w:lang w:eastAsia="zh-CN"/>
        </w:rPr>
        <w:t xml:space="preserve">Na uvođenju u posao za usluge 1. Faze i 2. Faze </w:t>
      </w:r>
      <w:r w:rsidRPr="00D13D34">
        <w:rPr>
          <w:rFonts w:ascii="Arial Narrow" w:eastAsia="SimSun" w:hAnsi="Arial Narrow" w:cs="Calibri"/>
          <w:color w:val="000000" w:themeColor="text1"/>
          <w:lang w:eastAsia="zh-CN"/>
        </w:rPr>
        <w:t xml:space="preserve">Naručitelj će </w:t>
      </w:r>
      <w:r w:rsidRPr="00D13D34">
        <w:rPr>
          <w:rFonts w:ascii="Arial Narrow" w:eastAsia="SimSun" w:hAnsi="Arial Narrow" w:cs="Calibri"/>
          <w:color w:val="000000" w:themeColor="text1"/>
          <w:lang w:eastAsia="zh-CN"/>
        </w:rPr>
        <w:t>Ugovaratelj</w:t>
      </w:r>
      <w:r w:rsidRPr="00D13D34">
        <w:rPr>
          <w:rFonts w:ascii="Arial Narrow" w:eastAsia="SimSun" w:hAnsi="Arial Narrow" w:cs="Calibri"/>
          <w:color w:val="000000" w:themeColor="text1"/>
          <w:lang w:eastAsia="zh-CN"/>
        </w:rPr>
        <w:t>u</w:t>
      </w:r>
      <w:r w:rsidRPr="00D13D34">
        <w:rPr>
          <w:rFonts w:ascii="Arial Narrow" w:eastAsia="SimSun" w:hAnsi="Arial Narrow" w:cs="Calibri"/>
          <w:color w:val="000000" w:themeColor="text1"/>
          <w:lang w:eastAsia="zh-CN"/>
        </w:rPr>
        <w:t xml:space="preserve"> predati </w:t>
      </w:r>
      <w:r w:rsidRPr="00D13D34">
        <w:rPr>
          <w:rFonts w:ascii="Arial Narrow" w:eastAsia="SimSun" w:hAnsi="Arial Narrow" w:cs="Calibri"/>
          <w:color w:val="000000" w:themeColor="text1"/>
          <w:lang w:eastAsia="zh-CN"/>
        </w:rPr>
        <w:t>imenovanje koordinatora zaštite na radu</w:t>
      </w:r>
      <w:r w:rsidRPr="00D13D34">
        <w:rPr>
          <w:rFonts w:ascii="Arial Narrow" w:eastAsia="SimSun" w:hAnsi="Arial Narrow" w:cs="Calibri"/>
          <w:color w:val="000000" w:themeColor="text1"/>
          <w:lang w:eastAsia="zh-CN"/>
        </w:rPr>
        <w:t>, te po potrebi drugih osoba koje će mu pomagati u izvršavanju usluga iz članka 1. stavaka 1.1. i 1.3. ovog Ugovora za svaku zgradu zasebno.</w:t>
      </w:r>
    </w:p>
    <w:p w14:paraId="21046182" w14:textId="77777777" w:rsidR="00501EFD" w:rsidRPr="00D13D34" w:rsidRDefault="00501EFD" w:rsidP="00501EFD">
      <w:pPr>
        <w:tabs>
          <w:tab w:val="left" w:pos="567"/>
        </w:tabs>
        <w:spacing w:after="0" w:line="240" w:lineRule="auto"/>
        <w:jc w:val="both"/>
        <w:outlineLvl w:val="4"/>
        <w:rPr>
          <w:rFonts w:ascii="Arial Narrow" w:eastAsia="SimSun" w:hAnsi="Arial Narrow" w:cs="Calibri"/>
          <w:color w:val="000000" w:themeColor="text1"/>
          <w:lang w:eastAsia="zh-CN"/>
        </w:rPr>
      </w:pPr>
      <w:r w:rsidRPr="00D13D34">
        <w:rPr>
          <w:rFonts w:ascii="Arial Narrow" w:eastAsia="SimSun" w:hAnsi="Arial Narrow" w:cs="Calibri"/>
          <w:b/>
          <w:bCs/>
          <w:color w:val="000000" w:themeColor="text1"/>
          <w:lang w:eastAsia="zh-CN"/>
        </w:rPr>
        <w:t>7.3.</w:t>
      </w:r>
      <w:r w:rsidRPr="00D13D34">
        <w:rPr>
          <w:rFonts w:ascii="Arial Narrow" w:eastAsia="SimSun" w:hAnsi="Arial Narrow" w:cs="Calibri"/>
          <w:bCs/>
          <w:color w:val="000000" w:themeColor="text1"/>
          <w:lang w:eastAsia="zh-CN"/>
        </w:rPr>
        <w:tab/>
        <w:t>Naručitelj</w:t>
      </w:r>
      <w:r w:rsidRPr="00D13D34">
        <w:rPr>
          <w:rFonts w:ascii="Arial Narrow" w:eastAsia="SimSun" w:hAnsi="Arial Narrow" w:cs="Calibri"/>
          <w:color w:val="000000" w:themeColor="text1"/>
          <w:lang w:eastAsia="zh-CN"/>
        </w:rPr>
        <w:t xml:space="preserve"> će po izradi projektno-tehničke dokumentacije 1. Faze i 2. Faze uvesti </w:t>
      </w:r>
      <w:r w:rsidRPr="00D13D34">
        <w:rPr>
          <w:rFonts w:ascii="Arial Narrow" w:eastAsia="SimSun" w:hAnsi="Arial Narrow" w:cs="Calibri"/>
          <w:bCs/>
          <w:color w:val="000000" w:themeColor="text1"/>
          <w:lang w:eastAsia="zh-CN"/>
        </w:rPr>
        <w:t xml:space="preserve">Ugovaratelja i druge sudionike u gradnji </w:t>
      </w:r>
      <w:r w:rsidRPr="00D13D34">
        <w:rPr>
          <w:rFonts w:ascii="Arial Narrow" w:eastAsia="SimSun" w:hAnsi="Arial Narrow" w:cs="Calibri"/>
          <w:color w:val="000000" w:themeColor="text1"/>
          <w:lang w:eastAsia="zh-CN"/>
        </w:rPr>
        <w:t>u posao odvojeno za 1. Fazi i 2. Fazu za svaku zgradu zasebno.</w:t>
      </w:r>
    </w:p>
    <w:p w14:paraId="401D81BB" w14:textId="77777777" w:rsidR="00501EFD" w:rsidRPr="00D13D34" w:rsidRDefault="00501EFD" w:rsidP="00501EFD">
      <w:pPr>
        <w:tabs>
          <w:tab w:val="left" w:pos="567"/>
        </w:tabs>
        <w:spacing w:after="0" w:line="240" w:lineRule="auto"/>
        <w:jc w:val="both"/>
        <w:outlineLvl w:val="4"/>
        <w:rPr>
          <w:rFonts w:ascii="Arial Narrow" w:eastAsia="SimSun" w:hAnsi="Arial Narrow" w:cs="Calibri"/>
          <w:color w:val="000000" w:themeColor="text1"/>
          <w:lang w:eastAsia="zh-CN"/>
        </w:rPr>
      </w:pPr>
      <w:r w:rsidRPr="00D13D34">
        <w:rPr>
          <w:rFonts w:ascii="Arial Narrow" w:eastAsia="SimSun" w:hAnsi="Arial Narrow" w:cs="Calibri"/>
          <w:color w:val="000000" w:themeColor="text1"/>
          <w:lang w:eastAsia="zh-CN"/>
        </w:rPr>
        <w:t xml:space="preserve">O danu, mjestu i vremenu održavanja uvođenja u posao za radove 1. Faze i 2. Faze predstavnik </w:t>
      </w:r>
      <w:r w:rsidRPr="00D13D34">
        <w:rPr>
          <w:rFonts w:ascii="Arial Narrow" w:eastAsia="SimSun" w:hAnsi="Arial Narrow" w:cs="Calibri"/>
          <w:bCs/>
          <w:color w:val="000000" w:themeColor="text1"/>
          <w:lang w:eastAsia="zh-CN"/>
        </w:rPr>
        <w:t>Naručitelja iz članka članka 15. ovog Ugovora pisanim putem ili putem elektroničke pošte obavijestit će Ugovaratelja.</w:t>
      </w:r>
    </w:p>
    <w:p w14:paraId="4706C40A" w14:textId="77777777" w:rsidR="00501EFD" w:rsidRPr="00855798" w:rsidRDefault="00501EFD" w:rsidP="00501EFD">
      <w:pPr>
        <w:tabs>
          <w:tab w:val="left" w:pos="567"/>
        </w:tabs>
        <w:spacing w:after="0" w:line="240" w:lineRule="auto"/>
        <w:jc w:val="both"/>
        <w:outlineLvl w:val="4"/>
        <w:rPr>
          <w:rFonts w:ascii="Arial Narrow" w:eastAsia="SimSun" w:hAnsi="Arial Narrow" w:cs="Calibri"/>
          <w:color w:val="000000" w:themeColor="text1"/>
          <w:lang w:eastAsia="zh-CN"/>
        </w:rPr>
      </w:pPr>
      <w:r w:rsidRPr="00D13D34">
        <w:rPr>
          <w:rFonts w:ascii="Arial Narrow" w:eastAsia="SimSun" w:hAnsi="Arial Narrow" w:cs="Calibri"/>
          <w:b/>
          <w:color w:val="000000" w:themeColor="text1"/>
          <w:lang w:eastAsia="zh-CN"/>
        </w:rPr>
        <w:t>7.4.</w:t>
      </w:r>
      <w:r w:rsidRPr="00D13D34">
        <w:rPr>
          <w:rFonts w:ascii="Arial Narrow" w:eastAsia="SimSun" w:hAnsi="Arial Narrow" w:cs="Calibri"/>
          <w:color w:val="000000" w:themeColor="text1"/>
          <w:lang w:eastAsia="zh-CN"/>
        </w:rPr>
        <w:tab/>
        <w:t>O uvođenju u posao sastavlja se Zapisnik o uvođenju u posao, a činjenica početka radova upisuje se u</w:t>
      </w:r>
      <w:bookmarkStart w:id="5" w:name="_GoBack"/>
      <w:bookmarkEnd w:id="5"/>
      <w:r w:rsidRPr="00855798">
        <w:rPr>
          <w:rFonts w:ascii="Arial Narrow" w:eastAsia="SimSun" w:hAnsi="Arial Narrow" w:cs="Calibri"/>
          <w:color w:val="000000" w:themeColor="text1"/>
          <w:lang w:eastAsia="zh-CN"/>
        </w:rPr>
        <w:t xml:space="preserve"> građevinski dnevnik</w:t>
      </w:r>
      <w:bookmarkStart w:id="6" w:name="_Hlk92273525"/>
      <w:r w:rsidRPr="00855798">
        <w:rPr>
          <w:rFonts w:ascii="Arial Narrow" w:eastAsia="SimSun" w:hAnsi="Arial Narrow" w:cs="Calibri"/>
          <w:color w:val="000000" w:themeColor="text1"/>
          <w:lang w:eastAsia="zh-CN"/>
        </w:rPr>
        <w:t xml:space="preserve"> na uvođenju u posao za svaku zgradu zasebno.</w:t>
      </w:r>
    </w:p>
    <w:p w14:paraId="699B9D0E" w14:textId="77777777" w:rsidR="00501EFD" w:rsidRPr="00855798" w:rsidRDefault="00501EFD" w:rsidP="00501EFD">
      <w:pPr>
        <w:spacing w:after="0" w:line="240" w:lineRule="auto"/>
        <w:jc w:val="both"/>
        <w:outlineLvl w:val="4"/>
        <w:rPr>
          <w:rFonts w:ascii="Arial Narrow" w:eastAsia="SimSun" w:hAnsi="Arial Narrow" w:cs="Calibri"/>
          <w:b/>
          <w:bCs/>
          <w:iCs/>
          <w:lang w:eastAsia="hr-HR"/>
        </w:rPr>
      </w:pPr>
      <w:r w:rsidRPr="00855798">
        <w:rPr>
          <w:rFonts w:ascii="Arial Narrow" w:eastAsia="SimSun" w:hAnsi="Arial Narrow" w:cs="Calibri"/>
          <w:color w:val="000000" w:themeColor="text1"/>
          <w:lang w:eastAsia="zh-CN"/>
        </w:rPr>
        <w:t xml:space="preserve">Uvođenje </w:t>
      </w:r>
      <w:r w:rsidRPr="00855798">
        <w:rPr>
          <w:rFonts w:ascii="Arial Narrow" w:eastAsia="SimSun" w:hAnsi="Arial Narrow" w:cs="Calibri"/>
          <w:bCs/>
          <w:color w:val="000000" w:themeColor="text1"/>
          <w:lang w:eastAsia="zh-CN"/>
        </w:rPr>
        <w:t xml:space="preserve">Ugovaratelja </w:t>
      </w:r>
      <w:r w:rsidRPr="00855798">
        <w:rPr>
          <w:rFonts w:ascii="Arial Narrow" w:eastAsia="SimSun" w:hAnsi="Arial Narrow" w:cs="Calibri"/>
          <w:color w:val="000000" w:themeColor="text1"/>
          <w:lang w:eastAsia="zh-CN"/>
        </w:rPr>
        <w:t>u posao obuhvaća osobito:</w:t>
      </w:r>
    </w:p>
    <w:bookmarkEnd w:id="6"/>
    <w:p w14:paraId="11E511BB" w14:textId="77777777" w:rsidR="00501EFD" w:rsidRDefault="00501EFD" w:rsidP="00501EFD">
      <w:pPr>
        <w:numPr>
          <w:ilvl w:val="0"/>
          <w:numId w:val="15"/>
        </w:numPr>
        <w:spacing w:after="0" w:line="240" w:lineRule="auto"/>
        <w:ind w:left="1134"/>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osiguranje </w:t>
      </w:r>
      <w:r w:rsidRPr="00855798">
        <w:rPr>
          <w:rFonts w:ascii="Arial Narrow" w:eastAsia="SimSun" w:hAnsi="Arial Narrow" w:cs="Calibri"/>
          <w:bCs/>
          <w:color w:val="000000" w:themeColor="text1"/>
          <w:lang w:eastAsia="zh-CN"/>
        </w:rPr>
        <w:t xml:space="preserve">Ugovaratelju </w:t>
      </w:r>
      <w:r w:rsidRPr="00855798">
        <w:rPr>
          <w:rFonts w:ascii="Arial Narrow" w:eastAsia="SimSun" w:hAnsi="Arial Narrow" w:cs="Calibri"/>
          <w:color w:val="000000" w:themeColor="text1"/>
          <w:lang w:eastAsia="zh-CN"/>
        </w:rPr>
        <w:t xml:space="preserve">prava pristupa na </w:t>
      </w:r>
      <w:r>
        <w:rPr>
          <w:rFonts w:ascii="Arial Narrow" w:eastAsia="SimSun" w:hAnsi="Arial Narrow" w:cs="Calibri"/>
          <w:color w:val="000000" w:themeColor="text1"/>
          <w:lang w:eastAsia="zh-CN"/>
        </w:rPr>
        <w:t>gradilište</w:t>
      </w:r>
    </w:p>
    <w:p w14:paraId="1BE5FF23" w14:textId="77777777" w:rsidR="00501EFD" w:rsidRPr="00855798" w:rsidRDefault="00501EFD" w:rsidP="00501EFD">
      <w:pPr>
        <w:numPr>
          <w:ilvl w:val="0"/>
          <w:numId w:val="15"/>
        </w:numPr>
        <w:spacing w:after="0" w:line="240" w:lineRule="auto"/>
        <w:ind w:left="1134"/>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predaju Ugovaratelju imenovanja sudionika u gradnji:</w:t>
      </w:r>
    </w:p>
    <w:p w14:paraId="6179B123" w14:textId="77777777" w:rsidR="00501EFD" w:rsidRDefault="00501EFD" w:rsidP="00501EFD">
      <w:pPr>
        <w:pStyle w:val="ListParagraph"/>
        <w:numPr>
          <w:ilvl w:val="0"/>
          <w:numId w:val="18"/>
        </w:numPr>
        <w:spacing w:after="0" w:line="240" w:lineRule="auto"/>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inženjera gradilišta i/ili voditelja radova</w:t>
      </w:r>
    </w:p>
    <w:p w14:paraId="148D7A3D" w14:textId="77777777" w:rsidR="00501EFD" w:rsidRPr="00855798" w:rsidRDefault="00501EFD" w:rsidP="00501EFD">
      <w:pPr>
        <w:pStyle w:val="ListParagraph"/>
        <w:numPr>
          <w:ilvl w:val="0"/>
          <w:numId w:val="18"/>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glavnog nadzornog inženjera  i nadzornih inženjera svih struka</w:t>
      </w:r>
    </w:p>
    <w:p w14:paraId="12972691" w14:textId="5F19518D" w:rsidR="00501EFD" w:rsidRPr="00855798" w:rsidRDefault="00501EFD" w:rsidP="00501EFD">
      <w:pPr>
        <w:pStyle w:val="ListParagraph"/>
        <w:numPr>
          <w:ilvl w:val="0"/>
          <w:numId w:val="18"/>
        </w:numPr>
        <w:spacing w:after="0" w:line="240" w:lineRule="auto"/>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voditelja projekta gradnje.</w:t>
      </w:r>
    </w:p>
    <w:p w14:paraId="4BAF4930" w14:textId="77777777" w:rsidR="00501EFD" w:rsidRPr="00B976C3" w:rsidRDefault="00501EFD" w:rsidP="00501EFD">
      <w:pPr>
        <w:tabs>
          <w:tab w:val="left" w:pos="567"/>
        </w:tabs>
        <w:spacing w:after="0" w:line="240" w:lineRule="auto"/>
        <w:jc w:val="both"/>
        <w:rPr>
          <w:rFonts w:ascii="Arial Narrow" w:eastAsia="SimSun" w:hAnsi="Arial Narrow" w:cs="Calibri"/>
          <w:color w:val="000000" w:themeColor="text1"/>
          <w:lang w:eastAsia="zh-CN"/>
        </w:rPr>
      </w:pPr>
      <w:r>
        <w:rPr>
          <w:rFonts w:ascii="Arial Narrow" w:eastAsia="SimSun" w:hAnsi="Arial Narrow" w:cs="Calibri"/>
          <w:b/>
          <w:bCs/>
          <w:color w:val="000000" w:themeColor="text1"/>
          <w:lang w:eastAsia="zh-CN"/>
        </w:rPr>
        <w:t>7.5.</w:t>
      </w:r>
      <w:r>
        <w:rPr>
          <w:rFonts w:ascii="Arial Narrow" w:eastAsia="SimSun" w:hAnsi="Arial Narrow" w:cs="Calibri"/>
          <w:bCs/>
          <w:color w:val="000000" w:themeColor="text1"/>
          <w:lang w:eastAsia="zh-CN"/>
        </w:rPr>
        <w:tab/>
      </w:r>
      <w:r w:rsidRPr="00B976C3">
        <w:rPr>
          <w:rFonts w:ascii="Arial Narrow" w:eastAsia="SimSun" w:hAnsi="Arial Narrow" w:cs="Calibri"/>
          <w:bCs/>
          <w:color w:val="000000" w:themeColor="text1"/>
          <w:lang w:eastAsia="zh-CN"/>
        </w:rPr>
        <w:t>Prije uvođenja Ugovaratelja u posao Naručitelj će prijaviti gradilište nadležnim tijelima</w:t>
      </w:r>
      <w:r w:rsidRPr="00B976C3">
        <w:rPr>
          <w:rFonts w:ascii="Arial Narrow" w:eastAsia="SimSun" w:hAnsi="Arial Narrow" w:cs="Calibri"/>
          <w:color w:val="000000" w:themeColor="text1"/>
          <w:lang w:eastAsia="zh-CN"/>
        </w:rPr>
        <w:t xml:space="preserve"> sukladno primjenjivim propisima o gradnji.</w:t>
      </w:r>
    </w:p>
    <w:p w14:paraId="2D596822" w14:textId="11F06238" w:rsidR="00177E8E" w:rsidRPr="00855798" w:rsidRDefault="00177E8E" w:rsidP="00177E8E">
      <w:pPr>
        <w:pStyle w:val="ListParagraph"/>
        <w:tabs>
          <w:tab w:val="left" w:pos="567"/>
        </w:tabs>
        <w:spacing w:after="0" w:line="240" w:lineRule="auto"/>
        <w:ind w:left="0"/>
        <w:jc w:val="both"/>
        <w:rPr>
          <w:rFonts w:ascii="Arial Narrow" w:eastAsia="SimSun" w:hAnsi="Arial Narrow" w:cs="Calibri"/>
          <w:color w:val="000000" w:themeColor="text1"/>
          <w:lang w:eastAsia="zh-CN"/>
        </w:rPr>
      </w:pPr>
    </w:p>
    <w:p w14:paraId="4DF4B9B0" w14:textId="436C3384" w:rsidR="00177E8E" w:rsidRPr="00855798" w:rsidRDefault="000C56B3" w:rsidP="00177E8E">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Pr>
          <w:rFonts w:ascii="Arial Narrow" w:eastAsia="SimSun" w:hAnsi="Arial Narrow" w:cs="Calibri"/>
          <w:b/>
          <w:color w:val="000000" w:themeColor="text1"/>
          <w:lang w:eastAsia="zh-CN"/>
        </w:rPr>
        <w:t>VI</w:t>
      </w:r>
      <w:r w:rsidR="00177E8E" w:rsidRPr="00855798">
        <w:rPr>
          <w:rFonts w:ascii="Arial Narrow" w:eastAsia="SimSun" w:hAnsi="Arial Narrow" w:cs="Calibri"/>
          <w:b/>
          <w:color w:val="000000" w:themeColor="text1"/>
          <w:lang w:eastAsia="zh-CN"/>
        </w:rPr>
        <w:t>I.</w:t>
      </w:r>
      <w:r w:rsidR="00177E8E" w:rsidRPr="00855798">
        <w:rPr>
          <w:rFonts w:ascii="Arial Narrow" w:eastAsia="SimSun" w:hAnsi="Arial Narrow" w:cs="Calibri"/>
          <w:b/>
          <w:color w:val="000000" w:themeColor="text1"/>
          <w:lang w:eastAsia="zh-CN"/>
        </w:rPr>
        <w:tab/>
        <w:t>Upute i nalozi</w:t>
      </w:r>
    </w:p>
    <w:p w14:paraId="73E5E264" w14:textId="6F3B1B6E" w:rsidR="00352C55" w:rsidRPr="00855798" w:rsidRDefault="00352C55"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0C56B3">
        <w:rPr>
          <w:rFonts w:ascii="Arial Narrow" w:eastAsia="SimSun" w:hAnsi="Arial Narrow" w:cs="Calibri"/>
          <w:b/>
          <w:bCs/>
          <w:iCs/>
          <w:lang w:eastAsia="hr-HR"/>
        </w:rPr>
        <w:t>8</w:t>
      </w:r>
      <w:r w:rsidR="00177E8E" w:rsidRPr="00855798">
        <w:rPr>
          <w:rFonts w:ascii="Arial Narrow" w:eastAsia="SimSun" w:hAnsi="Arial Narrow" w:cs="Calibri"/>
          <w:b/>
          <w:bCs/>
          <w:iCs/>
          <w:lang w:eastAsia="hr-HR"/>
        </w:rPr>
        <w:t>.</w:t>
      </w:r>
    </w:p>
    <w:p w14:paraId="65B807F5" w14:textId="74B635DC" w:rsidR="00756971" w:rsidRDefault="00756971" w:rsidP="00756971">
      <w:pPr>
        <w:pStyle w:val="ListParagraph"/>
        <w:numPr>
          <w:ilvl w:val="1"/>
          <w:numId w:val="40"/>
        </w:numPr>
        <w:tabs>
          <w:tab w:val="left" w:pos="567"/>
        </w:tabs>
        <w:spacing w:after="0" w:line="240" w:lineRule="auto"/>
        <w:ind w:left="0" w:firstLine="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Koordinator zaštite na radu tijekom izvođenja radova</w:t>
      </w:r>
      <w:r w:rsidRPr="00855798">
        <w:rPr>
          <w:rFonts w:ascii="Arial Narrow" w:eastAsia="SimSun" w:hAnsi="Arial Narrow" w:cs="Calibri"/>
          <w:color w:val="000000" w:themeColor="text1"/>
          <w:lang w:eastAsia="zh-CN"/>
        </w:rPr>
        <w:t xml:space="preserve"> ovlašten</w:t>
      </w:r>
      <w:r>
        <w:rPr>
          <w:rFonts w:ascii="Arial Narrow" w:eastAsia="SimSun" w:hAnsi="Arial Narrow" w:cs="Calibri"/>
          <w:color w:val="000000" w:themeColor="text1"/>
          <w:lang w:eastAsia="zh-CN"/>
        </w:rPr>
        <w:t xml:space="preserve"> je</w:t>
      </w:r>
      <w:r w:rsidRPr="00855798">
        <w:rPr>
          <w:rFonts w:ascii="Arial Narrow" w:eastAsia="SimSun" w:hAnsi="Arial Narrow" w:cs="Calibri"/>
          <w:color w:val="000000" w:themeColor="text1"/>
          <w:lang w:eastAsia="zh-CN"/>
        </w:rPr>
        <w:t xml:space="preserve"> u svako doba dati </w:t>
      </w:r>
      <w:r>
        <w:rPr>
          <w:rFonts w:ascii="Arial Narrow" w:eastAsia="SimSun" w:hAnsi="Arial Narrow" w:cs="Calibri"/>
          <w:bCs/>
          <w:color w:val="000000" w:themeColor="text1"/>
          <w:lang w:eastAsia="zh-CN"/>
        </w:rPr>
        <w:t>izvođaču</w:t>
      </w:r>
      <w:r w:rsidRPr="00855798">
        <w:rPr>
          <w:rFonts w:ascii="Arial Narrow" w:eastAsia="SimSun" w:hAnsi="Arial Narrow" w:cs="Calibri"/>
          <w:bCs/>
          <w:color w:val="000000" w:themeColor="text1"/>
          <w:lang w:eastAsia="zh-CN"/>
        </w:rPr>
        <w:t xml:space="preserve"> upute i tražiti </w:t>
      </w:r>
      <w:r>
        <w:rPr>
          <w:rFonts w:ascii="Arial Narrow" w:eastAsia="SimSun" w:hAnsi="Arial Narrow" w:cs="Calibri"/>
          <w:bCs/>
          <w:color w:val="000000" w:themeColor="text1"/>
          <w:lang w:eastAsia="zh-CN"/>
        </w:rPr>
        <w:t>primjenu</w:t>
      </w:r>
      <w:r w:rsidRPr="00855798">
        <w:rPr>
          <w:rFonts w:ascii="Arial Narrow" w:eastAsia="SimSun" w:hAnsi="Arial Narrow" w:cs="Calibri"/>
          <w:bCs/>
          <w:color w:val="000000" w:themeColor="text1"/>
          <w:lang w:eastAsia="zh-CN"/>
        </w:rPr>
        <w:t xml:space="preserve"> dodatnih </w:t>
      </w:r>
      <w:r>
        <w:rPr>
          <w:rFonts w:ascii="Arial Narrow" w:eastAsia="SimSun" w:hAnsi="Arial Narrow" w:cs="Calibri"/>
          <w:bCs/>
          <w:color w:val="000000" w:themeColor="text1"/>
          <w:lang w:eastAsia="zh-CN"/>
        </w:rPr>
        <w:t>mjera zaštite na radu</w:t>
      </w:r>
      <w:r w:rsidRPr="00855798">
        <w:rPr>
          <w:rFonts w:ascii="Arial Narrow" w:eastAsia="SimSun" w:hAnsi="Arial Narrow" w:cs="Calibri"/>
          <w:bCs/>
          <w:color w:val="000000" w:themeColor="text1"/>
          <w:lang w:eastAsia="zh-CN"/>
        </w:rPr>
        <w:t>, osobito ukoliko je to</w:t>
      </w:r>
      <w:r w:rsidRPr="00855798">
        <w:rPr>
          <w:rFonts w:ascii="Arial Narrow" w:eastAsia="SimSun" w:hAnsi="Arial Narrow" w:cs="Calibri"/>
          <w:color w:val="000000" w:themeColor="text1"/>
          <w:lang w:eastAsia="zh-CN"/>
        </w:rPr>
        <w:t xml:space="preserve"> potrebno za</w:t>
      </w:r>
      <w:r>
        <w:rPr>
          <w:rFonts w:ascii="Arial Narrow" w:eastAsia="SimSun" w:hAnsi="Arial Narrow" w:cs="Calibri"/>
          <w:color w:val="000000" w:themeColor="text1"/>
          <w:lang w:eastAsia="zh-CN"/>
        </w:rPr>
        <w:t xml:space="preserve"> sigurno</w:t>
      </w:r>
      <w:r w:rsidRPr="00855798">
        <w:rPr>
          <w:rFonts w:ascii="Arial Narrow" w:eastAsia="SimSun" w:hAnsi="Arial Narrow" w:cs="Calibri"/>
          <w:color w:val="000000" w:themeColor="text1"/>
          <w:lang w:eastAsia="zh-CN"/>
        </w:rPr>
        <w:t xml:space="preserve"> izvođenje radova sukladno odredbama </w:t>
      </w:r>
      <w:r>
        <w:rPr>
          <w:rFonts w:ascii="Arial Narrow" w:eastAsia="SimSun" w:hAnsi="Arial Narrow" w:cs="Calibri"/>
          <w:color w:val="000000" w:themeColor="text1"/>
          <w:lang w:eastAsia="zh-CN"/>
        </w:rPr>
        <w:t>ugovora o građenju</w:t>
      </w:r>
      <w:r>
        <w:rPr>
          <w:rFonts w:ascii="Arial Narrow" w:eastAsia="SimSun" w:hAnsi="Arial Narrow" w:cs="Calibri"/>
          <w:color w:val="000000" w:themeColor="text1"/>
          <w:lang w:eastAsia="zh-CN"/>
        </w:rPr>
        <w:t>, zakonima i podzakonskim aktima</w:t>
      </w:r>
      <w:r>
        <w:rPr>
          <w:rFonts w:ascii="Arial Narrow" w:eastAsia="SimSun" w:hAnsi="Arial Narrow" w:cs="Calibri"/>
          <w:color w:val="000000" w:themeColor="text1"/>
          <w:lang w:eastAsia="zh-CN"/>
        </w:rPr>
        <w:t>, a izvođač ra</w:t>
      </w:r>
      <w:r>
        <w:rPr>
          <w:rFonts w:ascii="Arial Narrow" w:eastAsia="SimSun" w:hAnsi="Arial Narrow" w:cs="Calibri"/>
          <w:color w:val="000000" w:themeColor="text1"/>
          <w:lang w:eastAsia="zh-CN"/>
        </w:rPr>
        <w:t>dova se dužan istih pridržavati, o čemu će pisanim putem obavijestiti Naručitelja, nadzornog inženjera i voditelja projekta gradnje.</w:t>
      </w:r>
    </w:p>
    <w:p w14:paraId="6016329F" w14:textId="4DF731FC" w:rsidR="00756971" w:rsidRPr="00294415" w:rsidRDefault="00756971" w:rsidP="00756971">
      <w:pPr>
        <w:pStyle w:val="ListParagraph"/>
        <w:numPr>
          <w:ilvl w:val="1"/>
          <w:numId w:val="40"/>
        </w:numPr>
        <w:tabs>
          <w:tab w:val="left" w:pos="567"/>
        </w:tabs>
        <w:spacing w:after="0" w:line="240" w:lineRule="auto"/>
        <w:ind w:left="0" w:firstLine="0"/>
        <w:jc w:val="both"/>
        <w:rPr>
          <w:rFonts w:ascii="Arial Narrow" w:eastAsia="SimSun" w:hAnsi="Arial Narrow" w:cs="Calibri"/>
          <w:color w:val="000000" w:themeColor="text1"/>
          <w:lang w:eastAsia="zh-CN"/>
        </w:rPr>
      </w:pPr>
      <w:r>
        <w:rPr>
          <w:rFonts w:ascii="Arial Narrow" w:eastAsia="SimSun" w:hAnsi="Arial Narrow" w:cs="Calibri"/>
          <w:bCs/>
          <w:color w:val="000000" w:themeColor="text1"/>
          <w:lang w:eastAsia="zh-CN"/>
        </w:rPr>
        <w:t>Koordinator zaštite na radu</w:t>
      </w:r>
      <w:r w:rsidRPr="00294415">
        <w:rPr>
          <w:rFonts w:ascii="Arial Narrow" w:eastAsia="SimSun" w:hAnsi="Arial Narrow" w:cs="Calibri"/>
          <w:bCs/>
          <w:color w:val="000000" w:themeColor="text1"/>
          <w:lang w:eastAsia="zh-CN"/>
        </w:rPr>
        <w:t xml:space="preserve"> </w:t>
      </w:r>
      <w:r>
        <w:rPr>
          <w:rFonts w:ascii="Arial Narrow" w:eastAsia="SimSun" w:hAnsi="Arial Narrow" w:cs="Calibri"/>
          <w:color w:val="000000" w:themeColor="text1"/>
          <w:lang w:eastAsia="zh-CN"/>
        </w:rPr>
        <w:t>dužan je uvažiti</w:t>
      </w:r>
      <w:r w:rsidRPr="00294415">
        <w:rPr>
          <w:rFonts w:ascii="Arial Narrow" w:eastAsia="SimSun" w:hAnsi="Arial Narrow" w:cs="Calibri"/>
          <w:color w:val="000000" w:themeColor="text1"/>
          <w:lang w:eastAsia="zh-CN"/>
        </w:rPr>
        <w:t xml:space="preserve"> upute </w:t>
      </w:r>
      <w:r>
        <w:rPr>
          <w:rFonts w:ascii="Arial Narrow" w:eastAsia="SimSun" w:hAnsi="Arial Narrow" w:cs="Calibri"/>
          <w:color w:val="000000" w:themeColor="text1"/>
          <w:lang w:eastAsia="zh-CN"/>
        </w:rPr>
        <w:t xml:space="preserve">voditelja projekta gradnje i </w:t>
      </w:r>
      <w:r w:rsidRPr="00294415">
        <w:rPr>
          <w:rFonts w:ascii="Arial Narrow" w:eastAsia="SimSun" w:hAnsi="Arial Narrow" w:cs="Calibri"/>
          <w:color w:val="000000" w:themeColor="text1"/>
          <w:lang w:eastAsia="zh-CN"/>
        </w:rPr>
        <w:t xml:space="preserve">predstavnika Naručitelja iz članka </w:t>
      </w:r>
      <w:r>
        <w:rPr>
          <w:rFonts w:ascii="Arial Narrow" w:eastAsia="SimSun" w:hAnsi="Arial Narrow" w:cs="Calibri"/>
          <w:bCs/>
          <w:color w:val="000000" w:themeColor="text1"/>
          <w:lang w:eastAsia="zh-CN"/>
        </w:rPr>
        <w:t xml:space="preserve">članka 15. </w:t>
      </w:r>
      <w:r w:rsidRPr="00294415">
        <w:rPr>
          <w:rFonts w:ascii="Arial Narrow" w:eastAsia="SimSun" w:hAnsi="Arial Narrow" w:cs="Calibri"/>
          <w:color w:val="000000" w:themeColor="text1"/>
          <w:lang w:eastAsia="zh-CN"/>
        </w:rPr>
        <w:t>ovog Ugovora</w:t>
      </w:r>
      <w:r>
        <w:rPr>
          <w:rFonts w:ascii="Arial Narrow" w:eastAsia="SimSun" w:hAnsi="Arial Narrow" w:cs="Calibri"/>
          <w:color w:val="000000" w:themeColor="text1"/>
          <w:lang w:eastAsia="zh-CN"/>
        </w:rPr>
        <w:t xml:space="preserve"> </w:t>
      </w:r>
      <w:r w:rsidRPr="00294415">
        <w:rPr>
          <w:rFonts w:ascii="Arial Narrow" w:eastAsia="SimSun" w:hAnsi="Arial Narrow" w:cs="Calibri"/>
          <w:color w:val="000000" w:themeColor="text1"/>
          <w:lang w:eastAsia="zh-CN"/>
        </w:rPr>
        <w:t xml:space="preserve">koje se odnose na </w:t>
      </w:r>
      <w:r>
        <w:rPr>
          <w:rFonts w:ascii="Arial Narrow" w:eastAsia="SimSun" w:hAnsi="Arial Narrow" w:cs="Calibri"/>
          <w:color w:val="000000" w:themeColor="text1"/>
          <w:lang w:eastAsia="zh-CN"/>
        </w:rPr>
        <w:t>izvršavanje usluga iz članka 1. stavaka 1.1. i 1.3. ovog Ugovora i izvođenje radova</w:t>
      </w:r>
      <w:r w:rsidRPr="00294415">
        <w:rPr>
          <w:rFonts w:ascii="Arial Narrow" w:eastAsia="SimSun" w:hAnsi="Arial Narrow" w:cs="Calibri"/>
          <w:color w:val="000000" w:themeColor="text1"/>
          <w:lang w:eastAsia="zh-CN"/>
        </w:rPr>
        <w:t>.</w:t>
      </w:r>
    </w:p>
    <w:p w14:paraId="6562432B" w14:textId="108DFB3F" w:rsidR="00E425BC" w:rsidRPr="00855798" w:rsidRDefault="00E425BC" w:rsidP="00E425BC">
      <w:pPr>
        <w:pStyle w:val="ListParagraph"/>
        <w:spacing w:after="0" w:line="240" w:lineRule="auto"/>
        <w:ind w:left="0"/>
        <w:jc w:val="both"/>
        <w:rPr>
          <w:rFonts w:ascii="Arial Narrow" w:eastAsia="SimSun" w:hAnsi="Arial Narrow" w:cs="Calibri"/>
          <w:b/>
          <w:color w:val="000000" w:themeColor="text1"/>
          <w:lang w:eastAsia="zh-CN"/>
        </w:rPr>
      </w:pPr>
    </w:p>
    <w:p w14:paraId="52174AB5" w14:textId="71A99980" w:rsidR="0078777B" w:rsidRPr="00855798" w:rsidRDefault="0078777B" w:rsidP="0078777B">
      <w:pPr>
        <w:pStyle w:val="ListParagraph"/>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V</w:t>
      </w:r>
      <w:r w:rsidR="000E025C">
        <w:rPr>
          <w:rFonts w:ascii="Arial Narrow" w:eastAsia="SimSun" w:hAnsi="Arial Narrow" w:cs="Calibri"/>
          <w:b/>
          <w:color w:val="000000" w:themeColor="text1"/>
          <w:lang w:eastAsia="zh-CN"/>
        </w:rPr>
        <w:t>III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Rok, način i uvjeti plaćanja</w:t>
      </w:r>
    </w:p>
    <w:p w14:paraId="6299E5C8" w14:textId="15D38689" w:rsidR="0078777B" w:rsidRPr="00855798" w:rsidRDefault="0078777B" w:rsidP="0078777B">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0E025C">
        <w:rPr>
          <w:rFonts w:ascii="Arial Narrow" w:eastAsia="SimSun" w:hAnsi="Arial Narrow" w:cs="Calibri"/>
          <w:b/>
          <w:bCs/>
          <w:lang w:eastAsia="hr-HR"/>
        </w:rPr>
        <w:t>9</w:t>
      </w:r>
      <w:r w:rsidRPr="00855798">
        <w:rPr>
          <w:rFonts w:ascii="Arial Narrow" w:eastAsia="SimSun" w:hAnsi="Arial Narrow" w:cs="Calibri"/>
          <w:b/>
          <w:bCs/>
          <w:iCs/>
          <w:lang w:eastAsia="hr-HR"/>
        </w:rPr>
        <w:t>.</w:t>
      </w:r>
    </w:p>
    <w:p w14:paraId="69B6B243" w14:textId="77777777" w:rsidR="0024224C" w:rsidRPr="007757C9" w:rsidRDefault="0024224C" w:rsidP="0024224C">
      <w:pPr>
        <w:tabs>
          <w:tab w:val="left" w:pos="540"/>
        </w:tabs>
        <w:spacing w:after="0" w:line="240" w:lineRule="auto"/>
        <w:jc w:val="both"/>
        <w:rPr>
          <w:rFonts w:ascii="Arial Narrow" w:hAnsi="Arial Narrow"/>
        </w:rPr>
      </w:pPr>
      <w:r>
        <w:rPr>
          <w:rFonts w:ascii="Arial Narrow" w:hAnsi="Arial Narrow"/>
          <w:b/>
        </w:rPr>
        <w:t>9</w:t>
      </w:r>
      <w:r w:rsidRPr="00855798">
        <w:rPr>
          <w:rFonts w:ascii="Arial Narrow" w:hAnsi="Arial Narrow"/>
          <w:b/>
        </w:rPr>
        <w:t>.1.</w:t>
      </w:r>
      <w:r w:rsidRPr="00855798">
        <w:rPr>
          <w:rFonts w:ascii="Arial Narrow" w:hAnsi="Arial Narrow"/>
        </w:rPr>
        <w:tab/>
      </w:r>
      <w:r>
        <w:rPr>
          <w:rFonts w:ascii="Arial Narrow" w:hAnsi="Arial Narrow"/>
        </w:rPr>
        <w:t>Izvršene</w:t>
      </w:r>
      <w:r w:rsidRPr="00855798">
        <w:rPr>
          <w:rFonts w:ascii="Arial Narrow" w:hAnsi="Arial Narrow"/>
        </w:rPr>
        <w:t xml:space="preserve"> usluge iz članka 1. stavaka 1.1. i 1.3. ovog Ugovora Naručitelj će </w:t>
      </w:r>
      <w:r w:rsidRPr="00855798">
        <w:rPr>
          <w:rFonts w:ascii="Arial Narrow" w:hAnsi="Arial Narrow"/>
          <w:b/>
        </w:rPr>
        <w:t>plaćati</w:t>
      </w:r>
      <w:r w:rsidRPr="00855798">
        <w:rPr>
          <w:rFonts w:ascii="Arial Narrow" w:hAnsi="Arial Narrow"/>
        </w:rPr>
        <w:t xml:space="preserve"> Ugovaratelju na temelju ispostavljenih računa </w:t>
      </w:r>
      <w:r w:rsidRPr="00855798">
        <w:rPr>
          <w:rFonts w:ascii="Arial Narrow" w:hAnsi="Arial Narrow"/>
          <w:b/>
        </w:rPr>
        <w:t>u roku od 30 (trideset) dana</w:t>
      </w:r>
      <w:r w:rsidRPr="00855798">
        <w:rPr>
          <w:rFonts w:ascii="Arial Narrow" w:hAnsi="Arial Narrow"/>
        </w:rPr>
        <w:t xml:space="preserve"> od dana </w:t>
      </w:r>
      <w:r w:rsidRPr="007757C9">
        <w:rPr>
          <w:rFonts w:ascii="Arial Narrow" w:hAnsi="Arial Narrow"/>
        </w:rPr>
        <w:t xml:space="preserve">primitka istih od strane predstavnika Naručitelja na </w:t>
      </w:r>
      <w:r w:rsidRPr="007757C9">
        <w:rPr>
          <w:rFonts w:ascii="Arial Narrow" w:hAnsi="Arial Narrow"/>
          <w:b/>
        </w:rPr>
        <w:t>žiro-račun Ugovaratelja IBAN __________ otvoren kod ____________</w:t>
      </w:r>
      <w:r w:rsidRPr="007757C9">
        <w:rPr>
          <w:rFonts w:ascii="Arial Narrow" w:hAnsi="Arial Narrow"/>
        </w:rPr>
        <w:t>, odnosno na IBAN članova zajednice ponuditelja/podugovaratelja:</w:t>
      </w:r>
      <w:r>
        <w:rPr>
          <w:rFonts w:ascii="Arial Narrow" w:hAnsi="Arial Narrow"/>
        </w:rPr>
        <w:t xml:space="preserve"> </w:t>
      </w:r>
      <w:r w:rsidRPr="007757C9">
        <w:rPr>
          <w:rFonts w:ascii="Arial Narrow" w:hAnsi="Arial Narrow"/>
        </w:rPr>
        <w:t>_________________________.</w:t>
      </w:r>
    </w:p>
    <w:p w14:paraId="20E1B285" w14:textId="77777777" w:rsidR="0024224C" w:rsidRDefault="0024224C" w:rsidP="0024224C">
      <w:pPr>
        <w:tabs>
          <w:tab w:val="left" w:pos="540"/>
        </w:tabs>
        <w:spacing w:after="0" w:line="240" w:lineRule="auto"/>
        <w:jc w:val="both"/>
        <w:rPr>
          <w:rFonts w:ascii="Arial Narrow" w:hAnsi="Arial Narrow"/>
          <w:b/>
        </w:rPr>
      </w:pPr>
      <w:r>
        <w:rPr>
          <w:rFonts w:ascii="Arial Narrow" w:hAnsi="Arial Narrow"/>
          <w:b/>
        </w:rPr>
        <w:t>9.2.</w:t>
      </w:r>
      <w:r>
        <w:rPr>
          <w:rFonts w:ascii="Arial Narrow" w:hAnsi="Arial Narrow"/>
        </w:rPr>
        <w:tab/>
      </w:r>
      <w:r w:rsidRPr="007757C9">
        <w:rPr>
          <w:rFonts w:ascii="Arial Narrow" w:hAnsi="Arial Narrow"/>
          <w:b/>
        </w:rPr>
        <w:t>Izv</w:t>
      </w:r>
      <w:r>
        <w:rPr>
          <w:rFonts w:ascii="Arial Narrow" w:hAnsi="Arial Narrow"/>
          <w:b/>
        </w:rPr>
        <w:t>ršene usluge obračunavat će se na sljedeći način:</w:t>
      </w:r>
    </w:p>
    <w:p w14:paraId="0D8A6DAA" w14:textId="04D87BDB" w:rsidR="0024224C" w:rsidRDefault="0024224C" w:rsidP="0024224C">
      <w:pPr>
        <w:tabs>
          <w:tab w:val="left" w:pos="540"/>
        </w:tabs>
        <w:spacing w:after="0" w:line="240" w:lineRule="auto"/>
        <w:ind w:left="284" w:hanging="284"/>
        <w:jc w:val="both"/>
        <w:rPr>
          <w:rFonts w:ascii="Arial Narrow" w:hAnsi="Arial Narrow"/>
        </w:rPr>
      </w:pPr>
      <w:r>
        <w:rPr>
          <w:rFonts w:ascii="Arial Narrow" w:hAnsi="Arial Narrow"/>
        </w:rPr>
        <w:t>-</w:t>
      </w:r>
      <w:r>
        <w:rPr>
          <w:rFonts w:ascii="Arial Narrow" w:hAnsi="Arial Narrow"/>
        </w:rPr>
        <w:tab/>
      </w:r>
      <w:r w:rsidRPr="00026015">
        <w:rPr>
          <w:rFonts w:ascii="Arial Narrow" w:hAnsi="Arial Narrow"/>
        </w:rPr>
        <w:t xml:space="preserve">računi se izdaju </w:t>
      </w:r>
      <w:r w:rsidRPr="008E4F13">
        <w:rPr>
          <w:rFonts w:ascii="Arial Narrow" w:hAnsi="Arial Narrow"/>
          <w:b/>
          <w:i/>
        </w:rPr>
        <w:t>sukladno vrijednosti paušalnih privremenih situacija koje u postotku moraju odgovarati postotku izvedenih radova za svaku zgradu zasebno</w:t>
      </w:r>
      <w:r>
        <w:rPr>
          <w:rFonts w:ascii="Arial Narrow" w:hAnsi="Arial Narrow"/>
        </w:rPr>
        <w:t>, izvještaj o izvedenosti radova sukladno sklopljenom ugovoru o građenju, odobrenoj projektnoj dokumentaciji, te usvojenom Terminskom i Financijskom planu</w:t>
      </w:r>
    </w:p>
    <w:p w14:paraId="129DC1F7" w14:textId="77777777" w:rsidR="0024224C" w:rsidRPr="007757C9" w:rsidRDefault="0024224C" w:rsidP="0024224C">
      <w:pPr>
        <w:tabs>
          <w:tab w:val="left" w:pos="540"/>
        </w:tabs>
        <w:spacing w:after="0" w:line="240" w:lineRule="auto"/>
        <w:ind w:left="284"/>
        <w:jc w:val="both"/>
        <w:rPr>
          <w:rFonts w:ascii="Arial Narrow" w:hAnsi="Arial Narrow"/>
          <w:b/>
        </w:rPr>
      </w:pPr>
      <w:r>
        <w:rPr>
          <w:rFonts w:ascii="Arial Narrow" w:hAnsi="Arial Narrow"/>
          <w:b/>
        </w:rPr>
        <w:t>Računi se dostavljaju do 15.-tog dana u mjesecu za sve usluge izvršene tijekom prethodnog mjeseca.</w:t>
      </w:r>
    </w:p>
    <w:p w14:paraId="7425EA36" w14:textId="01CD4612" w:rsidR="0024224C" w:rsidRPr="00855798" w:rsidRDefault="0024224C" w:rsidP="0024224C">
      <w:pPr>
        <w:tabs>
          <w:tab w:val="left" w:pos="540"/>
        </w:tabs>
        <w:spacing w:after="0" w:line="240" w:lineRule="auto"/>
        <w:jc w:val="both"/>
        <w:rPr>
          <w:rFonts w:ascii="Arial Narrow" w:eastAsia="SimSun" w:hAnsi="Arial Narrow" w:cs="Calibri"/>
          <w:color w:val="000000" w:themeColor="text1"/>
          <w:lang w:eastAsia="zh-CN"/>
        </w:rPr>
      </w:pPr>
      <w:r>
        <w:rPr>
          <w:rFonts w:ascii="Arial Narrow" w:eastAsia="SimSun" w:hAnsi="Arial Narrow" w:cs="Calibri"/>
          <w:b/>
          <w:color w:val="000000" w:themeColor="text1"/>
          <w:lang w:eastAsia="zh-CN"/>
        </w:rPr>
        <w:t>9</w:t>
      </w:r>
      <w:r w:rsidRPr="00855798">
        <w:rPr>
          <w:rFonts w:ascii="Arial Narrow" w:eastAsia="SimSun" w:hAnsi="Arial Narrow" w:cs="Calibri"/>
          <w:b/>
          <w:color w:val="000000" w:themeColor="text1"/>
          <w:lang w:eastAsia="zh-CN"/>
        </w:rPr>
        <w:t>.3.</w:t>
      </w:r>
      <w:r w:rsidRPr="00855798">
        <w:rPr>
          <w:rFonts w:ascii="Arial Narrow" w:eastAsia="SimSun" w:hAnsi="Arial Narrow" w:cs="Calibri"/>
          <w:color w:val="000000" w:themeColor="text1"/>
          <w:lang w:eastAsia="zh-CN"/>
        </w:rPr>
        <w:tab/>
      </w:r>
      <w:r w:rsidR="009425E6">
        <w:rPr>
          <w:rFonts w:ascii="Arial Narrow" w:eastAsia="SimSun" w:hAnsi="Arial Narrow" w:cs="Calibri"/>
          <w:color w:val="000000" w:themeColor="text1"/>
          <w:lang w:eastAsia="zh-CN"/>
        </w:rPr>
        <w:t>Računima</w:t>
      </w:r>
      <w:r w:rsidRPr="00855798">
        <w:rPr>
          <w:rFonts w:ascii="Arial Narrow" w:eastAsia="SimSun" w:hAnsi="Arial Narrow" w:cs="Calibri"/>
          <w:color w:val="000000" w:themeColor="text1"/>
          <w:lang w:eastAsia="zh-CN"/>
        </w:rPr>
        <w:t xml:space="preserve"> 2. Faze za svaku pojedinu zgradu iz članka 1. stavka 1.3. ovog Ugovora može biti obračunato najviše do 95% ukupno ugovorene vrijednosti </w:t>
      </w:r>
      <w:r>
        <w:rPr>
          <w:rFonts w:ascii="Arial Narrow" w:eastAsia="SimSun" w:hAnsi="Arial Narrow" w:cs="Calibri"/>
          <w:color w:val="000000" w:themeColor="text1"/>
          <w:lang w:eastAsia="zh-CN"/>
        </w:rPr>
        <w:t xml:space="preserve">drugog dijela usluga </w:t>
      </w:r>
      <w:r w:rsidRPr="00855798">
        <w:rPr>
          <w:rFonts w:ascii="Arial Narrow" w:eastAsia="SimSun" w:hAnsi="Arial Narrow" w:cs="Calibri"/>
          <w:color w:val="000000" w:themeColor="text1"/>
          <w:lang w:eastAsia="zh-CN"/>
        </w:rPr>
        <w:t xml:space="preserve">za istu, a ostalih 5% ugovorenih </w:t>
      </w:r>
      <w:r>
        <w:rPr>
          <w:rFonts w:ascii="Arial Narrow" w:eastAsia="SimSun" w:hAnsi="Arial Narrow" w:cs="Calibri"/>
          <w:color w:val="000000" w:themeColor="text1"/>
          <w:lang w:eastAsia="zh-CN"/>
        </w:rPr>
        <w:t>usluga</w:t>
      </w:r>
      <w:r w:rsidRPr="00855798">
        <w:rPr>
          <w:rFonts w:ascii="Arial Narrow" w:eastAsia="SimSun" w:hAnsi="Arial Narrow" w:cs="Calibri"/>
          <w:color w:val="000000" w:themeColor="text1"/>
          <w:lang w:eastAsia="zh-CN"/>
        </w:rPr>
        <w:t xml:space="preserve"> obračunat će se u okviru </w:t>
      </w:r>
      <w:r w:rsidR="009425E6">
        <w:rPr>
          <w:rFonts w:ascii="Arial Narrow" w:eastAsia="SimSun" w:hAnsi="Arial Narrow" w:cs="Calibri"/>
          <w:color w:val="000000" w:themeColor="text1"/>
          <w:lang w:eastAsia="zh-CN"/>
        </w:rPr>
        <w:t>sljedećeg računa koji</w:t>
      </w:r>
      <w:r w:rsidRPr="00855798">
        <w:rPr>
          <w:rFonts w:ascii="Arial Narrow" w:eastAsia="SimSun" w:hAnsi="Arial Narrow" w:cs="Calibri"/>
          <w:color w:val="000000" w:themeColor="text1"/>
          <w:lang w:eastAsia="zh-CN"/>
        </w:rPr>
        <w:t xml:space="preserve"> će biti ispostavljen nakon izvršene primopredaje zasebno za svaku pojedinu zgradu iz članka 1. stavka 1.3. ovog Ugovora, odnosno za posljednju zgradu za koju će se izvršiti primopredaja radova preostalih 5% bit će obračunanto u okviru okonačne situacije.</w:t>
      </w:r>
    </w:p>
    <w:p w14:paraId="66A2DB7A" w14:textId="2F34AF5E" w:rsidR="0024224C" w:rsidRPr="00855798" w:rsidRDefault="0024224C" w:rsidP="009425E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
          <w:color w:val="000000" w:themeColor="text1"/>
          <w:lang w:eastAsia="zh-CN"/>
        </w:rPr>
        <w:t>Primopredaja radova 1. Faze</w:t>
      </w:r>
      <w:r>
        <w:rPr>
          <w:rFonts w:ascii="Arial Narrow" w:eastAsia="SimSun" w:hAnsi="Arial Narrow" w:cs="Calibri"/>
          <w:b/>
          <w:color w:val="000000" w:themeColor="text1"/>
          <w:lang w:eastAsia="zh-CN"/>
        </w:rPr>
        <w:t xml:space="preserve"> provodi se potpisivanjem Zapisnika o dovršetku radova 1. Faze</w:t>
      </w:r>
      <w:r w:rsidR="009425E6">
        <w:rPr>
          <w:rFonts w:ascii="Arial Narrow" w:eastAsia="SimSun" w:hAnsi="Arial Narrow" w:cs="Calibri"/>
          <w:b/>
          <w:color w:val="000000" w:themeColor="text1"/>
          <w:lang w:eastAsia="zh-CN"/>
        </w:rPr>
        <w:t>, a p</w:t>
      </w:r>
      <w:r w:rsidRPr="00855798">
        <w:rPr>
          <w:rFonts w:ascii="Arial Narrow" w:eastAsia="SimSun" w:hAnsi="Arial Narrow" w:cs="Calibri"/>
          <w:b/>
          <w:color w:val="000000" w:themeColor="text1"/>
          <w:lang w:eastAsia="zh-CN"/>
        </w:rPr>
        <w:t>rimopredaja radova 2. Faze</w:t>
      </w:r>
      <w:r>
        <w:rPr>
          <w:rFonts w:ascii="Arial Narrow" w:eastAsia="SimSun" w:hAnsi="Arial Narrow" w:cs="Calibri"/>
          <w:b/>
          <w:color w:val="000000" w:themeColor="text1"/>
          <w:lang w:eastAsia="zh-CN"/>
        </w:rPr>
        <w:t xml:space="preserve"> provodi se potpisivanje Zapisnika o primopredaji radova</w:t>
      </w:r>
      <w:r w:rsidRPr="00855798">
        <w:rPr>
          <w:rFonts w:ascii="Arial Narrow" w:eastAsia="SimSun" w:hAnsi="Arial Narrow" w:cs="Calibri"/>
          <w:color w:val="000000" w:themeColor="text1"/>
          <w:lang w:eastAsia="zh-CN"/>
        </w:rPr>
        <w:t xml:space="preserve"> za svaku pojedinu zgradu iz članka 1. stavka 1.3. ovog Ugovora.</w:t>
      </w:r>
    </w:p>
    <w:p w14:paraId="10CACB2A" w14:textId="41C3789A" w:rsidR="0024224C" w:rsidRPr="00855798" w:rsidRDefault="009425E6" w:rsidP="0024224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 xml:space="preserve">Posljednjim računom obračunat će se </w:t>
      </w:r>
      <w:r w:rsidR="0024224C" w:rsidRPr="00855798">
        <w:rPr>
          <w:rFonts w:ascii="Arial Narrow" w:eastAsia="SimSun" w:hAnsi="Arial Narrow" w:cs="Calibri"/>
          <w:color w:val="000000" w:themeColor="text1"/>
          <w:lang w:eastAsia="zh-CN"/>
        </w:rPr>
        <w:t xml:space="preserve">preostalih 5% </w:t>
      </w:r>
      <w:r w:rsidR="0024224C">
        <w:rPr>
          <w:rFonts w:ascii="Arial Narrow" w:eastAsia="SimSun" w:hAnsi="Arial Narrow" w:cs="Calibri"/>
          <w:color w:val="000000" w:themeColor="text1"/>
          <w:lang w:eastAsia="zh-CN"/>
        </w:rPr>
        <w:t>usluga</w:t>
      </w:r>
      <w:r w:rsidR="0024224C" w:rsidRPr="00855798">
        <w:rPr>
          <w:rFonts w:ascii="Arial Narrow" w:eastAsia="SimSun" w:hAnsi="Arial Narrow" w:cs="Calibri"/>
          <w:color w:val="000000" w:themeColor="text1"/>
          <w:lang w:eastAsia="zh-CN"/>
        </w:rPr>
        <w:t xml:space="preserve"> jedne (posljednje) od zgrada iz članka 1. stavka 1.3. ovog Ugovora na kojoj su zadnjoj završeni radovi, i to nakon uredno izvršene primopredaje temeljem potpisanog bezuvjetnog Zapisnika o primopredaji radova u roku od 15 (petnaest) dana od potpisa istog.</w:t>
      </w:r>
    </w:p>
    <w:p w14:paraId="0B02DAAA" w14:textId="77777777" w:rsidR="0024224C" w:rsidRPr="00050DF1" w:rsidRDefault="0024224C" w:rsidP="0024224C">
      <w:pPr>
        <w:pStyle w:val="ListParagraph"/>
        <w:numPr>
          <w:ilvl w:val="1"/>
          <w:numId w:val="42"/>
        </w:numPr>
        <w:tabs>
          <w:tab w:val="left" w:pos="567"/>
        </w:tabs>
        <w:spacing w:after="0" w:line="240" w:lineRule="auto"/>
        <w:ind w:left="0" w:firstLine="0"/>
        <w:jc w:val="both"/>
        <w:rPr>
          <w:rFonts w:ascii="Arial Narrow" w:eastAsia="SimSun" w:hAnsi="Arial Narrow" w:cs="Calibri"/>
          <w:color w:val="000000" w:themeColor="text1"/>
          <w:lang w:eastAsia="zh-CN"/>
        </w:rPr>
      </w:pPr>
      <w:r w:rsidRPr="00050DF1">
        <w:rPr>
          <w:rFonts w:ascii="Arial Narrow" w:eastAsia="SimSun" w:hAnsi="Arial Narrow" w:cs="Calibri"/>
          <w:color w:val="000000" w:themeColor="text1"/>
          <w:lang w:eastAsia="zh-CN"/>
        </w:rPr>
        <w:lastRenderedPageBreak/>
        <w:t>Sukladno odredbama Zakona o elektroničkom izdavanju računa u javnoj nabavi (Narodne novine, broj 94/18) Naručitelj je obvezan zaprimiti e-Račun, a Ugovaratelj ga izdati sukladno članku 7. navedenog Zakona, osim u opravdanim slučajevima u kojima to iz objektivnih razloga nije moguće (primjerice, u slučaju stranih gospodarskih subjekata koji nemaju obvezu ispostavljanja e-računa), te će Naručitelj u navedenim situacijama iznimno prihvatiti i račun koji nije u obliku i formi e-računa.</w:t>
      </w:r>
    </w:p>
    <w:p w14:paraId="078B74BE" w14:textId="77777777" w:rsidR="0024224C" w:rsidRPr="00855798" w:rsidRDefault="0024224C" w:rsidP="0024224C">
      <w:pPr>
        <w:pStyle w:val="ListParagraph"/>
        <w:numPr>
          <w:ilvl w:val="1"/>
          <w:numId w:val="42"/>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Članovima zajednice gospodarskih subjekata Naručitelj plaća neposredno </w:t>
      </w:r>
      <w:r>
        <w:rPr>
          <w:rFonts w:ascii="Arial Narrow" w:eastAsia="SimSun" w:hAnsi="Arial Narrow" w:cs="Calibri"/>
          <w:color w:val="000000" w:themeColor="text1"/>
          <w:lang w:eastAsia="zh-CN"/>
        </w:rPr>
        <w:t>izvršene</w:t>
      </w:r>
      <w:r w:rsidRPr="00855798">
        <w:rPr>
          <w:rFonts w:ascii="Arial Narrow" w:eastAsia="SimSun" w:hAnsi="Arial Narrow" w:cs="Calibri"/>
          <w:color w:val="000000" w:themeColor="text1"/>
          <w:lang w:eastAsia="zh-CN"/>
        </w:rPr>
        <w:t xml:space="preserve"> usluge iz članka 1. stavka 1.3. ovog Ugovora, osim ako članovi zajednice ponuditelja ne odrede drugačije.</w:t>
      </w:r>
    </w:p>
    <w:p w14:paraId="0C0A4D5B" w14:textId="77777777" w:rsidR="0024224C" w:rsidRPr="00855798" w:rsidRDefault="0024224C" w:rsidP="0024224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se dio ugovora daje u podugovor Naručitelj će izravno platiti </w:t>
      </w:r>
      <w:r>
        <w:rPr>
          <w:rFonts w:ascii="Arial Narrow" w:eastAsia="SimSun" w:hAnsi="Arial Narrow" w:cs="Calibri"/>
          <w:color w:val="000000" w:themeColor="text1"/>
          <w:lang w:eastAsia="zh-CN"/>
        </w:rPr>
        <w:t>izvršene</w:t>
      </w:r>
      <w:r w:rsidRPr="00855798">
        <w:rPr>
          <w:rFonts w:ascii="Arial Narrow" w:eastAsia="SimSun" w:hAnsi="Arial Narrow" w:cs="Calibri"/>
          <w:color w:val="000000" w:themeColor="text1"/>
          <w:lang w:eastAsia="zh-CN"/>
        </w:rPr>
        <w:t xml:space="preserve"> usluge iz članka 1. stavka 1.3. ovog Ugovora svakom podugovaratelju temeljem računa podugovaratelja koji je Ugovaratelj dužan dostaviti Naručitelju u privitku svog računa.</w:t>
      </w:r>
    </w:p>
    <w:p w14:paraId="0246559C" w14:textId="77777777" w:rsidR="0024224C" w:rsidRPr="00855798" w:rsidRDefault="0024224C" w:rsidP="0024224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paušalnim privremenim situacijama i na okončanoj situaciji treba biti naznačeno kolliki iznos Naručitelj treba platiti članovima zajednice ponuditelja i/ili podugovarateljima.</w:t>
      </w:r>
    </w:p>
    <w:p w14:paraId="00CC1F6B" w14:textId="77777777" w:rsidR="0078777B" w:rsidRPr="00855798" w:rsidRDefault="0078777B" w:rsidP="00E425BC">
      <w:pPr>
        <w:pStyle w:val="ListParagraph"/>
        <w:spacing w:after="0" w:line="240" w:lineRule="auto"/>
        <w:ind w:left="0"/>
        <w:jc w:val="both"/>
        <w:rPr>
          <w:rFonts w:ascii="Arial Narrow" w:eastAsia="SimSun" w:hAnsi="Arial Narrow" w:cs="Calibri"/>
          <w:b/>
          <w:color w:val="000000" w:themeColor="text1"/>
          <w:lang w:eastAsia="zh-CN"/>
        </w:rPr>
      </w:pPr>
    </w:p>
    <w:p w14:paraId="5D06295D" w14:textId="3008D5C0" w:rsidR="00E425BC" w:rsidRPr="00855798" w:rsidRDefault="00E17650" w:rsidP="00E425BC">
      <w:pPr>
        <w:pStyle w:val="ListParagraph"/>
        <w:spacing w:after="0" w:line="240" w:lineRule="auto"/>
        <w:ind w:left="0"/>
        <w:jc w:val="both"/>
        <w:rPr>
          <w:rFonts w:ascii="Arial Narrow" w:eastAsia="SimSun" w:hAnsi="Arial Narrow" w:cs="Calibri"/>
          <w:b/>
          <w:color w:val="000000" w:themeColor="text1"/>
          <w:lang w:eastAsia="zh-CN"/>
        </w:rPr>
      </w:pPr>
      <w:r>
        <w:rPr>
          <w:rFonts w:ascii="Arial Narrow" w:eastAsia="SimSun" w:hAnsi="Arial Narrow" w:cs="Calibri"/>
          <w:b/>
          <w:color w:val="000000" w:themeColor="text1"/>
          <w:lang w:eastAsia="zh-CN"/>
        </w:rPr>
        <w:t>I</w:t>
      </w:r>
      <w:r w:rsidR="00E425BC" w:rsidRPr="00855798">
        <w:rPr>
          <w:rFonts w:ascii="Arial Narrow" w:eastAsia="SimSun" w:hAnsi="Arial Narrow" w:cs="Calibri"/>
          <w:b/>
          <w:color w:val="000000" w:themeColor="text1"/>
          <w:lang w:eastAsia="zh-CN"/>
        </w:rPr>
        <w:t>X.</w:t>
      </w:r>
      <w:r w:rsidR="00E425BC" w:rsidRPr="00855798">
        <w:rPr>
          <w:rFonts w:ascii="Arial Narrow" w:eastAsia="SimSun" w:hAnsi="Arial Narrow" w:cs="Calibri"/>
          <w:b/>
          <w:color w:val="000000" w:themeColor="text1"/>
          <w:lang w:eastAsia="zh-CN"/>
        </w:rPr>
        <w:tab/>
        <w:t>Mjesto izvršavanja usluga</w:t>
      </w:r>
    </w:p>
    <w:p w14:paraId="5971CB4F" w14:textId="3A485807" w:rsidR="002236EA" w:rsidRPr="00855798" w:rsidRDefault="002236EA"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17650">
        <w:rPr>
          <w:rFonts w:ascii="Arial Narrow" w:eastAsia="SimSun" w:hAnsi="Arial Narrow" w:cs="Calibri"/>
          <w:b/>
          <w:bCs/>
          <w:iCs/>
          <w:lang w:eastAsia="hr-HR"/>
        </w:rPr>
        <w:t>10</w:t>
      </w:r>
      <w:r w:rsidR="00E425BC" w:rsidRPr="00855798">
        <w:rPr>
          <w:rFonts w:ascii="Arial Narrow" w:eastAsia="SimSun" w:hAnsi="Arial Narrow" w:cs="Calibri"/>
          <w:b/>
          <w:bCs/>
          <w:iCs/>
          <w:lang w:eastAsia="hr-HR"/>
        </w:rPr>
        <w:t>.</w:t>
      </w:r>
    </w:p>
    <w:p w14:paraId="2372CDE9" w14:textId="77777777" w:rsidR="0055474A" w:rsidRDefault="0055474A" w:rsidP="0055474A">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Mjesto </w:t>
      </w:r>
      <w:r>
        <w:rPr>
          <w:rFonts w:ascii="Arial Narrow" w:eastAsia="SimSun" w:hAnsi="Arial Narrow" w:cs="Calibri"/>
          <w:color w:val="000000" w:themeColor="text1"/>
          <w:lang w:eastAsia="zh-CN"/>
        </w:rPr>
        <w:t>izvršavanja usluga</w:t>
      </w:r>
      <w:r w:rsidRPr="00855798">
        <w:rPr>
          <w:rFonts w:ascii="Arial Narrow" w:eastAsia="SimSun" w:hAnsi="Arial Narrow" w:cs="Calibri"/>
          <w:color w:val="000000" w:themeColor="text1"/>
          <w:lang w:eastAsia="zh-CN"/>
        </w:rPr>
        <w:t xml:space="preserve"> je na </w:t>
      </w:r>
      <w:r>
        <w:rPr>
          <w:rFonts w:ascii="Arial Narrow" w:eastAsia="SimSun" w:hAnsi="Arial Narrow" w:cs="Calibri"/>
          <w:color w:val="000000" w:themeColor="text1"/>
          <w:lang w:eastAsia="zh-CN"/>
        </w:rPr>
        <w:t xml:space="preserve">gradilištima zgrada iz članka 1. stavka 1.1. ovog Ugovora na </w:t>
      </w:r>
      <w:r w:rsidRPr="00855798">
        <w:rPr>
          <w:rFonts w:ascii="Arial Narrow" w:eastAsia="SimSun" w:hAnsi="Arial Narrow" w:cs="Calibri"/>
          <w:color w:val="000000" w:themeColor="text1"/>
          <w:lang w:eastAsia="zh-CN"/>
        </w:rPr>
        <w:t>lokaciji Vinogradska cesta 29, 10000 Zagreb, Republika Hrvatska, na građevinskoj čestici oznake: kč.br. 2594/1, k.o.</w:t>
      </w:r>
      <w:r>
        <w:rPr>
          <w:rFonts w:ascii="Arial Narrow" w:eastAsia="SimSun" w:hAnsi="Arial Narrow" w:cs="Calibri"/>
          <w:color w:val="000000" w:themeColor="text1"/>
          <w:lang w:eastAsia="zh-CN"/>
        </w:rPr>
        <w:t xml:space="preserve"> Črnomerec, te </w:t>
      </w:r>
      <w:r w:rsidRPr="00E17650">
        <w:rPr>
          <w:rFonts w:ascii="Arial Narrow" w:eastAsia="SimSun" w:hAnsi="Arial Narrow" w:cs="Calibri"/>
          <w:color w:val="000000" w:themeColor="text1"/>
          <w:lang w:eastAsia="zh-CN"/>
        </w:rPr>
        <w:t>poslovne prostorije Ugovaratelja i poslovne prostorije Naručitelja</w:t>
      </w:r>
      <w:r>
        <w:rPr>
          <w:rFonts w:ascii="Arial Narrow" w:eastAsia="SimSun" w:hAnsi="Arial Narrow" w:cs="Calibri"/>
          <w:color w:val="000000" w:themeColor="text1"/>
          <w:lang w:eastAsia="zh-CN"/>
        </w:rPr>
        <w:t>.</w:t>
      </w:r>
    </w:p>
    <w:p w14:paraId="4F20907D" w14:textId="77777777" w:rsidR="006F6F4A" w:rsidRPr="00E17650" w:rsidRDefault="006F6F4A" w:rsidP="006F6F4A">
      <w:pPr>
        <w:pStyle w:val="ListParagraph"/>
        <w:tabs>
          <w:tab w:val="left" w:pos="567"/>
        </w:tabs>
        <w:spacing w:after="0" w:line="240" w:lineRule="auto"/>
        <w:ind w:left="0"/>
        <w:jc w:val="both"/>
        <w:rPr>
          <w:rFonts w:ascii="Arial Narrow" w:eastAsia="SimSun" w:hAnsi="Arial Narrow" w:cs="Calibri"/>
          <w:color w:val="000000" w:themeColor="text1"/>
          <w:lang w:eastAsia="zh-CN"/>
        </w:rPr>
      </w:pPr>
    </w:p>
    <w:p w14:paraId="431CF1F0" w14:textId="59AAAD6A" w:rsidR="006A157C" w:rsidRPr="00855798" w:rsidRDefault="006A157C" w:rsidP="006A157C">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Pr="00855798">
        <w:rPr>
          <w:rFonts w:ascii="Arial Narrow" w:eastAsia="SimSun" w:hAnsi="Arial Narrow" w:cs="Calibri"/>
          <w:b/>
          <w:color w:val="000000" w:themeColor="text1"/>
          <w:lang w:eastAsia="zh-CN"/>
        </w:rPr>
        <w:tab/>
        <w:t xml:space="preserve">Rok </w:t>
      </w:r>
      <w:r w:rsidR="006F6F4A">
        <w:rPr>
          <w:rFonts w:ascii="Arial Narrow" w:eastAsia="SimSun" w:hAnsi="Arial Narrow" w:cs="Calibri"/>
          <w:b/>
          <w:color w:val="000000" w:themeColor="text1"/>
          <w:lang w:eastAsia="zh-CN"/>
        </w:rPr>
        <w:t>izvršavanja</w:t>
      </w:r>
      <w:r w:rsidRPr="00855798">
        <w:rPr>
          <w:rFonts w:ascii="Arial Narrow" w:eastAsia="SimSun" w:hAnsi="Arial Narrow" w:cs="Calibri"/>
          <w:b/>
          <w:color w:val="000000" w:themeColor="text1"/>
          <w:lang w:eastAsia="zh-CN"/>
        </w:rPr>
        <w:t xml:space="preserve"> Ugovora</w:t>
      </w:r>
    </w:p>
    <w:p w14:paraId="34074F8A" w14:textId="1214560E" w:rsidR="00675FE9" w:rsidRPr="00855798" w:rsidRDefault="00675FE9"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BB5DD4">
        <w:rPr>
          <w:rFonts w:ascii="Arial Narrow" w:eastAsia="SimSun" w:hAnsi="Arial Narrow" w:cs="Calibri"/>
          <w:b/>
          <w:bCs/>
          <w:iCs/>
          <w:lang w:eastAsia="hr-HR"/>
        </w:rPr>
        <w:t>11</w:t>
      </w:r>
      <w:r w:rsidR="006A157C" w:rsidRPr="00855798">
        <w:rPr>
          <w:rFonts w:ascii="Arial Narrow" w:eastAsia="SimSun" w:hAnsi="Arial Narrow" w:cs="Calibri"/>
          <w:b/>
          <w:bCs/>
          <w:iCs/>
          <w:lang w:eastAsia="hr-HR"/>
        </w:rPr>
        <w:t>.</w:t>
      </w:r>
    </w:p>
    <w:p w14:paraId="0C55E378" w14:textId="77777777" w:rsidR="00E86A21" w:rsidRPr="00855798" w:rsidRDefault="00E86A21" w:rsidP="00E86A21">
      <w:pPr>
        <w:pStyle w:val="ListParagraph"/>
        <w:numPr>
          <w:ilvl w:val="1"/>
          <w:numId w:val="4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Rok </w:t>
      </w:r>
      <w:r>
        <w:rPr>
          <w:rFonts w:ascii="Arial Narrow" w:eastAsia="SimSun" w:hAnsi="Arial Narrow" w:cs="Calibri"/>
          <w:color w:val="000000" w:themeColor="text1"/>
          <w:lang w:eastAsia="zh-CN"/>
        </w:rPr>
        <w:t>izvršavanja ugovornih obveza temeljem ovog Ugovora</w:t>
      </w:r>
      <w:r w:rsidRPr="00855798">
        <w:rPr>
          <w:rFonts w:ascii="Arial Narrow" w:eastAsia="SimSun" w:hAnsi="Arial Narrow" w:cs="Calibri"/>
          <w:color w:val="000000" w:themeColor="text1"/>
          <w:lang w:eastAsia="zh-CN"/>
        </w:rPr>
        <w:t xml:space="preserve"> počinje uvođenjem Ugovaratelja u posao, te traje</w:t>
      </w:r>
      <w:r>
        <w:rPr>
          <w:rFonts w:ascii="Arial Narrow" w:eastAsia="SimSun" w:hAnsi="Arial Narrow" w:cs="Calibri"/>
          <w:color w:val="000000" w:themeColor="text1"/>
          <w:lang w:eastAsia="zh-CN"/>
        </w:rPr>
        <w:t>, sukladno roku izvođenja radova,</w:t>
      </w:r>
      <w:r w:rsidRPr="00855798">
        <w:rPr>
          <w:rFonts w:ascii="Arial Narrow" w:eastAsia="SimSun" w:hAnsi="Arial Narrow" w:cs="Calibri"/>
          <w:color w:val="000000" w:themeColor="text1"/>
          <w:lang w:eastAsia="zh-CN"/>
        </w:rPr>
        <w:t xml:space="preserve"> po zgradama iz članka 1. stavka 1.</w:t>
      </w:r>
      <w:r>
        <w:rPr>
          <w:rFonts w:ascii="Arial Narrow" w:eastAsia="SimSun" w:hAnsi="Arial Narrow" w:cs="Calibri"/>
          <w:color w:val="000000" w:themeColor="text1"/>
          <w:lang w:eastAsia="zh-CN"/>
        </w:rPr>
        <w:t>1</w:t>
      </w:r>
      <w:r w:rsidRPr="00855798">
        <w:rPr>
          <w:rFonts w:ascii="Arial Narrow" w:eastAsia="SimSun" w:hAnsi="Arial Narrow" w:cs="Calibri"/>
          <w:color w:val="000000" w:themeColor="text1"/>
          <w:lang w:eastAsia="zh-CN"/>
        </w:rPr>
        <w:t>. ovog Ugovora:</w:t>
      </w:r>
    </w:p>
    <w:p w14:paraId="56042758" w14:textId="77777777" w:rsidR="00E86A21" w:rsidRPr="00855798" w:rsidRDefault="00E86A21" w:rsidP="00E86A21">
      <w:pPr>
        <w:widowControl w:val="0"/>
        <w:numPr>
          <w:ilvl w:val="0"/>
          <w:numId w:val="20"/>
        </w:numPr>
        <w:autoSpaceDE w:val="0"/>
        <w:autoSpaceDN w:val="0"/>
        <w:adjustRightInd w:val="0"/>
        <w:spacing w:after="0" w:line="240" w:lineRule="auto"/>
        <w:ind w:left="567"/>
        <w:jc w:val="both"/>
        <w:rPr>
          <w:rFonts w:ascii="Arial Narrow" w:hAnsi="Arial Narrow" w:cs="Arial Narrow"/>
          <w:b/>
        </w:rPr>
      </w:pPr>
      <w:r w:rsidRPr="00855798">
        <w:rPr>
          <w:rFonts w:ascii="Arial Narrow" w:hAnsi="Arial Narrow" w:cs="Arial Narrow"/>
          <w:b/>
        </w:rPr>
        <w:t>18 (osamnaest) mjeseci za</w:t>
      </w:r>
    </w:p>
    <w:p w14:paraId="78663002" w14:textId="77777777" w:rsidR="00E86A21" w:rsidRPr="00855798" w:rsidRDefault="00E86A21" w:rsidP="00E86A21">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Upravnu zgrada</w:t>
      </w:r>
    </w:p>
    <w:p w14:paraId="034CC327" w14:textId="77777777" w:rsidR="00E86A21" w:rsidRPr="00855798" w:rsidRDefault="00E86A21" w:rsidP="00E86A21">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Internu 2</w:t>
      </w:r>
    </w:p>
    <w:p w14:paraId="32E75D8D" w14:textId="77777777" w:rsidR="00E86A21" w:rsidRPr="00855798" w:rsidRDefault="00E86A21" w:rsidP="00E86A21">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Internu 3 i</w:t>
      </w:r>
    </w:p>
    <w:p w14:paraId="70FCAE68" w14:textId="77777777" w:rsidR="00E86A21" w:rsidRPr="00855798" w:rsidRDefault="00E86A21" w:rsidP="00E86A21">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Zgrada 4 Klinički zavod za kemiju i endokrinologiju</w:t>
      </w:r>
    </w:p>
    <w:p w14:paraId="28BBC7DD" w14:textId="77777777" w:rsidR="00E86A21" w:rsidRPr="00855798" w:rsidRDefault="00E86A21" w:rsidP="00E86A21">
      <w:pPr>
        <w:widowControl w:val="0"/>
        <w:autoSpaceDE w:val="0"/>
        <w:autoSpaceDN w:val="0"/>
        <w:adjustRightInd w:val="0"/>
        <w:spacing w:after="0" w:line="240" w:lineRule="auto"/>
        <w:ind w:left="567"/>
        <w:jc w:val="both"/>
        <w:rPr>
          <w:rFonts w:ascii="Arial Narrow" w:hAnsi="Arial Narrow" w:cs="Arial Narrow"/>
        </w:rPr>
      </w:pPr>
      <w:r w:rsidRPr="00855798">
        <w:rPr>
          <w:rFonts w:ascii="Arial Narrow" w:hAnsi="Arial Narrow" w:cs="Arial Narrow"/>
        </w:rPr>
        <w:t>za koje Ugovori o dodjeli bespovratnih sredstava traju do 30. studenog 2023.</w:t>
      </w:r>
    </w:p>
    <w:p w14:paraId="46EF3B55" w14:textId="77777777" w:rsidR="00E86A21" w:rsidRPr="00855798" w:rsidRDefault="00E86A21" w:rsidP="00E86A21">
      <w:pPr>
        <w:widowControl w:val="0"/>
        <w:numPr>
          <w:ilvl w:val="0"/>
          <w:numId w:val="20"/>
        </w:numPr>
        <w:autoSpaceDE w:val="0"/>
        <w:autoSpaceDN w:val="0"/>
        <w:adjustRightInd w:val="0"/>
        <w:spacing w:after="0" w:line="240" w:lineRule="auto"/>
        <w:ind w:left="567"/>
        <w:jc w:val="both"/>
        <w:rPr>
          <w:rFonts w:ascii="Arial Narrow" w:hAnsi="Arial Narrow" w:cs="Arial Narrow"/>
          <w:b/>
        </w:rPr>
      </w:pPr>
      <w:r w:rsidRPr="00855798">
        <w:rPr>
          <w:rFonts w:ascii="Arial Narrow" w:hAnsi="Arial Narrow" w:cs="Arial Narrow"/>
          <w:b/>
        </w:rPr>
        <w:t>19 (devetnaest) mjeseci za</w:t>
      </w:r>
    </w:p>
    <w:p w14:paraId="62C401BF" w14:textId="77777777" w:rsidR="00E86A21" w:rsidRPr="00855798" w:rsidRDefault="00E86A21" w:rsidP="00E86A21">
      <w:pPr>
        <w:widowControl w:val="0"/>
        <w:numPr>
          <w:ilvl w:val="0"/>
          <w:numId w:val="22"/>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Zgradu 7 Klinika za očne bolesti i Klinika za kožne i spolne bolesti</w:t>
      </w:r>
    </w:p>
    <w:p w14:paraId="1483DC5F" w14:textId="77777777" w:rsidR="00E86A21" w:rsidRPr="00855798" w:rsidRDefault="00E86A21" w:rsidP="00E86A21">
      <w:pPr>
        <w:widowControl w:val="0"/>
        <w:autoSpaceDE w:val="0"/>
        <w:autoSpaceDN w:val="0"/>
        <w:adjustRightInd w:val="0"/>
        <w:spacing w:after="0" w:line="240" w:lineRule="auto"/>
        <w:ind w:left="567"/>
        <w:jc w:val="both"/>
        <w:rPr>
          <w:rFonts w:ascii="Arial Narrow" w:hAnsi="Arial Narrow" w:cs="Arial Narrow"/>
        </w:rPr>
      </w:pPr>
      <w:r w:rsidRPr="00855798">
        <w:rPr>
          <w:rFonts w:ascii="Arial Narrow" w:hAnsi="Arial Narrow" w:cs="Arial Narrow"/>
        </w:rPr>
        <w:t>za koju Ugovor o dodjeli bespovratnih sredstava traje do 30. prosinca 2023.</w:t>
      </w:r>
    </w:p>
    <w:p w14:paraId="21A9F624" w14:textId="77777777" w:rsidR="00E86A21" w:rsidRPr="00855798" w:rsidRDefault="00E86A21" w:rsidP="00E86A21">
      <w:pPr>
        <w:widowControl w:val="0"/>
        <w:numPr>
          <w:ilvl w:val="0"/>
          <w:numId w:val="20"/>
        </w:numPr>
        <w:autoSpaceDE w:val="0"/>
        <w:autoSpaceDN w:val="0"/>
        <w:adjustRightInd w:val="0"/>
        <w:spacing w:after="0" w:line="240" w:lineRule="auto"/>
        <w:ind w:left="567"/>
        <w:jc w:val="both"/>
        <w:rPr>
          <w:rFonts w:ascii="Arial Narrow" w:hAnsi="Arial Narrow" w:cs="Arial Narrow"/>
          <w:b/>
        </w:rPr>
      </w:pPr>
      <w:r w:rsidRPr="00855798">
        <w:rPr>
          <w:rFonts w:ascii="Arial Narrow" w:hAnsi="Arial Narrow" w:cs="Arial Narrow"/>
          <w:b/>
        </w:rPr>
        <w:t>23 (dvadesetitri) mjeseca za</w:t>
      </w:r>
    </w:p>
    <w:p w14:paraId="10547D73" w14:textId="77777777" w:rsidR="00E86A21" w:rsidRPr="00855798" w:rsidRDefault="00E86A21" w:rsidP="00E86A21">
      <w:pPr>
        <w:widowControl w:val="0"/>
        <w:numPr>
          <w:ilvl w:val="0"/>
          <w:numId w:val="22"/>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Zgradu 9 Klinika za kirurgiju</w:t>
      </w:r>
    </w:p>
    <w:p w14:paraId="145D6B5D" w14:textId="77777777" w:rsidR="00E86A21" w:rsidRPr="00855798" w:rsidRDefault="00E86A21" w:rsidP="00E86A21">
      <w:pPr>
        <w:widowControl w:val="0"/>
        <w:autoSpaceDE w:val="0"/>
        <w:autoSpaceDN w:val="0"/>
        <w:adjustRightInd w:val="0"/>
        <w:spacing w:after="0" w:line="240" w:lineRule="auto"/>
        <w:ind w:firstLine="567"/>
        <w:jc w:val="both"/>
        <w:rPr>
          <w:rFonts w:ascii="Arial Narrow" w:hAnsi="Arial Narrow" w:cs="Arial Narrow"/>
          <w:b/>
        </w:rPr>
      </w:pPr>
      <w:r w:rsidRPr="00855798">
        <w:rPr>
          <w:rFonts w:ascii="Arial Narrow" w:hAnsi="Arial Narrow" w:cs="Arial Narrow"/>
        </w:rPr>
        <w:t>za koju Ugovor o dodjeli bespovratnih sredstava traje do 01. svibnja 2024.</w:t>
      </w:r>
    </w:p>
    <w:p w14:paraId="5EEC864E" w14:textId="77777777" w:rsidR="00E86A21" w:rsidRPr="00855798" w:rsidRDefault="00E86A21" w:rsidP="00E86A21">
      <w:pPr>
        <w:pStyle w:val="ListParagraph"/>
        <w:numPr>
          <w:ilvl w:val="1"/>
          <w:numId w:val="4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okviru ukupnog roka </w:t>
      </w:r>
      <w:r>
        <w:rPr>
          <w:rFonts w:ascii="Arial Narrow" w:eastAsia="SimSun" w:hAnsi="Arial Narrow" w:cs="Calibri"/>
          <w:color w:val="000000" w:themeColor="text1"/>
          <w:lang w:eastAsia="zh-CN"/>
        </w:rPr>
        <w:t>izvršavanja</w:t>
      </w:r>
      <w:r w:rsidRPr="00855798">
        <w:rPr>
          <w:rFonts w:ascii="Arial Narrow" w:eastAsia="SimSun" w:hAnsi="Arial Narrow" w:cs="Calibri"/>
          <w:color w:val="000000" w:themeColor="text1"/>
          <w:lang w:eastAsia="zh-CN"/>
        </w:rPr>
        <w:t xml:space="preserve"> ugovornih obveza, kako je navedeno u stavku </w:t>
      </w:r>
      <w:r>
        <w:rPr>
          <w:rFonts w:ascii="Arial Narrow" w:eastAsia="SimSun" w:hAnsi="Arial Narrow" w:cs="Calibri"/>
          <w:color w:val="000000" w:themeColor="text1"/>
          <w:lang w:eastAsia="zh-CN"/>
        </w:rPr>
        <w:t>11</w:t>
      </w:r>
      <w:r w:rsidRPr="00855798">
        <w:rPr>
          <w:rFonts w:ascii="Arial Narrow" w:eastAsia="SimSun" w:hAnsi="Arial Narrow" w:cs="Calibri"/>
          <w:color w:val="000000" w:themeColor="text1"/>
          <w:lang w:eastAsia="zh-CN"/>
        </w:rPr>
        <w:t>.1. ovog članka, isti se dijeli na trajanje radova Faze 1 i Faze 2</w:t>
      </w:r>
      <w:r>
        <w:rPr>
          <w:rFonts w:ascii="Arial Narrow" w:eastAsia="SimSun" w:hAnsi="Arial Narrow" w:cs="Calibri"/>
          <w:color w:val="000000" w:themeColor="text1"/>
          <w:lang w:eastAsia="zh-CN"/>
        </w:rPr>
        <w:t xml:space="preserve"> i s njima u vezi usluga koje su predmetom ovog Ugovora</w:t>
      </w:r>
      <w:r w:rsidRPr="00855798">
        <w:rPr>
          <w:rFonts w:ascii="Arial Narrow" w:eastAsia="SimSun" w:hAnsi="Arial Narrow" w:cs="Calibri"/>
          <w:color w:val="000000" w:themeColor="text1"/>
          <w:lang w:eastAsia="zh-CN"/>
        </w:rPr>
        <w:t xml:space="preserve"> kako slijedi.</w:t>
      </w:r>
    </w:p>
    <w:p w14:paraId="32E94F07" w14:textId="77777777" w:rsidR="00E86A21" w:rsidRPr="00855798" w:rsidRDefault="00E86A21" w:rsidP="00E86A21">
      <w:pPr>
        <w:pStyle w:val="ListParagraph"/>
        <w:numPr>
          <w:ilvl w:val="0"/>
          <w:numId w:val="14"/>
        </w:numPr>
        <w:tabs>
          <w:tab w:val="left" w:pos="567"/>
        </w:tabs>
        <w:spacing w:after="0" w:line="240" w:lineRule="auto"/>
        <w:ind w:left="851"/>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6 mjeseci za usluge i radove iz Faze 1</w:t>
      </w:r>
    </w:p>
    <w:p w14:paraId="3B89A093" w14:textId="77777777" w:rsidR="00E86A21" w:rsidRDefault="00E86A21" w:rsidP="00E86A21">
      <w:pPr>
        <w:pStyle w:val="ListParagraph"/>
        <w:numPr>
          <w:ilvl w:val="0"/>
          <w:numId w:val="14"/>
        </w:numPr>
        <w:tabs>
          <w:tab w:val="left" w:pos="567"/>
        </w:tabs>
        <w:spacing w:after="0" w:line="240" w:lineRule="auto"/>
        <w:ind w:left="851"/>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preostali dio roka za usluge i radove iz Faze 2.</w:t>
      </w:r>
    </w:p>
    <w:p w14:paraId="29E209DC" w14:textId="77777777" w:rsidR="00E86A21" w:rsidRPr="007253C0" w:rsidRDefault="00E86A21" w:rsidP="00E86A21">
      <w:pPr>
        <w:pStyle w:val="ListParagraph"/>
        <w:numPr>
          <w:ilvl w:val="1"/>
          <w:numId w:val="44"/>
        </w:numPr>
        <w:tabs>
          <w:tab w:val="left" w:pos="567"/>
        </w:tabs>
        <w:spacing w:after="0" w:line="240" w:lineRule="auto"/>
        <w:ind w:left="0" w:firstLine="0"/>
        <w:jc w:val="both"/>
        <w:rPr>
          <w:rFonts w:ascii="Arial Narrow" w:hAnsi="Arial Narrow" w:cs="Arial"/>
        </w:rPr>
      </w:pPr>
      <w:r w:rsidRPr="007253C0">
        <w:rPr>
          <w:rFonts w:ascii="Arial Narrow" w:hAnsi="Arial Narrow"/>
          <w:b/>
          <w:u w:val="single"/>
        </w:rPr>
        <w:t xml:space="preserve">Početak izvršavanja ugovornih obveza za </w:t>
      </w:r>
      <w:r>
        <w:rPr>
          <w:rFonts w:ascii="Arial Narrow" w:hAnsi="Arial Narrow"/>
          <w:b/>
          <w:u w:val="single"/>
        </w:rPr>
        <w:t>usluge</w:t>
      </w:r>
      <w:r w:rsidRPr="007253C0">
        <w:rPr>
          <w:rFonts w:ascii="Arial Narrow" w:hAnsi="Arial Narrow"/>
          <w:b/>
          <w:u w:val="single"/>
        </w:rPr>
        <w:t xml:space="preserve"> iz članka 1. stavka 1.3. ovog Ugovora</w:t>
      </w:r>
      <w:r w:rsidRPr="007253C0">
        <w:rPr>
          <w:rFonts w:ascii="Arial Narrow" w:hAnsi="Arial Narrow"/>
          <w:b/>
        </w:rPr>
        <w:t xml:space="preserve"> je po uvođenju ugovaratelja u posao</w:t>
      </w:r>
      <w:r w:rsidRPr="007253C0">
        <w:rPr>
          <w:rFonts w:ascii="Arial Narrow" w:hAnsi="Arial Narrow"/>
        </w:rPr>
        <w:t xml:space="preserve"> nakon što naručitelj po potpisu ugovora ishodi potrebnu dokumentaciju i obavi potrebne predradnje za uvođenje u posao ugovaratelja i ostalih sudionika gradnje.</w:t>
      </w:r>
    </w:p>
    <w:p w14:paraId="5FA10A52" w14:textId="77777777" w:rsidR="00E86A21" w:rsidRDefault="00E86A21" w:rsidP="00E86A21">
      <w:pPr>
        <w:tabs>
          <w:tab w:val="left" w:pos="567"/>
        </w:tabs>
        <w:spacing w:after="0" w:line="240" w:lineRule="auto"/>
        <w:jc w:val="both"/>
        <w:rPr>
          <w:rFonts w:ascii="Arial Narrow" w:hAnsi="Arial Narrow"/>
        </w:rPr>
      </w:pPr>
      <w:r>
        <w:rPr>
          <w:rFonts w:ascii="Arial Narrow" w:hAnsi="Arial Narrow"/>
        </w:rPr>
        <w:t>Dan uvođenja u posao podrazumijeva primopredaju dokumentacije postojeće u trenutku uvođenja u posao.</w:t>
      </w:r>
    </w:p>
    <w:p w14:paraId="4015DDFB" w14:textId="77777777" w:rsidR="00E86A21" w:rsidRDefault="00E86A21" w:rsidP="00E86A21">
      <w:pPr>
        <w:tabs>
          <w:tab w:val="left" w:pos="567"/>
        </w:tabs>
        <w:spacing w:after="0" w:line="240" w:lineRule="auto"/>
        <w:jc w:val="both"/>
        <w:rPr>
          <w:rFonts w:ascii="Arial Narrow" w:hAnsi="Arial Narrow"/>
        </w:rPr>
      </w:pPr>
      <w:r>
        <w:rPr>
          <w:rFonts w:ascii="Arial Narrow" w:hAnsi="Arial Narrow"/>
        </w:rPr>
        <w:t>Ugovaratelj je dužan započeti izvršavanje usluga najkasnije sljedeći radni dan nakon što je uveden u posao.</w:t>
      </w:r>
    </w:p>
    <w:p w14:paraId="21F1B922" w14:textId="77777777" w:rsidR="00E86A21" w:rsidRDefault="00E86A21" w:rsidP="00E86A21">
      <w:pPr>
        <w:tabs>
          <w:tab w:val="left" w:pos="567"/>
        </w:tabs>
        <w:spacing w:after="0" w:line="240" w:lineRule="auto"/>
        <w:jc w:val="both"/>
        <w:rPr>
          <w:rFonts w:ascii="Arial Narrow" w:hAnsi="Arial Narrow"/>
          <w:b/>
        </w:rPr>
      </w:pPr>
      <w:r>
        <w:rPr>
          <w:rFonts w:ascii="Arial Narrow" w:hAnsi="Arial Narrow"/>
          <w:b/>
        </w:rPr>
        <w:t>Usluge će se smatrati u cijelosti izvršenom na dan uspješno izvršene primopredaje radova za posljednju od 6 (šest) zgrada naručitelja.</w:t>
      </w:r>
    </w:p>
    <w:p w14:paraId="4233DAB2" w14:textId="4FDBDD2C" w:rsidR="006A157C" w:rsidRPr="00855798" w:rsidRDefault="006A157C" w:rsidP="006A157C">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40C0D280" w14:textId="7D161441" w:rsidR="006A157C" w:rsidRPr="00855798" w:rsidRDefault="006A157C" w:rsidP="006A157C">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XI.</w:t>
      </w:r>
      <w:r w:rsidRPr="00855798">
        <w:rPr>
          <w:rFonts w:ascii="Arial Narrow" w:eastAsia="SimSun" w:hAnsi="Arial Narrow" w:cs="Calibri"/>
          <w:b/>
          <w:color w:val="000000" w:themeColor="text1"/>
          <w:lang w:eastAsia="zh-CN"/>
        </w:rPr>
        <w:tab/>
        <w:t>Zajednica ponuditelja</w:t>
      </w:r>
    </w:p>
    <w:p w14:paraId="2A1F65A6" w14:textId="059284AB" w:rsidR="006E21F6" w:rsidRPr="00855798" w:rsidRDefault="006E21F6"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120F5">
        <w:rPr>
          <w:rFonts w:ascii="Arial Narrow" w:eastAsia="SimSun" w:hAnsi="Arial Narrow" w:cs="Calibri"/>
          <w:b/>
          <w:bCs/>
          <w:iCs/>
          <w:lang w:eastAsia="hr-HR"/>
        </w:rPr>
        <w:t>12</w:t>
      </w:r>
      <w:r w:rsidR="00392478" w:rsidRPr="00855798">
        <w:rPr>
          <w:rFonts w:ascii="Arial Narrow" w:eastAsia="SimSun" w:hAnsi="Arial Narrow" w:cs="Calibri"/>
          <w:b/>
          <w:bCs/>
          <w:iCs/>
          <w:lang w:eastAsia="hr-HR"/>
        </w:rPr>
        <w:t>.</w:t>
      </w:r>
    </w:p>
    <w:p w14:paraId="2CE952E2" w14:textId="3361D13A" w:rsidR="00927335" w:rsidRPr="00855798" w:rsidRDefault="00927335"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Ukoliko je Ugovaratelj zajednica ponuditelja, </w:t>
      </w:r>
      <w:r w:rsidR="006E21F6" w:rsidRPr="00855798">
        <w:rPr>
          <w:rFonts w:ascii="Arial Narrow" w:eastAsia="SimSun" w:hAnsi="Arial Narrow" w:cs="Calibri"/>
          <w:color w:val="000000" w:themeColor="text1"/>
          <w:lang w:eastAsia="zh-CN"/>
        </w:rPr>
        <w:t>odnosno udruženju više gospodarskih subjekata sukladno važećim propisima koji uređuju postupak nabave, sv</w:t>
      </w:r>
      <w:r w:rsidRPr="00855798">
        <w:rPr>
          <w:rFonts w:ascii="Arial Narrow" w:eastAsia="SimSun" w:hAnsi="Arial Narrow" w:cs="Calibri"/>
          <w:color w:val="000000" w:themeColor="text1"/>
          <w:lang w:eastAsia="zh-CN"/>
        </w:rPr>
        <w:t>i članovi zajednice ponuditelja su solidarno odgovorni</w:t>
      </w:r>
      <w:r w:rsidR="006E21F6" w:rsidRPr="00855798">
        <w:rPr>
          <w:rFonts w:ascii="Arial Narrow" w:eastAsia="SimSun" w:hAnsi="Arial Narrow" w:cs="Calibri"/>
          <w:color w:val="000000" w:themeColor="text1"/>
          <w:lang w:eastAsia="zh-CN"/>
        </w:rPr>
        <w:t xml:space="preserve"> za uredno ispunjenje ugovornih obveza.</w:t>
      </w:r>
    </w:p>
    <w:p w14:paraId="03E9235C" w14:textId="763C992B" w:rsidR="00392478" w:rsidRPr="00855798" w:rsidRDefault="006E21F6" w:rsidP="00927335">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Zajednica </w:t>
      </w:r>
      <w:r w:rsidR="00927335" w:rsidRPr="00855798">
        <w:rPr>
          <w:rFonts w:ascii="Arial Narrow" w:eastAsia="SimSun" w:hAnsi="Arial Narrow" w:cs="Calibri"/>
          <w:color w:val="000000" w:themeColor="text1"/>
          <w:lang w:eastAsia="zh-CN"/>
        </w:rPr>
        <w:t>ponuditelja</w:t>
      </w:r>
      <w:r w:rsidRPr="00855798">
        <w:rPr>
          <w:rFonts w:ascii="Arial Narrow" w:eastAsia="SimSun" w:hAnsi="Arial Narrow" w:cs="Calibri"/>
          <w:color w:val="000000" w:themeColor="text1"/>
          <w:lang w:eastAsia="zh-CN"/>
        </w:rPr>
        <w:t xml:space="preserve"> izvršava Ugovor sukladno svojoj zajedničkoj ponudi</w:t>
      </w:r>
      <w:r w:rsidR="0072594F" w:rsidRPr="00855798">
        <w:rPr>
          <w:rFonts w:ascii="Arial Narrow" w:eastAsia="SimSun" w:hAnsi="Arial Narrow" w:cs="Calibri"/>
          <w:color w:val="000000" w:themeColor="text1"/>
          <w:lang w:eastAsia="zh-CN"/>
        </w:rPr>
        <w:t>, sukladno kojoj su postotni udjeli članova zajednice ponuditelja kako slijedi:</w:t>
      </w:r>
    </w:p>
    <w:p w14:paraId="3091EB4C" w14:textId="77777777" w:rsidR="0072594F" w:rsidRPr="00855798" w:rsidRDefault="0072594F" w:rsidP="00A17EAE">
      <w:pPr>
        <w:spacing w:after="0" w:line="240" w:lineRule="auto"/>
        <w:ind w:left="851" w:hanging="284"/>
        <w:jc w:val="both"/>
        <w:rPr>
          <w:rFonts w:ascii="Arial Narrow" w:hAnsi="Arial Narrow" w:cs="Calibri"/>
        </w:rPr>
      </w:pPr>
      <w:r w:rsidRPr="00855798">
        <w:rPr>
          <w:rFonts w:ascii="Arial Narrow" w:hAnsi="Arial Narrow" w:cs="Calibri"/>
        </w:rPr>
        <w:t>-</w:t>
      </w:r>
      <w:r w:rsidRPr="00855798">
        <w:rPr>
          <w:rFonts w:ascii="Arial Narrow" w:hAnsi="Arial Narrow" w:cs="Calibri"/>
        </w:rPr>
        <w:tab/>
        <w:t>___________________________</w:t>
      </w:r>
    </w:p>
    <w:p w14:paraId="68FC9734" w14:textId="77777777" w:rsidR="0072594F" w:rsidRPr="00855798" w:rsidRDefault="0072594F" w:rsidP="00A17EAE">
      <w:pPr>
        <w:spacing w:after="0" w:line="240" w:lineRule="auto"/>
        <w:ind w:left="851" w:hanging="284"/>
        <w:jc w:val="both"/>
        <w:rPr>
          <w:rFonts w:ascii="Arial Narrow" w:hAnsi="Arial Narrow" w:cs="Calibri"/>
        </w:rPr>
      </w:pPr>
      <w:r w:rsidRPr="00855798">
        <w:rPr>
          <w:rFonts w:ascii="Arial Narrow" w:hAnsi="Arial Narrow" w:cs="Calibri"/>
        </w:rPr>
        <w:t>-</w:t>
      </w:r>
      <w:r w:rsidRPr="00855798">
        <w:rPr>
          <w:rFonts w:ascii="Arial Narrow" w:hAnsi="Arial Narrow" w:cs="Calibri"/>
        </w:rPr>
        <w:tab/>
        <w:t>___________________________.</w:t>
      </w:r>
    </w:p>
    <w:p w14:paraId="3B4B175E" w14:textId="08A56C9C" w:rsidR="00927335" w:rsidRPr="00855798" w:rsidRDefault="006E21F6"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 xml:space="preserve">Sastav ili pravni oblik ustrojstva zajednice neće se promijeniti bez prethodnog pristanka </w:t>
      </w:r>
      <w:r w:rsidR="00927335" w:rsidRPr="00855798">
        <w:rPr>
          <w:rFonts w:ascii="Arial Narrow" w:eastAsia="SimSun" w:hAnsi="Arial Narrow" w:cs="Calibri"/>
          <w:color w:val="000000" w:themeColor="text1"/>
          <w:lang w:eastAsia="zh-CN"/>
        </w:rPr>
        <w:t>Naručitelja</w:t>
      </w:r>
      <w:r w:rsidR="00A17EAE" w:rsidRPr="00855798">
        <w:rPr>
          <w:rFonts w:ascii="Arial Narrow" w:eastAsia="SimSun" w:hAnsi="Arial Narrow" w:cs="Calibri"/>
          <w:color w:val="000000" w:themeColor="text1"/>
          <w:lang w:eastAsia="zh-CN"/>
        </w:rPr>
        <w:t>, o čemu će biti sklopljen dodatak ovom Ugovoru</w:t>
      </w:r>
      <w:r w:rsidRPr="00855798">
        <w:rPr>
          <w:rFonts w:ascii="Arial Narrow" w:eastAsia="SimSun" w:hAnsi="Arial Narrow" w:cs="Calibri"/>
          <w:color w:val="000000" w:themeColor="text1"/>
          <w:lang w:eastAsia="zh-CN"/>
        </w:rPr>
        <w:t>.</w:t>
      </w:r>
    </w:p>
    <w:p w14:paraId="35C1AFAF" w14:textId="2FD494CC" w:rsidR="00392478" w:rsidRPr="00855798" w:rsidRDefault="006E21F6" w:rsidP="00927335">
      <w:pPr>
        <w:pStyle w:val="ListParagraph"/>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Svaka izmjena sastava zajednice ili pravnog oblika ustrojstva bez prethodnog </w:t>
      </w:r>
      <w:r w:rsidR="00927335" w:rsidRPr="00855798">
        <w:rPr>
          <w:rFonts w:ascii="Arial Narrow" w:eastAsia="SimSun" w:hAnsi="Arial Narrow" w:cs="Calibri"/>
          <w:color w:val="000000" w:themeColor="text1"/>
          <w:lang w:eastAsia="zh-CN"/>
        </w:rPr>
        <w:t>odobrenja Naručitelja</w:t>
      </w:r>
      <w:r w:rsidRPr="00855798">
        <w:rPr>
          <w:rFonts w:ascii="Arial Narrow" w:eastAsia="SimSun" w:hAnsi="Arial Narrow" w:cs="Calibri"/>
          <w:color w:val="000000" w:themeColor="text1"/>
          <w:lang w:eastAsia="zh-CN"/>
        </w:rPr>
        <w:t xml:space="preserve"> može rezultirati raskidom ugovora.</w:t>
      </w:r>
    </w:p>
    <w:p w14:paraId="12C9B1E1" w14:textId="1F61B8D4" w:rsidR="00392478" w:rsidRPr="00855798" w:rsidRDefault="006E21F6"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Zajednica </w:t>
      </w:r>
      <w:r w:rsidR="00B76220" w:rsidRPr="00855798">
        <w:rPr>
          <w:rFonts w:ascii="Arial Narrow" w:eastAsia="SimSun" w:hAnsi="Arial Narrow" w:cs="Calibri"/>
          <w:color w:val="000000" w:themeColor="text1"/>
          <w:lang w:eastAsia="zh-CN"/>
        </w:rPr>
        <w:t>ponuditelja odredit će osobu koja će u ime zajednice ponuditelja komunicirati s Naručiteljem radi izvršavanja ovog Ugovora</w:t>
      </w:r>
      <w:r w:rsidRPr="00855798">
        <w:rPr>
          <w:rFonts w:ascii="Arial Narrow" w:eastAsia="SimSun" w:hAnsi="Arial Narrow" w:cs="Calibri"/>
          <w:color w:val="000000" w:themeColor="text1"/>
          <w:lang w:eastAsia="zh-CN"/>
        </w:rPr>
        <w:t>.</w:t>
      </w:r>
    </w:p>
    <w:p w14:paraId="501FFC70" w14:textId="57FE120C" w:rsidR="006E21F6" w:rsidRPr="00855798" w:rsidRDefault="00B76220"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Naručitelj</w:t>
      </w:r>
      <w:r w:rsidR="006E21F6" w:rsidRPr="00855798">
        <w:rPr>
          <w:rFonts w:ascii="Arial Narrow" w:eastAsia="SimSun" w:hAnsi="Arial Narrow" w:cs="Calibri"/>
          <w:color w:val="000000" w:themeColor="text1"/>
          <w:lang w:eastAsia="zh-CN"/>
        </w:rPr>
        <w:t xml:space="preserve"> neposredno plaća svakom članu zajednice </w:t>
      </w:r>
      <w:r w:rsidRPr="00855798">
        <w:rPr>
          <w:rFonts w:ascii="Arial Narrow" w:eastAsia="SimSun" w:hAnsi="Arial Narrow" w:cs="Calibri"/>
          <w:color w:val="000000" w:themeColor="text1"/>
          <w:lang w:eastAsia="zh-CN"/>
        </w:rPr>
        <w:t xml:space="preserve">ponuditelja </w:t>
      </w:r>
      <w:r w:rsidR="006E21F6" w:rsidRPr="00855798">
        <w:rPr>
          <w:rFonts w:ascii="Arial Narrow" w:eastAsia="SimSun" w:hAnsi="Arial Narrow" w:cs="Calibri"/>
          <w:color w:val="000000" w:themeColor="text1"/>
          <w:lang w:eastAsia="zh-CN"/>
        </w:rPr>
        <w:t>za onaj dio Ugovora koji je on izvršio, ako zajednica nije odredila drugačije.</w:t>
      </w:r>
    </w:p>
    <w:p w14:paraId="094BFB39" w14:textId="404AA1C7" w:rsidR="00392478" w:rsidRPr="00855798" w:rsidRDefault="00392478" w:rsidP="00392478">
      <w:pPr>
        <w:pStyle w:val="ListParagraph"/>
        <w:spacing w:after="0" w:line="240" w:lineRule="auto"/>
        <w:ind w:left="0"/>
        <w:jc w:val="both"/>
        <w:rPr>
          <w:rFonts w:ascii="Arial Narrow" w:eastAsia="SimSun" w:hAnsi="Arial Narrow" w:cs="Calibri"/>
          <w:b/>
          <w:color w:val="000000" w:themeColor="text1"/>
          <w:lang w:eastAsia="zh-CN"/>
        </w:rPr>
      </w:pPr>
    </w:p>
    <w:p w14:paraId="0A2D1BCC" w14:textId="685B7111" w:rsidR="00392478" w:rsidRPr="00855798" w:rsidRDefault="00392478" w:rsidP="00392478">
      <w:pPr>
        <w:pStyle w:val="ListParagraph"/>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E120F5">
        <w:rPr>
          <w:rFonts w:ascii="Arial Narrow" w:eastAsia="SimSun" w:hAnsi="Arial Narrow" w:cs="Calibri"/>
          <w:b/>
          <w:color w:val="000000" w:themeColor="text1"/>
          <w:lang w:eastAsia="zh-CN"/>
        </w:rPr>
        <w:t>II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Podugovaratelji</w:t>
      </w:r>
    </w:p>
    <w:p w14:paraId="4691D50E" w14:textId="34B4E96D" w:rsidR="006E21F6" w:rsidRPr="00855798" w:rsidRDefault="006E21F6"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120F5">
        <w:rPr>
          <w:rFonts w:ascii="Arial Narrow" w:eastAsia="SimSun" w:hAnsi="Arial Narrow" w:cs="Calibri"/>
          <w:b/>
          <w:bCs/>
          <w:lang w:eastAsia="hr-HR"/>
        </w:rPr>
        <w:t>13</w:t>
      </w:r>
      <w:r w:rsidR="00392478" w:rsidRPr="00855798">
        <w:rPr>
          <w:rFonts w:ascii="Arial Narrow" w:eastAsia="SimSun" w:hAnsi="Arial Narrow" w:cs="Calibri"/>
          <w:b/>
          <w:bCs/>
          <w:iCs/>
          <w:lang w:eastAsia="hr-HR"/>
        </w:rPr>
        <w:t>.</w:t>
      </w:r>
    </w:p>
    <w:p w14:paraId="0B93D0C8" w14:textId="238E0711" w:rsidR="00392478"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864D77" w:rsidRPr="00855798">
        <w:rPr>
          <w:rFonts w:ascii="Arial Narrow" w:eastAsia="SimSun" w:hAnsi="Arial Narrow" w:cs="Calibri"/>
          <w:color w:val="000000" w:themeColor="text1"/>
          <w:lang w:eastAsia="zh-CN"/>
        </w:rPr>
        <w:t>Ugovaratelj</w:t>
      </w:r>
      <w:r w:rsidRPr="00855798">
        <w:rPr>
          <w:rFonts w:ascii="Arial Narrow" w:eastAsia="SimSun" w:hAnsi="Arial Narrow" w:cs="Calibri"/>
          <w:color w:val="000000" w:themeColor="text1"/>
          <w:lang w:eastAsia="zh-CN"/>
        </w:rPr>
        <w:t xml:space="preserve"> namjerava dio Ugovora dati u podugovor jednom ili više podugovaratelja, tada se u ovom članku ugovora navode podaci o dijelu ugovora o javnoj nabavi kojeg </w:t>
      </w:r>
      <w:r w:rsidR="00864D77"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namjerava dati u podugovor.</w:t>
      </w:r>
    </w:p>
    <w:p w14:paraId="5054920F" w14:textId="7B52BB62" w:rsidR="006E21F6" w:rsidRPr="00855798" w:rsidRDefault="00864D77"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 xml:space="preserve">Ugovaratelj </w:t>
      </w:r>
      <w:r w:rsidR="006E21F6" w:rsidRPr="00855798">
        <w:rPr>
          <w:rFonts w:ascii="Arial Narrow" w:eastAsia="SimSun" w:hAnsi="Arial Narrow" w:cs="Calibri"/>
          <w:color w:val="000000" w:themeColor="text1"/>
          <w:lang w:eastAsia="zh-CN"/>
        </w:rPr>
        <w:t>namjerava dati u podugovor sljedeći dio Ugovora (podaci o podugovarateljima imenovanima u ponudi):</w:t>
      </w:r>
    </w:p>
    <w:p w14:paraId="1D49C1C1" w14:textId="34ACDD29" w:rsidR="006E21F6" w:rsidRPr="00855798" w:rsidRDefault="006E21F6" w:rsidP="00AB2D29">
      <w:pPr>
        <w:pStyle w:val="ListParagraph"/>
        <w:numPr>
          <w:ilvl w:val="0"/>
          <w:numId w:val="17"/>
        </w:numPr>
        <w:spacing w:after="0" w:line="240" w:lineRule="auto"/>
        <w:ind w:left="709"/>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________________________________ (naziv, sjedište, OIB ili nacionalni identifikacijski broj, broj računa, zakonski zastupnici podugovaratelja) </w:t>
      </w:r>
      <w:r w:rsidR="00864D77"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 u podugovor se daje sljedeći dio </w:t>
      </w:r>
      <w:r w:rsidR="00864D77" w:rsidRPr="00855798">
        <w:rPr>
          <w:rFonts w:ascii="Arial Narrow" w:eastAsia="SimSun" w:hAnsi="Arial Narrow" w:cs="Calibri"/>
          <w:color w:val="000000" w:themeColor="text1"/>
          <w:lang w:eastAsia="zh-CN"/>
        </w:rPr>
        <w:t>ovog Ugovora</w:t>
      </w:r>
      <w:r w:rsidRPr="00855798">
        <w:rPr>
          <w:rFonts w:ascii="Arial Narrow" w:eastAsia="SimSun" w:hAnsi="Arial Narrow" w:cs="Calibri"/>
          <w:color w:val="000000" w:themeColor="text1"/>
          <w:lang w:eastAsia="zh-CN"/>
        </w:rPr>
        <w:t>:</w:t>
      </w:r>
      <w:r w:rsidR="00864D77"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_________________________________________ (predmet ili količina, vrijednost ili postotni udio)</w:t>
      </w:r>
    </w:p>
    <w:p w14:paraId="2FCEDA70" w14:textId="5C34B733" w:rsidR="00392478"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Podugovaratelji su gospodarski subjekti koje je </w:t>
      </w:r>
      <w:r w:rsidR="00864D77"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 xml:space="preserve">naveo kao podugovaratelje u svojoj ponudi i gospodarski subjekti koje je </w:t>
      </w:r>
      <w:r w:rsidR="00864D77"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uveo u svojstvu podugovaratelja tijekom izvršenja</w:t>
      </w:r>
      <w:r w:rsidR="00864D77" w:rsidRPr="00855798">
        <w:rPr>
          <w:rFonts w:ascii="Arial Narrow" w:eastAsia="SimSun" w:hAnsi="Arial Narrow" w:cs="Calibri"/>
          <w:color w:val="000000" w:themeColor="text1"/>
          <w:lang w:eastAsia="zh-CN"/>
        </w:rPr>
        <w:t xml:space="preserve"> ovog </w:t>
      </w:r>
      <w:r w:rsidR="00117405" w:rsidRPr="00855798">
        <w:rPr>
          <w:rFonts w:ascii="Arial Narrow" w:eastAsia="SimSun" w:hAnsi="Arial Narrow" w:cs="Calibri"/>
          <w:color w:val="000000" w:themeColor="text1"/>
          <w:lang w:eastAsia="zh-CN"/>
        </w:rPr>
        <w:t xml:space="preserve">Ugovora </w:t>
      </w:r>
      <w:r w:rsidR="00864D77" w:rsidRPr="00855798">
        <w:rPr>
          <w:rFonts w:ascii="Arial Narrow" w:eastAsia="SimSun" w:hAnsi="Arial Narrow" w:cs="Calibri"/>
          <w:color w:val="000000" w:themeColor="text1"/>
          <w:lang w:eastAsia="zh-CN"/>
        </w:rPr>
        <w:t>sukladno odredbama ovog članka</w:t>
      </w:r>
      <w:r w:rsidRPr="00855798">
        <w:rPr>
          <w:rFonts w:ascii="Arial Narrow" w:eastAsia="SimSun" w:hAnsi="Arial Narrow" w:cs="Calibri"/>
          <w:color w:val="000000" w:themeColor="text1"/>
          <w:lang w:eastAsia="zh-CN"/>
        </w:rPr>
        <w:t>.</w:t>
      </w:r>
    </w:p>
    <w:p w14:paraId="35575512" w14:textId="4499A3AC" w:rsidR="00864D77"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Sudjelovanje podugovaratelja ne utječe na odgovornost </w:t>
      </w:r>
      <w:r w:rsidR="00864D77" w:rsidRPr="00855798">
        <w:rPr>
          <w:rFonts w:ascii="Arial Narrow" w:eastAsia="SimSun" w:hAnsi="Arial Narrow" w:cs="Calibri"/>
          <w:bCs/>
          <w:color w:val="000000" w:themeColor="text1"/>
          <w:lang w:eastAsia="zh-CN"/>
        </w:rPr>
        <w:t>Ugovaratelja</w:t>
      </w:r>
      <w:r w:rsidR="00864D77" w:rsidRPr="00855798" w:rsidDel="00864D77">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za izvršenje bilo koje obveze iz ovog Ugovora.</w:t>
      </w:r>
    </w:p>
    <w:p w14:paraId="0DF08593" w14:textId="345E9B5A" w:rsidR="00392478" w:rsidRPr="00855798" w:rsidRDefault="00864D77" w:rsidP="00864D77">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 xml:space="preserve">Ugovaratelj </w:t>
      </w:r>
      <w:r w:rsidR="006E21F6" w:rsidRPr="00855798">
        <w:rPr>
          <w:rFonts w:ascii="Arial Narrow" w:eastAsia="SimSun" w:hAnsi="Arial Narrow" w:cs="Calibri"/>
          <w:color w:val="000000" w:themeColor="text1"/>
          <w:lang w:eastAsia="zh-CN"/>
        </w:rPr>
        <w:t xml:space="preserve">će biti odgovoran za postupke, neispunjenje obveza i nemar svojih podugovaratelja i njihovih stručnjaka, zastupnika ili zaposlenika, kao da su to postupci, neispunjenje obveza i nemar </w:t>
      </w:r>
      <w:r w:rsidR="00F07416" w:rsidRPr="00855798">
        <w:rPr>
          <w:rFonts w:ascii="Arial Narrow" w:eastAsia="SimSun" w:hAnsi="Arial Narrow" w:cs="Calibri"/>
          <w:bCs/>
          <w:color w:val="000000" w:themeColor="text1"/>
          <w:lang w:eastAsia="zh-CN"/>
        </w:rPr>
        <w:t>Ugovaratelja</w:t>
      </w:r>
      <w:r w:rsidR="006E21F6" w:rsidRPr="00855798">
        <w:rPr>
          <w:rFonts w:ascii="Arial Narrow" w:eastAsia="SimSun" w:hAnsi="Arial Narrow" w:cs="Calibri"/>
          <w:color w:val="000000" w:themeColor="text1"/>
          <w:lang w:eastAsia="zh-CN"/>
        </w:rPr>
        <w:t>, njegovih stručnjaka, zastupnika ili zaposlenika.</w:t>
      </w:r>
    </w:p>
    <w:p w14:paraId="0B611441" w14:textId="426C9BFA" w:rsidR="00F0741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Podugovaranjem se ne stvaraju ugovorne obveze između podugovaratelja i </w:t>
      </w:r>
      <w:r w:rsidR="00F07416"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w:t>
      </w:r>
    </w:p>
    <w:p w14:paraId="1AF44995" w14:textId="7CBEFCB7" w:rsidR="00392478" w:rsidRPr="00855798" w:rsidRDefault="006E21F6" w:rsidP="00F0741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Plaćanje podugovarateljima vrši se u skladu s člankom 223. stavkom 1. ZJN 2016 te odredbama članka </w:t>
      </w:r>
      <w:r w:rsidR="00E120F5">
        <w:rPr>
          <w:rFonts w:ascii="Arial Narrow" w:eastAsia="SimSun" w:hAnsi="Arial Narrow" w:cs="Calibri"/>
          <w:color w:val="000000" w:themeColor="text1"/>
          <w:lang w:eastAsia="zh-CN"/>
        </w:rPr>
        <w:t>9</w:t>
      </w:r>
      <w:r w:rsidRPr="00855798">
        <w:rPr>
          <w:rFonts w:ascii="Arial Narrow" w:eastAsia="SimSun" w:hAnsi="Arial Narrow" w:cs="Calibri"/>
          <w:color w:val="000000" w:themeColor="text1"/>
          <w:lang w:eastAsia="zh-CN"/>
        </w:rPr>
        <w:t>. ovog Ugovora.</w:t>
      </w:r>
    </w:p>
    <w:p w14:paraId="60506CC8" w14:textId="46FDCF9F" w:rsidR="006E21F6" w:rsidRPr="00855798" w:rsidRDefault="00F0741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 xml:space="preserve">Ugovaratelj </w:t>
      </w:r>
      <w:r w:rsidR="006E21F6" w:rsidRPr="00855798">
        <w:rPr>
          <w:rFonts w:ascii="Arial Narrow" w:eastAsia="SimSun" w:hAnsi="Arial Narrow" w:cs="Calibri"/>
          <w:color w:val="000000" w:themeColor="text1"/>
          <w:lang w:eastAsia="zh-CN"/>
        </w:rPr>
        <w:t>može tijekom izvršenja Ugovora podnijeti pisani zahtjev Naručitelju za:</w:t>
      </w:r>
    </w:p>
    <w:p w14:paraId="086A2367" w14:textId="77777777" w:rsidR="006E21F6" w:rsidRPr="00855798" w:rsidRDefault="006E21F6" w:rsidP="00AB2D29">
      <w:pPr>
        <w:pStyle w:val="ListParagraph"/>
        <w:numPr>
          <w:ilvl w:val="0"/>
          <w:numId w:val="2"/>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promjenu podugovaratelja; ili</w:t>
      </w:r>
    </w:p>
    <w:p w14:paraId="6ADCEBB9" w14:textId="0C14975B" w:rsidR="006E21F6" w:rsidRPr="00855798" w:rsidRDefault="006E21F6" w:rsidP="00AB2D29">
      <w:pPr>
        <w:pStyle w:val="ListParagraph"/>
        <w:numPr>
          <w:ilvl w:val="0"/>
          <w:numId w:val="2"/>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preuzimanje izvršenja dijela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kojeg je prethodno dao u podugovor; ili</w:t>
      </w:r>
    </w:p>
    <w:p w14:paraId="384C1916" w14:textId="683AE4B8" w:rsidR="006E21F6" w:rsidRPr="00855798" w:rsidRDefault="006E21F6" w:rsidP="00AB2D29">
      <w:pPr>
        <w:pStyle w:val="ListParagraph"/>
        <w:numPr>
          <w:ilvl w:val="0"/>
          <w:numId w:val="2"/>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uvođenje jednog ili više novih podugovaratelja čiji ukupni udio ne smije prijeći 30% vrijednosti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bez poreza na dodanu vrijednost, neovisno o tome je li prethodno dao dio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u podugovor ili ne.</w:t>
      </w:r>
    </w:p>
    <w:p w14:paraId="7E8EEAA3" w14:textId="53FDD425" w:rsidR="00392478" w:rsidRPr="00855798" w:rsidRDefault="006E21F6" w:rsidP="00AB2D29">
      <w:pPr>
        <w:pStyle w:val="ListParagraph"/>
        <w:numPr>
          <w:ilvl w:val="1"/>
          <w:numId w:val="46"/>
        </w:numPr>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Zahtjev iz stavka </w:t>
      </w:r>
      <w:r w:rsidR="00E120F5">
        <w:rPr>
          <w:rFonts w:ascii="Arial Narrow" w:eastAsia="SimSun" w:hAnsi="Arial Narrow" w:cs="Calibri"/>
          <w:color w:val="000000" w:themeColor="text1"/>
          <w:lang w:eastAsia="zh-CN"/>
        </w:rPr>
        <w:t>13.6</w:t>
      </w:r>
      <w:r w:rsidRPr="00855798">
        <w:rPr>
          <w:rFonts w:ascii="Arial Narrow" w:eastAsia="SimSun" w:hAnsi="Arial Narrow" w:cs="Calibri"/>
          <w:color w:val="000000" w:themeColor="text1"/>
          <w:lang w:eastAsia="zh-CN"/>
        </w:rPr>
        <w:t xml:space="preserve">. ovog članka </w:t>
      </w:r>
      <w:r w:rsidR="00F07416"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je dužan predati pravodobno</w:t>
      </w:r>
      <w:r w:rsidR="007F1C1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vodeći računa o roku u kojem </w:t>
      </w:r>
      <w:r w:rsidR="00F07416" w:rsidRPr="00855798">
        <w:rPr>
          <w:rFonts w:ascii="Arial Narrow" w:eastAsia="SimSun" w:hAnsi="Arial Narrow" w:cs="Calibri"/>
          <w:bCs/>
          <w:color w:val="000000" w:themeColor="text1"/>
          <w:lang w:eastAsia="zh-CN"/>
        </w:rPr>
        <w:t>Naručitelj</w:t>
      </w:r>
      <w:r w:rsidR="00F07416"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odlučuje o zahtjevu te rokovima za izvršenje obveza određenih Ugovorom.</w:t>
      </w:r>
    </w:p>
    <w:p w14:paraId="29B2045F" w14:textId="4A8AF124" w:rsidR="006E21F6" w:rsidRPr="00855798" w:rsidRDefault="006E21F6" w:rsidP="00AB2D29">
      <w:pPr>
        <w:pStyle w:val="ListParagraph"/>
        <w:numPr>
          <w:ilvl w:val="1"/>
          <w:numId w:val="46"/>
        </w:numPr>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Uz zahtjev za promjenu podugovaratelju iz stavka </w:t>
      </w:r>
      <w:r w:rsidR="00184802">
        <w:rPr>
          <w:rFonts w:ascii="Arial Narrow" w:eastAsia="SimSun" w:hAnsi="Arial Narrow" w:cs="Calibri"/>
          <w:color w:val="000000" w:themeColor="text1"/>
          <w:lang w:eastAsia="zh-CN"/>
        </w:rPr>
        <w:t>13</w:t>
      </w:r>
      <w:r w:rsidR="00F07416"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6. ovog članka </w:t>
      </w:r>
      <w:r w:rsidR="00F07416" w:rsidRPr="00855798">
        <w:rPr>
          <w:rFonts w:ascii="Arial Narrow" w:eastAsia="SimSun" w:hAnsi="Arial Narrow" w:cs="Calibri"/>
          <w:color w:val="000000" w:themeColor="text1"/>
          <w:lang w:eastAsia="zh-CN"/>
        </w:rPr>
        <w:t xml:space="preserve">Ugovaratelj je dužan Naručitelju </w:t>
      </w:r>
      <w:r w:rsidRPr="00855798">
        <w:rPr>
          <w:rFonts w:ascii="Arial Narrow" w:eastAsia="SimSun" w:hAnsi="Arial Narrow" w:cs="Calibri"/>
          <w:color w:val="000000" w:themeColor="text1"/>
          <w:lang w:eastAsia="zh-CN"/>
        </w:rPr>
        <w:t>dostaviti sljedeće podatke: naziv, sjedište, OIB ili nacionalni identifikacijski broj, broj računa, zakonsk</w:t>
      </w:r>
      <w:r w:rsidR="007F1C14" w:rsidRPr="00855798">
        <w:rPr>
          <w:rFonts w:ascii="Arial Narrow" w:eastAsia="SimSun" w:hAnsi="Arial Narrow" w:cs="Calibri"/>
          <w:color w:val="000000" w:themeColor="text1"/>
          <w:lang w:eastAsia="zh-CN"/>
        </w:rPr>
        <w:t>e</w:t>
      </w:r>
      <w:r w:rsidRPr="00855798">
        <w:rPr>
          <w:rFonts w:ascii="Arial Narrow" w:eastAsia="SimSun" w:hAnsi="Arial Narrow" w:cs="Calibri"/>
          <w:color w:val="000000" w:themeColor="text1"/>
          <w:lang w:eastAsia="zh-CN"/>
        </w:rPr>
        <w:t xml:space="preserve"> zastupni</w:t>
      </w:r>
      <w:r w:rsidR="007F1C14" w:rsidRPr="00855798">
        <w:rPr>
          <w:rFonts w:ascii="Arial Narrow" w:eastAsia="SimSun" w:hAnsi="Arial Narrow" w:cs="Calibri"/>
          <w:color w:val="000000" w:themeColor="text1"/>
          <w:lang w:eastAsia="zh-CN"/>
        </w:rPr>
        <w:t>ke</w:t>
      </w:r>
      <w:r w:rsidRPr="00855798">
        <w:rPr>
          <w:rFonts w:ascii="Arial Narrow" w:eastAsia="SimSun" w:hAnsi="Arial Narrow" w:cs="Calibri"/>
          <w:color w:val="000000" w:themeColor="text1"/>
          <w:lang w:eastAsia="zh-CN"/>
        </w:rPr>
        <w:t xml:space="preserve"> podugovaratelja</w:t>
      </w:r>
      <w:r w:rsidR="007F1C14" w:rsidRPr="00855798">
        <w:rPr>
          <w:rFonts w:ascii="Arial Narrow" w:eastAsia="SimSun" w:hAnsi="Arial Narrow" w:cs="Calibri"/>
          <w:color w:val="000000" w:themeColor="text1"/>
          <w:lang w:eastAsia="zh-CN"/>
        </w:rPr>
        <w:t>, uz navod koji se dio ovog Ugovora daje u podugovor (</w:t>
      </w:r>
      <w:r w:rsidRPr="00855798">
        <w:rPr>
          <w:rFonts w:ascii="Arial Narrow" w:eastAsia="SimSun" w:hAnsi="Arial Narrow" w:cs="Calibri"/>
          <w:color w:val="000000" w:themeColor="text1"/>
          <w:lang w:eastAsia="zh-CN"/>
        </w:rPr>
        <w:t>predmet ili količina, vrijednost ili postotni udio).</w:t>
      </w:r>
    </w:p>
    <w:p w14:paraId="2D5E7BE4" w14:textId="67B8B924" w:rsidR="006E21F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Uz zahtjev za promjenu podugovaratelja </w:t>
      </w:r>
      <w:r w:rsidR="00F07416" w:rsidRPr="00855798">
        <w:rPr>
          <w:rFonts w:ascii="Arial Narrow" w:eastAsia="SimSun" w:hAnsi="Arial Narrow" w:cs="Calibri"/>
          <w:bCs/>
          <w:color w:val="000000" w:themeColor="text1"/>
          <w:lang w:eastAsia="zh-CN"/>
        </w:rPr>
        <w:t>Ugovaratelj je dužan Naručitelju</w:t>
      </w:r>
      <w:r w:rsidRPr="00855798">
        <w:rPr>
          <w:rFonts w:ascii="Arial Narrow" w:eastAsia="SimSun" w:hAnsi="Arial Narrow" w:cs="Calibri"/>
          <w:color w:val="000000" w:themeColor="text1"/>
          <w:lang w:eastAsia="zh-CN"/>
        </w:rPr>
        <w:t xml:space="preserve"> dostaviti i važeće dokumente kojima se dokazuje da novi podugovaratelj:</w:t>
      </w:r>
    </w:p>
    <w:p w14:paraId="1CC3A954" w14:textId="6238BD2F" w:rsidR="006E21F6" w:rsidRPr="00855798" w:rsidRDefault="006E21F6" w:rsidP="00AB2D29">
      <w:pPr>
        <w:pStyle w:val="ListParagraph"/>
        <w:numPr>
          <w:ilvl w:val="0"/>
          <w:numId w:val="3"/>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nije u situacijama koje predstavljaju razloge isključenja koji su u postupku nabave koji je prethodio sklapanju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bili naznačeni i za podugovaratelje,</w:t>
      </w:r>
    </w:p>
    <w:p w14:paraId="58C1C839" w14:textId="7C6A45BC" w:rsidR="006E21F6" w:rsidRPr="00855798" w:rsidRDefault="006E21F6" w:rsidP="00AB2D29">
      <w:pPr>
        <w:pStyle w:val="ListParagraph"/>
        <w:numPr>
          <w:ilvl w:val="0"/>
          <w:numId w:val="3"/>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ispunjava uvjete koji se odnose na sposobnost ako se </w:t>
      </w:r>
      <w:r w:rsidR="00F07416" w:rsidRPr="00855798">
        <w:rPr>
          <w:rFonts w:ascii="Arial Narrow" w:eastAsia="SimSun" w:hAnsi="Arial Narrow" w:cs="Calibri"/>
          <w:bCs/>
          <w:color w:val="000000" w:themeColor="text1"/>
          <w:lang w:eastAsia="zh-CN"/>
        </w:rPr>
        <w:t>Ugovaratelj</w:t>
      </w:r>
      <w:r w:rsidRPr="00855798">
        <w:rPr>
          <w:rFonts w:ascii="Arial Narrow" w:eastAsia="SimSun" w:hAnsi="Arial Narrow" w:cs="Calibri"/>
          <w:color w:val="000000" w:themeColor="text1"/>
          <w:lang w:eastAsia="zh-CN"/>
        </w:rPr>
        <w:t xml:space="preserve"> u postupku nabave oslonio na sposobnost podugovaratelja kojeg mijenja.</w:t>
      </w:r>
    </w:p>
    <w:p w14:paraId="198FE031" w14:textId="3A1353C7" w:rsidR="00F0741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roku 5</w:t>
      </w:r>
      <w:r w:rsidR="00A43A7B" w:rsidRPr="00855798">
        <w:rPr>
          <w:rFonts w:ascii="Arial Narrow" w:eastAsia="SimSun" w:hAnsi="Arial Narrow" w:cs="Calibri"/>
          <w:color w:val="000000" w:themeColor="text1"/>
          <w:lang w:eastAsia="zh-CN"/>
        </w:rPr>
        <w:t xml:space="preserve"> (pet)</w:t>
      </w:r>
      <w:r w:rsidRPr="00855798">
        <w:rPr>
          <w:rFonts w:ascii="Arial Narrow" w:eastAsia="SimSun" w:hAnsi="Arial Narrow" w:cs="Calibri"/>
          <w:color w:val="000000" w:themeColor="text1"/>
          <w:lang w:eastAsia="zh-CN"/>
        </w:rPr>
        <w:t xml:space="preserve"> dana od primitka zahtjeva </w:t>
      </w:r>
      <w:r w:rsidR="00F07416" w:rsidRPr="00855798">
        <w:rPr>
          <w:rFonts w:ascii="Arial Narrow" w:eastAsia="SimSun" w:hAnsi="Arial Narrow" w:cs="Calibri"/>
          <w:color w:val="000000" w:themeColor="text1"/>
          <w:lang w:eastAsia="zh-CN"/>
        </w:rPr>
        <w:t xml:space="preserve">Ugovaratelja </w:t>
      </w:r>
      <w:r w:rsidR="00184802">
        <w:rPr>
          <w:rFonts w:ascii="Arial Narrow" w:eastAsia="SimSun" w:hAnsi="Arial Narrow" w:cs="Calibri"/>
          <w:color w:val="000000" w:themeColor="text1"/>
          <w:lang w:eastAsia="zh-CN"/>
        </w:rPr>
        <w:t>Naručitelj se dužan očitovati o zahtjevu</w:t>
      </w:r>
      <w:r w:rsidRPr="00855798">
        <w:rPr>
          <w:rFonts w:ascii="Arial Narrow" w:eastAsia="SimSun" w:hAnsi="Arial Narrow" w:cs="Calibri"/>
          <w:color w:val="000000" w:themeColor="text1"/>
          <w:lang w:eastAsia="zh-CN"/>
        </w:rPr>
        <w:t xml:space="preserve"> za promjenom ili uvođenjem podugovaratelja.</w:t>
      </w:r>
    </w:p>
    <w:p w14:paraId="679D743E" w14:textId="0088ABEC" w:rsidR="00392478" w:rsidRPr="00855798" w:rsidRDefault="006E21F6" w:rsidP="00F0741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je za donošenje očitovanje </w:t>
      </w:r>
      <w:r w:rsidR="00C0678D" w:rsidRPr="00855798">
        <w:rPr>
          <w:rFonts w:ascii="Arial Narrow" w:eastAsia="SimSun" w:hAnsi="Arial Narrow" w:cs="Calibri"/>
          <w:bCs/>
          <w:color w:val="000000" w:themeColor="text1"/>
          <w:lang w:eastAsia="zh-CN"/>
        </w:rPr>
        <w:t>Naručitelju</w:t>
      </w:r>
      <w:r w:rsidRPr="00855798">
        <w:rPr>
          <w:rFonts w:ascii="Arial Narrow" w:eastAsia="SimSun" w:hAnsi="Arial Narrow" w:cs="Calibri"/>
          <w:color w:val="000000" w:themeColor="text1"/>
          <w:lang w:eastAsia="zh-CN"/>
        </w:rPr>
        <w:t xml:space="preserve"> potrebna dodatna dokumentacija osim one koju je </w:t>
      </w:r>
      <w:r w:rsidR="00C0678D" w:rsidRPr="00855798">
        <w:rPr>
          <w:rFonts w:ascii="Arial Narrow" w:eastAsia="SimSun" w:hAnsi="Arial Narrow" w:cs="Calibri"/>
          <w:color w:val="000000" w:themeColor="text1"/>
          <w:lang w:eastAsia="zh-CN"/>
        </w:rPr>
        <w:t>Ugovaratelj</w:t>
      </w:r>
      <w:r w:rsidRPr="00855798">
        <w:rPr>
          <w:rFonts w:ascii="Arial Narrow" w:eastAsia="SimSun" w:hAnsi="Arial Narrow" w:cs="Calibri"/>
          <w:color w:val="000000" w:themeColor="text1"/>
          <w:lang w:eastAsia="zh-CN"/>
        </w:rPr>
        <w:t xml:space="preserve"> dostavio uz zahtjev za promjenom, </w:t>
      </w:r>
      <w:r w:rsidR="00C0678D" w:rsidRPr="00855798">
        <w:rPr>
          <w:rFonts w:ascii="Arial Narrow" w:eastAsia="SimSun" w:hAnsi="Arial Narrow" w:cs="Calibri"/>
          <w:color w:val="000000" w:themeColor="text1"/>
          <w:lang w:eastAsia="zh-CN"/>
        </w:rPr>
        <w:t>rok za izdavanje očitovanja Naručitelja</w:t>
      </w:r>
      <w:r w:rsidRPr="00855798">
        <w:rPr>
          <w:rFonts w:ascii="Arial Narrow" w:eastAsia="SimSun" w:hAnsi="Arial Narrow" w:cs="Calibri"/>
          <w:color w:val="000000" w:themeColor="text1"/>
          <w:lang w:eastAsia="zh-CN"/>
        </w:rPr>
        <w:t xml:space="preserve"> miruje do trenutka dostave dodatne dokumentacije.</w:t>
      </w:r>
    </w:p>
    <w:p w14:paraId="72278BE4" w14:textId="2092FE0D" w:rsidR="00C0678D"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odbijanja zahtjeva za </w:t>
      </w:r>
      <w:r w:rsidR="00C0678D" w:rsidRPr="00855798">
        <w:rPr>
          <w:rFonts w:ascii="Arial Narrow" w:eastAsia="SimSun" w:hAnsi="Arial Narrow" w:cs="Calibri"/>
          <w:color w:val="000000" w:themeColor="text1"/>
          <w:lang w:eastAsia="zh-CN"/>
        </w:rPr>
        <w:t>Naručitelj</w:t>
      </w:r>
      <w:r w:rsidRPr="00855798">
        <w:rPr>
          <w:rFonts w:ascii="Arial Narrow" w:eastAsia="SimSun" w:hAnsi="Arial Narrow" w:cs="Calibri"/>
          <w:color w:val="000000" w:themeColor="text1"/>
          <w:lang w:eastAsia="zh-CN"/>
        </w:rPr>
        <w:t xml:space="preserve"> </w:t>
      </w:r>
      <w:r w:rsidR="00184802">
        <w:rPr>
          <w:rFonts w:ascii="Arial Narrow" w:eastAsia="SimSun" w:hAnsi="Arial Narrow" w:cs="Calibri"/>
          <w:color w:val="000000" w:themeColor="text1"/>
          <w:lang w:eastAsia="zh-CN"/>
        </w:rPr>
        <w:t xml:space="preserve">je dužan u očitovanju </w:t>
      </w:r>
      <w:r w:rsidRPr="00855798">
        <w:rPr>
          <w:rFonts w:ascii="Arial Narrow" w:eastAsia="SimSun" w:hAnsi="Arial Narrow" w:cs="Calibri"/>
          <w:color w:val="000000" w:themeColor="text1"/>
          <w:lang w:eastAsia="zh-CN"/>
        </w:rPr>
        <w:t>navesti razloge odbijanja.</w:t>
      </w:r>
    </w:p>
    <w:p w14:paraId="73C33FB2" w14:textId="03146C2D" w:rsidR="00C0678D" w:rsidRPr="00855798" w:rsidRDefault="006E21F6" w:rsidP="00C0678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slučajevima iz stavka </w:t>
      </w:r>
      <w:r w:rsidR="00184802">
        <w:rPr>
          <w:rFonts w:ascii="Arial Narrow" w:eastAsia="SimSun" w:hAnsi="Arial Narrow" w:cs="Calibri"/>
          <w:color w:val="000000" w:themeColor="text1"/>
          <w:lang w:eastAsia="zh-CN"/>
        </w:rPr>
        <w:t>13</w:t>
      </w:r>
      <w:r w:rsidR="00C0678D"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6. točke a) i točke c) ovog članka </w:t>
      </w:r>
      <w:r w:rsidR="00C0678D" w:rsidRPr="00855798">
        <w:rPr>
          <w:rFonts w:ascii="Arial Narrow" w:eastAsia="SimSun" w:hAnsi="Arial Narrow" w:cs="Calibri"/>
          <w:color w:val="000000" w:themeColor="text1"/>
          <w:lang w:eastAsia="zh-CN"/>
        </w:rPr>
        <w:t>Naručitelj će odbiti zahtjev Ugovaratelja ako se Ugovaratelj</w:t>
      </w:r>
      <w:r w:rsidRPr="00855798">
        <w:rPr>
          <w:rFonts w:ascii="Arial Narrow" w:eastAsia="SimSun" w:hAnsi="Arial Narrow" w:cs="Calibri"/>
          <w:color w:val="000000" w:themeColor="text1"/>
          <w:lang w:eastAsia="zh-CN"/>
        </w:rPr>
        <w:t xml:space="preserve"> u postupku nabave radi dokazivanja kriterija za odabir gospodarskog subjekta oslonio na sposobnost podugovaratelja čiju promjenu traži, a novi podugovaratelj ne ispunjava navedene kriterije ili postoje osnove za isključenje.</w:t>
      </w:r>
    </w:p>
    <w:p w14:paraId="438DBED1" w14:textId="0E44BDB7" w:rsidR="00392478" w:rsidRPr="00855798" w:rsidRDefault="006E21F6" w:rsidP="00C0678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 xml:space="preserve">U slučaju iz stavka </w:t>
      </w:r>
      <w:r w:rsidR="00184802">
        <w:rPr>
          <w:rFonts w:ascii="Arial Narrow" w:eastAsia="SimSun" w:hAnsi="Arial Narrow" w:cs="Calibri"/>
          <w:color w:val="000000" w:themeColor="text1"/>
          <w:lang w:eastAsia="zh-CN"/>
        </w:rPr>
        <w:t>13</w:t>
      </w:r>
      <w:r w:rsidR="00C0678D"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6. točke b) ovog članka </w:t>
      </w:r>
      <w:r w:rsidR="00C0678D" w:rsidRPr="00855798">
        <w:rPr>
          <w:rFonts w:ascii="Arial Narrow" w:eastAsia="SimSun" w:hAnsi="Arial Narrow" w:cs="Calibri"/>
          <w:color w:val="000000" w:themeColor="text1"/>
          <w:lang w:eastAsia="zh-CN"/>
        </w:rPr>
        <w:t xml:space="preserve">Naručitelj će odbiti zahtjev Ugovaratelja ako se Ugovaratelj </w:t>
      </w:r>
      <w:r w:rsidRPr="00855798">
        <w:rPr>
          <w:rFonts w:ascii="Arial Narrow" w:eastAsia="SimSun" w:hAnsi="Arial Narrow" w:cs="Calibri"/>
          <w:color w:val="000000" w:themeColor="text1"/>
          <w:lang w:eastAsia="zh-CN"/>
        </w:rPr>
        <w:t xml:space="preserve">u postupku nabave radi dokazivanja kriterija za odabir gospodarskog subjekta oslonio na sposobnost podugovaratelja čiji ugovor planira preuzeti, a </w:t>
      </w:r>
      <w:r w:rsidR="000D7A5B"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samostalno ne posjeduje takvu sposobnost ili je ta</w:t>
      </w:r>
      <w:r w:rsidR="00184802">
        <w:rPr>
          <w:rFonts w:ascii="Arial Narrow" w:eastAsia="SimSun" w:hAnsi="Arial Narrow" w:cs="Calibri"/>
          <w:color w:val="000000" w:themeColor="text1"/>
          <w:lang w:eastAsia="zh-CN"/>
        </w:rPr>
        <w:t>j dio U</w:t>
      </w:r>
      <w:r w:rsidRPr="00855798">
        <w:rPr>
          <w:rFonts w:ascii="Arial Narrow" w:eastAsia="SimSun" w:hAnsi="Arial Narrow" w:cs="Calibri"/>
          <w:color w:val="000000" w:themeColor="text1"/>
          <w:lang w:eastAsia="zh-CN"/>
        </w:rPr>
        <w:t>govora već izvršen.</w:t>
      </w:r>
    </w:p>
    <w:p w14:paraId="432AF297" w14:textId="6E29F7E6" w:rsidR="006E21F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Promjena podugovaratelja</w:t>
      </w:r>
      <w:r w:rsidR="000D7A5B" w:rsidRPr="00855798">
        <w:rPr>
          <w:rFonts w:ascii="Arial Narrow" w:eastAsia="SimSun" w:hAnsi="Arial Narrow" w:cs="Calibri"/>
          <w:color w:val="000000" w:themeColor="text1"/>
          <w:lang w:eastAsia="zh-CN"/>
        </w:rPr>
        <w:t xml:space="preserve"> i</w:t>
      </w:r>
      <w:r w:rsidRPr="00855798">
        <w:rPr>
          <w:rFonts w:ascii="Arial Narrow" w:eastAsia="SimSun" w:hAnsi="Arial Narrow" w:cs="Calibri"/>
          <w:color w:val="000000" w:themeColor="text1"/>
          <w:lang w:eastAsia="zh-CN"/>
        </w:rPr>
        <w:t xml:space="preserve"> preuzimanje izvršenja dijela </w:t>
      </w:r>
      <w:r w:rsidR="000D7A5B"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kojeg je prethodno dao u podugovor ili uvođenje novih podugovaratelja bez odobrenja </w:t>
      </w:r>
      <w:r w:rsidR="000D7A5B" w:rsidRPr="00855798">
        <w:rPr>
          <w:rFonts w:ascii="Arial Narrow" w:eastAsia="SimSun" w:hAnsi="Arial Narrow" w:cs="Calibri"/>
          <w:bCs/>
          <w:color w:val="000000" w:themeColor="text1"/>
          <w:lang w:eastAsia="zh-CN"/>
        </w:rPr>
        <w:t>Naručitelja</w:t>
      </w:r>
      <w:r w:rsidR="000D7A5B"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predstavlja kršenje ugovornih obveza te </w:t>
      </w:r>
      <w:r w:rsidR="000D7A5B" w:rsidRPr="00855798">
        <w:rPr>
          <w:rFonts w:ascii="Arial Narrow" w:eastAsia="SimSun" w:hAnsi="Arial Narrow" w:cs="Calibri"/>
          <w:bCs/>
          <w:color w:val="000000" w:themeColor="text1"/>
          <w:lang w:eastAsia="zh-CN"/>
        </w:rPr>
        <w:t>Naručitelj</w:t>
      </w:r>
      <w:r w:rsidR="000D7A5B"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može raskinuti </w:t>
      </w:r>
      <w:r w:rsidR="00504890" w:rsidRPr="00855798">
        <w:rPr>
          <w:rFonts w:ascii="Arial Narrow" w:eastAsia="SimSun" w:hAnsi="Arial Narrow" w:cs="Calibri"/>
          <w:color w:val="000000" w:themeColor="text1"/>
          <w:lang w:eastAsia="zh-CN"/>
        </w:rPr>
        <w:t>ovaj U</w:t>
      </w:r>
      <w:r w:rsidRPr="00855798">
        <w:rPr>
          <w:rFonts w:ascii="Arial Narrow" w:eastAsia="SimSun" w:hAnsi="Arial Narrow" w:cs="Calibri"/>
          <w:color w:val="000000" w:themeColor="text1"/>
          <w:lang w:eastAsia="zh-CN"/>
        </w:rPr>
        <w:t>govor</w:t>
      </w:r>
      <w:r w:rsidR="000D7A5B" w:rsidRPr="00855798">
        <w:rPr>
          <w:rFonts w:ascii="Arial Narrow" w:eastAsia="SimSun" w:hAnsi="Arial Narrow" w:cs="Calibri"/>
          <w:color w:val="000000" w:themeColor="text1"/>
          <w:lang w:eastAsia="zh-CN"/>
        </w:rPr>
        <w:t xml:space="preserve"> i</w:t>
      </w:r>
      <w:r w:rsidRPr="00855798">
        <w:rPr>
          <w:rFonts w:ascii="Arial Narrow" w:eastAsia="SimSun" w:hAnsi="Arial Narrow" w:cs="Calibri"/>
          <w:color w:val="000000" w:themeColor="text1"/>
          <w:lang w:eastAsia="zh-CN"/>
        </w:rPr>
        <w:t xml:space="preserve"> aktivirati jamstvo za uredno ispunjenje Ugovora.</w:t>
      </w:r>
    </w:p>
    <w:p w14:paraId="196DBD80" w14:textId="134034DE" w:rsidR="00392478" w:rsidRPr="00855798" w:rsidRDefault="00392478" w:rsidP="0039247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2138EA96" w14:textId="12DF1F06" w:rsidR="00392478" w:rsidRPr="00855798" w:rsidRDefault="00392478" w:rsidP="00392478">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184802">
        <w:rPr>
          <w:rFonts w:ascii="Arial Narrow" w:eastAsia="SimSun" w:hAnsi="Arial Narrow" w:cs="Calibri"/>
          <w:b/>
          <w:color w:val="000000" w:themeColor="text1"/>
          <w:lang w:eastAsia="zh-CN"/>
        </w:rPr>
        <w:t>II</w:t>
      </w:r>
      <w:r w:rsidRPr="00855798">
        <w:rPr>
          <w:rFonts w:ascii="Arial Narrow" w:eastAsia="SimSun" w:hAnsi="Arial Narrow" w:cs="Calibri"/>
          <w:b/>
          <w:color w:val="000000" w:themeColor="text1"/>
          <w:lang w:eastAsia="zh-CN"/>
        </w:rPr>
        <w:t>I.</w:t>
      </w:r>
      <w:r w:rsidRPr="00855798">
        <w:rPr>
          <w:rFonts w:ascii="Arial Narrow" w:eastAsia="SimSun" w:hAnsi="Arial Narrow" w:cs="Calibri"/>
          <w:b/>
          <w:color w:val="000000" w:themeColor="text1"/>
          <w:lang w:eastAsia="zh-CN"/>
        </w:rPr>
        <w:tab/>
      </w:r>
      <w:r w:rsidR="00AC52B2">
        <w:rPr>
          <w:rFonts w:ascii="Arial Narrow" w:eastAsia="SimSun" w:hAnsi="Arial Narrow" w:cs="Calibri"/>
          <w:b/>
          <w:color w:val="000000" w:themeColor="text1"/>
          <w:lang w:eastAsia="zh-CN"/>
        </w:rPr>
        <w:t>Predstavnici Ugovaratelja</w:t>
      </w:r>
    </w:p>
    <w:p w14:paraId="797150DF" w14:textId="4A38D2C5"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184802">
        <w:rPr>
          <w:rFonts w:ascii="Arial Narrow" w:eastAsia="SimSun" w:hAnsi="Arial Narrow" w:cs="Calibri"/>
          <w:b/>
          <w:bCs/>
          <w:iCs/>
          <w:lang w:eastAsia="hr-HR"/>
        </w:rPr>
        <w:t>14</w:t>
      </w:r>
      <w:r w:rsidR="00392478" w:rsidRPr="00855798">
        <w:rPr>
          <w:rFonts w:ascii="Arial Narrow" w:eastAsia="SimSun" w:hAnsi="Arial Narrow" w:cs="Calibri"/>
          <w:b/>
          <w:bCs/>
          <w:iCs/>
          <w:lang w:eastAsia="hr-HR"/>
        </w:rPr>
        <w:t>.</w:t>
      </w:r>
    </w:p>
    <w:p w14:paraId="52C78AED" w14:textId="77777777" w:rsidR="00EA737A" w:rsidRPr="00855798" w:rsidRDefault="00EA737A" w:rsidP="00EA737A">
      <w:pPr>
        <w:pStyle w:val="ListParagraph"/>
        <w:numPr>
          <w:ilvl w:val="1"/>
          <w:numId w:val="47"/>
        </w:numPr>
        <w:tabs>
          <w:tab w:val="left" w:pos="567"/>
        </w:tabs>
        <w:spacing w:after="0" w:line="240" w:lineRule="auto"/>
        <w:ind w:left="0" w:firstLine="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Sukladno svojoj ponudi</w:t>
      </w:r>
      <w:r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bCs/>
          <w:color w:val="000000" w:themeColor="text1"/>
          <w:lang w:eastAsia="zh-CN"/>
        </w:rPr>
        <w:t xml:space="preserve">Ugovaratelj za </w:t>
      </w:r>
      <w:r>
        <w:rPr>
          <w:rFonts w:ascii="Arial Narrow" w:eastAsia="SimSun" w:hAnsi="Arial Narrow" w:cs="Calibri"/>
          <w:bCs/>
          <w:color w:val="000000" w:themeColor="text1"/>
          <w:lang w:eastAsia="zh-CN"/>
        </w:rPr>
        <w:t>izvršenje ovog Ugovora</w:t>
      </w:r>
      <w:r w:rsidRPr="00855798">
        <w:rPr>
          <w:rFonts w:ascii="Arial Narrow" w:eastAsia="SimSun" w:hAnsi="Arial Narrow" w:cs="Calibri"/>
          <w:color w:val="000000" w:themeColor="text1"/>
          <w:lang w:eastAsia="zh-CN"/>
        </w:rPr>
        <w:t xml:space="preserve"> imenuje:</w:t>
      </w:r>
    </w:p>
    <w:p w14:paraId="4C298E19" w14:textId="5CB2A698" w:rsidR="00EA737A" w:rsidRDefault="00EA737A" w:rsidP="00EA737A">
      <w:pPr>
        <w:pStyle w:val="ListParagraph"/>
        <w:numPr>
          <w:ilvl w:val="3"/>
          <w:numId w:val="12"/>
        </w:numPr>
        <w:tabs>
          <w:tab w:val="left" w:pos="567"/>
        </w:tabs>
        <w:spacing w:after="0" w:line="240" w:lineRule="auto"/>
        <w:ind w:left="567"/>
        <w:jc w:val="both"/>
        <w:rPr>
          <w:rFonts w:ascii="Arial Narrow" w:eastAsia="SimSun" w:hAnsi="Arial Narrow" w:cs="Calibri"/>
          <w:color w:val="000000" w:themeColor="text1"/>
          <w:lang w:eastAsia="zh-CN"/>
        </w:rPr>
      </w:pPr>
      <w:r w:rsidRPr="00184802">
        <w:rPr>
          <w:rFonts w:ascii="Arial Narrow" w:eastAsia="SimSun" w:hAnsi="Arial Narrow" w:cs="Calibri"/>
          <w:b/>
          <w:color w:val="000000" w:themeColor="text1"/>
          <w:lang w:eastAsia="zh-CN"/>
        </w:rPr>
        <w:t xml:space="preserve">za </w:t>
      </w:r>
      <w:r>
        <w:rPr>
          <w:rFonts w:ascii="Arial Narrow" w:eastAsia="SimSun" w:hAnsi="Arial Narrow" w:cs="Calibri"/>
          <w:b/>
          <w:color w:val="000000" w:themeColor="text1"/>
          <w:lang w:eastAsia="zh-CN"/>
        </w:rPr>
        <w:t>koordinatora zaštite na radu</w:t>
      </w:r>
      <w:r>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__________________________, mob. _____________, adresa elektronič</w:t>
      </w:r>
      <w:r>
        <w:rPr>
          <w:rFonts w:ascii="Arial Narrow" w:eastAsia="SimSun" w:hAnsi="Arial Narrow" w:cs="Calibri"/>
          <w:color w:val="000000" w:themeColor="text1"/>
          <w:lang w:eastAsia="zh-CN"/>
        </w:rPr>
        <w:t>ke pošte ______________________</w:t>
      </w:r>
    </w:p>
    <w:p w14:paraId="713D336A" w14:textId="3134C68A" w:rsidR="00EA737A" w:rsidRPr="00855798" w:rsidRDefault="00EA737A" w:rsidP="00EA737A">
      <w:pPr>
        <w:pStyle w:val="ListParagraph"/>
        <w:numPr>
          <w:ilvl w:val="3"/>
          <w:numId w:val="12"/>
        </w:numPr>
        <w:tabs>
          <w:tab w:val="left" w:pos="567"/>
        </w:tabs>
        <w:spacing w:after="0" w:line="240" w:lineRule="auto"/>
        <w:ind w:left="567"/>
        <w:jc w:val="both"/>
        <w:rPr>
          <w:rFonts w:ascii="Arial Narrow" w:eastAsia="SimSun" w:hAnsi="Arial Narrow" w:cs="Calibri"/>
          <w:color w:val="000000" w:themeColor="text1"/>
          <w:lang w:eastAsia="zh-CN"/>
        </w:rPr>
      </w:pPr>
      <w:r w:rsidRPr="00184802">
        <w:rPr>
          <w:rFonts w:ascii="Arial Narrow" w:eastAsia="SimSun" w:hAnsi="Arial Narrow" w:cs="Calibri"/>
          <w:b/>
          <w:color w:val="000000" w:themeColor="text1"/>
          <w:lang w:eastAsia="zh-CN"/>
        </w:rPr>
        <w:t xml:space="preserve">za </w:t>
      </w:r>
      <w:r>
        <w:rPr>
          <w:rFonts w:ascii="Arial Narrow" w:eastAsia="SimSun" w:hAnsi="Arial Narrow" w:cs="Calibri"/>
          <w:b/>
          <w:color w:val="000000" w:themeColor="text1"/>
          <w:lang w:eastAsia="zh-CN"/>
        </w:rPr>
        <w:t xml:space="preserve">_________ </w:t>
      </w:r>
      <w:r>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____________, mob. _____________, adresa elektroničke pošte ______________________.</w:t>
      </w:r>
    </w:p>
    <w:p w14:paraId="53EA5DA5" w14:textId="77777777" w:rsidR="00EA737A" w:rsidRPr="00855798" w:rsidRDefault="00EA737A" w:rsidP="00EA737A">
      <w:pPr>
        <w:pStyle w:val="ListParagraph"/>
        <w:tabs>
          <w:tab w:val="left" w:pos="567"/>
        </w:tabs>
        <w:spacing w:after="0" w:line="240" w:lineRule="auto"/>
        <w:ind w:left="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Prethodno imenovane osobe odgovorne za</w:t>
      </w:r>
      <w:r w:rsidRPr="00855798">
        <w:rPr>
          <w:rFonts w:ascii="Arial Narrow" w:eastAsia="SimSun" w:hAnsi="Arial Narrow" w:cs="Calibri"/>
          <w:color w:val="000000" w:themeColor="text1"/>
          <w:lang w:eastAsia="zh-CN"/>
        </w:rPr>
        <w:t xml:space="preserve"> izvršenj</w:t>
      </w:r>
      <w:r>
        <w:rPr>
          <w:rFonts w:ascii="Arial Narrow" w:eastAsia="SimSun" w:hAnsi="Arial Narrow" w:cs="Calibri"/>
          <w:color w:val="000000" w:themeColor="text1"/>
          <w:lang w:eastAsia="zh-CN"/>
        </w:rPr>
        <w:t>e</w:t>
      </w:r>
      <w:r w:rsidRPr="00855798">
        <w:rPr>
          <w:rFonts w:ascii="Arial Narrow" w:eastAsia="SimSun" w:hAnsi="Arial Narrow" w:cs="Calibri"/>
          <w:color w:val="000000" w:themeColor="text1"/>
          <w:lang w:eastAsia="zh-CN"/>
        </w:rPr>
        <w:t xml:space="preserve"> ovog Ugovora </w:t>
      </w:r>
      <w:r>
        <w:rPr>
          <w:rFonts w:ascii="Arial Narrow" w:eastAsia="SimSun" w:hAnsi="Arial Narrow" w:cs="Calibri"/>
          <w:color w:val="000000" w:themeColor="text1"/>
          <w:lang w:eastAsia="zh-CN"/>
        </w:rPr>
        <w:t>dužne su</w:t>
      </w:r>
      <w:r w:rsidRPr="00855798">
        <w:rPr>
          <w:rFonts w:ascii="Arial Narrow" w:eastAsia="SimSun" w:hAnsi="Arial Narrow" w:cs="Calibri"/>
          <w:color w:val="000000" w:themeColor="text1"/>
          <w:lang w:eastAsia="zh-CN"/>
        </w:rPr>
        <w:t xml:space="preserve"> komunicirati na hrvatskom jeziku i latiničnom pismu, a ukoliko ne poznaj</w:t>
      </w:r>
      <w:r>
        <w:rPr>
          <w:rFonts w:ascii="Arial Narrow" w:eastAsia="SimSun" w:hAnsi="Arial Narrow" w:cs="Calibri"/>
          <w:color w:val="000000" w:themeColor="text1"/>
          <w:lang w:eastAsia="zh-CN"/>
        </w:rPr>
        <w:t>u</w:t>
      </w:r>
      <w:r w:rsidRPr="00855798">
        <w:rPr>
          <w:rFonts w:ascii="Arial Narrow" w:eastAsia="SimSun" w:hAnsi="Arial Narrow" w:cs="Calibri"/>
          <w:color w:val="000000" w:themeColor="text1"/>
          <w:lang w:eastAsia="zh-CN"/>
        </w:rPr>
        <w:t xml:space="preserve"> hrvatski jezik i latinično pismo Ugovaratelj je dužan o vlastitom trošku osigurati prevoditelja.</w:t>
      </w:r>
    </w:p>
    <w:p w14:paraId="611771C2" w14:textId="77777777" w:rsidR="00EA737A" w:rsidRPr="00184802" w:rsidRDefault="00EA737A" w:rsidP="00EA737A">
      <w:pPr>
        <w:pStyle w:val="ListParagraph"/>
        <w:numPr>
          <w:ilvl w:val="1"/>
          <w:numId w:val="47"/>
        </w:numPr>
        <w:tabs>
          <w:tab w:val="left" w:pos="567"/>
        </w:tabs>
        <w:spacing w:after="0" w:line="240" w:lineRule="auto"/>
        <w:ind w:left="0" w:firstLine="0"/>
        <w:jc w:val="both"/>
        <w:rPr>
          <w:rFonts w:ascii="Arial Narrow" w:eastAsia="SimSun" w:hAnsi="Arial Narrow" w:cs="Calibri"/>
          <w:color w:val="000000" w:themeColor="text1"/>
          <w:lang w:eastAsia="zh-CN"/>
        </w:rPr>
      </w:pPr>
      <w:r w:rsidRPr="00184802">
        <w:rPr>
          <w:rFonts w:ascii="Arial Narrow" w:eastAsia="SimSun" w:hAnsi="Arial Narrow" w:cs="Calibri"/>
          <w:color w:val="000000" w:themeColor="text1"/>
          <w:lang w:eastAsia="zh-CN"/>
        </w:rPr>
        <w:t>Ugovaratelj je dužan ugovorene usluge izvršavati uz korištenje potrebnog broja stručnjaka kako bi predmetne usluge bile završene u ugovorenim rokovima izvršenja te osigurati da sve  usluge iz članka 1. stavaka 1.1. i 1.3. ovog Ugovora izvode stručne osobe koje imaju sva potrebna ovlaštenja sukladno važećim zakonima i drugim propisima.</w:t>
      </w:r>
    </w:p>
    <w:p w14:paraId="1DFD41A7" w14:textId="77777777" w:rsidR="00233B37" w:rsidRPr="00855798" w:rsidRDefault="00233B37" w:rsidP="00233B37">
      <w:pPr>
        <w:spacing w:after="0" w:line="240" w:lineRule="auto"/>
        <w:jc w:val="both"/>
        <w:rPr>
          <w:rFonts w:ascii="Arial Narrow" w:eastAsia="SimSun" w:hAnsi="Arial Narrow" w:cs="Calibri"/>
          <w:b/>
          <w:color w:val="000000" w:themeColor="text1"/>
          <w:lang w:eastAsia="zh-CN"/>
        </w:rPr>
      </w:pPr>
    </w:p>
    <w:p w14:paraId="7FDF38B9" w14:textId="5F4F6677" w:rsidR="00233B37" w:rsidRPr="00855798" w:rsidRDefault="00233B37" w:rsidP="00233B37">
      <w:pPr>
        <w:spacing w:after="0" w:line="240" w:lineRule="auto"/>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XI</w:t>
      </w:r>
      <w:r w:rsidR="00DD4A14">
        <w:rPr>
          <w:rFonts w:ascii="Arial Narrow" w:eastAsia="SimSun" w:hAnsi="Arial Narrow" w:cs="Calibri"/>
          <w:b/>
          <w:color w:val="000000" w:themeColor="text1"/>
          <w:lang w:eastAsia="zh-CN"/>
        </w:rPr>
        <w:t>V</w:t>
      </w:r>
      <w:r w:rsidR="00AC52B2">
        <w:rPr>
          <w:rFonts w:ascii="Arial Narrow" w:eastAsia="SimSun" w:hAnsi="Arial Narrow" w:cs="Calibri"/>
          <w:b/>
          <w:color w:val="000000" w:themeColor="text1"/>
          <w:lang w:eastAsia="zh-CN"/>
        </w:rPr>
        <w:t>.</w:t>
      </w:r>
      <w:r w:rsidR="00AC52B2">
        <w:rPr>
          <w:rFonts w:ascii="Arial Narrow" w:eastAsia="SimSun" w:hAnsi="Arial Narrow" w:cs="Calibri"/>
          <w:b/>
          <w:color w:val="000000" w:themeColor="text1"/>
          <w:lang w:eastAsia="zh-CN"/>
        </w:rPr>
        <w:tab/>
        <w:t>Predstavnici</w:t>
      </w:r>
      <w:r w:rsidRPr="00855798">
        <w:rPr>
          <w:rFonts w:ascii="Arial Narrow" w:eastAsia="SimSun" w:hAnsi="Arial Narrow" w:cs="Calibri"/>
          <w:b/>
          <w:color w:val="000000" w:themeColor="text1"/>
          <w:lang w:eastAsia="zh-CN"/>
        </w:rPr>
        <w:t xml:space="preserve"> Naručitelja</w:t>
      </w:r>
    </w:p>
    <w:p w14:paraId="3E365965" w14:textId="2FE18CBC"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4212DE">
        <w:rPr>
          <w:rFonts w:ascii="Arial Narrow" w:eastAsia="SimSun" w:hAnsi="Arial Narrow" w:cs="Calibri"/>
          <w:b/>
          <w:bCs/>
          <w:iCs/>
          <w:lang w:eastAsia="hr-HR"/>
        </w:rPr>
        <w:t>15</w:t>
      </w:r>
      <w:r w:rsidR="00233B37" w:rsidRPr="00855798">
        <w:rPr>
          <w:rFonts w:ascii="Arial Narrow" w:eastAsia="SimSun" w:hAnsi="Arial Narrow" w:cs="Calibri"/>
          <w:b/>
          <w:bCs/>
          <w:iCs/>
          <w:lang w:eastAsia="hr-HR"/>
        </w:rPr>
        <w:t>.</w:t>
      </w:r>
    </w:p>
    <w:p w14:paraId="09706AFD" w14:textId="257A8F61" w:rsidR="00DD4A14" w:rsidRPr="00855798" w:rsidRDefault="00DD4A14" w:rsidP="004212DE">
      <w:pPr>
        <w:pStyle w:val="ListParagraph"/>
        <w:widowControl w:val="0"/>
        <w:tabs>
          <w:tab w:val="left" w:pos="567"/>
        </w:tabs>
        <w:autoSpaceDE w:val="0"/>
        <w:autoSpaceDN w:val="0"/>
        <w:spacing w:after="0" w:line="240" w:lineRule="auto"/>
        <w:ind w:left="0" w:right="6"/>
        <w:jc w:val="both"/>
        <w:rPr>
          <w:rFonts w:ascii="Arial Narrow" w:hAnsi="Arial Narrow" w:cs="Calibri"/>
        </w:rPr>
      </w:pPr>
      <w:r w:rsidRPr="00855798">
        <w:rPr>
          <w:rFonts w:ascii="Arial Narrow" w:hAnsi="Arial Narrow" w:cs="Calibri"/>
        </w:rPr>
        <w:t xml:space="preserve">Naručitelj za </w:t>
      </w:r>
      <w:r w:rsidR="004212DE">
        <w:rPr>
          <w:rFonts w:ascii="Arial Narrow" w:hAnsi="Arial Narrow" w:cs="Calibri"/>
        </w:rPr>
        <w:t>svoje predstavnike</w:t>
      </w:r>
      <w:r w:rsidRPr="00855798">
        <w:rPr>
          <w:rFonts w:ascii="Arial Narrow" w:hAnsi="Arial Narrow" w:cs="Calibri"/>
        </w:rPr>
        <w:t xml:space="preserve"> imenuje:</w:t>
      </w:r>
    </w:p>
    <w:p w14:paraId="38C52096" w14:textId="77777777" w:rsidR="00DD4A14" w:rsidRPr="00855798" w:rsidRDefault="00DD4A14" w:rsidP="00AB2D29">
      <w:pPr>
        <w:pStyle w:val="ListParagraph"/>
        <w:numPr>
          <w:ilvl w:val="0"/>
          <w:numId w:val="26"/>
        </w:numPr>
        <w:tabs>
          <w:tab w:val="left" w:pos="567"/>
        </w:tabs>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__________________________, mob. _____________, adresa elektroničke pošte ______________________</w:t>
      </w:r>
    </w:p>
    <w:p w14:paraId="7D7FE890" w14:textId="77777777" w:rsidR="00DD4A14" w:rsidRPr="00855798" w:rsidRDefault="00DD4A14" w:rsidP="00AB2D29">
      <w:pPr>
        <w:pStyle w:val="ListParagraph"/>
        <w:numPr>
          <w:ilvl w:val="0"/>
          <w:numId w:val="26"/>
        </w:numPr>
        <w:tabs>
          <w:tab w:val="left" w:pos="567"/>
        </w:tabs>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__________________________, mob. _____________, adresa elektroničke pošte ______________________.</w:t>
      </w:r>
    </w:p>
    <w:p w14:paraId="2F09E6DB" w14:textId="2821BB22" w:rsidR="00DD4A14" w:rsidRPr="00855798" w:rsidRDefault="004212DE" w:rsidP="004212DE">
      <w:pPr>
        <w:spacing w:after="0" w:line="240" w:lineRule="auto"/>
        <w:jc w:val="both"/>
        <w:rPr>
          <w:rFonts w:ascii="Arial Narrow" w:hAnsi="Arial Narrow" w:cs="Calibri"/>
        </w:rPr>
      </w:pPr>
      <w:r w:rsidRPr="00855798">
        <w:rPr>
          <w:rFonts w:ascii="Arial Narrow" w:eastAsia="SimSun" w:hAnsi="Arial Narrow" w:cs="Calibri"/>
          <w:color w:val="000000" w:themeColor="text1"/>
          <w:lang w:eastAsia="zh-CN"/>
        </w:rPr>
        <w:t xml:space="preserve">Predstavnik </w:t>
      </w:r>
      <w:r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 xml:space="preserve"> kao odgovorna osoba prati </w:t>
      </w:r>
      <w:r>
        <w:rPr>
          <w:rFonts w:ascii="Arial Narrow" w:eastAsia="SimSun" w:hAnsi="Arial Narrow" w:cs="Calibri"/>
          <w:color w:val="000000" w:themeColor="text1"/>
          <w:lang w:eastAsia="zh-CN"/>
        </w:rPr>
        <w:t>izvršavanje</w:t>
      </w:r>
      <w:r w:rsidRPr="00855798">
        <w:rPr>
          <w:rFonts w:ascii="Arial Narrow" w:eastAsia="SimSun" w:hAnsi="Arial Narrow" w:cs="Calibri"/>
          <w:color w:val="000000" w:themeColor="text1"/>
          <w:lang w:eastAsia="zh-CN"/>
        </w:rPr>
        <w:t xml:space="preserve"> </w:t>
      </w:r>
      <w:r>
        <w:rPr>
          <w:rFonts w:ascii="Arial Narrow" w:eastAsia="SimSun" w:hAnsi="Arial Narrow" w:cs="Calibri"/>
          <w:color w:val="000000" w:themeColor="text1"/>
          <w:lang w:eastAsia="zh-CN"/>
        </w:rPr>
        <w:t>ovog Ugovora</w:t>
      </w:r>
      <w:r w:rsidRPr="00855798">
        <w:rPr>
          <w:rFonts w:ascii="Arial Narrow" w:eastAsia="SimSun" w:hAnsi="Arial Narrow" w:cs="Calibri"/>
          <w:color w:val="000000" w:themeColor="text1"/>
          <w:lang w:eastAsia="zh-CN"/>
        </w:rPr>
        <w:t xml:space="preserve"> i rad Ugovaratelja, </w:t>
      </w:r>
      <w:r>
        <w:rPr>
          <w:rFonts w:ascii="Arial Narrow" w:eastAsia="SimSun" w:hAnsi="Arial Narrow" w:cs="Calibri"/>
          <w:color w:val="000000" w:themeColor="text1"/>
          <w:lang w:eastAsia="zh-CN"/>
        </w:rPr>
        <w:t>koordinira Ugovaratelja i ostale sudionike u gradnji</w:t>
      </w:r>
      <w:r w:rsidR="00DD4A14" w:rsidRPr="00855798">
        <w:rPr>
          <w:rFonts w:ascii="Arial Narrow" w:hAnsi="Arial Narrow" w:cs="Calibri"/>
        </w:rPr>
        <w:t>.</w:t>
      </w:r>
    </w:p>
    <w:p w14:paraId="165CA51F" w14:textId="5D2F3AF0" w:rsidR="00233B37" w:rsidRPr="00855798" w:rsidRDefault="00233B37" w:rsidP="00233B37">
      <w:pPr>
        <w:spacing w:after="0" w:line="240" w:lineRule="auto"/>
        <w:jc w:val="both"/>
        <w:rPr>
          <w:rFonts w:ascii="Arial Narrow" w:eastAsia="SimSun" w:hAnsi="Arial Narrow" w:cs="Calibri"/>
          <w:b/>
          <w:color w:val="000000" w:themeColor="text1"/>
          <w:lang w:eastAsia="zh-CN"/>
        </w:rPr>
      </w:pPr>
    </w:p>
    <w:p w14:paraId="77F4FB3A" w14:textId="6D282F5F" w:rsidR="00233B37" w:rsidRPr="00855798" w:rsidRDefault="00233B37" w:rsidP="00233B37">
      <w:pPr>
        <w:spacing w:after="0" w:line="240" w:lineRule="auto"/>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XV.</w:t>
      </w:r>
      <w:r w:rsidRPr="00855798">
        <w:rPr>
          <w:rFonts w:ascii="Arial Narrow" w:eastAsia="SimSun" w:hAnsi="Arial Narrow" w:cs="Calibri"/>
          <w:b/>
          <w:color w:val="000000" w:themeColor="text1"/>
          <w:lang w:eastAsia="zh-CN"/>
        </w:rPr>
        <w:tab/>
        <w:t>Dostava podataka</w:t>
      </w:r>
    </w:p>
    <w:p w14:paraId="677A4BF3" w14:textId="6BCF20ED"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4212DE">
        <w:rPr>
          <w:rFonts w:ascii="Arial Narrow" w:eastAsia="SimSun" w:hAnsi="Arial Narrow" w:cs="Calibri"/>
          <w:b/>
          <w:bCs/>
          <w:iCs/>
          <w:lang w:eastAsia="hr-HR"/>
        </w:rPr>
        <w:t>16</w:t>
      </w:r>
      <w:r w:rsidR="00233B37" w:rsidRPr="00855798">
        <w:rPr>
          <w:rFonts w:ascii="Arial Narrow" w:eastAsia="SimSun" w:hAnsi="Arial Narrow" w:cs="Calibri"/>
          <w:b/>
          <w:bCs/>
          <w:iCs/>
          <w:lang w:eastAsia="hr-HR"/>
        </w:rPr>
        <w:t>.</w:t>
      </w:r>
    </w:p>
    <w:p w14:paraId="66BBFD0B" w14:textId="77777777" w:rsidR="004212DE" w:rsidRDefault="00510E81" w:rsidP="00AB2D29">
      <w:pPr>
        <w:pStyle w:val="ListParagraph"/>
        <w:numPr>
          <w:ilvl w:val="1"/>
          <w:numId w:val="4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A43A7B" w:rsidRPr="00855798">
        <w:rPr>
          <w:rFonts w:ascii="Arial Narrow" w:eastAsia="SimSun" w:hAnsi="Arial Narrow" w:cs="Calibri"/>
          <w:color w:val="000000" w:themeColor="text1"/>
          <w:lang w:eastAsia="zh-CN"/>
        </w:rPr>
        <w:t xml:space="preserve">će </w:t>
      </w:r>
      <w:r w:rsidRPr="00855798">
        <w:rPr>
          <w:rFonts w:ascii="Arial Narrow" w:eastAsia="SimSun" w:hAnsi="Arial Narrow" w:cs="Calibri"/>
          <w:bCs/>
          <w:color w:val="000000" w:themeColor="text1"/>
          <w:lang w:eastAsia="zh-CN"/>
        </w:rPr>
        <w:t>Naručitelju</w:t>
      </w:r>
      <w:r w:rsidRPr="00855798">
        <w:rPr>
          <w:rFonts w:ascii="Arial Narrow" w:eastAsia="SimSun" w:hAnsi="Arial Narrow" w:cs="Calibri"/>
          <w:color w:val="000000" w:themeColor="text1"/>
          <w:lang w:eastAsia="zh-CN"/>
        </w:rPr>
        <w:t xml:space="preserve"> </w:t>
      </w:r>
      <w:r w:rsidR="00A43A7B" w:rsidRPr="00855798">
        <w:rPr>
          <w:rFonts w:ascii="Arial Narrow" w:eastAsia="SimSun" w:hAnsi="Arial Narrow" w:cs="Calibri"/>
          <w:color w:val="000000" w:themeColor="text1"/>
          <w:lang w:eastAsia="zh-CN"/>
        </w:rPr>
        <w:t xml:space="preserve">i bilo kojoj osobi koju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A43A7B" w:rsidRPr="00855798">
        <w:rPr>
          <w:rFonts w:ascii="Arial Narrow" w:eastAsia="SimSun" w:hAnsi="Arial Narrow" w:cs="Calibri"/>
          <w:color w:val="000000" w:themeColor="text1"/>
          <w:lang w:eastAsia="zh-CN"/>
        </w:rPr>
        <w:t>ovlasti pružiti bez odgode sve informacije i dokumente koje se odnose na predmet ovog Ugovora.</w:t>
      </w:r>
    </w:p>
    <w:p w14:paraId="739CF96F" w14:textId="453393DA" w:rsidR="00A43A7B" w:rsidRPr="004212DE" w:rsidRDefault="00510E81" w:rsidP="00AB2D29">
      <w:pPr>
        <w:pStyle w:val="ListParagraph"/>
        <w:numPr>
          <w:ilvl w:val="1"/>
          <w:numId w:val="48"/>
        </w:numPr>
        <w:tabs>
          <w:tab w:val="left" w:pos="567"/>
        </w:tabs>
        <w:spacing w:after="0" w:line="240" w:lineRule="auto"/>
        <w:ind w:left="0" w:firstLine="0"/>
        <w:jc w:val="both"/>
        <w:rPr>
          <w:rFonts w:ascii="Arial Narrow" w:eastAsia="SimSun" w:hAnsi="Arial Narrow" w:cs="Calibri"/>
          <w:color w:val="000000" w:themeColor="text1"/>
          <w:lang w:eastAsia="zh-CN"/>
        </w:rPr>
      </w:pPr>
      <w:r w:rsidRPr="004212DE">
        <w:rPr>
          <w:rFonts w:ascii="Arial Narrow" w:eastAsia="SimSun" w:hAnsi="Arial Narrow" w:cs="Calibri"/>
          <w:color w:val="000000" w:themeColor="text1"/>
          <w:lang w:eastAsia="zh-CN"/>
        </w:rPr>
        <w:t xml:space="preserve">Ugovaratelj </w:t>
      </w:r>
      <w:r w:rsidR="00A43A7B" w:rsidRPr="004212DE">
        <w:rPr>
          <w:rFonts w:ascii="Arial Narrow" w:eastAsia="SimSun" w:hAnsi="Arial Narrow" w:cs="Calibri"/>
          <w:color w:val="000000" w:themeColor="text1"/>
          <w:lang w:eastAsia="zh-CN"/>
        </w:rPr>
        <w:t xml:space="preserve">će </w:t>
      </w:r>
      <w:r w:rsidRPr="004212DE">
        <w:rPr>
          <w:rFonts w:ascii="Arial Narrow" w:eastAsia="SimSun" w:hAnsi="Arial Narrow" w:cs="Calibri"/>
          <w:bCs/>
          <w:color w:val="000000" w:themeColor="text1"/>
          <w:lang w:eastAsia="zh-CN"/>
        </w:rPr>
        <w:t>Naručitelju</w:t>
      </w:r>
      <w:r w:rsidRPr="004212DE">
        <w:rPr>
          <w:rFonts w:ascii="Arial Narrow" w:eastAsia="SimSun" w:hAnsi="Arial Narrow" w:cs="Calibri"/>
          <w:color w:val="000000" w:themeColor="text1"/>
          <w:lang w:eastAsia="zh-CN"/>
        </w:rPr>
        <w:t xml:space="preserve"> </w:t>
      </w:r>
      <w:r w:rsidR="00A43A7B" w:rsidRPr="004212DE">
        <w:rPr>
          <w:rFonts w:ascii="Arial Narrow" w:eastAsia="SimSun" w:hAnsi="Arial Narrow" w:cs="Calibri"/>
          <w:color w:val="000000" w:themeColor="text1"/>
          <w:lang w:eastAsia="zh-CN"/>
        </w:rPr>
        <w:t xml:space="preserve">ili bilo kojoj osobi koju </w:t>
      </w:r>
      <w:r w:rsidRPr="004212DE">
        <w:rPr>
          <w:rFonts w:ascii="Arial Narrow" w:eastAsia="SimSun" w:hAnsi="Arial Narrow" w:cs="Calibri"/>
          <w:color w:val="000000" w:themeColor="text1"/>
          <w:lang w:eastAsia="zh-CN"/>
        </w:rPr>
        <w:t xml:space="preserve">Naručitelj </w:t>
      </w:r>
      <w:r w:rsidR="00A43A7B" w:rsidRPr="004212DE">
        <w:rPr>
          <w:rFonts w:ascii="Arial Narrow" w:eastAsia="SimSun" w:hAnsi="Arial Narrow" w:cs="Calibri"/>
          <w:color w:val="000000" w:themeColor="text1"/>
          <w:lang w:eastAsia="zh-CN"/>
        </w:rPr>
        <w:t xml:space="preserve">ovlasti, dopustiti da provjeri i provede reviziju evidencija i računa koji se odnose na predmet </w:t>
      </w:r>
      <w:r w:rsidRPr="004212DE">
        <w:rPr>
          <w:rFonts w:ascii="Arial Narrow" w:eastAsia="SimSun" w:hAnsi="Arial Narrow" w:cs="Calibri"/>
          <w:color w:val="000000" w:themeColor="text1"/>
          <w:lang w:eastAsia="zh-CN"/>
        </w:rPr>
        <w:t>ovog U</w:t>
      </w:r>
      <w:r w:rsidR="00A43A7B" w:rsidRPr="004212DE">
        <w:rPr>
          <w:rFonts w:ascii="Arial Narrow" w:eastAsia="SimSun" w:hAnsi="Arial Narrow" w:cs="Calibri"/>
          <w:color w:val="000000" w:themeColor="text1"/>
          <w:lang w:eastAsia="zh-CN"/>
        </w:rPr>
        <w:t>govora te da napravi preslike istih, tijekom i nakon izvršenja</w:t>
      </w:r>
      <w:r w:rsidRPr="004212DE">
        <w:rPr>
          <w:rFonts w:ascii="Arial Narrow" w:eastAsia="SimSun" w:hAnsi="Arial Narrow" w:cs="Calibri"/>
          <w:color w:val="000000" w:themeColor="text1"/>
          <w:lang w:eastAsia="zh-CN"/>
        </w:rPr>
        <w:t xml:space="preserve"> ovog U</w:t>
      </w:r>
      <w:r w:rsidR="00A43A7B" w:rsidRPr="004212DE">
        <w:rPr>
          <w:rFonts w:ascii="Arial Narrow" w:eastAsia="SimSun" w:hAnsi="Arial Narrow" w:cs="Calibri"/>
          <w:color w:val="000000" w:themeColor="text1"/>
          <w:lang w:eastAsia="zh-CN"/>
        </w:rPr>
        <w:t>govora.</w:t>
      </w:r>
    </w:p>
    <w:p w14:paraId="7AE092D8" w14:textId="5F86F657"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57A5444A" w14:textId="594CD167"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XV</w:t>
      </w:r>
      <w:r w:rsidR="004212DE">
        <w:rPr>
          <w:rFonts w:ascii="Arial Narrow" w:eastAsia="SimSun" w:hAnsi="Arial Narrow" w:cs="Calibri"/>
          <w:b/>
          <w:color w:val="000000" w:themeColor="text1"/>
          <w:lang w:eastAsia="zh-CN"/>
        </w:rPr>
        <w:t>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Povjerljivost</w:t>
      </w:r>
    </w:p>
    <w:p w14:paraId="79077D7F" w14:textId="1E72533F"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4212DE">
        <w:rPr>
          <w:rFonts w:ascii="Arial Narrow" w:eastAsia="SimSun" w:hAnsi="Arial Narrow" w:cs="Calibri"/>
          <w:b/>
          <w:bCs/>
          <w:iCs/>
          <w:lang w:eastAsia="hr-HR"/>
        </w:rPr>
        <w:t>17</w:t>
      </w:r>
      <w:r w:rsidR="00233B37" w:rsidRPr="00855798">
        <w:rPr>
          <w:rFonts w:ascii="Arial Narrow" w:eastAsia="SimSun" w:hAnsi="Arial Narrow" w:cs="Calibri"/>
          <w:b/>
          <w:bCs/>
          <w:iCs/>
          <w:lang w:eastAsia="hr-HR"/>
        </w:rPr>
        <w:t>.</w:t>
      </w:r>
    </w:p>
    <w:p w14:paraId="04E7053B" w14:textId="4A394349" w:rsidR="00510E81" w:rsidRPr="00855798" w:rsidRDefault="00510E81"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Ugovaratelj je dužan</w:t>
      </w:r>
      <w:r w:rsidR="00A43A7B" w:rsidRPr="00855798">
        <w:rPr>
          <w:rFonts w:ascii="Arial Narrow" w:eastAsia="SimSun" w:hAnsi="Arial Narrow" w:cs="Calibri"/>
          <w:color w:val="000000" w:themeColor="text1"/>
          <w:lang w:eastAsia="zh-CN"/>
        </w:rPr>
        <w:t xml:space="preserve"> čuvati povjerljivost podataka i dokumenata koji su povezani s izvršenjem </w:t>
      </w:r>
      <w:r w:rsidRPr="00855798">
        <w:rPr>
          <w:rFonts w:ascii="Arial Narrow" w:eastAsia="SimSun" w:hAnsi="Arial Narrow" w:cs="Calibri"/>
          <w:color w:val="000000" w:themeColor="text1"/>
          <w:lang w:eastAsia="zh-CN"/>
        </w:rPr>
        <w:t xml:space="preserve">ovog Ugovora, te ih </w:t>
      </w:r>
      <w:r w:rsidR="00A43A7B" w:rsidRPr="00855798">
        <w:rPr>
          <w:rFonts w:ascii="Arial Narrow" w:eastAsia="SimSun" w:hAnsi="Arial Narrow" w:cs="Calibri"/>
          <w:color w:val="000000" w:themeColor="text1"/>
          <w:lang w:eastAsia="zh-CN"/>
        </w:rPr>
        <w:t xml:space="preserve">neće učiniti dostupnim trećim osobama u svrhe koje nisu povezane s izvršenjem </w:t>
      </w:r>
      <w:r w:rsidRPr="00855798">
        <w:rPr>
          <w:rFonts w:ascii="Arial Narrow" w:eastAsia="SimSun" w:hAnsi="Arial Narrow" w:cs="Calibri"/>
          <w:color w:val="000000" w:themeColor="text1"/>
          <w:lang w:eastAsia="zh-CN"/>
        </w:rPr>
        <w:t xml:space="preserve">ovog Ugovora </w:t>
      </w:r>
      <w:r w:rsidR="00A43A7B" w:rsidRPr="00855798">
        <w:rPr>
          <w:rFonts w:ascii="Arial Narrow" w:eastAsia="SimSun" w:hAnsi="Arial Narrow" w:cs="Calibri"/>
          <w:color w:val="000000" w:themeColor="text1"/>
          <w:lang w:eastAsia="zh-CN"/>
        </w:rPr>
        <w:t xml:space="preserve">bez prethodnog </w:t>
      </w:r>
      <w:r w:rsidRPr="00855798">
        <w:rPr>
          <w:rFonts w:ascii="Arial Narrow" w:eastAsia="SimSun" w:hAnsi="Arial Narrow" w:cs="Calibri"/>
          <w:color w:val="000000" w:themeColor="text1"/>
          <w:lang w:eastAsia="zh-CN"/>
        </w:rPr>
        <w:t xml:space="preserve">pisanog </w:t>
      </w:r>
      <w:r w:rsidR="00A43A7B" w:rsidRPr="00855798">
        <w:rPr>
          <w:rFonts w:ascii="Arial Narrow" w:eastAsia="SimSun" w:hAnsi="Arial Narrow" w:cs="Calibri"/>
          <w:color w:val="000000" w:themeColor="text1"/>
          <w:lang w:eastAsia="zh-CN"/>
        </w:rPr>
        <w:t xml:space="preserve">pristanka </w:t>
      </w:r>
      <w:r w:rsidRPr="00855798">
        <w:rPr>
          <w:rFonts w:ascii="Arial Narrow" w:eastAsia="SimSun" w:hAnsi="Arial Narrow" w:cs="Calibri"/>
          <w:bCs/>
          <w:color w:val="000000" w:themeColor="text1"/>
          <w:lang w:eastAsia="zh-CN"/>
        </w:rPr>
        <w:t>Naručitelja</w:t>
      </w:r>
      <w:r w:rsidR="00A43A7B" w:rsidRPr="00855798">
        <w:rPr>
          <w:rFonts w:ascii="Arial Narrow" w:eastAsia="SimSun" w:hAnsi="Arial Narrow" w:cs="Calibri"/>
          <w:color w:val="000000" w:themeColor="text1"/>
          <w:lang w:eastAsia="zh-CN"/>
        </w:rPr>
        <w:t>.</w:t>
      </w:r>
    </w:p>
    <w:p w14:paraId="0BC21533" w14:textId="146BC165" w:rsidR="00233B37" w:rsidRPr="00855798" w:rsidRDefault="00A43A7B" w:rsidP="00BC0BC0">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Prethodni pristanak nije potreban kada se radi o podacima koji su javno objavljeni ili za koje dužnost otkrivanja postoji sukladno prisilnim propisima ili temeljem naloga nadležnog državnog tijela.</w:t>
      </w:r>
    </w:p>
    <w:p w14:paraId="318E5976" w14:textId="672C0DCB" w:rsidR="00233B37" w:rsidRPr="00855798" w:rsidRDefault="00510E81"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A43A7B" w:rsidRPr="00855798">
        <w:rPr>
          <w:rFonts w:ascii="Arial Narrow" w:eastAsia="SimSun" w:hAnsi="Arial Narrow" w:cs="Calibri"/>
          <w:color w:val="000000" w:themeColor="text1"/>
          <w:lang w:eastAsia="zh-CN"/>
        </w:rPr>
        <w:t xml:space="preserve">će i nakon završetka </w:t>
      </w:r>
      <w:r w:rsidRPr="00855798">
        <w:rPr>
          <w:rFonts w:ascii="Arial Narrow" w:eastAsia="SimSun" w:hAnsi="Arial Narrow" w:cs="Calibri"/>
          <w:color w:val="000000" w:themeColor="text1"/>
          <w:lang w:eastAsia="zh-CN"/>
        </w:rPr>
        <w:t xml:space="preserve">izvršavanja ovog Ugovora </w:t>
      </w:r>
      <w:r w:rsidR="00A43A7B" w:rsidRPr="00855798">
        <w:rPr>
          <w:rFonts w:ascii="Arial Narrow" w:eastAsia="SimSun" w:hAnsi="Arial Narrow" w:cs="Calibri"/>
          <w:color w:val="000000" w:themeColor="text1"/>
          <w:lang w:eastAsia="zh-CN"/>
        </w:rPr>
        <w:t>biti vezan ovom preuzetom obvezom te će osigurati da ista obveza vrijedi i za njegov</w:t>
      </w:r>
      <w:r w:rsidRPr="00855798">
        <w:rPr>
          <w:rFonts w:ascii="Arial Narrow" w:eastAsia="SimSun" w:hAnsi="Arial Narrow" w:cs="Calibri"/>
          <w:color w:val="000000" w:themeColor="text1"/>
          <w:lang w:eastAsia="zh-CN"/>
        </w:rPr>
        <w:t>e zaposlenike</w:t>
      </w:r>
      <w:r w:rsidR="00A43A7B" w:rsidRPr="00855798">
        <w:rPr>
          <w:rFonts w:ascii="Arial Narrow" w:eastAsia="SimSun" w:hAnsi="Arial Narrow" w:cs="Calibri"/>
          <w:color w:val="000000" w:themeColor="text1"/>
          <w:lang w:eastAsia="zh-CN"/>
        </w:rPr>
        <w:t>.</w:t>
      </w:r>
    </w:p>
    <w:p w14:paraId="3329C9E9" w14:textId="03F0CB4F" w:rsidR="00233B37" w:rsidRPr="00855798" w:rsidRDefault="00A43A7B"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 korištenje </w:t>
      </w:r>
      <w:r w:rsidR="00BC0BC0" w:rsidRPr="00855798">
        <w:rPr>
          <w:rFonts w:ascii="Arial Narrow" w:eastAsia="SimSun" w:hAnsi="Arial Narrow" w:cs="Calibri"/>
          <w:color w:val="000000" w:themeColor="text1"/>
          <w:lang w:eastAsia="zh-CN"/>
        </w:rPr>
        <w:t xml:space="preserve">ovog Ugovora </w:t>
      </w:r>
      <w:r w:rsidRPr="00855798">
        <w:rPr>
          <w:rFonts w:ascii="Arial Narrow" w:eastAsia="SimSun" w:hAnsi="Arial Narrow" w:cs="Calibri"/>
          <w:color w:val="000000" w:themeColor="text1"/>
          <w:lang w:eastAsia="zh-CN"/>
        </w:rPr>
        <w:t xml:space="preserve">kao reference u svrhu preporuke na tržištu ili podnošenja ponude </w:t>
      </w:r>
      <w:r w:rsidR="00BC0BC0" w:rsidRPr="00855798">
        <w:rPr>
          <w:rFonts w:ascii="Arial Narrow" w:eastAsia="SimSun" w:hAnsi="Arial Narrow" w:cs="Calibri"/>
          <w:color w:val="000000" w:themeColor="text1"/>
          <w:lang w:eastAsia="zh-CN"/>
        </w:rPr>
        <w:t>u postupcima nabava i javnih nabava</w:t>
      </w:r>
      <w:r w:rsidRPr="00855798">
        <w:rPr>
          <w:rFonts w:ascii="Arial Narrow" w:eastAsia="SimSun" w:hAnsi="Arial Narrow" w:cs="Calibri"/>
          <w:color w:val="000000" w:themeColor="text1"/>
          <w:lang w:eastAsia="zh-CN"/>
        </w:rPr>
        <w:t xml:space="preserve"> nije potrebno prethodno odobrenje </w:t>
      </w:r>
      <w:r w:rsidR="00BC0BC0"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w:t>
      </w:r>
    </w:p>
    <w:p w14:paraId="1412EE69" w14:textId="54890F0F" w:rsidR="00A43A7B" w:rsidRPr="00855798" w:rsidRDefault="00BC0BC0"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A43A7B" w:rsidRPr="00855798">
        <w:rPr>
          <w:rFonts w:ascii="Arial Narrow" w:eastAsia="SimSun" w:hAnsi="Arial Narrow" w:cs="Calibri"/>
          <w:color w:val="000000" w:themeColor="text1"/>
          <w:lang w:eastAsia="zh-CN"/>
        </w:rPr>
        <w:t xml:space="preserve">neće davati javne izjave o projektu bez prethodnog odobrenja </w:t>
      </w:r>
      <w:r w:rsidRPr="00855798">
        <w:rPr>
          <w:rFonts w:ascii="Arial Narrow" w:eastAsia="SimSun" w:hAnsi="Arial Narrow" w:cs="Calibri"/>
          <w:color w:val="000000" w:themeColor="text1"/>
          <w:lang w:eastAsia="zh-CN"/>
        </w:rPr>
        <w:t>Naručitelja</w:t>
      </w:r>
      <w:r w:rsidR="00A43A7B" w:rsidRPr="00855798">
        <w:rPr>
          <w:rFonts w:ascii="Arial Narrow" w:eastAsia="SimSun" w:hAnsi="Arial Narrow" w:cs="Calibri"/>
          <w:color w:val="000000" w:themeColor="text1"/>
          <w:lang w:eastAsia="zh-CN"/>
        </w:rPr>
        <w:t>.</w:t>
      </w:r>
    </w:p>
    <w:p w14:paraId="7FA76779" w14:textId="4807917B"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6565070E" w14:textId="43BBD926" w:rsidR="00233B37" w:rsidRPr="00855798" w:rsidRDefault="002E165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Pr>
          <w:rFonts w:ascii="Arial Narrow" w:eastAsia="SimSun" w:hAnsi="Arial Narrow" w:cs="Calibri"/>
          <w:b/>
          <w:color w:val="000000" w:themeColor="text1"/>
          <w:lang w:eastAsia="zh-CN"/>
        </w:rPr>
        <w:t>X</w:t>
      </w:r>
      <w:r w:rsidR="00233B37" w:rsidRPr="00855798">
        <w:rPr>
          <w:rFonts w:ascii="Arial Narrow" w:eastAsia="SimSun" w:hAnsi="Arial Narrow" w:cs="Calibri"/>
          <w:b/>
          <w:color w:val="000000" w:themeColor="text1"/>
          <w:lang w:eastAsia="zh-CN"/>
        </w:rPr>
        <w:t>V</w:t>
      </w:r>
      <w:r>
        <w:rPr>
          <w:rFonts w:ascii="Arial Narrow" w:eastAsia="SimSun" w:hAnsi="Arial Narrow" w:cs="Calibri"/>
          <w:b/>
          <w:color w:val="000000" w:themeColor="text1"/>
          <w:lang w:eastAsia="zh-CN"/>
        </w:rPr>
        <w:t>I</w:t>
      </w:r>
      <w:r w:rsidR="00233B37" w:rsidRPr="00855798">
        <w:rPr>
          <w:rFonts w:ascii="Arial Narrow" w:eastAsia="SimSun" w:hAnsi="Arial Narrow" w:cs="Calibri"/>
          <w:b/>
          <w:color w:val="000000" w:themeColor="text1"/>
          <w:lang w:eastAsia="zh-CN"/>
        </w:rPr>
        <w:t>I.</w:t>
      </w:r>
      <w:r w:rsidR="00233B37" w:rsidRPr="00855798">
        <w:rPr>
          <w:rFonts w:ascii="Arial Narrow" w:eastAsia="SimSun" w:hAnsi="Arial Narrow" w:cs="Calibri"/>
          <w:b/>
          <w:color w:val="000000" w:themeColor="text1"/>
          <w:lang w:eastAsia="zh-CN"/>
        </w:rPr>
        <w:tab/>
        <w:t>Ugovorna kazna</w:t>
      </w:r>
    </w:p>
    <w:p w14:paraId="43B3B8D8" w14:textId="690C7B2F" w:rsidR="006D1CB2" w:rsidRPr="00855798" w:rsidRDefault="006D1CB2"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2E1657">
        <w:rPr>
          <w:rFonts w:ascii="Arial Narrow" w:eastAsia="SimSun" w:hAnsi="Arial Narrow" w:cs="Calibri"/>
          <w:b/>
          <w:bCs/>
          <w:iCs/>
          <w:lang w:eastAsia="hr-HR"/>
        </w:rPr>
        <w:t>18</w:t>
      </w:r>
      <w:r w:rsidR="00233B37" w:rsidRPr="00855798">
        <w:rPr>
          <w:rFonts w:ascii="Arial Narrow" w:eastAsia="SimSun" w:hAnsi="Arial Narrow" w:cs="Calibri"/>
          <w:b/>
          <w:bCs/>
          <w:iCs/>
          <w:lang w:eastAsia="hr-HR"/>
        </w:rPr>
        <w:t>.</w:t>
      </w:r>
    </w:p>
    <w:p w14:paraId="08CF613E" w14:textId="77777777" w:rsidR="00EA737A" w:rsidRPr="00915DD6" w:rsidRDefault="00EA737A" w:rsidP="00EA737A">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915DD6">
        <w:rPr>
          <w:rFonts w:ascii="Arial Narrow" w:eastAsia="SimSun" w:hAnsi="Arial Narrow" w:cs="Calibri"/>
          <w:color w:val="000000" w:themeColor="text1"/>
          <w:lang w:eastAsia="zh-CN"/>
        </w:rPr>
        <w:t xml:space="preserve">Ako krivnjom Ugovaratelja dođe do prekoračenja rokova za izvršenje iz članka 11. ovog Ugovora </w:t>
      </w:r>
      <w:r w:rsidRPr="00915DD6">
        <w:rPr>
          <w:rFonts w:ascii="Arial Narrow" w:eastAsia="SimSun" w:hAnsi="Arial Narrow" w:cs="Calibri"/>
          <w:bCs/>
          <w:color w:val="000000" w:themeColor="text1"/>
          <w:lang w:eastAsia="zh-CN"/>
        </w:rPr>
        <w:t>Naručitelj</w:t>
      </w:r>
      <w:r w:rsidRPr="00915DD6">
        <w:rPr>
          <w:rFonts w:ascii="Arial Narrow" w:eastAsia="SimSun" w:hAnsi="Arial Narrow" w:cs="Calibri"/>
          <w:color w:val="000000" w:themeColor="text1"/>
          <w:lang w:eastAsia="zh-CN"/>
        </w:rPr>
        <w:t xml:space="preserve"> ima pravo od Ugovaratelja naplatiti ugovornu kaznu za zakašnjenje.</w:t>
      </w:r>
    </w:p>
    <w:p w14:paraId="16D239A7" w14:textId="77777777" w:rsidR="00EA737A" w:rsidRPr="00855798" w:rsidRDefault="00EA737A" w:rsidP="00EA737A">
      <w:pPr>
        <w:tabs>
          <w:tab w:val="left" w:pos="567"/>
        </w:tabs>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Pravo Naručitelja na ugovornu kaznu ne utječe na ostala prava koja ima po ovom Ugovoru.</w:t>
      </w:r>
    </w:p>
    <w:p w14:paraId="19FA8301" w14:textId="77777777" w:rsidR="00EA737A" w:rsidRPr="00855798" w:rsidRDefault="00EA737A" w:rsidP="00EA737A">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Ugovorna kazna se utvrđuje u visini 0,1% od ukupno ugovorene cijene bez PDV-a za svaki dan prekoračenja roka, s tim da sveukupno ugovorna kazna ne može biti veća od 5% od ukupno ugovorene cijene bez PDV-a.</w:t>
      </w:r>
    </w:p>
    <w:p w14:paraId="3A806DD8" w14:textId="77777777" w:rsidR="00EA737A" w:rsidRPr="00855798" w:rsidRDefault="00EA737A" w:rsidP="00EA737A">
      <w:pPr>
        <w:pStyle w:val="ListParagraph"/>
        <w:tabs>
          <w:tab w:val="left" w:pos="567"/>
        </w:tabs>
        <w:spacing w:after="0" w:line="240" w:lineRule="auto"/>
        <w:ind w:left="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 xml:space="preserve">U </w:t>
      </w:r>
      <w:r w:rsidRPr="00855798">
        <w:rPr>
          <w:rFonts w:ascii="Arial Narrow" w:eastAsia="SimSun" w:hAnsi="Arial Narrow" w:cs="Calibri"/>
          <w:color w:val="000000" w:themeColor="text1"/>
          <w:lang w:eastAsia="zh-CN"/>
        </w:rPr>
        <w:t>slučaju prekoračenja roka za izvršenje Faze 1 ugovorna kazna se obračuna sukladno prethodno navedenim postocima u odnosu na ukupno ugovorenu cijenu bez PDV-a za Fazu 1, a u slučaju prekoračenja roka za izvršenje Faze 2 ugovorna kazna u odnosu na ukupno ugovorenu cijenu bez PDV-a za Fazu 2.</w:t>
      </w:r>
    </w:p>
    <w:p w14:paraId="6C02BEF3" w14:textId="77777777" w:rsidR="00EA737A" w:rsidRPr="00855798" w:rsidRDefault="00EA737A" w:rsidP="00EA737A">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Ukoliko ugovorna kazna po osnovi zakašnjenja dosegne najviši dopušteni iznos iz stavka </w:t>
      </w:r>
      <w:r>
        <w:rPr>
          <w:rFonts w:ascii="Arial Narrow" w:eastAsia="SimSun" w:hAnsi="Arial Narrow" w:cs="Calibri"/>
          <w:color w:val="000000" w:themeColor="text1"/>
          <w:lang w:eastAsia="zh-CN"/>
        </w:rPr>
        <w:t>18</w:t>
      </w:r>
      <w:r w:rsidRPr="00855798">
        <w:rPr>
          <w:rFonts w:ascii="Arial Narrow" w:eastAsia="SimSun" w:hAnsi="Arial Narrow" w:cs="Calibri"/>
          <w:color w:val="000000" w:themeColor="text1"/>
          <w:lang w:eastAsia="zh-CN"/>
        </w:rPr>
        <w:t xml:space="preserve">.2. ovog članka, a Ugovaratelj nastavi kasniti s izvršenjem obveza iz ovog Ugovora,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može raskinuti ovaj Ugovor.</w:t>
      </w:r>
    </w:p>
    <w:p w14:paraId="4064550E" w14:textId="77777777" w:rsidR="00EA737A" w:rsidRPr="00855798" w:rsidRDefault="00EA737A" w:rsidP="00EA737A">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Dospjeli iznos ugovorne kazne Naručitelj može naplatiti na Naručitelju prihvatljiv način, a ako se ne naplati na drugi način u svrhu naplate može aktivirati jamstvo za uredno ispunjenje ovog Ugovora.</w:t>
      </w:r>
    </w:p>
    <w:p w14:paraId="641FDFC3" w14:textId="77777777" w:rsidR="00EA737A" w:rsidRPr="00855798" w:rsidRDefault="00EA737A" w:rsidP="00EA737A">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zbog zakašnjenja Ugovaratelja pretrpi štetu koja je veća od maksimalno dopuštenog iznosa ugovorne kazne iz stavka </w:t>
      </w:r>
      <w:r>
        <w:rPr>
          <w:rFonts w:ascii="Arial Narrow" w:eastAsia="SimSun" w:hAnsi="Arial Narrow" w:cs="Calibri"/>
          <w:color w:val="000000" w:themeColor="text1"/>
          <w:lang w:eastAsia="zh-CN"/>
        </w:rPr>
        <w:t>18</w:t>
      </w:r>
      <w:r w:rsidRPr="00855798">
        <w:rPr>
          <w:rFonts w:ascii="Arial Narrow" w:eastAsia="SimSun" w:hAnsi="Arial Narrow" w:cs="Calibri"/>
          <w:color w:val="000000" w:themeColor="text1"/>
          <w:lang w:eastAsia="zh-CN"/>
        </w:rPr>
        <w:t>.2. ovog članka, ima pravo zahtijevati razliku do pune naknade štete, koju ima pravo naplatiti iz jamstva za uredno ispunjenje ugovora.</w:t>
      </w:r>
    </w:p>
    <w:p w14:paraId="35D82856" w14:textId="77777777" w:rsidR="00EA737A" w:rsidRPr="00855798" w:rsidRDefault="00EA737A" w:rsidP="00EA737A">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Ugovorna kazna teče od proteka roka za izvršenje ugovornih obveza utvrđenih člankom </w:t>
      </w:r>
      <w:r>
        <w:rPr>
          <w:rFonts w:ascii="Arial Narrow" w:eastAsia="SimSun" w:hAnsi="Arial Narrow" w:cs="Calibri"/>
          <w:color w:val="000000" w:themeColor="text1"/>
          <w:lang w:eastAsia="zh-CN"/>
        </w:rPr>
        <w:t>11</w:t>
      </w:r>
      <w:r w:rsidRPr="00855798">
        <w:rPr>
          <w:rFonts w:ascii="Arial Narrow" w:eastAsia="SimSun" w:hAnsi="Arial Narrow" w:cs="Calibri"/>
          <w:color w:val="000000" w:themeColor="text1"/>
          <w:lang w:eastAsia="zh-CN"/>
        </w:rPr>
        <w:t>. ovog Ugovora.</w:t>
      </w:r>
    </w:p>
    <w:p w14:paraId="409045AE" w14:textId="77777777" w:rsidR="00EA737A" w:rsidRPr="00855798" w:rsidRDefault="00EA737A" w:rsidP="00EA737A">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Ugovorna kazna ne oslobađa Ugovaratelja obveze </w:t>
      </w:r>
      <w:r>
        <w:rPr>
          <w:rFonts w:ascii="Arial Narrow" w:eastAsia="SimSun" w:hAnsi="Arial Narrow" w:cs="Calibri"/>
          <w:color w:val="000000" w:themeColor="text1"/>
          <w:lang w:eastAsia="zh-CN"/>
        </w:rPr>
        <w:t>daljnjeg izvršavanja usluge iz članka 1. stavaka 1.1. i 1.3.</w:t>
      </w:r>
      <w:r w:rsidRPr="00855798">
        <w:rPr>
          <w:rFonts w:ascii="Arial Narrow" w:eastAsia="SimSun" w:hAnsi="Arial Narrow" w:cs="Calibri"/>
          <w:color w:val="000000" w:themeColor="text1"/>
          <w:lang w:eastAsia="zh-CN"/>
        </w:rPr>
        <w:t xml:space="preserve"> ili od bilo koje druge ugovorne obveze.</w:t>
      </w:r>
    </w:p>
    <w:p w14:paraId="79CE0743" w14:textId="77777777" w:rsidR="00EA737A" w:rsidRPr="00855798" w:rsidRDefault="00EA737A" w:rsidP="00EA737A">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Ako je Naručitelj stekao pravo na ugovornu kaznu, a istu nije naplatio prije potpisivanja Zapisnika o primopredaji, dužan je pridržati pravo na ugovornu kaznu prilikom potpisivanja Zapisnika o primopredaji.</w:t>
      </w:r>
    </w:p>
    <w:p w14:paraId="7C14242E" w14:textId="33FE3728"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3A96B70C" w14:textId="5369204B"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XV</w:t>
      </w:r>
      <w:r w:rsidR="00915DD6">
        <w:rPr>
          <w:rFonts w:ascii="Arial Narrow" w:eastAsia="SimSun" w:hAnsi="Arial Narrow" w:cs="Calibri"/>
          <w:b/>
          <w:color w:val="000000" w:themeColor="text1"/>
          <w:lang w:eastAsia="zh-CN"/>
        </w:rPr>
        <w:t>I</w:t>
      </w:r>
      <w:r w:rsidRPr="00855798">
        <w:rPr>
          <w:rFonts w:ascii="Arial Narrow" w:eastAsia="SimSun" w:hAnsi="Arial Narrow" w:cs="Calibri"/>
          <w:b/>
          <w:color w:val="000000" w:themeColor="text1"/>
          <w:lang w:eastAsia="zh-CN"/>
        </w:rPr>
        <w:t>II.</w:t>
      </w:r>
      <w:r w:rsidRPr="00855798">
        <w:rPr>
          <w:rFonts w:ascii="Arial Narrow" w:eastAsia="SimSun" w:hAnsi="Arial Narrow" w:cs="Calibri"/>
          <w:b/>
          <w:color w:val="000000" w:themeColor="text1"/>
          <w:lang w:eastAsia="zh-CN"/>
        </w:rPr>
        <w:tab/>
        <w:t>Jamstvo za uredno ispunjenje ugovora</w:t>
      </w:r>
    </w:p>
    <w:p w14:paraId="019A90C9" w14:textId="39334727" w:rsidR="0047545E" w:rsidRPr="00855798" w:rsidRDefault="0047545E"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915DD6">
        <w:rPr>
          <w:rFonts w:ascii="Arial Narrow" w:eastAsia="SimSun" w:hAnsi="Arial Narrow" w:cs="Calibri"/>
          <w:b/>
          <w:bCs/>
          <w:iCs/>
          <w:lang w:eastAsia="hr-HR"/>
        </w:rPr>
        <w:t>19</w:t>
      </w:r>
      <w:r w:rsidR="00233B37" w:rsidRPr="00855798">
        <w:rPr>
          <w:rFonts w:ascii="Arial Narrow" w:eastAsia="SimSun" w:hAnsi="Arial Narrow" w:cs="Calibri"/>
          <w:b/>
          <w:bCs/>
          <w:iCs/>
          <w:lang w:eastAsia="hr-HR"/>
        </w:rPr>
        <w:t>.</w:t>
      </w:r>
    </w:p>
    <w:p w14:paraId="3890D533" w14:textId="77777777" w:rsidR="00EE4C72" w:rsidRPr="00855798" w:rsidRDefault="00EE4C72" w:rsidP="00EE4C72">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hAnsi="Arial Narrow" w:cs="Calibri"/>
          <w:lang w:val="pl-PL"/>
        </w:rPr>
        <w:t>Ugovaratelj</w:t>
      </w:r>
      <w:r w:rsidRPr="00855798">
        <w:rPr>
          <w:rFonts w:ascii="Arial Narrow" w:hAnsi="Arial Narrow" w:cs="Calibri"/>
          <w:lang w:eastAsia="ar-SA"/>
        </w:rPr>
        <w:t xml:space="preserve"> je dužan </w:t>
      </w:r>
      <w:r w:rsidRPr="00855798">
        <w:rPr>
          <w:rFonts w:ascii="Arial Narrow" w:hAnsi="Arial Narrow" w:cs="Calibri"/>
        </w:rPr>
        <w:t>najkasnije u roku od 10 (deset) dana od dana potpisa ovog Ugovora</w:t>
      </w:r>
      <w:r w:rsidRPr="00855798">
        <w:rPr>
          <w:rFonts w:ascii="Arial Narrow" w:hAnsi="Arial Narrow" w:cs="Calibri"/>
          <w:lang w:eastAsia="ar-SA"/>
        </w:rPr>
        <w:t xml:space="preserve">, dostaviti </w:t>
      </w:r>
      <w:r w:rsidRPr="00855798">
        <w:rPr>
          <w:rFonts w:ascii="Arial Narrow" w:hAnsi="Arial Narrow" w:cs="Calibri"/>
        </w:rPr>
        <w:t>Naručitelju jamstvo za dobro izvršenje ugovora u obliku:</w:t>
      </w:r>
    </w:p>
    <w:p w14:paraId="274FDB9F" w14:textId="77777777" w:rsidR="00EE4C72" w:rsidRPr="00855798" w:rsidRDefault="00EE4C72" w:rsidP="00EE4C72">
      <w:pPr>
        <w:widowControl w:val="0"/>
        <w:autoSpaceDE w:val="0"/>
        <w:autoSpaceDN w:val="0"/>
        <w:adjustRightInd w:val="0"/>
        <w:spacing w:after="0" w:line="240" w:lineRule="auto"/>
        <w:ind w:left="284" w:hanging="283"/>
        <w:jc w:val="both"/>
        <w:rPr>
          <w:rFonts w:ascii="Arial Narrow" w:hAnsi="Arial Narrow" w:cs="Calibri"/>
          <w:bCs/>
        </w:rPr>
      </w:pPr>
      <w:r w:rsidRPr="00855798">
        <w:rPr>
          <w:rFonts w:ascii="Arial Narrow" w:hAnsi="Arial Narrow" w:cs="Calibri"/>
          <w:bCs/>
        </w:rPr>
        <w:t>-</w:t>
      </w:r>
      <w:r w:rsidRPr="00855798">
        <w:rPr>
          <w:rFonts w:ascii="Arial Narrow" w:hAnsi="Arial Narrow" w:cs="Calibri"/>
          <w:bCs/>
        </w:rPr>
        <w:tab/>
        <w:t xml:space="preserve">neopozive, bezuvjetne, </w:t>
      </w:r>
      <w:r w:rsidRPr="00855798">
        <w:rPr>
          <w:rFonts w:ascii="Arial Narrow" w:hAnsi="Arial Narrow" w:cs="Calibri"/>
          <w:b/>
          <w:bCs/>
        </w:rPr>
        <w:t>bankarske garancije</w:t>
      </w:r>
      <w:r w:rsidRPr="00855798">
        <w:rPr>
          <w:rFonts w:ascii="Arial Narrow" w:hAnsi="Arial Narrow" w:cs="Calibri"/>
          <w:bCs/>
        </w:rPr>
        <w:t xml:space="preserve"> naplative na prvi poziv korisnika garancije i bez prigovora koja glasi</w:t>
      </w:r>
    </w:p>
    <w:p w14:paraId="3DA93149" w14:textId="77777777" w:rsidR="00EE4C72" w:rsidRPr="00855798" w:rsidRDefault="00EE4C72" w:rsidP="00EE4C72">
      <w:pPr>
        <w:numPr>
          <w:ilvl w:val="0"/>
          <w:numId w:val="23"/>
        </w:numPr>
        <w:spacing w:after="0" w:line="240" w:lineRule="auto"/>
        <w:ind w:left="1134"/>
        <w:jc w:val="both"/>
        <w:rPr>
          <w:rFonts w:ascii="Arial Narrow" w:hAnsi="Arial Narrow" w:cs="Calibri"/>
          <w:b/>
          <w:i/>
          <w:lang w:eastAsia="ar-SA"/>
        </w:rPr>
      </w:pPr>
      <w:r w:rsidRPr="00855798">
        <w:rPr>
          <w:rFonts w:ascii="Arial Narrow" w:hAnsi="Arial Narrow" w:cs="Calibri"/>
          <w:b/>
          <w:i/>
        </w:rPr>
        <w:t>na sve članove zajednice (svi članovi zajednice ponuditelja su nalogodavci na bankarskoj garanciji)</w:t>
      </w:r>
    </w:p>
    <w:p w14:paraId="1ED4A526" w14:textId="77777777" w:rsidR="00EE4C72" w:rsidRPr="00855798" w:rsidRDefault="00EE4C72" w:rsidP="00EE4C72">
      <w:pPr>
        <w:spacing w:after="0" w:line="240" w:lineRule="auto"/>
        <w:ind w:left="851"/>
        <w:jc w:val="both"/>
        <w:rPr>
          <w:rFonts w:ascii="Arial Narrow" w:hAnsi="Arial Narrow" w:cs="Calibri"/>
          <w:b/>
          <w:i/>
          <w:u w:val="single"/>
          <w:lang w:eastAsia="ar-SA"/>
        </w:rPr>
      </w:pPr>
      <w:r w:rsidRPr="00855798">
        <w:rPr>
          <w:rFonts w:ascii="Arial Narrow" w:hAnsi="Arial Narrow" w:cs="Calibri"/>
          <w:b/>
          <w:i/>
          <w:u w:val="single"/>
          <w:lang w:eastAsia="ar-SA"/>
        </w:rPr>
        <w:t>ili</w:t>
      </w:r>
    </w:p>
    <w:p w14:paraId="5ED05E4C" w14:textId="77777777" w:rsidR="00EE4C72" w:rsidRPr="00855798" w:rsidRDefault="00EE4C72" w:rsidP="00EE4C72">
      <w:pPr>
        <w:numPr>
          <w:ilvl w:val="0"/>
          <w:numId w:val="23"/>
        </w:numPr>
        <w:spacing w:after="0" w:line="240" w:lineRule="auto"/>
        <w:ind w:left="1134"/>
        <w:jc w:val="both"/>
        <w:rPr>
          <w:rFonts w:ascii="Arial Narrow" w:hAnsi="Arial Narrow" w:cs="Calibri"/>
          <w:b/>
          <w:i/>
          <w:lang w:eastAsia="ar-SA"/>
        </w:rPr>
      </w:pPr>
      <w:r w:rsidRPr="00855798">
        <w:rPr>
          <w:rFonts w:ascii="Arial Narrow" w:hAnsi="Arial Narrow" w:cs="Calibri"/>
          <w:b/>
          <w:i/>
        </w:rPr>
        <w:t>na jednog člana zajednice ponuditelja koji je nalogodavac ali jamstvo tada mora sadržavati navod o tome da je riječ o zajednici ponuditelja</w:t>
      </w:r>
    </w:p>
    <w:p w14:paraId="7ABE6BFD" w14:textId="77777777" w:rsidR="00EE4C72" w:rsidRPr="00855798" w:rsidRDefault="00EE4C72" w:rsidP="00EE4C72">
      <w:pPr>
        <w:spacing w:after="0" w:line="240" w:lineRule="auto"/>
        <w:ind w:left="851"/>
        <w:jc w:val="both"/>
        <w:rPr>
          <w:rFonts w:ascii="Arial Narrow" w:hAnsi="Arial Narrow" w:cs="Calibri"/>
          <w:b/>
          <w:i/>
          <w:u w:val="single"/>
          <w:lang w:eastAsia="ar-SA"/>
        </w:rPr>
      </w:pPr>
      <w:r w:rsidRPr="00855798">
        <w:rPr>
          <w:rFonts w:ascii="Arial Narrow" w:hAnsi="Arial Narrow" w:cs="Calibri"/>
          <w:b/>
          <w:i/>
          <w:u w:val="single"/>
          <w:lang w:eastAsia="ar-SA"/>
        </w:rPr>
        <w:t>ili</w:t>
      </w:r>
    </w:p>
    <w:p w14:paraId="7641B5B4" w14:textId="77777777" w:rsidR="00EE4C72" w:rsidRPr="00855798" w:rsidRDefault="00EE4C72" w:rsidP="00EE4C72">
      <w:pPr>
        <w:numPr>
          <w:ilvl w:val="0"/>
          <w:numId w:val="23"/>
        </w:numPr>
        <w:spacing w:after="0" w:line="240" w:lineRule="auto"/>
        <w:ind w:left="1134"/>
        <w:jc w:val="both"/>
        <w:rPr>
          <w:rFonts w:ascii="Arial Narrow" w:hAnsi="Arial Narrow" w:cs="Calibri"/>
          <w:b/>
          <w:i/>
          <w:lang w:eastAsia="ar-SA"/>
        </w:rPr>
      </w:pPr>
      <w:r w:rsidRPr="00855798">
        <w:rPr>
          <w:rFonts w:ascii="Arial Narrow" w:hAnsi="Arial Narrow" w:cs="Calibri"/>
          <w:b/>
          <w:i/>
        </w:rPr>
        <w:t>da svaki član zajednice ponuditelja dostavi jamstvo za svoj dio posla pri čemu zbroj pojedinih jamstava treba biti jednak ukupnom iznosu jamstva</w:t>
      </w:r>
    </w:p>
    <w:p w14:paraId="51E4B0B4" w14:textId="77777777" w:rsidR="00EE4C72" w:rsidRPr="00855798" w:rsidRDefault="00EE4C72" w:rsidP="00EE4C72">
      <w:pPr>
        <w:widowControl w:val="0"/>
        <w:autoSpaceDE w:val="0"/>
        <w:autoSpaceDN w:val="0"/>
        <w:adjustRightInd w:val="0"/>
        <w:spacing w:after="0" w:line="240" w:lineRule="auto"/>
        <w:jc w:val="both"/>
        <w:rPr>
          <w:rFonts w:ascii="Arial Narrow" w:hAnsi="Arial Narrow" w:cs="Calibri"/>
          <w:b/>
          <w:bCs/>
          <w:u w:val="single"/>
        </w:rPr>
      </w:pPr>
      <w:r w:rsidRPr="00855798">
        <w:rPr>
          <w:rFonts w:ascii="Arial Narrow" w:hAnsi="Arial Narrow" w:cs="Calibri"/>
          <w:b/>
          <w:bCs/>
          <w:u w:val="single"/>
        </w:rPr>
        <w:t>ili</w:t>
      </w:r>
    </w:p>
    <w:p w14:paraId="4D5BBC09" w14:textId="77777777" w:rsidR="00EE4C72" w:rsidRPr="00855798" w:rsidRDefault="00EE4C72" w:rsidP="00EE4C72">
      <w:pPr>
        <w:widowControl w:val="0"/>
        <w:autoSpaceDE w:val="0"/>
        <w:autoSpaceDN w:val="0"/>
        <w:adjustRightInd w:val="0"/>
        <w:spacing w:after="0" w:line="240" w:lineRule="auto"/>
        <w:ind w:left="284" w:hanging="283"/>
        <w:jc w:val="both"/>
        <w:rPr>
          <w:rFonts w:ascii="Arial Narrow" w:hAnsi="Arial Narrow" w:cs="Calibri"/>
          <w:bCs/>
        </w:rPr>
      </w:pPr>
      <w:r w:rsidRPr="00855798">
        <w:rPr>
          <w:rFonts w:ascii="Arial Narrow" w:hAnsi="Arial Narrow" w:cs="Calibri"/>
          <w:bCs/>
        </w:rPr>
        <w:t>-</w:t>
      </w:r>
      <w:r w:rsidRPr="00855798">
        <w:rPr>
          <w:rFonts w:ascii="Arial Narrow" w:hAnsi="Arial Narrow" w:cs="Calibri"/>
          <w:bCs/>
        </w:rPr>
        <w:tab/>
      </w:r>
      <w:r w:rsidRPr="00855798">
        <w:rPr>
          <w:rFonts w:ascii="Arial Narrow" w:hAnsi="Arial Narrow" w:cs="Calibri"/>
          <w:b/>
          <w:bCs/>
        </w:rPr>
        <w:t>novčanog pologa</w:t>
      </w:r>
      <w:r w:rsidRPr="00855798">
        <w:rPr>
          <w:rFonts w:ascii="Arial Narrow" w:hAnsi="Arial Narrow" w:cs="Calibri"/>
          <w:bCs/>
        </w:rPr>
        <w:t xml:space="preserve"> – uplatom iznosa jamstva na račun Naručitelja IBAN: HR 12 1001 0051 8630 0016 0, model plaćanja: HR 64 9725-26395-OIB uplatitelja, opis plaćanja: ev.br. </w:t>
      </w:r>
      <w:r>
        <w:rPr>
          <w:rFonts w:ascii="Arial Narrow" w:hAnsi="Arial Narrow" w:cs="Calibri"/>
          <w:bCs/>
        </w:rPr>
        <w:t>56</w:t>
      </w:r>
      <w:r w:rsidRPr="00855798">
        <w:rPr>
          <w:rFonts w:ascii="Arial Narrow" w:hAnsi="Arial Narrow" w:cs="Calibri"/>
          <w:bCs/>
        </w:rPr>
        <w:t xml:space="preserve">/2022 – </w:t>
      </w:r>
      <w:r w:rsidRPr="00855798">
        <w:rPr>
          <w:rFonts w:ascii="Arial Narrow" w:hAnsi="Arial Narrow"/>
          <w:bCs/>
          <w:i/>
        </w:rPr>
        <w:t>polog jamstva za dobro izvršenje ugovora</w:t>
      </w:r>
    </w:p>
    <w:p w14:paraId="53498C85" w14:textId="77777777" w:rsidR="00EE4C72" w:rsidRDefault="00EE4C72" w:rsidP="00EE4C72">
      <w:pPr>
        <w:tabs>
          <w:tab w:val="left" w:pos="0"/>
          <w:tab w:val="left" w:pos="567"/>
        </w:tabs>
        <w:suppressAutoHyphens/>
        <w:spacing w:after="0" w:line="240" w:lineRule="auto"/>
        <w:jc w:val="both"/>
        <w:rPr>
          <w:rFonts w:ascii="Arial Narrow" w:eastAsia="Calibri" w:hAnsi="Arial Narrow"/>
          <w:b/>
        </w:rPr>
      </w:pPr>
      <w:r w:rsidRPr="00855798">
        <w:rPr>
          <w:rFonts w:ascii="Arial Narrow" w:hAnsi="Arial Narrow" w:cs="Calibri"/>
          <w:lang w:eastAsia="ar-SA"/>
        </w:rPr>
        <w:t xml:space="preserve">u vrijednosti 10 % (deset posto) ugovorenog iznosa bez poreza na dodanu vrijednost na kojima je kao korisnik naznačen Naručitelj, te </w:t>
      </w:r>
      <w:r w:rsidRPr="00855798">
        <w:rPr>
          <w:rFonts w:ascii="Arial Narrow" w:eastAsia="Calibri" w:hAnsi="Arial Narrow"/>
          <w:b/>
        </w:rPr>
        <w:t>iskazanim pojedina</w:t>
      </w:r>
      <w:r>
        <w:rPr>
          <w:rFonts w:ascii="Arial Narrow" w:eastAsia="Calibri" w:hAnsi="Arial Narrow"/>
          <w:b/>
        </w:rPr>
        <w:t>čnim vrijednostima garancije za:</w:t>
      </w:r>
    </w:p>
    <w:p w14:paraId="47A0AFB2" w14:textId="77777777" w:rsidR="00EE4C72" w:rsidRPr="00DC14D7" w:rsidRDefault="00EE4C72" w:rsidP="00EE4C72">
      <w:pPr>
        <w:widowControl w:val="0"/>
        <w:numPr>
          <w:ilvl w:val="0"/>
          <w:numId w:val="52"/>
        </w:numPr>
        <w:overflowPunct w:val="0"/>
        <w:autoSpaceDE w:val="0"/>
        <w:autoSpaceDN w:val="0"/>
        <w:adjustRightInd w:val="0"/>
        <w:spacing w:after="0" w:line="240" w:lineRule="auto"/>
        <w:ind w:left="709"/>
        <w:jc w:val="both"/>
        <w:rPr>
          <w:rFonts w:ascii="Arial Narrow" w:hAnsi="Arial Narrow" w:cs="Arial Narrow"/>
          <w:bCs/>
        </w:rPr>
      </w:pPr>
      <w:r w:rsidRPr="00DC14D7">
        <w:rPr>
          <w:rFonts w:ascii="Arial Narrow" w:eastAsia="Calibri" w:hAnsi="Arial Narrow"/>
        </w:rPr>
        <w:t>za svaku zgradu zasebno sukladno ponudbenom troškovniku koji čini sastavni dio ugovora o javnoj nabavi.</w:t>
      </w:r>
    </w:p>
    <w:p w14:paraId="7A811049" w14:textId="77777777" w:rsidR="00EE4C72" w:rsidRPr="00855798" w:rsidRDefault="00EE4C72" w:rsidP="00EE4C72">
      <w:pPr>
        <w:tabs>
          <w:tab w:val="left" w:pos="0"/>
          <w:tab w:val="left" w:pos="567"/>
        </w:tabs>
        <w:suppressAutoHyphens/>
        <w:spacing w:after="0" w:line="240" w:lineRule="auto"/>
        <w:jc w:val="both"/>
        <w:rPr>
          <w:rFonts w:ascii="Arial Narrow" w:eastAsia="Calibri" w:hAnsi="Arial Narrow" w:cs="Calibri"/>
        </w:rPr>
      </w:pPr>
      <w:r w:rsidRPr="00855798">
        <w:rPr>
          <w:rFonts w:ascii="Arial Narrow" w:eastAsia="Calibri" w:hAnsi="Arial Narrow" w:cs="Calibri"/>
        </w:rPr>
        <w:t xml:space="preserve">Rok valjanosti jamstva mora biti </w:t>
      </w:r>
      <w:r w:rsidRPr="00855798">
        <w:rPr>
          <w:rFonts w:ascii="Arial Narrow" w:eastAsia="Calibri" w:hAnsi="Arial Narrow" w:cs="Calibri"/>
          <w:u w:val="single"/>
        </w:rPr>
        <w:t>najmanje</w:t>
      </w:r>
      <w:r w:rsidRPr="00855798">
        <w:rPr>
          <w:rFonts w:ascii="Arial Narrow" w:eastAsia="Calibri" w:hAnsi="Arial Narrow" w:cs="Calibri"/>
        </w:rPr>
        <w:t xml:space="preserve"> </w:t>
      </w:r>
      <w:r w:rsidRPr="00855798">
        <w:rPr>
          <w:rFonts w:ascii="Arial Narrow" w:hAnsi="Arial Narrow" w:cs="Calibri"/>
        </w:rPr>
        <w:t>10 (deset</w:t>
      </w:r>
      <w:r w:rsidRPr="00855798">
        <w:rPr>
          <w:rFonts w:ascii="Arial Narrow" w:eastAsia="Calibri" w:hAnsi="Arial Narrow" w:cs="Calibri"/>
        </w:rPr>
        <w:t xml:space="preserve">) dana duži od najdužeg roka izvođenja radova iz članka </w:t>
      </w:r>
      <w:r>
        <w:rPr>
          <w:rFonts w:ascii="Arial Narrow" w:eastAsia="Calibri" w:hAnsi="Arial Narrow" w:cs="Calibri"/>
        </w:rPr>
        <w:t>11</w:t>
      </w:r>
      <w:r w:rsidRPr="00855798">
        <w:rPr>
          <w:rFonts w:ascii="Arial Narrow" w:eastAsia="Calibri" w:hAnsi="Arial Narrow" w:cs="Calibri"/>
        </w:rPr>
        <w:t>. ovog Ugovora za koji će se temeljem ovog Ugovora izvršiti posljednja primopredaja radova 2. faze.</w:t>
      </w:r>
    </w:p>
    <w:p w14:paraId="445AAB71" w14:textId="77777777" w:rsidR="00EE4C72" w:rsidRPr="00855798" w:rsidRDefault="00EE4C72" w:rsidP="00EE4C72">
      <w:pPr>
        <w:tabs>
          <w:tab w:val="left" w:pos="0"/>
          <w:tab w:val="left" w:pos="567"/>
        </w:tabs>
        <w:suppressAutoHyphens/>
        <w:spacing w:after="0" w:line="240" w:lineRule="auto"/>
        <w:jc w:val="both"/>
        <w:rPr>
          <w:rFonts w:ascii="Arial Narrow" w:eastAsia="Calibri" w:hAnsi="Arial Narrow"/>
        </w:rPr>
      </w:pPr>
      <w:r w:rsidRPr="00855798">
        <w:rPr>
          <w:rFonts w:ascii="Arial Narrow" w:eastAsia="Calibri" w:hAnsi="Arial Narrow"/>
        </w:rPr>
        <w:t>Naručitelj neće prihvatiti jamstvo za uredno ispunjenje ugovora koje bi bilo izdano na kraći rok od prethodno opisanog niti na manji iznos od 10% (deset posto) vrijednosti sklopljenog ugovora bez poreza na dodanu vrijednost.</w:t>
      </w:r>
    </w:p>
    <w:p w14:paraId="656FEFAE" w14:textId="77777777" w:rsidR="00EE4C72" w:rsidRPr="00855798" w:rsidRDefault="00EE4C72" w:rsidP="00EE4C72">
      <w:pPr>
        <w:tabs>
          <w:tab w:val="left" w:pos="0"/>
          <w:tab w:val="left" w:pos="567"/>
        </w:tabs>
        <w:suppressAutoHyphens/>
        <w:spacing w:after="0" w:line="240" w:lineRule="auto"/>
        <w:jc w:val="both"/>
        <w:rPr>
          <w:rFonts w:ascii="Arial Narrow" w:eastAsia="Calibri" w:hAnsi="Arial Narrow"/>
        </w:rPr>
      </w:pPr>
      <w:r w:rsidRPr="00855798">
        <w:rPr>
          <w:rFonts w:ascii="Arial Narrow" w:eastAsia="Calibri" w:hAnsi="Arial Narrow"/>
        </w:rPr>
        <w:t xml:space="preserve">Ukoliko na tehničkom pregledu (ukoliko bude potreban) ili tijekom primopredaje radova budu utvrđeni nedostatci izvedenih radova jamstvo za uredno ispunjenje </w:t>
      </w:r>
      <w:r>
        <w:rPr>
          <w:rFonts w:ascii="Arial Narrow" w:eastAsia="Calibri" w:hAnsi="Arial Narrow"/>
        </w:rPr>
        <w:t>ovog Ugovora</w:t>
      </w:r>
      <w:r w:rsidRPr="00855798">
        <w:rPr>
          <w:rFonts w:ascii="Arial Narrow" w:eastAsia="Calibri" w:hAnsi="Arial Narrow"/>
        </w:rPr>
        <w:t xml:space="preserve"> treba obuhvaćati i navedeno razdoblje u kojem se otklanjaju nedostatci</w:t>
      </w:r>
      <w:r>
        <w:rPr>
          <w:rFonts w:ascii="Arial Narrow" w:eastAsia="Calibri" w:hAnsi="Arial Narrow"/>
        </w:rPr>
        <w:t xml:space="preserve"> izvedenih radova</w:t>
      </w:r>
      <w:r w:rsidRPr="00855798">
        <w:rPr>
          <w:rFonts w:ascii="Arial Narrow" w:eastAsia="Calibri" w:hAnsi="Arial Narrow"/>
        </w:rPr>
        <w:t>, te trajati 10 dana duže od dana ponovljene primopredaje radova.</w:t>
      </w:r>
    </w:p>
    <w:p w14:paraId="124ADA0E" w14:textId="77777777" w:rsidR="00EE4C72" w:rsidRPr="00065E1D" w:rsidRDefault="00EE4C72" w:rsidP="00EE4C72">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Pr>
          <w:rFonts w:ascii="Arial Narrow" w:hAnsi="Arial Narrow" w:cs="Arial Narrow"/>
          <w:bCs/>
        </w:rPr>
        <w:t>Ugovaratelj dostavlja jamstvo za uredno ispunjenje iz stavka 19.1. ovog članka kao osiguranje Naručitelju da tijekom izvršenja ugovornih obveza</w:t>
      </w:r>
    </w:p>
    <w:p w14:paraId="5C9BF784" w14:textId="77777777" w:rsidR="00EE4C72" w:rsidRPr="00855798" w:rsidRDefault="00EE4C72" w:rsidP="00EE4C72">
      <w:pPr>
        <w:pStyle w:val="ListParagraph"/>
        <w:numPr>
          <w:ilvl w:val="0"/>
          <w:numId w:val="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neće bez krivnje </w:t>
      </w:r>
      <w:r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 xml:space="preserve"> jednostrano raskinuti potpisani ugovor</w:t>
      </w:r>
    </w:p>
    <w:p w14:paraId="66737824" w14:textId="77777777" w:rsidR="00EE4C72" w:rsidRPr="00855798" w:rsidRDefault="00EE4C72" w:rsidP="00EE4C72">
      <w:pPr>
        <w:pStyle w:val="ListParagraph"/>
        <w:numPr>
          <w:ilvl w:val="0"/>
          <w:numId w:val="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neće odustati od izvršenja ovog Ugovora</w:t>
      </w:r>
    </w:p>
    <w:p w14:paraId="76D4DA36" w14:textId="77777777" w:rsidR="00EE4C72" w:rsidRPr="005B60B1" w:rsidRDefault="00EE4C72" w:rsidP="00EE4C72">
      <w:pPr>
        <w:pStyle w:val="ListParagraph"/>
        <w:numPr>
          <w:ilvl w:val="0"/>
          <w:numId w:val="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neće povrijediti ugovorne obveze</w:t>
      </w:r>
      <w:r w:rsidRPr="005B60B1">
        <w:rPr>
          <w:rFonts w:ascii="Arial Narrow" w:eastAsia="SimSun" w:hAnsi="Arial Narrow" w:cs="Calibri"/>
          <w:color w:val="000000" w:themeColor="text1"/>
          <w:lang w:eastAsia="zh-CN"/>
        </w:rPr>
        <w:t>.</w:t>
      </w:r>
    </w:p>
    <w:p w14:paraId="5EC4415A" w14:textId="77777777" w:rsidR="00EE4C72" w:rsidRPr="00855798" w:rsidRDefault="00EE4C72" w:rsidP="00EE4C72">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Prije postavljanja zahtjeva za naplatom jamstva </w:t>
      </w:r>
      <w:r>
        <w:rPr>
          <w:rFonts w:ascii="Arial Narrow" w:eastAsia="SimSun" w:hAnsi="Arial Narrow" w:cs="Calibri"/>
          <w:color w:val="000000" w:themeColor="text1"/>
          <w:lang w:eastAsia="zh-CN"/>
        </w:rPr>
        <w:t xml:space="preserve">iz stavka 19.1. ovog članka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će o svojoj namjeri obavijestiti Ugovaratelja i u toj obavijesti navesti razlog aktivacije jamstva.</w:t>
      </w:r>
    </w:p>
    <w:p w14:paraId="2A0BFDBA" w14:textId="77777777" w:rsidR="00EE4C72" w:rsidRPr="00855798" w:rsidRDefault="00EE4C72" w:rsidP="00EE4C72">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slučaju sklapanja dodataka ovom Ugovoru kojim bi se povećala ugovorena cijena, Ugovaratelj je dužan u roku od 10 (deset) dana od dana potpisa dodatka Ugovoru dostaviti jamstvo za uvećani iznos vrijednosti ovog Ugovora u obliku nove bankarske garancije ili dodatka predanoj garanciji</w:t>
      </w:r>
      <w:r>
        <w:rPr>
          <w:rFonts w:ascii="Arial Narrow" w:eastAsia="SimSun" w:hAnsi="Arial Narrow" w:cs="Calibri"/>
          <w:color w:val="000000" w:themeColor="text1"/>
          <w:lang w:eastAsia="zh-CN"/>
        </w:rPr>
        <w:t xml:space="preserve"> iz stavka 19.1. ovog članka</w:t>
      </w:r>
      <w:r w:rsidRPr="00855798">
        <w:rPr>
          <w:rFonts w:ascii="Arial Narrow" w:eastAsia="SimSun" w:hAnsi="Arial Narrow" w:cs="Calibri"/>
          <w:color w:val="000000" w:themeColor="text1"/>
          <w:lang w:eastAsia="zh-CN"/>
        </w:rPr>
        <w:t xml:space="preserve"> kojom će se povećati iznos jamstva za razliku vrijednosti Ugovora između nove vrijednosti temeljem sklopljenog dodatka Ugovoru i </w:t>
      </w:r>
      <w:r w:rsidRPr="00855798">
        <w:rPr>
          <w:rFonts w:ascii="Arial Narrow" w:eastAsia="SimSun" w:hAnsi="Arial Narrow" w:cs="Calibri"/>
          <w:color w:val="000000" w:themeColor="text1"/>
          <w:lang w:eastAsia="zh-CN"/>
        </w:rPr>
        <w:lastRenderedPageBreak/>
        <w:t>vrijednosti ugovorene osnovnim Ugovorom, odnosno razliku vrijednosti Ugovora između nove vrijednosti temeljem sklopljenog dodatka Ugovoru i vrijednosti ugovorene osnovnim Ugovorom uplatiti na račun Naručitelja u obliku novčanog pologa</w:t>
      </w:r>
      <w:r>
        <w:rPr>
          <w:rFonts w:ascii="Arial Narrow" w:eastAsia="SimSun" w:hAnsi="Arial Narrow" w:cs="Calibri"/>
          <w:color w:val="000000" w:themeColor="text1"/>
          <w:lang w:eastAsia="zh-CN"/>
        </w:rPr>
        <w:t xml:space="preserve"> kao dodatak prethodno uplaćenom novčanom iznosu na ime jamstva za uredno ispunjenje ugovora iz stavka 19.1. ovog članka</w:t>
      </w:r>
      <w:r w:rsidRPr="00855798">
        <w:rPr>
          <w:rFonts w:ascii="Arial Narrow" w:eastAsia="SimSun" w:hAnsi="Arial Narrow" w:cs="Calibri"/>
          <w:color w:val="000000" w:themeColor="text1"/>
          <w:lang w:eastAsia="zh-CN"/>
        </w:rPr>
        <w:t>.</w:t>
      </w:r>
    </w:p>
    <w:p w14:paraId="29118EDB" w14:textId="77777777" w:rsidR="00EE4C72" w:rsidRPr="00855798" w:rsidRDefault="00EE4C72" w:rsidP="00EE4C72">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Ukoliko ugovorne stranke tijekom izvršenja ovog Ugovora sklope dodatak istom kojim će produžiti rok izvršenja ovog Ugovora, Ugovaratelj je dužan u roku od 10 (deset) dana od dana potpisa dodatka Ugovoru dostaviti jamstvo za produženo vrijeme trajanja ovog Ugovora u obliku nove bankarske garancije ili dodatka predanoj garanciji </w:t>
      </w:r>
      <w:r>
        <w:rPr>
          <w:rFonts w:ascii="Arial Narrow" w:eastAsia="SimSun" w:hAnsi="Arial Narrow" w:cs="Calibri"/>
          <w:color w:val="000000" w:themeColor="text1"/>
          <w:lang w:eastAsia="zh-CN"/>
        </w:rPr>
        <w:t xml:space="preserve">iz stavka 19.1. ovog članka </w:t>
      </w:r>
      <w:r w:rsidRPr="00855798">
        <w:rPr>
          <w:rFonts w:ascii="Arial Narrow" w:eastAsia="SimSun" w:hAnsi="Arial Narrow" w:cs="Calibri"/>
          <w:color w:val="000000" w:themeColor="text1"/>
          <w:lang w:eastAsia="zh-CN"/>
        </w:rPr>
        <w:t xml:space="preserve">kojom će se produžiti važenje jamstva za uredno </w:t>
      </w:r>
      <w:r>
        <w:rPr>
          <w:rFonts w:ascii="Arial Narrow" w:eastAsia="SimSun" w:hAnsi="Arial Narrow" w:cs="Calibri"/>
          <w:color w:val="000000" w:themeColor="text1"/>
          <w:lang w:eastAsia="zh-CN"/>
        </w:rPr>
        <w:t>ispunjenje</w:t>
      </w:r>
      <w:r w:rsidRPr="00855798">
        <w:rPr>
          <w:rFonts w:ascii="Arial Narrow" w:eastAsia="SimSun" w:hAnsi="Arial Narrow" w:cs="Calibri"/>
          <w:color w:val="000000" w:themeColor="text1"/>
          <w:lang w:eastAsia="zh-CN"/>
        </w:rPr>
        <w:t xml:space="preserve"> ugovora</w:t>
      </w:r>
      <w:bookmarkStart w:id="7" w:name="_Hlk92275250"/>
      <w:r w:rsidRPr="00855798">
        <w:rPr>
          <w:rFonts w:ascii="Arial Narrow" w:eastAsia="SimSun" w:hAnsi="Arial Narrow" w:cs="Calibri"/>
          <w:color w:val="000000" w:themeColor="text1"/>
          <w:lang w:eastAsia="zh-CN"/>
        </w:rPr>
        <w:t xml:space="preserve"> </w:t>
      </w:r>
      <w:bookmarkEnd w:id="7"/>
      <w:r w:rsidRPr="00855798">
        <w:rPr>
          <w:rFonts w:ascii="Arial Narrow" w:eastAsia="SimSun" w:hAnsi="Arial Narrow" w:cs="Calibri"/>
          <w:color w:val="000000" w:themeColor="text1"/>
          <w:lang w:eastAsia="zh-CN"/>
        </w:rPr>
        <w:t>sukladno sklopljenom dodatku ovom Ugovoru, odnosno ukoliko je na ime jamstva uplaćen novčani polog u navedenom roku dostaviti pisanu izjavu Naručitelju o pristanku da novčani polog uplaćen na račun Naručitelja ostane na računu u roku izvršenja ovog Ugovora sukladno produženom roku temeljem sklopljenog dodatka ovom Ugovoru.</w:t>
      </w:r>
    </w:p>
    <w:p w14:paraId="21A22993" w14:textId="77777777" w:rsidR="00EE4C72" w:rsidRPr="00855798" w:rsidRDefault="00EE4C72" w:rsidP="00EE4C72">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Zamjena ili izdavanje novog jamstva odnosno produženje izdanog jamstva za uredno ispunjenje ugovora</w:t>
      </w:r>
      <w:r>
        <w:rPr>
          <w:rFonts w:ascii="Arial Narrow" w:eastAsia="SimSun" w:hAnsi="Arial Narrow" w:cs="Calibri"/>
          <w:color w:val="000000" w:themeColor="text1"/>
          <w:lang w:eastAsia="zh-CN"/>
        </w:rPr>
        <w:t xml:space="preserve"> iz stavka 19.1. ovog članka</w:t>
      </w:r>
      <w:r w:rsidRPr="00855798">
        <w:rPr>
          <w:rFonts w:ascii="Arial Narrow" w:eastAsia="SimSun" w:hAnsi="Arial Narrow" w:cs="Calibri"/>
          <w:color w:val="000000" w:themeColor="text1"/>
          <w:lang w:eastAsia="zh-CN"/>
        </w:rPr>
        <w:t xml:space="preserve"> koje je predano Naručitelju u obliku bankarske garancije mora se izvršiti u roku trajanja važećeg jamstva jer je u protivnom Naručitelj dužan obračunati ugovornu kaznu i naplatiti jamstvo </w:t>
      </w:r>
      <w:r>
        <w:rPr>
          <w:rFonts w:ascii="Arial Narrow" w:eastAsia="SimSun" w:hAnsi="Arial Narrow" w:cs="Calibri"/>
          <w:color w:val="000000" w:themeColor="text1"/>
          <w:lang w:eastAsia="zh-CN"/>
        </w:rPr>
        <w:t xml:space="preserve">iz stavka 19.1. ovog članka </w:t>
      </w:r>
      <w:r w:rsidRPr="00855798">
        <w:rPr>
          <w:rFonts w:ascii="Arial Narrow" w:eastAsia="SimSun" w:hAnsi="Arial Narrow" w:cs="Calibri"/>
          <w:color w:val="000000" w:themeColor="text1"/>
          <w:lang w:eastAsia="zh-CN"/>
        </w:rPr>
        <w:t xml:space="preserve">koje je u isteku. </w:t>
      </w:r>
    </w:p>
    <w:p w14:paraId="6521A0DA" w14:textId="77777777" w:rsidR="00EE4C72" w:rsidRPr="00855798" w:rsidRDefault="00EE4C72" w:rsidP="00EE4C72">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može naplatiti jamstvo iz stavka </w:t>
      </w:r>
      <w:r>
        <w:rPr>
          <w:rFonts w:ascii="Arial Narrow" w:eastAsia="SimSun" w:hAnsi="Arial Narrow" w:cs="Calibri"/>
          <w:color w:val="000000" w:themeColor="text1"/>
          <w:lang w:eastAsia="zh-CN"/>
        </w:rPr>
        <w:t>19</w:t>
      </w:r>
      <w:r w:rsidRPr="00855798">
        <w:rPr>
          <w:rFonts w:ascii="Arial Narrow" w:eastAsia="SimSun" w:hAnsi="Arial Narrow" w:cs="Calibri"/>
          <w:color w:val="000000" w:themeColor="text1"/>
          <w:lang w:eastAsia="zh-CN"/>
        </w:rPr>
        <w:t>.1. ovog članka neovisno o tome koji je član zajednice gospodarskih subjekata dao jamstvo i neovisno o odnosu na kojeg se člana zajednice gospodarskih subjekata ostvare osigurani slučajevi navedeni u jamstvu.</w:t>
      </w:r>
    </w:p>
    <w:p w14:paraId="5624AABA" w14:textId="77777777" w:rsidR="00EE4C72" w:rsidRPr="00855798" w:rsidRDefault="00EE4C72" w:rsidP="00EE4C72">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kašnjenja prilikom dostave jamstva za uredno ispunjenje ugovora,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ima pravo naplatiti ugovornu kaznu, a ukoliko niti u naknadno ostavljenom roku Ugovaratelj ne dostavi jamstvo za uredno ispunjenje ugovora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će raskinuti ovaj Ugovor i naplatiti jamstvo za ozbiljnost ponude.</w:t>
      </w:r>
    </w:p>
    <w:p w14:paraId="57B6921D" w14:textId="77777777" w:rsidR="00EE4C72" w:rsidRPr="00855798" w:rsidRDefault="00EE4C72" w:rsidP="00EE4C72">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hAnsi="Arial Narrow" w:cs="Calibri"/>
        </w:rPr>
        <w:t xml:space="preserve">U slučajevima iz stavka </w:t>
      </w:r>
      <w:r>
        <w:rPr>
          <w:rFonts w:ascii="Arial Narrow" w:hAnsi="Arial Narrow" w:cs="Calibri"/>
        </w:rPr>
        <w:t>19</w:t>
      </w:r>
      <w:r w:rsidRPr="00855798">
        <w:rPr>
          <w:rFonts w:ascii="Arial Narrow" w:hAnsi="Arial Narrow" w:cs="Calibri"/>
        </w:rPr>
        <w:t xml:space="preserve">.3., </w:t>
      </w:r>
      <w:r>
        <w:rPr>
          <w:rFonts w:ascii="Arial Narrow" w:hAnsi="Arial Narrow" w:cs="Calibri"/>
        </w:rPr>
        <w:t>19</w:t>
      </w:r>
      <w:r w:rsidRPr="00855798">
        <w:rPr>
          <w:rFonts w:ascii="Arial Narrow" w:hAnsi="Arial Narrow" w:cs="Calibri"/>
        </w:rPr>
        <w:t xml:space="preserve">.7. i </w:t>
      </w:r>
      <w:r>
        <w:rPr>
          <w:rFonts w:ascii="Arial Narrow" w:hAnsi="Arial Narrow" w:cs="Calibri"/>
        </w:rPr>
        <w:t>19</w:t>
      </w:r>
      <w:r w:rsidRPr="00855798">
        <w:rPr>
          <w:rFonts w:ascii="Arial Narrow" w:hAnsi="Arial Narrow" w:cs="Calibri"/>
        </w:rPr>
        <w:t>.8. ovog članka, Naručitelj će takvo postupanje smatrati kao značajan nedostatak tijekom provedbe Ugovora koje će u budućim postupcima javne nabave koristiti kao razlog isključenja tog gospodarskog subjekta iz postupka javne nabave u svemu prema odredbama članka 254. ZJN 2016.</w:t>
      </w:r>
    </w:p>
    <w:p w14:paraId="121035A2" w14:textId="77777777" w:rsidR="00EE4C72" w:rsidRPr="005B60B1" w:rsidRDefault="00EE4C72" w:rsidP="00EE4C72">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CA3260">
        <w:rPr>
          <w:rFonts w:ascii="Arial Narrow" w:eastAsia="Calibri" w:hAnsi="Arial Narrow"/>
        </w:rPr>
        <w:t xml:space="preserve">S obzirom na to da se bankarska garancija kao jamstvo za uredno ispunjenje ugovora daje za cjelokupno ugovoren posao, odnosno </w:t>
      </w:r>
      <w:r>
        <w:rPr>
          <w:rFonts w:ascii="Arial Narrow" w:eastAsia="Calibri" w:hAnsi="Arial Narrow"/>
        </w:rPr>
        <w:t xml:space="preserve">prvi i drugi dio usluge, te svaki dio usluge </w:t>
      </w:r>
      <w:r w:rsidRPr="00CA3260">
        <w:rPr>
          <w:rFonts w:ascii="Arial Narrow" w:eastAsia="Calibri" w:hAnsi="Arial Narrow"/>
        </w:rPr>
        <w:t>za 6 zgrada naručitelja, po izvršenoj prvoj i svakoj sljedećoj primopredaji 2.</w:t>
      </w:r>
      <w:r>
        <w:rPr>
          <w:rFonts w:ascii="Arial Narrow" w:eastAsia="Calibri" w:hAnsi="Arial Narrow"/>
        </w:rPr>
        <w:t xml:space="preserve"> faze neke od ugovorenih zgrada</w:t>
      </w:r>
      <w:r w:rsidRPr="00CA3260">
        <w:rPr>
          <w:rFonts w:ascii="Arial Narrow" w:eastAsia="Calibri" w:hAnsi="Arial Narrow"/>
        </w:rPr>
        <w:t xml:space="preserve">, Ugovaratelj </w:t>
      </w:r>
      <w:r w:rsidRPr="00CA3260">
        <w:rPr>
          <w:rFonts w:ascii="Arial Narrow" w:eastAsia="Calibri" w:hAnsi="Arial Narrow"/>
          <w:u w:val="single"/>
        </w:rPr>
        <w:t>MOŽE</w:t>
      </w:r>
      <w:r w:rsidRPr="00CA3260">
        <w:rPr>
          <w:rFonts w:ascii="Arial Narrow" w:eastAsia="Calibri" w:hAnsi="Arial Narrow"/>
        </w:rPr>
        <w:t xml:space="preserve"> prema vlastitoj procjeni dostaviti novu bankarsku garanciju za uredno ispunjenje ugovora ili dodatak predanoj bankarskoj garanciji s umanjenom vrijednosti za vrijednost </w:t>
      </w:r>
      <w:r>
        <w:rPr>
          <w:rFonts w:ascii="Arial Narrow" w:eastAsia="Calibri" w:hAnsi="Arial Narrow"/>
        </w:rPr>
        <w:t>usluga</w:t>
      </w:r>
      <w:r w:rsidRPr="00CA3260">
        <w:rPr>
          <w:rFonts w:ascii="Arial Narrow" w:eastAsia="Calibri" w:hAnsi="Arial Narrow"/>
        </w:rPr>
        <w:t xml:space="preserve"> za koje je uredno i u cijelosti izvršena primopredaja 2. faze radova.</w:t>
      </w:r>
    </w:p>
    <w:p w14:paraId="12E64C30" w14:textId="77777777" w:rsidR="00EE4C72" w:rsidRPr="00CA3260" w:rsidRDefault="00EE4C72" w:rsidP="00EE4C72">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CA3260">
        <w:rPr>
          <w:rFonts w:ascii="Arial Narrow" w:hAnsi="Arial Narrow" w:cs="Calibri"/>
        </w:rPr>
        <w:t xml:space="preserve">Neiskorišteno jamstvo Naručitelj će vratiti Ugovaratelju u roku od 10 (deset) dana od dana uspješno obavljene primopredaje radova 2. faze za posljednju ugovorenu zgradu iz članka </w:t>
      </w:r>
      <w:r>
        <w:rPr>
          <w:rFonts w:ascii="Arial Narrow" w:hAnsi="Arial Narrow" w:cs="Calibri"/>
        </w:rPr>
        <w:t>1. stavka 1.3</w:t>
      </w:r>
      <w:r w:rsidRPr="00CA3260">
        <w:rPr>
          <w:rFonts w:ascii="Arial Narrow" w:hAnsi="Arial Narrow" w:cs="Calibri"/>
        </w:rPr>
        <w:t>. ovog Ugovora.</w:t>
      </w:r>
    </w:p>
    <w:p w14:paraId="1D63EA87" w14:textId="133D0946" w:rsidR="00415513" w:rsidRPr="00855798" w:rsidRDefault="00415513" w:rsidP="00415513">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27998D6F" w14:textId="572E6852" w:rsidR="00415513" w:rsidRPr="00855798" w:rsidRDefault="00415513" w:rsidP="00415513">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XIX.</w:t>
      </w:r>
      <w:r w:rsidRPr="00855798">
        <w:rPr>
          <w:rFonts w:ascii="Arial Narrow" w:eastAsia="SimSun" w:hAnsi="Arial Narrow" w:cs="Calibri"/>
          <w:b/>
          <w:color w:val="000000" w:themeColor="text1"/>
          <w:lang w:eastAsia="zh-CN"/>
        </w:rPr>
        <w:tab/>
        <w:t>Zamjena stručnjaka</w:t>
      </w:r>
    </w:p>
    <w:p w14:paraId="76F65863" w14:textId="20BAF8BF" w:rsidR="00357054" w:rsidRPr="00855798" w:rsidRDefault="00357054"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BD69B7">
        <w:rPr>
          <w:rFonts w:ascii="Arial Narrow" w:eastAsia="SimSun" w:hAnsi="Arial Narrow" w:cs="Calibri"/>
          <w:b/>
          <w:bCs/>
          <w:iCs/>
          <w:lang w:eastAsia="hr-HR"/>
        </w:rPr>
        <w:t>20</w:t>
      </w:r>
      <w:r w:rsidR="00415513" w:rsidRPr="00855798">
        <w:rPr>
          <w:rFonts w:ascii="Arial Narrow" w:eastAsia="SimSun" w:hAnsi="Arial Narrow" w:cs="Calibri"/>
          <w:b/>
          <w:bCs/>
          <w:iCs/>
          <w:lang w:eastAsia="hr-HR"/>
        </w:rPr>
        <w:t>.</w:t>
      </w:r>
    </w:p>
    <w:p w14:paraId="705E2D87" w14:textId="38762014" w:rsidR="00F5556E" w:rsidRPr="00855798" w:rsidRDefault="00357054"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 izvršenje </w:t>
      </w:r>
      <w:r w:rsidR="00D71F7D"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w:t>
      </w:r>
      <w:r w:rsidR="00D71F7D"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stavlja </w:t>
      </w:r>
      <w:r w:rsidR="00D71F7D" w:rsidRPr="00855798">
        <w:rPr>
          <w:rFonts w:ascii="Arial Narrow" w:eastAsia="SimSun" w:hAnsi="Arial Narrow" w:cs="Calibri"/>
          <w:bCs/>
          <w:color w:val="000000" w:themeColor="text1"/>
          <w:lang w:eastAsia="zh-CN"/>
        </w:rPr>
        <w:t>Naručitelju</w:t>
      </w:r>
      <w:r w:rsidR="00D71F7D"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 raspolaganje stručnjake imenovane </w:t>
      </w:r>
      <w:r w:rsidR="00D71F7D" w:rsidRPr="00855798">
        <w:rPr>
          <w:rFonts w:ascii="Arial Narrow" w:eastAsia="SimSun" w:hAnsi="Arial Narrow" w:cs="Calibri"/>
          <w:color w:val="000000" w:themeColor="text1"/>
          <w:lang w:eastAsia="zh-CN"/>
        </w:rPr>
        <w:t xml:space="preserve">Ponudom </w:t>
      </w:r>
      <w:r w:rsidR="00AC52B2">
        <w:rPr>
          <w:rFonts w:ascii="Arial Narrow" w:eastAsia="SimSun" w:hAnsi="Arial Narrow" w:cs="Calibri"/>
          <w:color w:val="000000" w:themeColor="text1"/>
          <w:lang w:eastAsia="zh-CN"/>
        </w:rPr>
        <w:t xml:space="preserve">i člankom 14. </w:t>
      </w:r>
      <w:r w:rsidR="00D71F7D" w:rsidRPr="00855798">
        <w:rPr>
          <w:rFonts w:ascii="Arial Narrow" w:eastAsia="SimSun" w:hAnsi="Arial Narrow" w:cs="Calibri"/>
          <w:color w:val="000000" w:themeColor="text1"/>
          <w:lang w:eastAsia="zh-CN"/>
        </w:rPr>
        <w:t>ovog Ugovora:</w:t>
      </w:r>
    </w:p>
    <w:p w14:paraId="47E57A39" w14:textId="6B44D49B" w:rsidR="00D71F7D" w:rsidRPr="00855798" w:rsidRDefault="00D71F7D"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Ugovaratelj može</w:t>
      </w:r>
      <w:r w:rsidR="00357054" w:rsidRPr="00855798">
        <w:rPr>
          <w:rFonts w:ascii="Arial Narrow" w:eastAsia="SimSun" w:hAnsi="Arial Narrow" w:cs="Calibri"/>
          <w:color w:val="000000" w:themeColor="text1"/>
          <w:lang w:eastAsia="zh-CN"/>
        </w:rPr>
        <w:t xml:space="preserve"> u izvršavanju </w:t>
      </w:r>
      <w:r w:rsidRPr="00855798">
        <w:rPr>
          <w:rFonts w:ascii="Arial Narrow" w:eastAsia="SimSun" w:hAnsi="Arial Narrow" w:cs="Calibri"/>
          <w:color w:val="000000" w:themeColor="text1"/>
          <w:lang w:eastAsia="zh-CN"/>
        </w:rPr>
        <w:t xml:space="preserve">ovog </w:t>
      </w:r>
      <w:r w:rsidR="00357054" w:rsidRPr="00855798">
        <w:rPr>
          <w:rFonts w:ascii="Arial Narrow" w:eastAsia="SimSun" w:hAnsi="Arial Narrow" w:cs="Calibri"/>
          <w:color w:val="000000" w:themeColor="text1"/>
          <w:lang w:eastAsia="zh-CN"/>
        </w:rPr>
        <w:t xml:space="preserve">Ugovora angažirati i veći broj stručnjaka ako je navedeno potrebno za uredno izvršenje </w:t>
      </w:r>
      <w:r w:rsidRPr="00855798">
        <w:rPr>
          <w:rFonts w:ascii="Arial Narrow" w:eastAsia="SimSun" w:hAnsi="Arial Narrow" w:cs="Calibri"/>
          <w:color w:val="000000" w:themeColor="text1"/>
          <w:lang w:eastAsia="zh-CN"/>
        </w:rPr>
        <w:t>ovog Ugovora.</w:t>
      </w:r>
    </w:p>
    <w:p w14:paraId="2317BB55" w14:textId="572511D5" w:rsidR="00415513" w:rsidRPr="00855798" w:rsidRDefault="00357054" w:rsidP="00D71F7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Angažiranje stručnjaka od strane </w:t>
      </w:r>
      <w:r w:rsidR="00D71F7D"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 xml:space="preserve">neće rezultirati stvaranjem ugovorne veze između stručnjaka i </w:t>
      </w:r>
      <w:r w:rsidR="00D71F7D"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w:t>
      </w:r>
    </w:p>
    <w:p w14:paraId="32341638" w14:textId="77777777" w:rsidR="00D71F7D" w:rsidRPr="00855798" w:rsidRDefault="00357054"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da ponudom predloženi stručnjaci nisu u mogućnosti </w:t>
      </w:r>
      <w:r w:rsidR="00D71F7D" w:rsidRPr="00855798">
        <w:rPr>
          <w:rFonts w:ascii="Arial Narrow" w:eastAsia="SimSun" w:hAnsi="Arial Narrow" w:cs="Calibri"/>
          <w:color w:val="000000" w:themeColor="text1"/>
          <w:lang w:eastAsia="zh-CN"/>
        </w:rPr>
        <w:t>sudjelovati u izvršavanju</w:t>
      </w:r>
      <w:r w:rsidRPr="00855798">
        <w:rPr>
          <w:rFonts w:ascii="Arial Narrow" w:eastAsia="SimSun" w:hAnsi="Arial Narrow" w:cs="Calibri"/>
          <w:color w:val="000000" w:themeColor="text1"/>
          <w:lang w:eastAsia="zh-CN"/>
        </w:rPr>
        <w:t xml:space="preserve"> ovog Ugovora, kao i u slučaju da je nužna zamjena nekog od ponuđenih stručnjaka tijekom izvršenja </w:t>
      </w:r>
      <w:r w:rsidR="00D71F7D"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w:t>
      </w:r>
      <w:r w:rsidR="00D71F7D" w:rsidRPr="00855798">
        <w:rPr>
          <w:rFonts w:ascii="Arial Narrow" w:eastAsia="SimSun" w:hAnsi="Arial Narrow" w:cs="Calibri"/>
          <w:color w:val="000000" w:themeColor="text1"/>
          <w:lang w:eastAsia="zh-CN"/>
        </w:rPr>
        <w:t>Ugovaratelj će</w:t>
      </w:r>
      <w:r w:rsidRPr="00855798">
        <w:rPr>
          <w:rFonts w:ascii="Arial Narrow" w:eastAsia="SimSun" w:hAnsi="Arial Narrow" w:cs="Calibri"/>
          <w:color w:val="000000" w:themeColor="text1"/>
          <w:lang w:eastAsia="zh-CN"/>
        </w:rPr>
        <w:t xml:space="preserve"> predložiti nj</w:t>
      </w:r>
      <w:r w:rsidR="00D71F7D" w:rsidRPr="00855798">
        <w:rPr>
          <w:rFonts w:ascii="Arial Narrow" w:eastAsia="SimSun" w:hAnsi="Arial Narrow" w:cs="Calibri"/>
          <w:color w:val="000000" w:themeColor="text1"/>
          <w:lang w:eastAsia="zh-CN"/>
        </w:rPr>
        <w:t>ihovu zamjenu.</w:t>
      </w:r>
    </w:p>
    <w:p w14:paraId="565870B6" w14:textId="77777777" w:rsidR="00AF7183" w:rsidRPr="00855798" w:rsidRDefault="00357054" w:rsidP="00D71F7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Predložene zamjene moraju ispunjavati </w:t>
      </w:r>
      <w:r w:rsidR="00D71F7D" w:rsidRPr="00855798">
        <w:rPr>
          <w:rFonts w:ascii="Arial Narrow" w:eastAsia="SimSun" w:hAnsi="Arial Narrow" w:cs="Calibri"/>
          <w:color w:val="000000" w:themeColor="text1"/>
          <w:lang w:eastAsia="zh-CN"/>
        </w:rPr>
        <w:t xml:space="preserve">najmanje </w:t>
      </w:r>
      <w:r w:rsidRPr="00855798">
        <w:rPr>
          <w:rFonts w:ascii="Arial Narrow" w:eastAsia="SimSun" w:hAnsi="Arial Narrow" w:cs="Calibri"/>
          <w:color w:val="000000" w:themeColor="text1"/>
          <w:lang w:eastAsia="zh-CN"/>
        </w:rPr>
        <w:t xml:space="preserve">uvjete </w:t>
      </w:r>
      <w:r w:rsidR="00D71F7D" w:rsidRPr="00855798">
        <w:rPr>
          <w:rFonts w:ascii="Arial Narrow" w:eastAsia="SimSun" w:hAnsi="Arial Narrow" w:cs="Calibri"/>
          <w:color w:val="000000" w:themeColor="text1"/>
          <w:lang w:eastAsia="zh-CN"/>
        </w:rPr>
        <w:t>određene</w:t>
      </w:r>
      <w:r w:rsidRPr="00855798">
        <w:rPr>
          <w:rFonts w:ascii="Arial Narrow" w:eastAsia="SimSun" w:hAnsi="Arial Narrow" w:cs="Calibri"/>
          <w:color w:val="000000" w:themeColor="text1"/>
          <w:lang w:eastAsia="zh-CN"/>
        </w:rPr>
        <w:t xml:space="preserve"> </w:t>
      </w:r>
      <w:r w:rsidR="00D71F7D" w:rsidRPr="00855798">
        <w:rPr>
          <w:rFonts w:ascii="Arial Narrow" w:eastAsia="SimSun" w:hAnsi="Arial Narrow" w:cs="Calibri"/>
          <w:color w:val="000000" w:themeColor="text1"/>
          <w:lang w:eastAsia="zh-CN"/>
        </w:rPr>
        <w:t xml:space="preserve">dokumentacijom o nabavi </w:t>
      </w:r>
      <w:r w:rsidRPr="00855798">
        <w:rPr>
          <w:rFonts w:ascii="Arial Narrow" w:eastAsia="SimSun" w:hAnsi="Arial Narrow" w:cs="Calibri"/>
          <w:color w:val="000000" w:themeColor="text1"/>
          <w:lang w:eastAsia="zh-CN"/>
        </w:rPr>
        <w:t>za stručnjake</w:t>
      </w:r>
      <w:r w:rsidR="00D71F7D" w:rsidRPr="00855798">
        <w:rPr>
          <w:rFonts w:ascii="Arial Narrow" w:eastAsia="SimSun" w:hAnsi="Arial Narrow" w:cs="Calibri"/>
          <w:color w:val="000000" w:themeColor="text1"/>
          <w:lang w:eastAsia="zh-CN"/>
        </w:rPr>
        <w:t xml:space="preserve"> koji se mijenjaju</w:t>
      </w:r>
      <w:r w:rsidRPr="00855798">
        <w:rPr>
          <w:rFonts w:ascii="Arial Narrow" w:eastAsia="SimSun" w:hAnsi="Arial Narrow" w:cs="Calibri"/>
          <w:color w:val="000000" w:themeColor="text1"/>
          <w:lang w:eastAsia="zh-CN"/>
        </w:rPr>
        <w:t>.</w:t>
      </w:r>
    </w:p>
    <w:p w14:paraId="3DE5444D" w14:textId="571DB437" w:rsidR="00415513" w:rsidRPr="00855798" w:rsidRDefault="00AF7183" w:rsidP="00D71F7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Ukoliko se mijenja</w:t>
      </w:r>
      <w:r w:rsidR="00357054" w:rsidRPr="00855798">
        <w:rPr>
          <w:rFonts w:ascii="Arial Narrow" w:eastAsia="SimSun" w:hAnsi="Arial Narrow" w:cs="Calibri"/>
          <w:color w:val="000000" w:themeColor="text1"/>
          <w:lang w:eastAsia="zh-CN"/>
        </w:rPr>
        <w:t xml:space="preserve"> stručnjaka koji je bio bodovan u okviru kriterija ekonomski najpovoljnije ponude tada zamjenski stručnjak mora imati iste ili više kvalifikacije od stručnjaka koji se mijenja kako bi i sa zamjenskim stručnjakom, da je bio prvotno imenovan, </w:t>
      </w:r>
      <w:r w:rsidRPr="00855798">
        <w:rPr>
          <w:rFonts w:ascii="Arial Narrow" w:eastAsia="SimSun" w:hAnsi="Arial Narrow" w:cs="Calibri"/>
          <w:color w:val="000000" w:themeColor="text1"/>
          <w:lang w:eastAsia="zh-CN"/>
        </w:rPr>
        <w:t xml:space="preserve">Ugovaratelj </w:t>
      </w:r>
      <w:r w:rsidR="00357054" w:rsidRPr="00855798">
        <w:rPr>
          <w:rFonts w:ascii="Arial Narrow" w:eastAsia="SimSun" w:hAnsi="Arial Narrow" w:cs="Calibri"/>
          <w:color w:val="000000" w:themeColor="text1"/>
          <w:lang w:eastAsia="zh-CN"/>
        </w:rPr>
        <w:t>ostvario isti ili veći broj bodova od onih koje je ostvario sa prvotno imenovanim stručnjakom.</w:t>
      </w:r>
    </w:p>
    <w:p w14:paraId="18600854" w14:textId="6BD1CED7" w:rsidR="00357054" w:rsidRPr="00855798" w:rsidRDefault="00AF7183"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357054" w:rsidRPr="00855798">
        <w:rPr>
          <w:rFonts w:ascii="Arial Narrow" w:eastAsia="SimSun" w:hAnsi="Arial Narrow" w:cs="Calibri"/>
          <w:color w:val="000000" w:themeColor="text1"/>
          <w:lang w:eastAsia="zh-CN"/>
        </w:rPr>
        <w:t>je dužan na vlastitu inicijativu predložiti zamjenu u sljedećim slučajevima:</w:t>
      </w:r>
    </w:p>
    <w:p w14:paraId="372C3F68" w14:textId="49B64628" w:rsidR="00357054" w:rsidRPr="00855798" w:rsidRDefault="00357054" w:rsidP="00AB2D29">
      <w:pPr>
        <w:pStyle w:val="ListParagraph"/>
        <w:numPr>
          <w:ilvl w:val="0"/>
          <w:numId w:val="4"/>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planiranog odsustva (npr. zbog korištenja rodiljnog </w:t>
      </w:r>
      <w:r w:rsidR="00AC52B2">
        <w:rPr>
          <w:rFonts w:ascii="Arial Narrow" w:eastAsia="SimSun" w:hAnsi="Arial Narrow" w:cs="Calibri"/>
          <w:color w:val="000000" w:themeColor="text1"/>
          <w:lang w:eastAsia="zh-CN"/>
        </w:rPr>
        <w:t>ili roditeljskog dopusta, itd.)</w:t>
      </w:r>
    </w:p>
    <w:p w14:paraId="378937CC" w14:textId="74CA657A" w:rsidR="00357054" w:rsidRPr="00855798" w:rsidRDefault="00357054" w:rsidP="00AB2D29">
      <w:pPr>
        <w:pStyle w:val="ListParagraph"/>
        <w:numPr>
          <w:ilvl w:val="0"/>
          <w:numId w:val="4"/>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slu</w:t>
      </w:r>
      <w:r w:rsidR="00AC52B2">
        <w:rPr>
          <w:rFonts w:ascii="Arial Narrow" w:eastAsia="SimSun" w:hAnsi="Arial Narrow" w:cs="Calibri"/>
          <w:color w:val="000000" w:themeColor="text1"/>
          <w:lang w:eastAsia="zh-CN"/>
        </w:rPr>
        <w:t>čaju smrti, bolesti ili nesreće</w:t>
      </w:r>
    </w:p>
    <w:p w14:paraId="262E5DBC" w14:textId="6464E2A3" w:rsidR="00357054" w:rsidRPr="00855798" w:rsidRDefault="00357054" w:rsidP="00AB2D29">
      <w:pPr>
        <w:pStyle w:val="ListParagraph"/>
        <w:numPr>
          <w:ilvl w:val="0"/>
          <w:numId w:val="4"/>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zamjena odobrenog stručnjaka postane nužna zbog bilo kojeg drugog razloga na koju </w:t>
      </w:r>
      <w:r w:rsidR="00AF7183"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nema utjecaj (npr. ostavka, itd.).</w:t>
      </w:r>
    </w:p>
    <w:p w14:paraId="747B4D76" w14:textId="30EC41C4" w:rsidR="00AF7183" w:rsidRPr="00855798" w:rsidRDefault="00AF7183"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 xml:space="preserve">U situacijama iz stavka </w:t>
      </w:r>
      <w:r w:rsidR="00AC52B2">
        <w:rPr>
          <w:rFonts w:ascii="Arial Narrow" w:eastAsia="SimSun" w:hAnsi="Arial Narrow" w:cs="Calibri"/>
          <w:color w:val="000000" w:themeColor="text1"/>
          <w:lang w:eastAsia="zh-CN"/>
        </w:rPr>
        <w:t>20</w:t>
      </w:r>
      <w:r w:rsidRPr="00855798">
        <w:rPr>
          <w:rFonts w:ascii="Arial Narrow" w:eastAsia="SimSun" w:hAnsi="Arial Narrow" w:cs="Calibri"/>
          <w:color w:val="000000" w:themeColor="text1"/>
          <w:lang w:eastAsia="zh-CN"/>
        </w:rPr>
        <w:t>.4. ovog članka Ugovaratelj je dužan pisanim putem predložiti Naručitelju z</w:t>
      </w:r>
      <w:r w:rsidR="00357054" w:rsidRPr="00855798">
        <w:rPr>
          <w:rFonts w:ascii="Arial Narrow" w:eastAsia="SimSun" w:hAnsi="Arial Narrow" w:cs="Calibri"/>
          <w:color w:val="000000" w:themeColor="text1"/>
          <w:lang w:eastAsia="zh-CN"/>
        </w:rPr>
        <w:t xml:space="preserve">amjenu stručnjaka </w:t>
      </w:r>
      <w:r w:rsidRPr="00855798">
        <w:rPr>
          <w:rFonts w:ascii="Arial Narrow" w:eastAsia="SimSun" w:hAnsi="Arial Narrow" w:cs="Calibri"/>
          <w:color w:val="000000" w:themeColor="text1"/>
          <w:lang w:eastAsia="zh-CN"/>
        </w:rPr>
        <w:t>imenovanog ovim Ugovorom</w:t>
      </w:r>
      <w:r w:rsidR="00357054" w:rsidRPr="00855798">
        <w:rPr>
          <w:rFonts w:ascii="Arial Narrow" w:eastAsia="SimSun" w:hAnsi="Arial Narrow" w:cs="Calibri"/>
          <w:color w:val="000000" w:themeColor="text1"/>
          <w:lang w:eastAsia="zh-CN"/>
        </w:rPr>
        <w:t xml:space="preserve"> u roku od 15 (petnaest) dana od </w:t>
      </w:r>
      <w:r w:rsidRPr="00855798">
        <w:rPr>
          <w:rFonts w:ascii="Arial Narrow" w:eastAsia="SimSun" w:hAnsi="Arial Narrow" w:cs="Calibri"/>
          <w:color w:val="000000" w:themeColor="text1"/>
          <w:lang w:eastAsia="zh-CN"/>
        </w:rPr>
        <w:t xml:space="preserve">dana </w:t>
      </w:r>
      <w:r w:rsidR="00357054" w:rsidRPr="00855798">
        <w:rPr>
          <w:rFonts w:ascii="Arial Narrow" w:eastAsia="SimSun" w:hAnsi="Arial Narrow" w:cs="Calibri"/>
          <w:color w:val="000000" w:themeColor="text1"/>
          <w:lang w:eastAsia="zh-CN"/>
        </w:rPr>
        <w:t>saznanja za okolnosti iz</w:t>
      </w:r>
      <w:r w:rsidRPr="00855798">
        <w:rPr>
          <w:rFonts w:ascii="Arial Narrow" w:eastAsia="SimSun" w:hAnsi="Arial Narrow" w:cs="Calibri"/>
          <w:color w:val="000000" w:themeColor="text1"/>
          <w:lang w:eastAsia="zh-CN"/>
        </w:rPr>
        <w:t xml:space="preserve"> prethodnog stavka ovog članka.</w:t>
      </w:r>
    </w:p>
    <w:p w14:paraId="0BEB3C98" w14:textId="4AD5B124" w:rsidR="00415513" w:rsidRPr="00855798" w:rsidRDefault="00AF7183" w:rsidP="00AF7183">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je dužan </w:t>
      </w:r>
      <w:r w:rsidR="00357054" w:rsidRPr="00855798">
        <w:rPr>
          <w:rFonts w:ascii="Arial Narrow" w:eastAsia="SimSun" w:hAnsi="Arial Narrow" w:cs="Calibri"/>
          <w:color w:val="000000" w:themeColor="text1"/>
          <w:lang w:eastAsia="zh-CN"/>
        </w:rPr>
        <w:t xml:space="preserve">odobriti ili odbiti predloženu zamjenu u roku od 7 (sedam) dana od </w:t>
      </w:r>
      <w:r w:rsidRPr="00855798">
        <w:rPr>
          <w:rFonts w:ascii="Arial Narrow" w:eastAsia="SimSun" w:hAnsi="Arial Narrow" w:cs="Calibri"/>
          <w:color w:val="000000" w:themeColor="text1"/>
          <w:lang w:eastAsia="zh-CN"/>
        </w:rPr>
        <w:t>dana primitka pisanog</w:t>
      </w:r>
      <w:r w:rsidR="00357054" w:rsidRPr="00855798">
        <w:rPr>
          <w:rFonts w:ascii="Arial Narrow" w:eastAsia="SimSun" w:hAnsi="Arial Narrow" w:cs="Calibri"/>
          <w:color w:val="000000" w:themeColor="text1"/>
          <w:lang w:eastAsia="zh-CN"/>
        </w:rPr>
        <w:t xml:space="preserve"> zahtjeva zajedno s dokumentacijom koja dokazuje ispunjenje uvjeta iz stavka </w:t>
      </w:r>
      <w:r w:rsidR="00AC52B2">
        <w:rPr>
          <w:rFonts w:ascii="Arial Narrow" w:eastAsia="SimSun" w:hAnsi="Arial Narrow" w:cs="Calibri"/>
          <w:color w:val="000000" w:themeColor="text1"/>
          <w:lang w:eastAsia="zh-CN"/>
        </w:rPr>
        <w:t>20</w:t>
      </w:r>
      <w:r w:rsidRPr="00855798">
        <w:rPr>
          <w:rFonts w:ascii="Arial Narrow" w:eastAsia="SimSun" w:hAnsi="Arial Narrow" w:cs="Calibri"/>
          <w:color w:val="000000" w:themeColor="text1"/>
          <w:lang w:eastAsia="zh-CN"/>
        </w:rPr>
        <w:t>.4.</w:t>
      </w:r>
      <w:r w:rsidR="00357054" w:rsidRPr="00855798">
        <w:rPr>
          <w:rFonts w:ascii="Arial Narrow" w:eastAsia="SimSun" w:hAnsi="Arial Narrow" w:cs="Calibri"/>
          <w:color w:val="000000" w:themeColor="text1"/>
          <w:lang w:eastAsia="zh-CN"/>
        </w:rPr>
        <w:t xml:space="preserve"> ovog članka.</w:t>
      </w:r>
    </w:p>
    <w:p w14:paraId="70A74B98" w14:textId="74C1635F" w:rsidR="00E81E2C" w:rsidRPr="00855798" w:rsidRDefault="00AF7183"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Ukoliko</w:t>
      </w:r>
      <w:r w:rsidR="0035705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Ugovaratelj </w:t>
      </w:r>
      <w:r w:rsidR="00357054" w:rsidRPr="00855798">
        <w:rPr>
          <w:rFonts w:ascii="Arial Narrow" w:eastAsia="SimSun" w:hAnsi="Arial Narrow" w:cs="Calibri"/>
          <w:color w:val="000000" w:themeColor="text1"/>
          <w:lang w:eastAsia="zh-CN"/>
        </w:rPr>
        <w:t>u roku</w:t>
      </w:r>
      <w:r w:rsidRPr="00855798">
        <w:rPr>
          <w:rFonts w:ascii="Arial Narrow" w:eastAsia="SimSun" w:hAnsi="Arial Narrow" w:cs="Calibri"/>
          <w:color w:val="000000" w:themeColor="text1"/>
          <w:lang w:eastAsia="zh-CN"/>
        </w:rPr>
        <w:t xml:space="preserve"> iz stavka </w:t>
      </w:r>
      <w:r w:rsidR="00AC52B2">
        <w:rPr>
          <w:rFonts w:ascii="Arial Narrow" w:eastAsia="SimSun" w:hAnsi="Arial Narrow" w:cs="Calibri"/>
          <w:color w:val="000000" w:themeColor="text1"/>
          <w:lang w:eastAsia="zh-CN"/>
        </w:rPr>
        <w:t>20</w:t>
      </w:r>
      <w:r w:rsidRPr="00855798">
        <w:rPr>
          <w:rFonts w:ascii="Arial Narrow" w:eastAsia="SimSun" w:hAnsi="Arial Narrow" w:cs="Calibri"/>
          <w:color w:val="000000" w:themeColor="text1"/>
          <w:lang w:eastAsia="zh-CN"/>
        </w:rPr>
        <w:t>.5. ovog članka</w:t>
      </w:r>
      <w:r w:rsidR="00357054" w:rsidRPr="00855798">
        <w:rPr>
          <w:rFonts w:ascii="Arial Narrow" w:eastAsia="SimSun" w:hAnsi="Arial Narrow" w:cs="Calibri"/>
          <w:color w:val="000000" w:themeColor="text1"/>
          <w:lang w:eastAsia="zh-CN"/>
        </w:rPr>
        <w:t xml:space="preserve"> ne predloži zamjenu ili izvrši zamjenu bez</w:t>
      </w:r>
      <w:r w:rsidRPr="00855798">
        <w:rPr>
          <w:rFonts w:ascii="Arial Narrow" w:eastAsia="SimSun" w:hAnsi="Arial Narrow" w:cs="Calibri"/>
          <w:color w:val="000000" w:themeColor="text1"/>
          <w:lang w:eastAsia="zh-CN"/>
        </w:rPr>
        <w:t xml:space="preserve"> dobijanja</w:t>
      </w:r>
      <w:r w:rsidR="00357054" w:rsidRPr="00855798">
        <w:rPr>
          <w:rFonts w:ascii="Arial Narrow" w:eastAsia="SimSun" w:hAnsi="Arial Narrow" w:cs="Calibri"/>
          <w:color w:val="000000" w:themeColor="text1"/>
          <w:lang w:eastAsia="zh-CN"/>
        </w:rPr>
        <w:t xml:space="preserve"> prethodnog</w:t>
      </w:r>
      <w:r w:rsidRPr="00855798">
        <w:rPr>
          <w:rFonts w:ascii="Arial Narrow" w:eastAsia="SimSun" w:hAnsi="Arial Narrow" w:cs="Calibri"/>
          <w:color w:val="000000" w:themeColor="text1"/>
          <w:lang w:eastAsia="zh-CN"/>
        </w:rPr>
        <w:t xml:space="preserve"> pisanog</w:t>
      </w:r>
      <w:r w:rsidR="00357054" w:rsidRPr="00855798">
        <w:rPr>
          <w:rFonts w:ascii="Arial Narrow" w:eastAsia="SimSun" w:hAnsi="Arial Narrow" w:cs="Calibri"/>
          <w:color w:val="000000" w:themeColor="text1"/>
          <w:lang w:eastAsia="zh-CN"/>
        </w:rPr>
        <w:t xml:space="preserve"> odobrenja </w:t>
      </w:r>
      <w:r w:rsidRPr="00855798">
        <w:rPr>
          <w:rFonts w:ascii="Arial Narrow" w:eastAsia="SimSun" w:hAnsi="Arial Narrow" w:cs="Calibri"/>
          <w:bCs/>
          <w:color w:val="000000" w:themeColor="text1"/>
          <w:lang w:eastAsia="zh-CN"/>
        </w:rPr>
        <w:t>Naručitelja</w:t>
      </w:r>
      <w:r w:rsidR="0035705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ima p</w:t>
      </w:r>
      <w:r w:rsidR="00357054" w:rsidRPr="00855798">
        <w:rPr>
          <w:rFonts w:ascii="Arial Narrow" w:eastAsia="SimSun" w:hAnsi="Arial Narrow" w:cs="Calibri"/>
          <w:color w:val="000000" w:themeColor="text1"/>
          <w:lang w:eastAsia="zh-CN"/>
        </w:rPr>
        <w:t xml:space="preserve">ravo raskida </w:t>
      </w:r>
      <w:r w:rsidR="00E81E2C" w:rsidRPr="00855798">
        <w:rPr>
          <w:rFonts w:ascii="Arial Narrow" w:eastAsia="SimSun" w:hAnsi="Arial Narrow" w:cs="Calibri"/>
          <w:color w:val="000000" w:themeColor="text1"/>
          <w:lang w:eastAsia="zh-CN"/>
        </w:rPr>
        <w:t xml:space="preserve">ovog </w:t>
      </w:r>
      <w:r w:rsidR="00357054" w:rsidRPr="00855798">
        <w:rPr>
          <w:rFonts w:ascii="Arial Narrow" w:eastAsia="SimSun" w:hAnsi="Arial Narrow" w:cs="Calibri"/>
          <w:color w:val="000000" w:themeColor="text1"/>
          <w:lang w:eastAsia="zh-CN"/>
        </w:rPr>
        <w:t>Ugovora i naplate jamstv</w:t>
      </w:r>
      <w:r w:rsidR="00E81E2C" w:rsidRPr="00855798">
        <w:rPr>
          <w:rFonts w:ascii="Arial Narrow" w:eastAsia="SimSun" w:hAnsi="Arial Narrow" w:cs="Calibri"/>
          <w:color w:val="000000" w:themeColor="text1"/>
          <w:lang w:eastAsia="zh-CN"/>
        </w:rPr>
        <w:t>a za uredno ispunjenje ugovora.</w:t>
      </w:r>
    </w:p>
    <w:p w14:paraId="45B3B031" w14:textId="7BF159A2" w:rsidR="00E81E2C" w:rsidRPr="00855798" w:rsidRDefault="00E81E2C"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357054" w:rsidRPr="00855798">
        <w:rPr>
          <w:rFonts w:ascii="Arial Narrow" w:eastAsia="SimSun" w:hAnsi="Arial Narrow" w:cs="Calibri"/>
          <w:color w:val="000000" w:themeColor="text1"/>
          <w:lang w:eastAsia="zh-CN"/>
        </w:rPr>
        <w:t>zadržava pravo</w:t>
      </w:r>
      <w:r w:rsidRPr="00855798">
        <w:rPr>
          <w:rFonts w:ascii="Arial Narrow" w:eastAsia="SimSun" w:hAnsi="Arial Narrow" w:cs="Calibri"/>
          <w:color w:val="000000" w:themeColor="text1"/>
          <w:lang w:eastAsia="zh-CN"/>
        </w:rPr>
        <w:t xml:space="preserve"> pisanim putem</w:t>
      </w:r>
      <w:r w:rsidR="00357054" w:rsidRPr="00855798">
        <w:rPr>
          <w:rFonts w:ascii="Arial Narrow" w:eastAsia="SimSun" w:hAnsi="Arial Narrow" w:cs="Calibri"/>
          <w:color w:val="000000" w:themeColor="text1"/>
          <w:lang w:eastAsia="zh-CN"/>
        </w:rPr>
        <w:t xml:space="preserve"> zahtijevati zamjenu stručnjaka</w:t>
      </w:r>
      <w:r w:rsidRPr="00855798">
        <w:rPr>
          <w:rFonts w:ascii="Arial Narrow" w:eastAsia="SimSun" w:hAnsi="Arial Narrow" w:cs="Calibri"/>
          <w:color w:val="000000" w:themeColor="text1"/>
          <w:lang w:eastAsia="zh-CN"/>
        </w:rPr>
        <w:t>, uz obrazloženje razloga,</w:t>
      </w:r>
      <w:r w:rsidR="00357054" w:rsidRPr="00855798">
        <w:rPr>
          <w:rFonts w:ascii="Arial Narrow" w:eastAsia="SimSun" w:hAnsi="Arial Narrow" w:cs="Calibri"/>
          <w:color w:val="000000" w:themeColor="text1"/>
          <w:lang w:eastAsia="zh-CN"/>
        </w:rPr>
        <w:t xml:space="preserve"> ako stručnjak opetovano propu</w:t>
      </w:r>
      <w:r w:rsidRPr="00855798">
        <w:rPr>
          <w:rFonts w:ascii="Arial Narrow" w:eastAsia="SimSun" w:hAnsi="Arial Narrow" w:cs="Calibri"/>
          <w:color w:val="000000" w:themeColor="text1"/>
          <w:lang w:eastAsia="zh-CN"/>
        </w:rPr>
        <w:t>šta izvršavati svoje ugovorne obveze.</w:t>
      </w:r>
    </w:p>
    <w:p w14:paraId="7E218D67" w14:textId="420C4427" w:rsidR="00357054" w:rsidRPr="00855798" w:rsidRDefault="00357054"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Sve eventualne troškove povezane sa zamjenom stručnjaka snosi </w:t>
      </w:r>
      <w:r w:rsidR="00E81E2C" w:rsidRPr="00855798">
        <w:rPr>
          <w:rFonts w:ascii="Arial Narrow" w:eastAsia="SimSun" w:hAnsi="Arial Narrow" w:cs="Calibri"/>
          <w:color w:val="000000" w:themeColor="text1"/>
          <w:lang w:eastAsia="zh-CN"/>
        </w:rPr>
        <w:t>Ugovaratelj</w:t>
      </w:r>
      <w:r w:rsidRPr="00855798">
        <w:rPr>
          <w:rFonts w:ascii="Arial Narrow" w:eastAsia="SimSun" w:hAnsi="Arial Narrow" w:cs="Calibri"/>
          <w:color w:val="000000" w:themeColor="text1"/>
          <w:lang w:eastAsia="zh-CN"/>
        </w:rPr>
        <w:t>.</w:t>
      </w:r>
    </w:p>
    <w:p w14:paraId="0477E51A" w14:textId="6F2D2F8A"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3385A9F5" w14:textId="74641477"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w:t>
      </w:r>
      <w:r w:rsidRPr="00855798">
        <w:rPr>
          <w:rFonts w:ascii="Arial Narrow" w:eastAsia="SimSun" w:hAnsi="Arial Narrow" w:cs="Calibri"/>
          <w:b/>
          <w:color w:val="000000" w:themeColor="text1"/>
          <w:lang w:eastAsia="zh-CN"/>
        </w:rPr>
        <w:tab/>
        <w:t>Viša sila</w:t>
      </w:r>
    </w:p>
    <w:p w14:paraId="39E9805D" w14:textId="2A98DD9B" w:rsidR="00357054" w:rsidRPr="00855798" w:rsidRDefault="00357054"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AC52B2">
        <w:rPr>
          <w:rFonts w:ascii="Arial Narrow" w:eastAsia="SimSun" w:hAnsi="Arial Narrow" w:cs="Calibri"/>
          <w:b/>
          <w:bCs/>
          <w:iCs/>
          <w:lang w:eastAsia="hr-HR"/>
        </w:rPr>
        <w:t>21</w:t>
      </w:r>
      <w:r w:rsidR="005640A8" w:rsidRPr="00855798">
        <w:rPr>
          <w:rFonts w:ascii="Arial Narrow" w:eastAsia="SimSun" w:hAnsi="Arial Narrow" w:cs="Calibri"/>
          <w:b/>
          <w:bCs/>
          <w:iCs/>
          <w:lang w:eastAsia="hr-HR"/>
        </w:rPr>
        <w:t>.</w:t>
      </w:r>
    </w:p>
    <w:p w14:paraId="2C9AA985" w14:textId="478920B8"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Smatrat će se da nijedna ugovorna strana nije povrijedila ugovornu obvezu ako je u ispunjenju te obveze spriječena nekom od okolnosti više sile koja nastupi nakon sklapanja</w:t>
      </w:r>
      <w:r w:rsidR="00E81E2C" w:rsidRPr="00855798">
        <w:rPr>
          <w:rFonts w:ascii="Arial Narrow" w:eastAsia="SimSun" w:hAnsi="Arial Narrow" w:cs="Calibri"/>
          <w:color w:val="000000" w:themeColor="text1"/>
          <w:lang w:eastAsia="zh-CN"/>
        </w:rPr>
        <w:t xml:space="preserve"> ovog</w:t>
      </w:r>
      <w:r w:rsidRPr="00855798">
        <w:rPr>
          <w:rFonts w:ascii="Arial Narrow" w:eastAsia="SimSun" w:hAnsi="Arial Narrow" w:cs="Calibri"/>
          <w:color w:val="000000" w:themeColor="text1"/>
          <w:lang w:eastAsia="zh-CN"/>
        </w:rPr>
        <w:t xml:space="preserve"> Ugovora, a prije dospjelosti ugovorne obveze.</w:t>
      </w:r>
    </w:p>
    <w:p w14:paraId="23ACAA1D" w14:textId="4840740B"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„Viša sila“ podrazumijeva događaj ili okolnost nastalu nakon sklapanja </w:t>
      </w:r>
      <w:r w:rsidR="00E81E2C"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koje ugovorna strana nije mogla predvidjeti, niti otkloniti, niti je na iste mogla utjecati, a koja nije nastupila kao posljedica pogreške i/ili nemara ugovorne strane pogođene „višom silom“.</w:t>
      </w:r>
    </w:p>
    <w:p w14:paraId="2D2DD5F1" w14:textId="302884D4"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Naručitelj nema pravo naplatiti jamstvo za uredno ispunjenje </w:t>
      </w:r>
      <w:r w:rsidR="00E81E2C"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naplatiti kaznu niti raskinuti </w:t>
      </w:r>
      <w:r w:rsidR="00E81E2C" w:rsidRPr="00855798">
        <w:rPr>
          <w:rFonts w:ascii="Arial Narrow" w:eastAsia="SimSun" w:hAnsi="Arial Narrow" w:cs="Calibri"/>
          <w:color w:val="000000" w:themeColor="text1"/>
          <w:lang w:eastAsia="zh-CN"/>
        </w:rPr>
        <w:t xml:space="preserve">ovaj </w:t>
      </w:r>
      <w:r w:rsidRPr="00855798">
        <w:rPr>
          <w:rFonts w:ascii="Arial Narrow" w:eastAsia="SimSun" w:hAnsi="Arial Narrow" w:cs="Calibri"/>
          <w:color w:val="000000" w:themeColor="text1"/>
          <w:lang w:eastAsia="zh-CN"/>
        </w:rPr>
        <w:t xml:space="preserve">Ugovor zbog neizvršavanja i/ili neurednog izvršavanja ugovornih obveza </w:t>
      </w:r>
      <w:r w:rsidR="00E81E2C"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ako i u onoj mjeri u kojoj je njegovo neizvršavanje i/ili neuredno izvršavanje ugovornih obveza posljedica „više sile“.</w:t>
      </w:r>
    </w:p>
    <w:p w14:paraId="2E256E1E" w14:textId="4D3C6E8F"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nastupa „više sile“ ugovorna strana je </w:t>
      </w:r>
      <w:r w:rsidR="00E81E2C" w:rsidRPr="00855798">
        <w:rPr>
          <w:rFonts w:ascii="Arial Narrow" w:eastAsia="SimSun" w:hAnsi="Arial Narrow" w:cs="Calibri"/>
          <w:color w:val="000000" w:themeColor="text1"/>
          <w:lang w:eastAsia="zh-CN"/>
        </w:rPr>
        <w:t>dužna</w:t>
      </w:r>
      <w:r w:rsidRPr="00855798">
        <w:rPr>
          <w:rFonts w:ascii="Arial Narrow" w:eastAsia="SimSun" w:hAnsi="Arial Narrow" w:cs="Calibri"/>
          <w:color w:val="000000" w:themeColor="text1"/>
          <w:lang w:eastAsia="zh-CN"/>
        </w:rPr>
        <w:t xml:space="preserve"> o nastupu odmah pisanim putem obavijestiti drugu ugovornu stranu</w:t>
      </w:r>
      <w:r w:rsidR="00E81E2C" w:rsidRPr="00855798">
        <w:rPr>
          <w:rFonts w:ascii="Arial Narrow" w:eastAsia="SimSun" w:hAnsi="Arial Narrow" w:cs="Calibri"/>
          <w:color w:val="000000" w:themeColor="text1"/>
          <w:lang w:eastAsia="zh-CN"/>
        </w:rPr>
        <w:t xml:space="preserve"> jer se</w:t>
      </w:r>
      <w:r w:rsidRPr="00855798">
        <w:rPr>
          <w:rFonts w:ascii="Arial Narrow" w:eastAsia="SimSun" w:hAnsi="Arial Narrow" w:cs="Calibri"/>
          <w:color w:val="000000" w:themeColor="text1"/>
          <w:lang w:eastAsia="zh-CN"/>
        </w:rPr>
        <w:t xml:space="preserve"> u protivnom neće priznati pozivanje na „višu silu“.</w:t>
      </w:r>
    </w:p>
    <w:p w14:paraId="4CE7B09E" w14:textId="59D44533" w:rsidR="00E81E2C" w:rsidRPr="00855798" w:rsidRDefault="00291877"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w:t>
      </w:r>
      <w:r w:rsidR="00E81E2C" w:rsidRPr="00855798">
        <w:rPr>
          <w:rFonts w:ascii="Arial Narrow" w:eastAsia="SimSun" w:hAnsi="Arial Narrow" w:cs="Calibri"/>
          <w:color w:val="000000" w:themeColor="text1"/>
          <w:lang w:eastAsia="zh-CN"/>
        </w:rPr>
        <w:t xml:space="preserve">pisanoj </w:t>
      </w:r>
      <w:r w:rsidRPr="00855798">
        <w:rPr>
          <w:rFonts w:ascii="Arial Narrow" w:eastAsia="SimSun" w:hAnsi="Arial Narrow" w:cs="Calibri"/>
          <w:color w:val="000000" w:themeColor="text1"/>
          <w:lang w:eastAsia="zh-CN"/>
        </w:rPr>
        <w:t>obavijesti</w:t>
      </w:r>
      <w:r w:rsidR="00E81E2C" w:rsidRPr="00855798">
        <w:rPr>
          <w:rFonts w:ascii="Arial Narrow" w:eastAsia="SimSun" w:hAnsi="Arial Narrow" w:cs="Calibri"/>
          <w:color w:val="000000" w:themeColor="text1"/>
          <w:lang w:eastAsia="zh-CN"/>
        </w:rPr>
        <w:t xml:space="preserve"> iz stavka </w:t>
      </w:r>
      <w:r w:rsidR="00AC52B2">
        <w:rPr>
          <w:rFonts w:ascii="Arial Narrow" w:eastAsia="SimSun" w:hAnsi="Arial Narrow" w:cs="Calibri"/>
          <w:color w:val="000000" w:themeColor="text1"/>
          <w:lang w:eastAsia="zh-CN"/>
        </w:rPr>
        <w:t>21</w:t>
      </w:r>
      <w:r w:rsidR="00E81E2C" w:rsidRPr="00855798">
        <w:rPr>
          <w:rFonts w:ascii="Arial Narrow" w:eastAsia="SimSun" w:hAnsi="Arial Narrow" w:cs="Calibri"/>
          <w:color w:val="000000" w:themeColor="text1"/>
          <w:lang w:eastAsia="zh-CN"/>
        </w:rPr>
        <w:t>.4. ovog članka</w:t>
      </w:r>
      <w:r w:rsidRPr="00855798">
        <w:rPr>
          <w:rFonts w:ascii="Arial Narrow" w:eastAsia="SimSun" w:hAnsi="Arial Narrow" w:cs="Calibri"/>
          <w:color w:val="000000" w:themeColor="text1"/>
          <w:lang w:eastAsia="zh-CN"/>
        </w:rPr>
        <w:t xml:space="preserve"> treba navesti pojedinosti o prirodi, mogućem trajanju i vjerojatnim posljedicama tog događaja te predočiti dokaze iz kojih se može utvrdi</w:t>
      </w:r>
      <w:r w:rsidR="00E81E2C" w:rsidRPr="00855798">
        <w:rPr>
          <w:rFonts w:ascii="Arial Narrow" w:eastAsia="SimSun" w:hAnsi="Arial Narrow" w:cs="Calibri"/>
          <w:color w:val="000000" w:themeColor="text1"/>
          <w:lang w:eastAsia="zh-CN"/>
        </w:rPr>
        <w:t>ti nastupanje ovakvog događaja.</w:t>
      </w:r>
    </w:p>
    <w:p w14:paraId="7D6E046B" w14:textId="77777777" w:rsidR="00E81E2C" w:rsidRPr="00855798" w:rsidRDefault="00291877" w:rsidP="00E81E2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Ugovorna strana koja ne postupi sukladno navedenom, odgovorna je drugoj ugovornoj strani za štetu koju ova pretrpi zbog prop</w:t>
      </w:r>
      <w:r w:rsidR="00E81E2C" w:rsidRPr="00855798">
        <w:rPr>
          <w:rFonts w:ascii="Arial Narrow" w:eastAsia="SimSun" w:hAnsi="Arial Narrow" w:cs="Calibri"/>
          <w:color w:val="000000" w:themeColor="text1"/>
          <w:lang w:eastAsia="zh-CN"/>
        </w:rPr>
        <w:t>usta davanja ovakve obavijesti.</w:t>
      </w:r>
    </w:p>
    <w:p w14:paraId="68775CB2" w14:textId="77777777" w:rsidR="00E81E2C" w:rsidRPr="00855798" w:rsidRDefault="00291877" w:rsidP="00E81E2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Ugovorne strane pokušat će novonastalu situaciju riješiti obostranim sporazumom, u cilju optimalnog ostvarenja prava i obveza </w:t>
      </w:r>
      <w:r w:rsidR="00E81E2C" w:rsidRPr="00855798">
        <w:rPr>
          <w:rFonts w:ascii="Arial Narrow" w:eastAsia="SimSun" w:hAnsi="Arial Narrow" w:cs="Calibri"/>
          <w:color w:val="000000" w:themeColor="text1"/>
          <w:lang w:eastAsia="zh-CN"/>
        </w:rPr>
        <w:t>sukladno ovom</w:t>
      </w:r>
      <w:r w:rsidRPr="00855798">
        <w:rPr>
          <w:rFonts w:ascii="Arial Narrow" w:eastAsia="SimSun" w:hAnsi="Arial Narrow" w:cs="Calibri"/>
          <w:color w:val="000000" w:themeColor="text1"/>
          <w:lang w:eastAsia="zh-CN"/>
        </w:rPr>
        <w:t xml:space="preserve"> Ugovoru.</w:t>
      </w:r>
    </w:p>
    <w:p w14:paraId="457DF141" w14:textId="4F180B53" w:rsidR="005640A8" w:rsidRPr="00855798" w:rsidRDefault="00291877" w:rsidP="00E81E2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nastupanja više sile svaka ugovorna strana nastavit će izvršavati svoje ugovorne obveze do mjere do koje je to razumno moguće. </w:t>
      </w:r>
    </w:p>
    <w:p w14:paraId="06435D24" w14:textId="6E812C18" w:rsidR="00357054"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Viša sila uključuje, ali nije ograničena na slučaj rata, izgreda, građanskih nemira, prirodnih katastrofa, požara, pandemije, poplava i štrajkova.</w:t>
      </w:r>
    </w:p>
    <w:p w14:paraId="248FA74B" w14:textId="77777777" w:rsidR="00E14F71" w:rsidRPr="00855798" w:rsidRDefault="00E14F71"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59FAA00C" w14:textId="05EE8AA9"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XXI.</w:t>
      </w:r>
      <w:r w:rsidRPr="00855798">
        <w:rPr>
          <w:rFonts w:ascii="Arial Narrow" w:eastAsia="SimSun" w:hAnsi="Arial Narrow" w:cs="Calibri"/>
          <w:b/>
          <w:color w:val="000000" w:themeColor="text1"/>
          <w:lang w:eastAsia="zh-CN"/>
        </w:rPr>
        <w:tab/>
        <w:t>Raskid Ugovora</w:t>
      </w:r>
    </w:p>
    <w:p w14:paraId="050E0AAF" w14:textId="2C2EC1AE" w:rsidR="00291877" w:rsidRPr="00855798" w:rsidRDefault="00291877"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AC52B2">
        <w:rPr>
          <w:rFonts w:ascii="Arial Narrow" w:eastAsia="SimSun" w:hAnsi="Arial Narrow" w:cs="Calibri"/>
          <w:b/>
          <w:bCs/>
          <w:iCs/>
          <w:lang w:eastAsia="hr-HR"/>
        </w:rPr>
        <w:t>22</w:t>
      </w:r>
      <w:r w:rsidR="005640A8" w:rsidRPr="00855798">
        <w:rPr>
          <w:rFonts w:ascii="Arial Narrow" w:eastAsia="SimSun" w:hAnsi="Arial Narrow" w:cs="Calibri"/>
          <w:b/>
          <w:bCs/>
          <w:iCs/>
          <w:lang w:eastAsia="hr-HR"/>
        </w:rPr>
        <w:t>.</w:t>
      </w:r>
    </w:p>
    <w:p w14:paraId="2A51F477" w14:textId="33C5374E" w:rsidR="00E14F71" w:rsidRPr="00855798" w:rsidRDefault="00E14F71" w:rsidP="00AB2D29">
      <w:pPr>
        <w:pStyle w:val="ListParagraph"/>
        <w:numPr>
          <w:ilvl w:val="1"/>
          <w:numId w:val="56"/>
        </w:numPr>
        <w:tabs>
          <w:tab w:val="left" w:pos="567"/>
        </w:tabs>
        <w:spacing w:line="240" w:lineRule="auto"/>
        <w:ind w:left="0" w:firstLine="0"/>
        <w:jc w:val="both"/>
        <w:rPr>
          <w:rFonts w:ascii="Arial Narrow" w:hAnsi="Arial Narrow" w:cs="Calibri"/>
        </w:rPr>
      </w:pPr>
      <w:r w:rsidRPr="00855798">
        <w:rPr>
          <w:rFonts w:ascii="Arial Narrow" w:hAnsi="Arial Narrow" w:cs="Calibri"/>
        </w:rPr>
        <w:t xml:space="preserve">U slučaju nepoštivanja obveza iz ovoga Ugovora od strane Ugovaratelja, Naručitelj će pisanom reklamacijom dati Ugovaratelju </w:t>
      </w:r>
      <w:r w:rsidRPr="00855798">
        <w:rPr>
          <w:rFonts w:ascii="Arial Narrow" w:hAnsi="Arial Narrow" w:cs="Calibri"/>
          <w:b/>
        </w:rPr>
        <w:t xml:space="preserve">naknadni rok od </w:t>
      </w:r>
      <w:r w:rsidR="00D47EE9">
        <w:rPr>
          <w:rFonts w:ascii="Arial Narrow" w:hAnsi="Arial Narrow" w:cs="Calibri"/>
          <w:b/>
        </w:rPr>
        <w:t>15 (petnaest</w:t>
      </w:r>
      <w:r w:rsidRPr="00855798">
        <w:rPr>
          <w:rFonts w:ascii="Arial Narrow" w:hAnsi="Arial Narrow" w:cs="Calibri"/>
          <w:b/>
        </w:rPr>
        <w:t>) dana da ispravi povredu</w:t>
      </w:r>
      <w:r w:rsidRPr="00855798">
        <w:rPr>
          <w:rFonts w:ascii="Arial Narrow" w:hAnsi="Arial Narrow" w:cs="Calibri"/>
        </w:rPr>
        <w:t>.</w:t>
      </w:r>
    </w:p>
    <w:p w14:paraId="66636324" w14:textId="1D9758D0" w:rsidR="00E14F71" w:rsidRPr="00855798" w:rsidRDefault="00E14F71" w:rsidP="00E14F71">
      <w:pPr>
        <w:pStyle w:val="ListParagraph"/>
        <w:tabs>
          <w:tab w:val="left" w:pos="567"/>
        </w:tabs>
        <w:spacing w:line="240" w:lineRule="auto"/>
        <w:ind w:left="0"/>
        <w:jc w:val="both"/>
        <w:rPr>
          <w:rFonts w:ascii="Arial Narrow" w:hAnsi="Arial Narrow" w:cs="Calibri"/>
        </w:rPr>
      </w:pPr>
      <w:r w:rsidRPr="00855798">
        <w:rPr>
          <w:rFonts w:ascii="Arial Narrow" w:hAnsi="Arial Narrow" w:cs="Calibri"/>
        </w:rPr>
        <w:t xml:space="preserve">Ukoliko Ugovaratelj u navedenom roku ne ispravi povredu ugovorne strane su suglasne da je nastupio </w:t>
      </w:r>
      <w:r w:rsidRPr="00855798">
        <w:rPr>
          <w:rFonts w:ascii="Arial Narrow" w:hAnsi="Arial Narrow" w:cs="Calibri"/>
          <w:b/>
        </w:rPr>
        <w:t>raskidni uvjet</w:t>
      </w:r>
      <w:r w:rsidRPr="00855798">
        <w:rPr>
          <w:rFonts w:ascii="Arial Narrow" w:hAnsi="Arial Narrow" w:cs="Calibri"/>
        </w:rPr>
        <w:t xml:space="preserve"> i da učinci ovoga Ugovora prestaju, o čemu će Ugovaratelja izvijestiti pisanim putem </w:t>
      </w:r>
      <w:r w:rsidR="009076C0">
        <w:rPr>
          <w:rFonts w:ascii="Arial Narrow" w:hAnsi="Arial Narrow" w:cs="Calibri"/>
        </w:rPr>
        <w:t xml:space="preserve">elektroničke pošte, </w:t>
      </w:r>
      <w:r w:rsidRPr="00855798">
        <w:rPr>
          <w:rFonts w:ascii="Arial Narrow" w:hAnsi="Arial Narrow" w:cs="Calibri"/>
        </w:rPr>
        <w:t>preporučen</w:t>
      </w:r>
      <w:r w:rsidR="009076C0">
        <w:rPr>
          <w:rFonts w:ascii="Arial Narrow" w:hAnsi="Arial Narrow" w:cs="Calibri"/>
        </w:rPr>
        <w:t>e</w:t>
      </w:r>
      <w:r w:rsidRPr="00855798">
        <w:rPr>
          <w:rFonts w:ascii="Arial Narrow" w:hAnsi="Arial Narrow" w:cs="Calibri"/>
        </w:rPr>
        <w:t xml:space="preserve"> poštansk</w:t>
      </w:r>
      <w:r w:rsidR="009076C0">
        <w:rPr>
          <w:rFonts w:ascii="Arial Narrow" w:hAnsi="Arial Narrow" w:cs="Calibri"/>
        </w:rPr>
        <w:t>e</w:t>
      </w:r>
      <w:r w:rsidRPr="00855798">
        <w:rPr>
          <w:rFonts w:ascii="Arial Narrow" w:hAnsi="Arial Narrow" w:cs="Calibri"/>
        </w:rPr>
        <w:t xml:space="preserve"> pošiljk</w:t>
      </w:r>
      <w:r w:rsidR="009076C0">
        <w:rPr>
          <w:rFonts w:ascii="Arial Narrow" w:hAnsi="Arial Narrow" w:cs="Calibri"/>
        </w:rPr>
        <w:t>e</w:t>
      </w:r>
      <w:r w:rsidRPr="00855798">
        <w:rPr>
          <w:rFonts w:ascii="Arial Narrow" w:hAnsi="Arial Narrow" w:cs="Calibri"/>
        </w:rPr>
        <w:t xml:space="preserve"> ili na drugi dokaziv način.</w:t>
      </w:r>
    </w:p>
    <w:p w14:paraId="59ADB4E8" w14:textId="5112B986" w:rsidR="00E14F71" w:rsidRPr="00855798" w:rsidRDefault="00E14F71" w:rsidP="00AB2D29">
      <w:pPr>
        <w:pStyle w:val="ListParagraph"/>
        <w:numPr>
          <w:ilvl w:val="1"/>
          <w:numId w:val="56"/>
        </w:numPr>
        <w:tabs>
          <w:tab w:val="left" w:pos="567"/>
        </w:tabs>
        <w:spacing w:line="240" w:lineRule="auto"/>
        <w:ind w:left="0" w:firstLine="0"/>
        <w:jc w:val="both"/>
        <w:rPr>
          <w:rFonts w:ascii="Arial Narrow" w:hAnsi="Arial Narrow" w:cs="Calibri"/>
        </w:rPr>
      </w:pPr>
      <w:r w:rsidRPr="00855798">
        <w:rPr>
          <w:rFonts w:ascii="Arial Narrow" w:hAnsi="Arial Narrow" w:cs="Calibri"/>
        </w:rPr>
        <w:t xml:space="preserve">Ukoliko se povrede obveza ovog Ugovora ponavljaju, bez obzira što Ugovaratelj ispravi povrede, ugovorne strane su suglasne da </w:t>
      </w:r>
      <w:r w:rsidRPr="00855798">
        <w:rPr>
          <w:rFonts w:ascii="Arial Narrow" w:hAnsi="Arial Narrow" w:cs="Calibri"/>
          <w:b/>
        </w:rPr>
        <w:t>nakon treće pisane reklamacije nastupa raskidni uvjet</w:t>
      </w:r>
      <w:r w:rsidRPr="00855798">
        <w:rPr>
          <w:rFonts w:ascii="Arial Narrow" w:hAnsi="Arial Narrow" w:cs="Calibri"/>
        </w:rPr>
        <w:t xml:space="preserve"> i da učinci ovoga Ugovora prestaju.</w:t>
      </w:r>
    </w:p>
    <w:p w14:paraId="124FA964" w14:textId="77777777" w:rsidR="00D47EE9" w:rsidRPr="00855798" w:rsidRDefault="00D47EE9" w:rsidP="005640A8">
      <w:pPr>
        <w:pStyle w:val="ListParagraph"/>
        <w:spacing w:after="0" w:line="240" w:lineRule="auto"/>
        <w:ind w:left="0"/>
        <w:jc w:val="both"/>
        <w:rPr>
          <w:rFonts w:ascii="Arial Narrow" w:eastAsia="SimSun" w:hAnsi="Arial Narrow" w:cs="Calibri"/>
          <w:b/>
          <w:color w:val="000000" w:themeColor="text1"/>
          <w:lang w:eastAsia="zh-CN"/>
        </w:rPr>
      </w:pPr>
    </w:p>
    <w:p w14:paraId="4D3B381A" w14:textId="6444CBE9" w:rsidR="005640A8" w:rsidRPr="00855798" w:rsidRDefault="005640A8" w:rsidP="005640A8">
      <w:pPr>
        <w:pStyle w:val="ListParagraph"/>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XXII.</w:t>
      </w:r>
      <w:r w:rsidRPr="00855798">
        <w:rPr>
          <w:rFonts w:ascii="Arial Narrow" w:eastAsia="SimSun" w:hAnsi="Arial Narrow" w:cs="Calibri"/>
          <w:b/>
          <w:color w:val="000000" w:themeColor="text1"/>
          <w:lang w:eastAsia="zh-CN"/>
        </w:rPr>
        <w:tab/>
        <w:t>Raskid Ugovora od strane Naručitelja</w:t>
      </w:r>
    </w:p>
    <w:p w14:paraId="01A1085B" w14:textId="64D745A1" w:rsidR="00291877" w:rsidRPr="00855798" w:rsidRDefault="00291877"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AC52B2">
        <w:rPr>
          <w:rFonts w:ascii="Arial Narrow" w:eastAsia="SimSun" w:hAnsi="Arial Narrow" w:cs="Calibri"/>
          <w:b/>
          <w:bCs/>
          <w:iCs/>
          <w:lang w:eastAsia="hr-HR"/>
        </w:rPr>
        <w:t>23</w:t>
      </w:r>
      <w:r w:rsidR="005640A8" w:rsidRPr="00855798">
        <w:rPr>
          <w:rFonts w:ascii="Arial Narrow" w:eastAsia="SimSun" w:hAnsi="Arial Narrow" w:cs="Calibri"/>
          <w:b/>
          <w:bCs/>
          <w:iCs/>
          <w:lang w:eastAsia="hr-HR"/>
        </w:rPr>
        <w:t>.</w:t>
      </w:r>
    </w:p>
    <w:p w14:paraId="0AC3EF1F" w14:textId="26EF0319" w:rsidR="00291877" w:rsidRPr="00855798" w:rsidRDefault="00E14F71"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91877" w:rsidRPr="00855798">
        <w:rPr>
          <w:rFonts w:ascii="Arial Narrow" w:eastAsia="SimSun" w:hAnsi="Arial Narrow" w:cs="Calibri"/>
          <w:color w:val="000000" w:themeColor="text1"/>
          <w:lang w:eastAsia="zh-CN"/>
        </w:rPr>
        <w:t xml:space="preserve">može raskinuti </w:t>
      </w:r>
      <w:r w:rsidRPr="00855798">
        <w:rPr>
          <w:rFonts w:ascii="Arial Narrow" w:eastAsia="SimSun" w:hAnsi="Arial Narrow" w:cs="Calibri"/>
          <w:color w:val="000000" w:themeColor="text1"/>
          <w:lang w:eastAsia="zh-CN"/>
        </w:rPr>
        <w:t xml:space="preserve">ovaj </w:t>
      </w:r>
      <w:r w:rsidR="00291877" w:rsidRPr="00855798">
        <w:rPr>
          <w:rFonts w:ascii="Arial Narrow" w:eastAsia="SimSun" w:hAnsi="Arial Narrow" w:cs="Calibri"/>
          <w:color w:val="000000" w:themeColor="text1"/>
          <w:lang w:eastAsia="zh-CN"/>
        </w:rPr>
        <w:t xml:space="preserve">Ugovor </w:t>
      </w:r>
      <w:r w:rsidRPr="00855798">
        <w:rPr>
          <w:rFonts w:ascii="Arial Narrow" w:eastAsia="SimSun" w:hAnsi="Arial Narrow" w:cs="Calibri"/>
          <w:color w:val="000000" w:themeColor="text1"/>
          <w:lang w:eastAsia="zh-CN"/>
        </w:rPr>
        <w:t>i</w:t>
      </w:r>
      <w:r w:rsidR="00291877" w:rsidRPr="00855798">
        <w:rPr>
          <w:rFonts w:ascii="Arial Narrow" w:eastAsia="SimSun" w:hAnsi="Arial Narrow" w:cs="Calibri"/>
          <w:color w:val="000000" w:themeColor="text1"/>
          <w:lang w:eastAsia="zh-CN"/>
        </w:rPr>
        <w:t xml:space="preserve"> naplatiti odgovarajuće jamstvo, uz ostavljanje naknadnog roka za otklanjanje propusta </w:t>
      </w:r>
      <w:r w:rsidRPr="00855798">
        <w:rPr>
          <w:rFonts w:ascii="Arial Narrow" w:eastAsia="SimSun" w:hAnsi="Arial Narrow" w:cs="Calibri"/>
          <w:color w:val="000000" w:themeColor="text1"/>
          <w:lang w:eastAsia="zh-CN"/>
        </w:rPr>
        <w:t xml:space="preserve">u roku iz članka </w:t>
      </w:r>
      <w:r w:rsidR="00AC52B2">
        <w:rPr>
          <w:rFonts w:ascii="Arial Narrow" w:eastAsia="SimSun" w:hAnsi="Arial Narrow" w:cs="Calibri"/>
          <w:color w:val="000000" w:themeColor="text1"/>
          <w:lang w:eastAsia="zh-CN"/>
        </w:rPr>
        <w:t>22</w:t>
      </w:r>
      <w:r w:rsidRPr="00855798">
        <w:rPr>
          <w:rFonts w:ascii="Arial Narrow" w:eastAsia="SimSun" w:hAnsi="Arial Narrow" w:cs="Calibri"/>
          <w:color w:val="000000" w:themeColor="text1"/>
          <w:lang w:eastAsia="zh-CN"/>
        </w:rPr>
        <w:t xml:space="preserve">. stavka </w:t>
      </w:r>
      <w:r w:rsidR="00AC52B2">
        <w:rPr>
          <w:rFonts w:ascii="Arial Narrow" w:eastAsia="SimSun" w:hAnsi="Arial Narrow" w:cs="Calibri"/>
          <w:color w:val="000000" w:themeColor="text1"/>
          <w:lang w:eastAsia="zh-CN"/>
        </w:rPr>
        <w:t>22</w:t>
      </w:r>
      <w:r w:rsidRPr="00855798">
        <w:rPr>
          <w:rFonts w:ascii="Arial Narrow" w:eastAsia="SimSun" w:hAnsi="Arial Narrow" w:cs="Calibri"/>
          <w:color w:val="000000" w:themeColor="text1"/>
          <w:lang w:eastAsia="zh-CN"/>
        </w:rPr>
        <w:t>.1. ovog Ugovora zbog</w:t>
      </w:r>
      <w:r w:rsidR="00291877" w:rsidRPr="00855798">
        <w:rPr>
          <w:rFonts w:ascii="Arial Narrow" w:eastAsia="SimSun" w:hAnsi="Arial Narrow" w:cs="Calibri"/>
          <w:color w:val="000000" w:themeColor="text1"/>
          <w:lang w:eastAsia="zh-CN"/>
        </w:rPr>
        <w:t xml:space="preserve"> sljedećih razloga:</w:t>
      </w:r>
    </w:p>
    <w:p w14:paraId="19B9260C" w14:textId="47A59E09"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E14F71"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 ispuni, odnosno ne ispu</w:t>
      </w:r>
      <w:r w:rsidR="00E14F71" w:rsidRPr="00855798">
        <w:rPr>
          <w:rFonts w:ascii="Arial Narrow" w:eastAsia="SimSun" w:hAnsi="Arial Narrow" w:cs="Calibri"/>
          <w:color w:val="000000" w:themeColor="text1"/>
          <w:lang w:eastAsia="zh-CN"/>
        </w:rPr>
        <w:t>ni uredno svoju ugovornu obvezu</w:t>
      </w:r>
    </w:p>
    <w:p w14:paraId="6EF54D29" w14:textId="258422BE"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E14F71"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bez opravdanog razloga odbije ili propusti</w:t>
      </w:r>
      <w:r w:rsidR="00E14F71" w:rsidRPr="00855798">
        <w:rPr>
          <w:rFonts w:ascii="Arial Narrow" w:eastAsia="SimSun" w:hAnsi="Arial Narrow" w:cs="Calibri"/>
          <w:color w:val="000000" w:themeColor="text1"/>
          <w:lang w:eastAsia="zh-CN"/>
        </w:rPr>
        <w:t xml:space="preserve"> izvršiti neki od naloga/uputa predstavnika </w:t>
      </w:r>
      <w:r w:rsidR="00E14F71" w:rsidRPr="00855798">
        <w:rPr>
          <w:rFonts w:ascii="Arial Narrow" w:eastAsia="SimSun" w:hAnsi="Arial Narrow" w:cs="Calibri"/>
          <w:bCs/>
          <w:color w:val="000000" w:themeColor="text1"/>
          <w:lang w:eastAsia="zh-CN"/>
        </w:rPr>
        <w:t>Naručitelja</w:t>
      </w:r>
      <w:r w:rsidR="00E14F71"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sukladno</w:t>
      </w:r>
      <w:r w:rsidR="00E14F71" w:rsidRPr="00855798">
        <w:rPr>
          <w:rFonts w:ascii="Arial Narrow" w:eastAsia="SimSun" w:hAnsi="Arial Narrow" w:cs="Calibri"/>
          <w:color w:val="000000" w:themeColor="text1"/>
          <w:lang w:eastAsia="zh-CN"/>
        </w:rPr>
        <w:t xml:space="preserve"> ovom Ugovoru</w:t>
      </w:r>
    </w:p>
    <w:p w14:paraId="539DFD94" w14:textId="686D56FE"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E14F71"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izvrši prijenos cijelog ili dijela Ugovora bez </w:t>
      </w:r>
      <w:r w:rsidR="000715E4" w:rsidRPr="00855798">
        <w:rPr>
          <w:rFonts w:ascii="Arial Narrow" w:eastAsia="SimSun" w:hAnsi="Arial Narrow" w:cs="Calibri"/>
          <w:color w:val="000000" w:themeColor="text1"/>
          <w:lang w:eastAsia="zh-CN"/>
        </w:rPr>
        <w:t xml:space="preserve">pisane </w:t>
      </w:r>
      <w:r w:rsidRPr="00855798">
        <w:rPr>
          <w:rFonts w:ascii="Arial Narrow" w:eastAsia="SimSun" w:hAnsi="Arial Narrow" w:cs="Calibri"/>
          <w:color w:val="000000" w:themeColor="text1"/>
          <w:lang w:eastAsia="zh-CN"/>
        </w:rPr>
        <w:t xml:space="preserve">suglasnosti </w:t>
      </w:r>
      <w:r w:rsidR="00E14F71" w:rsidRPr="00855798">
        <w:rPr>
          <w:rFonts w:ascii="Arial Narrow" w:eastAsia="SimSun" w:hAnsi="Arial Narrow" w:cs="Calibri"/>
          <w:bCs/>
          <w:color w:val="000000" w:themeColor="text1"/>
          <w:lang w:eastAsia="zh-CN"/>
        </w:rPr>
        <w:t>Naručitelja</w:t>
      </w:r>
      <w:r w:rsidR="00E14F71"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ili angažira podugovaratel</w:t>
      </w:r>
      <w:r w:rsidR="00E14F71" w:rsidRPr="00855798">
        <w:rPr>
          <w:rFonts w:ascii="Arial Narrow" w:eastAsia="SimSun" w:hAnsi="Arial Narrow" w:cs="Calibri"/>
          <w:color w:val="000000" w:themeColor="text1"/>
          <w:lang w:eastAsia="zh-CN"/>
        </w:rPr>
        <w:t xml:space="preserve">je </w:t>
      </w:r>
      <w:r w:rsidR="000715E4" w:rsidRPr="00855798">
        <w:rPr>
          <w:rFonts w:ascii="Arial Narrow" w:eastAsia="SimSun" w:hAnsi="Arial Narrow" w:cs="Calibri"/>
          <w:color w:val="000000" w:themeColor="text1"/>
          <w:lang w:eastAsia="zh-CN"/>
        </w:rPr>
        <w:t>protivno o</w:t>
      </w:r>
      <w:r w:rsidR="00E14F71" w:rsidRPr="00855798">
        <w:rPr>
          <w:rFonts w:ascii="Arial Narrow" w:eastAsia="SimSun" w:hAnsi="Arial Narrow" w:cs="Calibri"/>
          <w:color w:val="000000" w:themeColor="text1"/>
          <w:lang w:eastAsia="zh-CN"/>
        </w:rPr>
        <w:t>dredbama</w:t>
      </w:r>
      <w:r w:rsidR="000715E4" w:rsidRPr="00855798">
        <w:rPr>
          <w:rFonts w:ascii="Arial Narrow" w:eastAsia="SimSun" w:hAnsi="Arial Narrow" w:cs="Calibri"/>
          <w:color w:val="000000" w:themeColor="text1"/>
          <w:lang w:eastAsia="zh-CN"/>
        </w:rPr>
        <w:t xml:space="preserve"> ovog Ugovora</w:t>
      </w:r>
    </w:p>
    <w:p w14:paraId="6F15EEF4" w14:textId="5C7E81F6"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 xml:space="preserve">ako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pretrpi statusne promjene, uključujući one kojima se mijenja pravna osobnost, a zbog kojih dolazi do promjene ugovorne strane ili drugog razloga zbog kojeg nastavak ugovorene suradnje nije moguć, osim u slučaju da je predmetna izmjena dopuštena </w:t>
      </w:r>
      <w:r w:rsidR="000715E4" w:rsidRPr="00855798">
        <w:rPr>
          <w:rFonts w:ascii="Arial Narrow" w:eastAsia="SimSun" w:hAnsi="Arial Narrow" w:cs="Calibri"/>
          <w:color w:val="000000" w:themeColor="text1"/>
          <w:lang w:eastAsia="zh-CN"/>
        </w:rPr>
        <w:t xml:space="preserve">ovim </w:t>
      </w:r>
      <w:r w:rsidRPr="00855798">
        <w:rPr>
          <w:rFonts w:ascii="Arial Narrow" w:eastAsia="SimSun" w:hAnsi="Arial Narrow" w:cs="Calibri"/>
          <w:color w:val="000000" w:themeColor="text1"/>
          <w:lang w:eastAsia="zh-CN"/>
        </w:rPr>
        <w:t>Ugovorom</w:t>
      </w:r>
    </w:p>
    <w:p w14:paraId="377CFED4" w14:textId="45E326D6"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0715E4" w:rsidRPr="00855798">
        <w:rPr>
          <w:rFonts w:ascii="Arial Narrow" w:eastAsia="SimSun" w:hAnsi="Arial Narrow" w:cs="Calibri"/>
          <w:color w:val="000000" w:themeColor="text1"/>
          <w:lang w:eastAsia="zh-CN"/>
        </w:rPr>
        <w:t>iz</w:t>
      </w:r>
      <w:r w:rsidRPr="00855798">
        <w:rPr>
          <w:rFonts w:ascii="Arial Narrow" w:eastAsia="SimSun" w:hAnsi="Arial Narrow" w:cs="Calibri"/>
          <w:color w:val="000000" w:themeColor="text1"/>
          <w:lang w:eastAsia="zh-CN"/>
        </w:rPr>
        <w:t xml:space="preserve">davatelj jamstva ne može ispuniti svoje obveze, a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nije dostavio novo važeće jamstvo;</w:t>
      </w:r>
    </w:p>
    <w:p w14:paraId="5148CBFA" w14:textId="415E8114"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 postupi po zahtjevu za uklanjanje</w:t>
      </w:r>
      <w:r w:rsidR="00E14F71" w:rsidRPr="00855798">
        <w:rPr>
          <w:rFonts w:ascii="Arial Narrow" w:eastAsia="SimSun" w:hAnsi="Arial Narrow" w:cs="Calibri"/>
          <w:color w:val="000000" w:themeColor="text1"/>
          <w:lang w:eastAsia="zh-CN"/>
        </w:rPr>
        <w:t xml:space="preserve"> nedostataka u predviđenom roku</w:t>
      </w:r>
    </w:p>
    <w:p w14:paraId="70C6222A" w14:textId="1EC72D32"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zbog kašnjenja </w:t>
      </w:r>
      <w:r w:rsidR="000715E4"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u slučaju kada je ugovorna kazna dosegla najviši dopušteni iznos</w:t>
      </w:r>
    </w:p>
    <w:p w14:paraId="37A264F9" w14:textId="50D21B8C" w:rsidR="005640A8"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prepusti podugovaratelju </w:t>
      </w:r>
      <w:r w:rsidR="00AC52B2">
        <w:rPr>
          <w:rFonts w:ascii="Arial Narrow" w:eastAsia="SimSun" w:hAnsi="Arial Narrow" w:cs="Calibri"/>
          <w:color w:val="000000" w:themeColor="text1"/>
          <w:lang w:eastAsia="zh-CN"/>
        </w:rPr>
        <w:t>izvršavanje usluga</w:t>
      </w:r>
      <w:r w:rsidRPr="00855798">
        <w:rPr>
          <w:rFonts w:ascii="Arial Narrow" w:eastAsia="SimSun" w:hAnsi="Arial Narrow" w:cs="Calibri"/>
          <w:color w:val="000000" w:themeColor="text1"/>
          <w:lang w:eastAsia="zh-CN"/>
        </w:rPr>
        <w:t xml:space="preserve"> suprotno </w:t>
      </w:r>
      <w:r w:rsidR="000715E4" w:rsidRPr="00855798">
        <w:rPr>
          <w:rFonts w:ascii="Arial Narrow" w:eastAsia="SimSun" w:hAnsi="Arial Narrow" w:cs="Calibri"/>
          <w:color w:val="000000" w:themeColor="text1"/>
          <w:lang w:eastAsia="zh-CN"/>
        </w:rPr>
        <w:t xml:space="preserve">ovom </w:t>
      </w:r>
      <w:r w:rsidRPr="00855798">
        <w:rPr>
          <w:rFonts w:ascii="Arial Narrow" w:eastAsia="SimSun" w:hAnsi="Arial Narrow" w:cs="Calibri"/>
          <w:color w:val="000000" w:themeColor="text1"/>
          <w:lang w:eastAsia="zh-CN"/>
        </w:rPr>
        <w:t>Ugovoru.</w:t>
      </w:r>
    </w:p>
    <w:p w14:paraId="4936D3EE" w14:textId="7966B3AE" w:rsidR="00291877" w:rsidRPr="00855798" w:rsidRDefault="000715E4"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91877" w:rsidRPr="00855798">
        <w:rPr>
          <w:rFonts w:ascii="Arial Narrow" w:eastAsia="SimSun" w:hAnsi="Arial Narrow" w:cs="Calibri"/>
          <w:color w:val="000000" w:themeColor="text1"/>
          <w:lang w:eastAsia="zh-CN"/>
        </w:rPr>
        <w:t xml:space="preserve">može u iznimnim situacijama, ovisno o vrsti i razlozima povrede, odrediti i duži primjereni rok za ispunjenje, odnosno otklanjanje propusta, od onog koji je određen u </w:t>
      </w:r>
      <w:r w:rsidRPr="00855798">
        <w:rPr>
          <w:rFonts w:ascii="Arial Narrow" w:eastAsia="SimSun" w:hAnsi="Arial Narrow" w:cs="Calibri"/>
          <w:color w:val="000000" w:themeColor="text1"/>
          <w:lang w:eastAsia="zh-CN"/>
        </w:rPr>
        <w:t xml:space="preserve">stavkom </w:t>
      </w:r>
      <w:r w:rsidR="00AC52B2">
        <w:rPr>
          <w:rFonts w:ascii="Arial Narrow" w:eastAsia="SimSun" w:hAnsi="Arial Narrow" w:cs="Calibri"/>
          <w:color w:val="000000" w:themeColor="text1"/>
          <w:lang w:eastAsia="zh-CN"/>
        </w:rPr>
        <w:t>23</w:t>
      </w:r>
      <w:r w:rsidRPr="00855798">
        <w:rPr>
          <w:rFonts w:ascii="Arial Narrow" w:eastAsia="SimSun" w:hAnsi="Arial Narrow" w:cs="Calibri"/>
          <w:color w:val="000000" w:themeColor="text1"/>
          <w:lang w:eastAsia="zh-CN"/>
        </w:rPr>
        <w:t>.1.</w:t>
      </w:r>
      <w:r w:rsidR="00291877" w:rsidRPr="00855798">
        <w:rPr>
          <w:rFonts w:ascii="Arial Narrow" w:eastAsia="SimSun" w:hAnsi="Arial Narrow" w:cs="Calibri"/>
          <w:color w:val="000000" w:themeColor="text1"/>
          <w:lang w:eastAsia="zh-CN"/>
        </w:rPr>
        <w:t xml:space="preserve"> ovog članka, kada je isto opravdano okolnostima konkretnog slučaja.</w:t>
      </w:r>
    </w:p>
    <w:p w14:paraId="1256B852" w14:textId="316E413E" w:rsidR="00291877" w:rsidRPr="00855798" w:rsidRDefault="000715E4"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91877" w:rsidRPr="00855798">
        <w:rPr>
          <w:rFonts w:ascii="Arial Narrow" w:eastAsia="SimSun" w:hAnsi="Arial Narrow" w:cs="Calibri"/>
          <w:color w:val="000000" w:themeColor="text1"/>
          <w:lang w:eastAsia="zh-CN"/>
        </w:rPr>
        <w:t xml:space="preserve">može u bilo koje vrijeme, bez potrebe ostavljanja naknadnog primjerenog roka za ispunjenje, raskinuti </w:t>
      </w:r>
      <w:r w:rsidRPr="00855798">
        <w:rPr>
          <w:rFonts w:ascii="Arial Narrow" w:eastAsia="SimSun" w:hAnsi="Arial Narrow" w:cs="Calibri"/>
          <w:color w:val="000000" w:themeColor="text1"/>
          <w:lang w:eastAsia="zh-CN"/>
        </w:rPr>
        <w:t xml:space="preserve">ovaj </w:t>
      </w:r>
      <w:r w:rsidR="00291877" w:rsidRPr="00855798">
        <w:rPr>
          <w:rFonts w:ascii="Arial Narrow" w:eastAsia="SimSun" w:hAnsi="Arial Narrow" w:cs="Calibri"/>
          <w:color w:val="000000" w:themeColor="text1"/>
          <w:lang w:eastAsia="zh-CN"/>
        </w:rPr>
        <w:t xml:space="preserve">Ugovor s učinkom od primitka pisane obavijesti upućene </w:t>
      </w:r>
      <w:r w:rsidRPr="00855798">
        <w:rPr>
          <w:rFonts w:ascii="Arial Narrow" w:eastAsia="SimSun" w:hAnsi="Arial Narrow" w:cs="Calibri"/>
          <w:color w:val="000000" w:themeColor="text1"/>
          <w:lang w:eastAsia="zh-CN"/>
        </w:rPr>
        <w:t xml:space="preserve">Ugovaratelju </w:t>
      </w:r>
      <w:r w:rsidR="00291877" w:rsidRPr="00855798">
        <w:rPr>
          <w:rFonts w:ascii="Arial Narrow" w:eastAsia="SimSun" w:hAnsi="Arial Narrow" w:cs="Calibri"/>
          <w:color w:val="000000" w:themeColor="text1"/>
          <w:lang w:eastAsia="zh-CN"/>
        </w:rPr>
        <w:t>te naplatiti jamstvo za uredno ispunjenje ugovora u punom iznosu, iz sljedećih razloga:</w:t>
      </w:r>
    </w:p>
    <w:p w14:paraId="23E9D75D" w14:textId="439D4443" w:rsidR="00291877" w:rsidRPr="00855798" w:rsidRDefault="00291877" w:rsidP="00AB2D29">
      <w:pPr>
        <w:pStyle w:val="ListParagraph"/>
        <w:numPr>
          <w:ilvl w:val="0"/>
          <w:numId w:val="6"/>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je nad </w:t>
      </w:r>
      <w:r w:rsidR="000715E4" w:rsidRPr="00855798">
        <w:rPr>
          <w:rFonts w:ascii="Arial Narrow" w:eastAsia="SimSun" w:hAnsi="Arial Narrow" w:cs="Calibri"/>
          <w:color w:val="000000" w:themeColor="text1"/>
          <w:lang w:eastAsia="zh-CN"/>
        </w:rPr>
        <w:t xml:space="preserve">Ugovarateljem </w:t>
      </w:r>
      <w:r w:rsidRPr="00855798">
        <w:rPr>
          <w:rFonts w:ascii="Arial Narrow" w:eastAsia="SimSun" w:hAnsi="Arial Narrow" w:cs="Calibri"/>
          <w:color w:val="000000" w:themeColor="text1"/>
          <w:lang w:eastAsia="zh-CN"/>
        </w:rPr>
        <w:t xml:space="preserve">otvoren stečajni postupak ili postupak likvidacije, ako njime upravlja osoba postavljena od strane nadležnog suda, ako je u nagodbi s vjerovnicima, ako je obustavio poslovne djelatnosti ili se nalazi u bilo kojem sličnom postupku prema propisima države sjedišta </w:t>
      </w:r>
      <w:r w:rsidR="000715E4" w:rsidRPr="00855798">
        <w:rPr>
          <w:rFonts w:ascii="Arial Narrow" w:eastAsia="SimSun" w:hAnsi="Arial Narrow" w:cs="Calibri"/>
          <w:color w:val="000000" w:themeColor="text1"/>
          <w:lang w:eastAsia="zh-CN"/>
        </w:rPr>
        <w:t>Ugovaratelja</w:t>
      </w:r>
    </w:p>
    <w:p w14:paraId="5CF7DFC1" w14:textId="7A2C4595" w:rsidR="00291877" w:rsidRPr="00855798" w:rsidRDefault="00291877" w:rsidP="00AB2D29">
      <w:pPr>
        <w:pStyle w:val="ListParagraph"/>
        <w:numPr>
          <w:ilvl w:val="0"/>
          <w:numId w:val="6"/>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se nakon </w:t>
      </w:r>
      <w:r w:rsidR="000715E4" w:rsidRPr="00855798">
        <w:rPr>
          <w:rFonts w:ascii="Arial Narrow" w:eastAsia="SimSun" w:hAnsi="Arial Narrow" w:cs="Calibri"/>
          <w:color w:val="000000" w:themeColor="text1"/>
          <w:lang w:eastAsia="zh-CN"/>
        </w:rPr>
        <w:t>potpisa ovog</w:t>
      </w:r>
      <w:r w:rsidRPr="00855798">
        <w:rPr>
          <w:rFonts w:ascii="Arial Narrow" w:eastAsia="SimSun" w:hAnsi="Arial Narrow" w:cs="Calibri"/>
          <w:color w:val="000000" w:themeColor="text1"/>
          <w:lang w:eastAsia="zh-CN"/>
        </w:rPr>
        <w:t xml:space="preserve"> Ugovora dokaže da je postupak nabave ili izvršavanje</w:t>
      </w:r>
      <w:r w:rsidR="000715E4" w:rsidRPr="00855798">
        <w:rPr>
          <w:rFonts w:ascii="Arial Narrow" w:eastAsia="SimSun" w:hAnsi="Arial Narrow" w:cs="Calibri"/>
          <w:color w:val="000000" w:themeColor="text1"/>
          <w:lang w:eastAsia="zh-CN"/>
        </w:rPr>
        <w:t xml:space="preserve"> ovog</w:t>
      </w:r>
      <w:r w:rsidRPr="00855798">
        <w:rPr>
          <w:rFonts w:ascii="Arial Narrow" w:eastAsia="SimSun" w:hAnsi="Arial Narrow" w:cs="Calibri"/>
          <w:color w:val="000000" w:themeColor="text1"/>
          <w:lang w:eastAsia="zh-CN"/>
        </w:rPr>
        <w:t xml:space="preserve"> Ugovora bilo zahvaćeno nepravilnostima ili prijevarom, što uključuje dostavu </w:t>
      </w:r>
      <w:r w:rsidR="000715E4" w:rsidRPr="00855798">
        <w:rPr>
          <w:rFonts w:ascii="Arial Narrow" w:eastAsia="SimSun" w:hAnsi="Arial Narrow" w:cs="Calibri"/>
          <w:bCs/>
          <w:color w:val="000000" w:themeColor="text1"/>
          <w:lang w:eastAsia="zh-CN"/>
        </w:rPr>
        <w:t>Naručitelju</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lažnih podataka i izjava u svrhu izvršenja </w:t>
      </w:r>
      <w:r w:rsidR="000715E4" w:rsidRPr="00855798">
        <w:rPr>
          <w:rFonts w:ascii="Arial Narrow" w:eastAsia="SimSun" w:hAnsi="Arial Narrow" w:cs="Calibri"/>
          <w:color w:val="000000" w:themeColor="text1"/>
          <w:lang w:eastAsia="zh-CN"/>
        </w:rPr>
        <w:t>ovog Ugovora</w:t>
      </w:r>
    </w:p>
    <w:p w14:paraId="0BC04B9C" w14:textId="362CB7B2" w:rsidR="00291877" w:rsidRPr="00855798" w:rsidRDefault="00291877" w:rsidP="00AB2D29">
      <w:pPr>
        <w:pStyle w:val="ListParagraph"/>
        <w:numPr>
          <w:ilvl w:val="0"/>
          <w:numId w:val="6"/>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se dokaže da je postupak nabave ili izvršenje nekog drugog ugovora financiranog iz proračuna Europske unije i/ili Republike Hrvatske kojeg je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strana, bilo zahvaćeno nepravilnostima ili prijevarom, a vjerojatno je da će to utjecati na izvršenje ovog Ugovora.</w:t>
      </w:r>
    </w:p>
    <w:p w14:paraId="67C8B090" w14:textId="2FBAF1FD" w:rsidR="005640A8"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Naručitelj je </w:t>
      </w:r>
      <w:r w:rsidR="000715E4" w:rsidRPr="00855798">
        <w:rPr>
          <w:rFonts w:ascii="Arial Narrow" w:eastAsia="SimSun" w:hAnsi="Arial Narrow" w:cs="Calibri"/>
          <w:color w:val="000000" w:themeColor="text1"/>
          <w:lang w:eastAsia="zh-CN"/>
        </w:rPr>
        <w:t>dužan</w:t>
      </w:r>
      <w:r w:rsidRPr="00855798">
        <w:rPr>
          <w:rFonts w:ascii="Arial Narrow" w:eastAsia="SimSun" w:hAnsi="Arial Narrow" w:cs="Calibri"/>
          <w:color w:val="000000" w:themeColor="text1"/>
          <w:lang w:eastAsia="zh-CN"/>
        </w:rPr>
        <w:t xml:space="preserve"> raskinuti</w:t>
      </w:r>
      <w:r w:rsidR="000715E4" w:rsidRPr="00855798">
        <w:rPr>
          <w:rFonts w:ascii="Arial Narrow" w:eastAsia="SimSun" w:hAnsi="Arial Narrow" w:cs="Calibri"/>
          <w:color w:val="000000" w:themeColor="text1"/>
          <w:lang w:eastAsia="zh-CN"/>
        </w:rPr>
        <w:t xml:space="preserve"> ovaj U</w:t>
      </w:r>
      <w:r w:rsidRPr="00855798">
        <w:rPr>
          <w:rFonts w:ascii="Arial Narrow" w:eastAsia="SimSun" w:hAnsi="Arial Narrow" w:cs="Calibri"/>
          <w:color w:val="000000" w:themeColor="text1"/>
          <w:lang w:eastAsia="zh-CN"/>
        </w:rPr>
        <w:t>govor tijekom njegovog trajanja ako se ostvare razlozi iz članka 322. Zakona o javnoj nabavi (</w:t>
      </w:r>
      <w:r w:rsidR="000715E4" w:rsidRPr="00855798">
        <w:rPr>
          <w:rFonts w:ascii="Arial Narrow" w:eastAsia="SimSun" w:hAnsi="Arial Narrow" w:cs="Calibri"/>
          <w:color w:val="000000" w:themeColor="text1"/>
          <w:lang w:eastAsia="zh-CN"/>
        </w:rPr>
        <w:t>Narodne novine, broj 120/16</w:t>
      </w:r>
      <w:r w:rsidRPr="00855798">
        <w:rPr>
          <w:rFonts w:ascii="Arial Narrow" w:eastAsia="SimSun" w:hAnsi="Arial Narrow" w:cs="Calibri"/>
          <w:color w:val="000000" w:themeColor="text1"/>
          <w:lang w:eastAsia="zh-CN"/>
        </w:rPr>
        <w:t>)</w:t>
      </w:r>
      <w:r w:rsidR="00F97B5B" w:rsidRPr="00855798">
        <w:rPr>
          <w:rFonts w:ascii="Arial Narrow" w:eastAsia="SimSun" w:hAnsi="Arial Narrow" w:cs="Calibri"/>
          <w:color w:val="000000" w:themeColor="text1"/>
          <w:lang w:eastAsia="zh-CN"/>
        </w:rPr>
        <w:t xml:space="preserve"> </w:t>
      </w:r>
      <w:r w:rsidR="00F97B5B" w:rsidRPr="00855798">
        <w:rPr>
          <w:rFonts w:ascii="Arial Narrow" w:eastAsia="SimSun" w:hAnsi="Arial Narrow" w:cs="Calibri"/>
          <w:b/>
          <w:i/>
          <w:color w:val="000000" w:themeColor="text1"/>
          <w:lang w:eastAsia="zh-CN"/>
        </w:rPr>
        <w:t>(u nastavku teksta: ZJN 2016)</w:t>
      </w:r>
      <w:r w:rsidRPr="00855798">
        <w:rPr>
          <w:rFonts w:ascii="Arial Narrow" w:eastAsia="SimSun" w:hAnsi="Arial Narrow" w:cs="Calibri"/>
          <w:color w:val="000000" w:themeColor="text1"/>
          <w:lang w:eastAsia="zh-CN"/>
        </w:rPr>
        <w:t>.</w:t>
      </w:r>
    </w:p>
    <w:p w14:paraId="142BC83E" w14:textId="498BC8E7" w:rsidR="000715E4"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raskida iz razloga navedenih u stavcima </w:t>
      </w:r>
      <w:r w:rsidR="00ED7E01">
        <w:rPr>
          <w:rFonts w:ascii="Arial Narrow" w:eastAsia="SimSun" w:hAnsi="Arial Narrow" w:cs="Calibri"/>
          <w:color w:val="000000" w:themeColor="text1"/>
          <w:lang w:eastAsia="zh-CN"/>
        </w:rPr>
        <w:t>23</w:t>
      </w:r>
      <w:r w:rsidR="000715E4"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1. i </w:t>
      </w:r>
      <w:r w:rsidR="00ED7E01">
        <w:rPr>
          <w:rFonts w:ascii="Arial Narrow" w:eastAsia="SimSun" w:hAnsi="Arial Narrow" w:cs="Calibri"/>
          <w:color w:val="000000" w:themeColor="text1"/>
          <w:lang w:eastAsia="zh-CN"/>
        </w:rPr>
        <w:t>23</w:t>
      </w:r>
      <w:r w:rsidR="000715E4"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3. ovog članka </w:t>
      </w:r>
      <w:r w:rsidR="000715E4" w:rsidRPr="00855798">
        <w:rPr>
          <w:rFonts w:ascii="Arial Narrow" w:eastAsia="SimSun" w:hAnsi="Arial Narrow" w:cs="Calibri"/>
          <w:bCs/>
          <w:color w:val="000000" w:themeColor="text1"/>
          <w:lang w:eastAsia="zh-CN"/>
        </w:rPr>
        <w:t>Naručitelj</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ima pravo potraživati od </w:t>
      </w:r>
      <w:r w:rsidR="000715E4"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popravljanje štete koja mu je nastala zbog raskida, uključujući dodatne troš</w:t>
      </w:r>
      <w:r w:rsidR="000715E4" w:rsidRPr="00855798">
        <w:rPr>
          <w:rFonts w:ascii="Arial Narrow" w:eastAsia="SimSun" w:hAnsi="Arial Narrow" w:cs="Calibri"/>
          <w:color w:val="000000" w:themeColor="text1"/>
          <w:lang w:eastAsia="zh-CN"/>
        </w:rPr>
        <w:t>kove koje je imao radi raskida.</w:t>
      </w:r>
    </w:p>
    <w:p w14:paraId="2648B705" w14:textId="77777777" w:rsidR="000715E4" w:rsidRPr="00855798" w:rsidRDefault="000715E4"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291877" w:rsidRPr="00855798">
        <w:rPr>
          <w:rFonts w:ascii="Arial Narrow" w:eastAsia="SimSun" w:hAnsi="Arial Narrow" w:cs="Calibri"/>
          <w:color w:val="000000" w:themeColor="text1"/>
          <w:lang w:eastAsia="zh-CN"/>
        </w:rPr>
        <w:t>snosi sve troškove vezane uz ra</w:t>
      </w:r>
      <w:r w:rsidRPr="00855798">
        <w:rPr>
          <w:rFonts w:ascii="Arial Narrow" w:eastAsia="SimSun" w:hAnsi="Arial Narrow" w:cs="Calibri"/>
          <w:color w:val="000000" w:themeColor="text1"/>
          <w:lang w:eastAsia="zh-CN"/>
        </w:rPr>
        <w:t>skid Ugovora.</w:t>
      </w:r>
    </w:p>
    <w:p w14:paraId="5F70BC75" w14:textId="77777777" w:rsidR="000715E4" w:rsidRPr="00855798" w:rsidRDefault="00291877"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Predmetno pravo </w:t>
      </w:r>
      <w:r w:rsidR="000715E4" w:rsidRPr="00855798">
        <w:rPr>
          <w:rFonts w:ascii="Arial Narrow" w:eastAsia="SimSun" w:hAnsi="Arial Narrow" w:cs="Calibri"/>
          <w:bCs/>
          <w:color w:val="000000" w:themeColor="text1"/>
          <w:lang w:eastAsia="zh-CN"/>
        </w:rPr>
        <w:t>Naručitelja</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 popravljanje štete je bez utjecaja na ostala prava koja </w:t>
      </w:r>
      <w:r w:rsidR="000715E4" w:rsidRPr="00855798">
        <w:rPr>
          <w:rFonts w:ascii="Arial Narrow" w:eastAsia="SimSun" w:hAnsi="Arial Narrow" w:cs="Calibri"/>
          <w:bCs/>
          <w:color w:val="000000" w:themeColor="text1"/>
          <w:lang w:eastAsia="zh-CN"/>
        </w:rPr>
        <w:t>Naručitelj</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ostvaruje sukladno </w:t>
      </w:r>
      <w:r w:rsidR="000715E4" w:rsidRPr="00855798">
        <w:rPr>
          <w:rFonts w:ascii="Arial Narrow" w:eastAsia="SimSun" w:hAnsi="Arial Narrow" w:cs="Calibri"/>
          <w:color w:val="000000" w:themeColor="text1"/>
          <w:lang w:eastAsia="zh-CN"/>
        </w:rPr>
        <w:t xml:space="preserve">odredbama ovog </w:t>
      </w:r>
      <w:r w:rsidRPr="00855798">
        <w:rPr>
          <w:rFonts w:ascii="Arial Narrow" w:eastAsia="SimSun" w:hAnsi="Arial Narrow" w:cs="Calibri"/>
          <w:color w:val="000000" w:themeColor="text1"/>
          <w:lang w:eastAsia="zh-CN"/>
        </w:rPr>
        <w:t>Ugovor</w:t>
      </w:r>
      <w:r w:rsidR="000715E4" w:rsidRPr="00855798">
        <w:rPr>
          <w:rFonts w:ascii="Arial Narrow" w:eastAsia="SimSun" w:hAnsi="Arial Narrow" w:cs="Calibri"/>
          <w:color w:val="000000" w:themeColor="text1"/>
          <w:lang w:eastAsia="zh-CN"/>
        </w:rPr>
        <w:t>a</w:t>
      </w:r>
      <w:r w:rsidRPr="00855798">
        <w:rPr>
          <w:rFonts w:ascii="Arial Narrow" w:eastAsia="SimSun" w:hAnsi="Arial Narrow" w:cs="Calibri"/>
          <w:color w:val="000000" w:themeColor="text1"/>
          <w:lang w:eastAsia="zh-CN"/>
        </w:rPr>
        <w:t>.</w:t>
      </w:r>
    </w:p>
    <w:p w14:paraId="436EEC1B" w14:textId="28AC9609" w:rsidR="005640A8" w:rsidRPr="00855798" w:rsidRDefault="00291877"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slučaju raskida</w:t>
      </w:r>
      <w:r w:rsidR="000715E4" w:rsidRPr="00855798">
        <w:rPr>
          <w:rFonts w:ascii="Arial Narrow" w:eastAsia="SimSun" w:hAnsi="Arial Narrow" w:cs="Calibri"/>
          <w:color w:val="000000" w:themeColor="text1"/>
          <w:lang w:eastAsia="zh-CN"/>
        </w:rPr>
        <w:t xml:space="preserve"> ovog Ugovora Ugovaratelj </w:t>
      </w:r>
      <w:r w:rsidRPr="00855798">
        <w:rPr>
          <w:rFonts w:ascii="Arial Narrow" w:eastAsia="SimSun" w:hAnsi="Arial Narrow" w:cs="Calibri"/>
          <w:color w:val="000000" w:themeColor="text1"/>
          <w:lang w:eastAsia="zh-CN"/>
        </w:rPr>
        <w:t xml:space="preserve">je dužan bez odgode poduzeti neposredne radnje i/ili mjere za pravovremen i uredan prestanak </w:t>
      </w:r>
      <w:r w:rsidR="000715E4" w:rsidRPr="00855798">
        <w:rPr>
          <w:rFonts w:ascii="Arial Narrow" w:eastAsia="SimSun" w:hAnsi="Arial Narrow" w:cs="Calibri"/>
          <w:color w:val="000000" w:themeColor="text1"/>
          <w:lang w:eastAsia="zh-CN"/>
        </w:rPr>
        <w:t>izvršavanja</w:t>
      </w:r>
      <w:r w:rsidRPr="00855798">
        <w:rPr>
          <w:rFonts w:ascii="Arial Narrow" w:eastAsia="SimSun" w:hAnsi="Arial Narrow" w:cs="Calibri"/>
          <w:color w:val="000000" w:themeColor="text1"/>
          <w:lang w:eastAsia="zh-CN"/>
        </w:rPr>
        <w:t xml:space="preserve"> radova te će sve daljnje troškove svesti na minimum.</w:t>
      </w:r>
    </w:p>
    <w:p w14:paraId="5B3752E9" w14:textId="77777777" w:rsidR="000715E4"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Raskid </w:t>
      </w:r>
      <w:r w:rsidR="000715E4"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neće imati utjecaja na druga prava ugovornih stranaka predviđena </w:t>
      </w:r>
      <w:r w:rsidR="000715E4" w:rsidRPr="00855798">
        <w:rPr>
          <w:rFonts w:ascii="Arial Narrow" w:eastAsia="SimSun" w:hAnsi="Arial Narrow" w:cs="Calibri"/>
          <w:color w:val="000000" w:themeColor="text1"/>
          <w:lang w:eastAsia="zh-CN"/>
        </w:rPr>
        <w:t xml:space="preserve">ovim </w:t>
      </w:r>
      <w:r w:rsidRPr="00855798">
        <w:rPr>
          <w:rFonts w:ascii="Arial Narrow" w:eastAsia="SimSun" w:hAnsi="Arial Narrow" w:cs="Calibri"/>
          <w:color w:val="000000" w:themeColor="text1"/>
          <w:lang w:eastAsia="zh-CN"/>
        </w:rPr>
        <w:t>Ugovorom.</w:t>
      </w:r>
    </w:p>
    <w:p w14:paraId="5A12D276" w14:textId="015C2F1A" w:rsidR="005640A8" w:rsidRPr="00855798" w:rsidRDefault="00291877"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Nakon raskida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može sklopiti </w:t>
      </w:r>
      <w:r w:rsidR="00FE4A3A" w:rsidRPr="00855798">
        <w:rPr>
          <w:rFonts w:ascii="Arial Narrow" w:eastAsia="SimSun" w:hAnsi="Arial Narrow" w:cs="Calibri"/>
          <w:color w:val="000000" w:themeColor="text1"/>
          <w:lang w:eastAsia="zh-CN"/>
        </w:rPr>
        <w:t>novi ugovor s bilo kojom</w:t>
      </w:r>
      <w:r w:rsidRPr="00855798">
        <w:rPr>
          <w:rFonts w:ascii="Arial Narrow" w:eastAsia="SimSun" w:hAnsi="Arial Narrow" w:cs="Calibri"/>
          <w:color w:val="000000" w:themeColor="text1"/>
          <w:lang w:eastAsia="zh-CN"/>
        </w:rPr>
        <w:t xml:space="preserve"> trećom osobom, u kojem slučaju je </w:t>
      </w:r>
      <w:r w:rsidR="00FE4A3A"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dužan naknaditi štetu koja </w:t>
      </w:r>
      <w:r w:rsidR="00FE4A3A" w:rsidRPr="00855798">
        <w:rPr>
          <w:rFonts w:ascii="Arial Narrow" w:eastAsia="SimSun" w:hAnsi="Arial Narrow" w:cs="Calibri"/>
          <w:bCs/>
          <w:color w:val="000000" w:themeColor="text1"/>
          <w:lang w:eastAsia="zh-CN"/>
        </w:rPr>
        <w:t>Naručitelju</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nastane zbog sklapanja novog ugovora o nabavi radova, uključujući naknadu troška koji nastane zbog razlike u vrijednosti nabave.</w:t>
      </w:r>
    </w:p>
    <w:p w14:paraId="25982A7D" w14:textId="5CBD9FF5" w:rsidR="005640A8"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Po raskidu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Naručitelj će, čim to bude moguće, utvrditi vrijednost </w:t>
      </w:r>
      <w:r w:rsidR="00ED7E01">
        <w:rPr>
          <w:rFonts w:ascii="Arial Narrow" w:eastAsia="SimSun" w:hAnsi="Arial Narrow" w:cs="Calibri"/>
          <w:color w:val="000000" w:themeColor="text1"/>
          <w:lang w:eastAsia="zh-CN"/>
        </w:rPr>
        <w:t>usluga</w:t>
      </w:r>
      <w:r w:rsidRPr="00855798">
        <w:rPr>
          <w:rFonts w:ascii="Arial Narrow" w:eastAsia="SimSun" w:hAnsi="Arial Narrow" w:cs="Calibri"/>
          <w:color w:val="000000" w:themeColor="text1"/>
          <w:lang w:eastAsia="zh-CN"/>
        </w:rPr>
        <w:t xml:space="preserve"> i svih iznosa koji se </w:t>
      </w:r>
      <w:r w:rsidR="00FE4A3A" w:rsidRPr="00855798">
        <w:rPr>
          <w:rFonts w:ascii="Arial Narrow" w:eastAsia="SimSun" w:hAnsi="Arial Narrow" w:cs="Calibri"/>
          <w:color w:val="000000" w:themeColor="text1"/>
          <w:lang w:eastAsia="zh-CN"/>
        </w:rPr>
        <w:t xml:space="preserve">Ugovaratelju </w:t>
      </w:r>
      <w:r w:rsidRPr="00855798">
        <w:rPr>
          <w:rFonts w:ascii="Arial Narrow" w:eastAsia="SimSun" w:hAnsi="Arial Narrow" w:cs="Calibri"/>
          <w:color w:val="000000" w:themeColor="text1"/>
          <w:lang w:eastAsia="zh-CN"/>
        </w:rPr>
        <w:t xml:space="preserve">duguju na dan raskida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kao i iznose koje </w:t>
      </w:r>
      <w:r w:rsidR="00FE4A3A"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duguje </w:t>
      </w:r>
      <w:r w:rsidR="00FE4A3A" w:rsidRPr="00855798">
        <w:rPr>
          <w:rFonts w:ascii="Arial Narrow" w:eastAsia="SimSun" w:hAnsi="Arial Narrow" w:cs="Calibri"/>
          <w:bCs/>
          <w:color w:val="000000" w:themeColor="text1"/>
          <w:lang w:eastAsia="zh-CN"/>
        </w:rPr>
        <w:t>Naručitelju</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 dan raskida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w:t>
      </w:r>
    </w:p>
    <w:p w14:paraId="4957B57B" w14:textId="10923AE5" w:rsidR="00291877"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raskida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će čim to bude moguće i u prisutnosti </w:t>
      </w:r>
      <w:r w:rsidR="00FE4A3A"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 xml:space="preserve">ili u odsustvu uredno pozvanog </w:t>
      </w:r>
      <w:r w:rsidR="00FE4A3A" w:rsidRPr="00855798">
        <w:rPr>
          <w:rFonts w:ascii="Arial Narrow" w:eastAsia="SimSun" w:hAnsi="Arial Narrow" w:cs="Calibri"/>
          <w:color w:val="000000" w:themeColor="text1"/>
          <w:lang w:eastAsia="zh-CN"/>
        </w:rPr>
        <w:t>Ugovaratelja</w:t>
      </w:r>
      <w:r w:rsidRPr="00855798">
        <w:rPr>
          <w:rFonts w:ascii="Arial Narrow" w:eastAsia="SimSun" w:hAnsi="Arial Narrow" w:cs="Calibri"/>
          <w:color w:val="000000" w:themeColor="text1"/>
          <w:lang w:eastAsia="zh-CN"/>
        </w:rPr>
        <w:t xml:space="preserve">, sastaviti zapisnik o </w:t>
      </w:r>
      <w:r w:rsidR="00ED7E01">
        <w:rPr>
          <w:rFonts w:ascii="Arial Narrow" w:eastAsia="SimSun" w:hAnsi="Arial Narrow" w:cs="Calibri"/>
          <w:color w:val="000000" w:themeColor="text1"/>
          <w:lang w:eastAsia="zh-CN"/>
        </w:rPr>
        <w:t>uslugama</w:t>
      </w:r>
      <w:r w:rsidRPr="00855798">
        <w:rPr>
          <w:rFonts w:ascii="Arial Narrow" w:eastAsia="SimSun" w:hAnsi="Arial Narrow" w:cs="Calibri"/>
          <w:color w:val="000000" w:themeColor="text1"/>
          <w:lang w:eastAsia="zh-CN"/>
        </w:rPr>
        <w:t xml:space="preserve"> izvedenim sukladno </w:t>
      </w:r>
      <w:r w:rsidR="00FE4A3A" w:rsidRPr="00855798">
        <w:rPr>
          <w:rFonts w:ascii="Arial Narrow" w:eastAsia="SimSun" w:hAnsi="Arial Narrow" w:cs="Calibri"/>
          <w:color w:val="000000" w:themeColor="text1"/>
          <w:lang w:eastAsia="zh-CN"/>
        </w:rPr>
        <w:t xml:space="preserve">ovom </w:t>
      </w:r>
      <w:r w:rsidRPr="00855798">
        <w:rPr>
          <w:rFonts w:ascii="Arial Narrow" w:eastAsia="SimSun" w:hAnsi="Arial Narrow" w:cs="Calibri"/>
          <w:color w:val="000000" w:themeColor="text1"/>
          <w:lang w:eastAsia="zh-CN"/>
        </w:rPr>
        <w:t>Ugovoru.</w:t>
      </w:r>
    </w:p>
    <w:p w14:paraId="4DFF63CA" w14:textId="6915490C"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70A034F0" w14:textId="22A6ADE0" w:rsidR="005640A8" w:rsidRPr="00855798" w:rsidRDefault="005640A8" w:rsidP="005640A8">
      <w:pPr>
        <w:pStyle w:val="ListParagraph"/>
        <w:tabs>
          <w:tab w:val="left" w:pos="851"/>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XXIII.</w:t>
      </w:r>
      <w:r w:rsidRPr="00855798">
        <w:rPr>
          <w:rFonts w:ascii="Arial Narrow" w:eastAsia="SimSun" w:hAnsi="Arial Narrow" w:cs="Calibri"/>
          <w:b/>
          <w:color w:val="000000" w:themeColor="text1"/>
          <w:lang w:eastAsia="zh-CN"/>
        </w:rPr>
        <w:tab/>
        <w:t>Raskid Ugovora od strane Ugovaratelja</w:t>
      </w:r>
    </w:p>
    <w:p w14:paraId="0754245C" w14:textId="66AE6F88" w:rsidR="00B12F8B" w:rsidRPr="00855798" w:rsidRDefault="00B12F8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D7E01">
        <w:rPr>
          <w:rFonts w:ascii="Arial Narrow" w:eastAsia="SimSun" w:hAnsi="Arial Narrow" w:cs="Calibri"/>
          <w:b/>
          <w:bCs/>
          <w:iCs/>
          <w:lang w:eastAsia="hr-HR"/>
        </w:rPr>
        <w:t>24</w:t>
      </w:r>
      <w:r w:rsidR="005640A8" w:rsidRPr="00855798">
        <w:rPr>
          <w:rFonts w:ascii="Arial Narrow" w:eastAsia="SimSun" w:hAnsi="Arial Narrow" w:cs="Calibri"/>
          <w:b/>
          <w:bCs/>
          <w:iCs/>
          <w:lang w:eastAsia="hr-HR"/>
        </w:rPr>
        <w:t>.</w:t>
      </w:r>
    </w:p>
    <w:p w14:paraId="3A38895B" w14:textId="3AEA02EB" w:rsidR="00B12F8B" w:rsidRPr="00855798" w:rsidRDefault="00FE4A3A"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B12F8B" w:rsidRPr="00855798">
        <w:rPr>
          <w:rFonts w:ascii="Arial Narrow" w:eastAsia="SimSun" w:hAnsi="Arial Narrow" w:cs="Calibri"/>
          <w:color w:val="000000" w:themeColor="text1"/>
          <w:lang w:eastAsia="zh-CN"/>
        </w:rPr>
        <w:t xml:space="preserve">može raskinuti </w:t>
      </w:r>
      <w:r w:rsidRPr="00855798">
        <w:rPr>
          <w:rFonts w:ascii="Arial Narrow" w:eastAsia="SimSun" w:hAnsi="Arial Narrow" w:cs="Calibri"/>
          <w:color w:val="000000" w:themeColor="text1"/>
          <w:lang w:eastAsia="zh-CN"/>
        </w:rPr>
        <w:t xml:space="preserve">ovaj </w:t>
      </w:r>
      <w:r w:rsidR="00B12F8B" w:rsidRPr="00855798">
        <w:rPr>
          <w:rFonts w:ascii="Arial Narrow" w:eastAsia="SimSun" w:hAnsi="Arial Narrow" w:cs="Calibri"/>
          <w:color w:val="000000" w:themeColor="text1"/>
          <w:lang w:eastAsia="zh-CN"/>
        </w:rPr>
        <w:t>Ugovor uz ostavljanje naknadnog roka za otklanjanje propusta od 15 (petnaest) dana od primitka obavijesti, iz sljedećih razloga:</w:t>
      </w:r>
    </w:p>
    <w:p w14:paraId="25FA3D41" w14:textId="3D4C8E1D" w:rsidR="00B12F8B" w:rsidRPr="00855798" w:rsidRDefault="00B12F8B" w:rsidP="00AB2D29">
      <w:pPr>
        <w:pStyle w:val="ListParagraph"/>
        <w:numPr>
          <w:ilvl w:val="0"/>
          <w:numId w:val="7"/>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nakon isteka ugovorenog roka za plaćanje ne plati </w:t>
      </w:r>
      <w:r w:rsidR="00FE4A3A" w:rsidRPr="00855798">
        <w:rPr>
          <w:rFonts w:ascii="Arial Narrow" w:eastAsia="SimSun" w:hAnsi="Arial Narrow" w:cs="Calibri"/>
          <w:color w:val="000000" w:themeColor="text1"/>
          <w:lang w:eastAsia="zh-CN"/>
        </w:rPr>
        <w:t xml:space="preserve">Ugovaratelju </w:t>
      </w:r>
      <w:r w:rsidR="00ED7E01">
        <w:rPr>
          <w:rFonts w:ascii="Arial Narrow" w:eastAsia="SimSun" w:hAnsi="Arial Narrow" w:cs="Calibri"/>
          <w:color w:val="000000" w:themeColor="text1"/>
          <w:lang w:eastAsia="zh-CN"/>
        </w:rPr>
        <w:t>iznose koje mu duguje</w:t>
      </w:r>
    </w:p>
    <w:p w14:paraId="5D85733D" w14:textId="04D93AA9" w:rsidR="00B12F8B" w:rsidRPr="00855798" w:rsidRDefault="00B12F8B" w:rsidP="00AB2D29">
      <w:pPr>
        <w:pStyle w:val="ListParagraph"/>
        <w:numPr>
          <w:ilvl w:val="0"/>
          <w:numId w:val="7"/>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ne ispunjava svoje ugovorne obveze usprkos prethodnom pisanom upozorenju </w:t>
      </w:r>
      <w:r w:rsidR="00FE4A3A" w:rsidRPr="00855798">
        <w:rPr>
          <w:rFonts w:ascii="Arial Narrow" w:eastAsia="SimSun" w:hAnsi="Arial Narrow" w:cs="Calibri"/>
          <w:color w:val="000000" w:themeColor="text1"/>
          <w:lang w:eastAsia="zh-CN"/>
        </w:rPr>
        <w:t>Ugovaratelja</w:t>
      </w:r>
      <w:r w:rsidRPr="00855798">
        <w:rPr>
          <w:rFonts w:ascii="Arial Narrow" w:eastAsia="SimSun" w:hAnsi="Arial Narrow" w:cs="Calibri"/>
          <w:color w:val="000000" w:themeColor="text1"/>
          <w:lang w:eastAsia="zh-CN"/>
        </w:rPr>
        <w:t>.</w:t>
      </w:r>
    </w:p>
    <w:p w14:paraId="7B453B78" w14:textId="0600393B" w:rsidR="005640A8" w:rsidRPr="00855798" w:rsidRDefault="00FE4A3A"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B12F8B" w:rsidRPr="00855798">
        <w:rPr>
          <w:rFonts w:ascii="Arial Narrow" w:eastAsia="SimSun" w:hAnsi="Arial Narrow" w:cs="Calibri"/>
          <w:color w:val="000000" w:themeColor="text1"/>
          <w:lang w:eastAsia="zh-CN"/>
        </w:rPr>
        <w:t>može u iznimnim situacijama, ovisno o vrsti i razlozima povrede, odrediti i duži primjereni rok za ispunjenje kada je isto opravdano okolnostima konkretnog slučaja.</w:t>
      </w:r>
    </w:p>
    <w:p w14:paraId="5FA68F09" w14:textId="5467C624" w:rsidR="005640A8" w:rsidRPr="00855798" w:rsidRDefault="00B12F8B"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Raskid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neće imati utjecaja na druga prava ugovornih stranaka predviđena </w:t>
      </w:r>
      <w:r w:rsidR="00FE4A3A" w:rsidRPr="00855798">
        <w:rPr>
          <w:rFonts w:ascii="Arial Narrow" w:eastAsia="SimSun" w:hAnsi="Arial Narrow" w:cs="Calibri"/>
          <w:color w:val="000000" w:themeColor="text1"/>
          <w:lang w:eastAsia="zh-CN"/>
        </w:rPr>
        <w:t xml:space="preserve">ovim </w:t>
      </w:r>
      <w:r w:rsidRPr="00855798">
        <w:rPr>
          <w:rFonts w:ascii="Arial Narrow" w:eastAsia="SimSun" w:hAnsi="Arial Narrow" w:cs="Calibri"/>
          <w:color w:val="000000" w:themeColor="text1"/>
          <w:lang w:eastAsia="zh-CN"/>
        </w:rPr>
        <w:t>Ugovorom.</w:t>
      </w:r>
    </w:p>
    <w:p w14:paraId="75FFAABB" w14:textId="136A42D5" w:rsidR="00B12F8B" w:rsidRPr="00855798" w:rsidRDefault="00B12F8B"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raskida zbog krivnje </w:t>
      </w:r>
      <w:r w:rsidR="00FE4A3A"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 xml:space="preserve">,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će </w:t>
      </w:r>
      <w:r w:rsidR="00FE4A3A" w:rsidRPr="00855798">
        <w:rPr>
          <w:rFonts w:ascii="Arial Narrow" w:eastAsia="SimSun" w:hAnsi="Arial Narrow" w:cs="Calibri"/>
          <w:color w:val="000000" w:themeColor="text1"/>
          <w:lang w:eastAsia="zh-CN"/>
        </w:rPr>
        <w:t xml:space="preserve">Ugovaratelju </w:t>
      </w:r>
      <w:r w:rsidRPr="00855798">
        <w:rPr>
          <w:rFonts w:ascii="Arial Narrow" w:eastAsia="SimSun" w:hAnsi="Arial Narrow" w:cs="Calibri"/>
          <w:color w:val="000000" w:themeColor="text1"/>
          <w:lang w:eastAsia="zh-CN"/>
        </w:rPr>
        <w:t>nadoknaditi time prouzročenu štetu.</w:t>
      </w:r>
    </w:p>
    <w:p w14:paraId="3AB3EF73" w14:textId="349FC08E" w:rsidR="00D13D34" w:rsidRPr="00855798" w:rsidRDefault="00D13D34" w:rsidP="00B82D12">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448D387B" w14:textId="614C3F10" w:rsidR="00261D37" w:rsidRPr="00855798" w:rsidRDefault="00261D37" w:rsidP="00AB2D29">
      <w:pPr>
        <w:pStyle w:val="ListParagraph"/>
        <w:keepNext/>
        <w:numPr>
          <w:ilvl w:val="0"/>
          <w:numId w:val="59"/>
        </w:numPr>
        <w:tabs>
          <w:tab w:val="left" w:pos="851"/>
        </w:tabs>
        <w:spacing w:after="0" w:line="240" w:lineRule="auto"/>
        <w:ind w:left="851" w:hanging="851"/>
        <w:outlineLvl w:val="2"/>
        <w:rPr>
          <w:rFonts w:ascii="Arial Narrow" w:hAnsi="Arial Narrow" w:cs="Calibri"/>
          <w:b/>
        </w:rPr>
      </w:pPr>
      <w:bookmarkStart w:id="8" w:name="_Toc13939034"/>
      <w:r w:rsidRPr="00855798">
        <w:rPr>
          <w:rFonts w:ascii="Arial Narrow" w:hAnsi="Arial Narrow" w:cs="Calibri"/>
          <w:b/>
        </w:rPr>
        <w:t>Izmjene Ugovora tijekom njegova trajanja</w:t>
      </w:r>
      <w:bookmarkEnd w:id="8"/>
    </w:p>
    <w:p w14:paraId="78BCAC5C" w14:textId="0DD93D21" w:rsidR="00261D37" w:rsidRPr="00855798" w:rsidRDefault="00261D37" w:rsidP="00261D37">
      <w:pPr>
        <w:spacing w:after="0" w:line="240" w:lineRule="auto"/>
        <w:jc w:val="center"/>
        <w:rPr>
          <w:rFonts w:ascii="Arial Narrow" w:hAnsi="Arial Narrow" w:cs="Calibri"/>
          <w:b/>
        </w:rPr>
      </w:pPr>
      <w:r w:rsidRPr="00855798">
        <w:rPr>
          <w:rFonts w:ascii="Arial Narrow" w:hAnsi="Arial Narrow" w:cs="Calibri"/>
          <w:b/>
        </w:rPr>
        <w:t xml:space="preserve">Članak </w:t>
      </w:r>
      <w:r w:rsidR="00ED7E01">
        <w:rPr>
          <w:rFonts w:ascii="Arial Narrow" w:hAnsi="Arial Narrow" w:cs="Calibri"/>
          <w:b/>
        </w:rPr>
        <w:t>25</w:t>
      </w:r>
      <w:r w:rsidRPr="00855798">
        <w:rPr>
          <w:rFonts w:ascii="Arial Narrow" w:hAnsi="Arial Narrow" w:cs="Calibri"/>
          <w:b/>
        </w:rPr>
        <w:t>.</w:t>
      </w:r>
    </w:p>
    <w:p w14:paraId="792D31EA" w14:textId="5E64AA39"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lastRenderedPageBreak/>
        <w:t>25.1.</w:t>
      </w:r>
      <w:r>
        <w:rPr>
          <w:rFonts w:ascii="Arial Narrow" w:hAnsi="Arial Narrow" w:cs="Calibri"/>
        </w:rPr>
        <w:tab/>
      </w:r>
      <w:r w:rsidR="00261D37" w:rsidRPr="00855798">
        <w:rPr>
          <w:rFonts w:ascii="Arial Narrow" w:hAnsi="Arial Narrow" w:cs="Calibri"/>
        </w:rPr>
        <w:t xml:space="preserve">Tijekom trajanja, ovaj Ugovor smije se izmijeniti sukladno članku 316 ZJN 2016 bez provođenja novog postupka javne nabave radi nabave dodatnih </w:t>
      </w:r>
      <w:r>
        <w:rPr>
          <w:rFonts w:ascii="Arial Narrow" w:hAnsi="Arial Narrow" w:cs="Calibri"/>
        </w:rPr>
        <w:t>usluga</w:t>
      </w:r>
      <w:r w:rsidR="00261D37" w:rsidRPr="00855798">
        <w:rPr>
          <w:rFonts w:ascii="Arial Narrow" w:hAnsi="Arial Narrow" w:cs="Calibri"/>
        </w:rPr>
        <w:t xml:space="preserve"> od prvotnog ugovaratelja koje su se pokazale potrebnima, a nisu bili uključeni u prvotnu nabavu, ako promjena ugovaratelja:</w:t>
      </w:r>
    </w:p>
    <w:p w14:paraId="55E0DECF"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1.</w:t>
      </w:r>
      <w:r w:rsidRPr="00855798">
        <w:rPr>
          <w:rFonts w:ascii="Arial Narrow" w:hAnsi="Arial Narrow" w:cs="Calibri"/>
        </w:rPr>
        <w:tab/>
        <w:t>nije moguća zbog ekonomskih ili tehničkih razloga, kao što su zahtjevi za međuzamjenjivošću i interoperabilnošću s postojećom opremom, uslugama ili instalacijama koje su nabavljene u okviru prvotne nabave, i</w:t>
      </w:r>
    </w:p>
    <w:p w14:paraId="2ED08E55"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2.</w:t>
      </w:r>
      <w:r w:rsidRPr="00855798">
        <w:rPr>
          <w:rFonts w:ascii="Arial Narrow" w:hAnsi="Arial Narrow" w:cs="Calibri"/>
        </w:rPr>
        <w:tab/>
        <w:t>prouzročila bi značajne poteškoće ili znatno povećavanje troškova za javnog naručitelja.</w:t>
      </w:r>
    </w:p>
    <w:p w14:paraId="11F11245" w14:textId="25FC456D"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5.2.</w:t>
      </w:r>
      <w:r w:rsidR="00261D37" w:rsidRPr="00855798">
        <w:rPr>
          <w:rFonts w:ascii="Arial Narrow" w:hAnsi="Arial Narrow" w:cs="Calibri"/>
          <w:b/>
        </w:rPr>
        <w:tab/>
      </w:r>
      <w:r w:rsidR="00261D37" w:rsidRPr="00855798">
        <w:rPr>
          <w:rFonts w:ascii="Arial Narrow" w:hAnsi="Arial Narrow" w:cs="Calibri"/>
        </w:rPr>
        <w:t>Svako povećanje cijene ne smije biti veće od 30 % vrijednosti prvotnog ugovora.</w:t>
      </w:r>
    </w:p>
    <w:p w14:paraId="6856AE2A" w14:textId="08F8DE75"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5.3.</w:t>
      </w:r>
      <w:r w:rsidR="00261D37" w:rsidRPr="00855798">
        <w:rPr>
          <w:rFonts w:ascii="Arial Narrow" w:hAnsi="Arial Narrow" w:cs="Calibri"/>
          <w:b/>
        </w:rPr>
        <w:tab/>
      </w:r>
      <w:r w:rsidR="00261D37" w:rsidRPr="00855798">
        <w:rPr>
          <w:rFonts w:ascii="Arial Narrow" w:hAnsi="Arial Narrow" w:cs="Calibri"/>
        </w:rPr>
        <w:t xml:space="preserve">Ako je učinjeno nekoliko uzastopnih izmjena, ograničenje iz stavka </w:t>
      </w:r>
      <w:r>
        <w:rPr>
          <w:rFonts w:ascii="Arial Narrow" w:hAnsi="Arial Narrow" w:cs="Calibri"/>
        </w:rPr>
        <w:t>25</w:t>
      </w:r>
      <w:r w:rsidR="00261D37" w:rsidRPr="00855798">
        <w:rPr>
          <w:rFonts w:ascii="Arial Narrow" w:hAnsi="Arial Narrow" w:cs="Calibri"/>
        </w:rPr>
        <w:t>.2. ovoga članka procjenjuje se na temelju neto kumulativne vrijednosti svih uzastopnih izmjena.</w:t>
      </w:r>
    </w:p>
    <w:p w14:paraId="60647DF0" w14:textId="77777777" w:rsidR="00261D37" w:rsidRPr="00855798" w:rsidRDefault="00261D37" w:rsidP="00261D37">
      <w:pPr>
        <w:tabs>
          <w:tab w:val="left" w:pos="567"/>
        </w:tabs>
        <w:spacing w:after="0" w:line="240" w:lineRule="auto"/>
        <w:jc w:val="both"/>
        <w:rPr>
          <w:rFonts w:ascii="Arial Narrow" w:hAnsi="Arial Narrow" w:cs="Calibri"/>
        </w:rPr>
      </w:pPr>
    </w:p>
    <w:p w14:paraId="0A40439F" w14:textId="73242CBB" w:rsidR="00261D37" w:rsidRPr="00855798" w:rsidRDefault="00261D37" w:rsidP="00261D37">
      <w:pPr>
        <w:tabs>
          <w:tab w:val="left" w:pos="567"/>
        </w:tabs>
        <w:spacing w:after="0" w:line="240" w:lineRule="auto"/>
        <w:jc w:val="center"/>
        <w:rPr>
          <w:rFonts w:ascii="Arial Narrow" w:hAnsi="Arial Narrow" w:cs="Calibri"/>
        </w:rPr>
      </w:pPr>
      <w:r w:rsidRPr="00855798">
        <w:rPr>
          <w:rFonts w:ascii="Arial Narrow" w:hAnsi="Arial Narrow" w:cs="Calibri"/>
          <w:b/>
        </w:rPr>
        <w:t xml:space="preserve">Članak </w:t>
      </w:r>
      <w:r w:rsidR="00ED7E01">
        <w:rPr>
          <w:rFonts w:ascii="Arial Narrow" w:hAnsi="Arial Narrow" w:cs="Calibri"/>
          <w:b/>
        </w:rPr>
        <w:t>26</w:t>
      </w:r>
      <w:r w:rsidRPr="00855798">
        <w:rPr>
          <w:rFonts w:ascii="Arial Narrow" w:hAnsi="Arial Narrow" w:cs="Calibri"/>
          <w:b/>
        </w:rPr>
        <w:t>.</w:t>
      </w:r>
    </w:p>
    <w:p w14:paraId="5E6EDFA9" w14:textId="00707423"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6.1.</w:t>
      </w:r>
      <w:r w:rsidR="00261D37" w:rsidRPr="00855798">
        <w:rPr>
          <w:rFonts w:ascii="Arial Narrow" w:hAnsi="Arial Narrow" w:cs="Calibri"/>
          <w:b/>
        </w:rPr>
        <w:tab/>
      </w:r>
      <w:r w:rsidR="00261D37" w:rsidRPr="00855798">
        <w:rPr>
          <w:rFonts w:ascii="Arial Narrow" w:hAnsi="Arial Narrow" w:cs="Calibri"/>
        </w:rPr>
        <w:t>Tijekom trajanja, ovaj Ugovor smije se izmijeniti sukladno članku 317. ZJN 2016 bez provođenja novog postupka javne nabave ako su kumulativno ispunjeni sljedeći uvjeti:</w:t>
      </w:r>
    </w:p>
    <w:p w14:paraId="5E873960" w14:textId="77777777" w:rsidR="00261D37" w:rsidRPr="00855798" w:rsidRDefault="00261D37" w:rsidP="00261D37">
      <w:pPr>
        <w:tabs>
          <w:tab w:val="left" w:pos="709"/>
        </w:tabs>
        <w:spacing w:after="0" w:line="240" w:lineRule="auto"/>
        <w:ind w:left="709" w:hanging="425"/>
        <w:jc w:val="both"/>
        <w:rPr>
          <w:rFonts w:ascii="Arial Narrow" w:hAnsi="Arial Narrow" w:cs="Calibri"/>
        </w:rPr>
      </w:pPr>
      <w:r w:rsidRPr="00855798">
        <w:rPr>
          <w:rFonts w:ascii="Arial Narrow" w:hAnsi="Arial Narrow" w:cs="Calibri"/>
        </w:rPr>
        <w:t>1.</w:t>
      </w:r>
      <w:r w:rsidRPr="00855798">
        <w:rPr>
          <w:rFonts w:ascii="Arial Narrow" w:hAnsi="Arial Narrow" w:cs="Calibri"/>
        </w:rPr>
        <w:tab/>
        <w:t>do potrebe za izmjenom došlo je zbog okolnosti koje pažljiv javni naručitelj nije mogao predvidjeti</w:t>
      </w:r>
    </w:p>
    <w:p w14:paraId="04B0EFB2" w14:textId="77777777" w:rsidR="00261D37" w:rsidRPr="00855798" w:rsidRDefault="00261D37" w:rsidP="00261D37">
      <w:pPr>
        <w:tabs>
          <w:tab w:val="left" w:pos="709"/>
        </w:tabs>
        <w:spacing w:after="0" w:line="240" w:lineRule="auto"/>
        <w:ind w:left="709" w:hanging="425"/>
        <w:jc w:val="both"/>
        <w:rPr>
          <w:rFonts w:ascii="Arial Narrow" w:hAnsi="Arial Narrow" w:cs="Calibri"/>
        </w:rPr>
      </w:pPr>
      <w:r w:rsidRPr="00855798">
        <w:rPr>
          <w:rFonts w:ascii="Arial Narrow" w:hAnsi="Arial Narrow" w:cs="Calibri"/>
        </w:rPr>
        <w:t>2.</w:t>
      </w:r>
      <w:r w:rsidRPr="00855798">
        <w:rPr>
          <w:rFonts w:ascii="Arial Narrow" w:hAnsi="Arial Narrow" w:cs="Calibri"/>
        </w:rPr>
        <w:tab/>
        <w:t>izmjenom se ne mijenja cjelokupna priroda ugovora</w:t>
      </w:r>
    </w:p>
    <w:p w14:paraId="12E82EA6" w14:textId="77777777" w:rsidR="00261D37" w:rsidRPr="00855798" w:rsidRDefault="00261D37" w:rsidP="00261D37">
      <w:pPr>
        <w:tabs>
          <w:tab w:val="left" w:pos="709"/>
        </w:tabs>
        <w:spacing w:after="0" w:line="240" w:lineRule="auto"/>
        <w:ind w:left="709" w:hanging="425"/>
        <w:jc w:val="both"/>
        <w:rPr>
          <w:rFonts w:ascii="Arial Narrow" w:hAnsi="Arial Narrow" w:cs="Calibri"/>
        </w:rPr>
      </w:pPr>
      <w:r w:rsidRPr="00855798">
        <w:rPr>
          <w:rFonts w:ascii="Arial Narrow" w:hAnsi="Arial Narrow" w:cs="Calibri"/>
        </w:rPr>
        <w:t>3.</w:t>
      </w:r>
      <w:r w:rsidRPr="00855798">
        <w:rPr>
          <w:rFonts w:ascii="Arial Narrow" w:hAnsi="Arial Narrow" w:cs="Calibri"/>
        </w:rPr>
        <w:tab/>
        <w:t>svako povećanje cijene nije veće od 30 % vrijednosti prvotnog ugovora.</w:t>
      </w:r>
    </w:p>
    <w:p w14:paraId="70524582" w14:textId="7EC72307"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6.2.</w:t>
      </w:r>
      <w:r w:rsidR="00261D37" w:rsidRPr="00855798">
        <w:rPr>
          <w:rFonts w:ascii="Arial Narrow" w:hAnsi="Arial Narrow" w:cs="Calibri"/>
          <w:b/>
        </w:rPr>
        <w:tab/>
      </w:r>
      <w:r w:rsidR="00261D37" w:rsidRPr="00855798">
        <w:rPr>
          <w:rFonts w:ascii="Arial Narrow" w:hAnsi="Arial Narrow" w:cs="Calibri"/>
        </w:rPr>
        <w:t xml:space="preserve">Ako je učinjeno nekoliko uzastopnih izmjena, ograničenje iz stavka </w:t>
      </w:r>
      <w:r>
        <w:rPr>
          <w:rFonts w:ascii="Arial Narrow" w:hAnsi="Arial Narrow" w:cs="Calibri"/>
        </w:rPr>
        <w:t>26</w:t>
      </w:r>
      <w:r w:rsidR="00261D37" w:rsidRPr="00855798">
        <w:rPr>
          <w:rFonts w:ascii="Arial Narrow" w:hAnsi="Arial Narrow" w:cs="Calibri"/>
        </w:rPr>
        <w:t>.1. točke 3. ovoga članka procjenjuje se na temelju neto kumulativne vrijednosti svih uzastopnih izmjena.</w:t>
      </w:r>
    </w:p>
    <w:p w14:paraId="1F4176B4" w14:textId="77777777" w:rsidR="00261D37" w:rsidRPr="00855798" w:rsidRDefault="00261D37" w:rsidP="00261D37">
      <w:pPr>
        <w:spacing w:after="0" w:line="240" w:lineRule="auto"/>
        <w:jc w:val="both"/>
        <w:rPr>
          <w:rFonts w:ascii="Arial Narrow" w:hAnsi="Arial Narrow" w:cs="Calibri"/>
          <w:b/>
        </w:rPr>
      </w:pPr>
    </w:p>
    <w:p w14:paraId="2D738F37" w14:textId="37DF18DD" w:rsidR="00261D37" w:rsidRPr="00855798" w:rsidRDefault="00261D37" w:rsidP="00261D37">
      <w:pPr>
        <w:spacing w:after="0" w:line="240" w:lineRule="auto"/>
        <w:jc w:val="center"/>
        <w:rPr>
          <w:rFonts w:ascii="Arial Narrow" w:hAnsi="Arial Narrow" w:cs="Calibri"/>
          <w:b/>
        </w:rPr>
      </w:pPr>
      <w:r w:rsidRPr="00855798">
        <w:rPr>
          <w:rFonts w:ascii="Arial Narrow" w:hAnsi="Arial Narrow" w:cs="Calibri"/>
          <w:b/>
        </w:rPr>
        <w:t xml:space="preserve">Članak </w:t>
      </w:r>
      <w:r w:rsidR="00ED7E01">
        <w:rPr>
          <w:rFonts w:ascii="Arial Narrow" w:hAnsi="Arial Narrow" w:cs="Calibri"/>
          <w:b/>
        </w:rPr>
        <w:t>27</w:t>
      </w:r>
      <w:r w:rsidRPr="00855798">
        <w:rPr>
          <w:rFonts w:ascii="Arial Narrow" w:hAnsi="Arial Narrow" w:cs="Calibri"/>
          <w:b/>
        </w:rPr>
        <w:t>.</w:t>
      </w:r>
    </w:p>
    <w:p w14:paraId="4549F0D2" w14:textId="77777777" w:rsidR="00261D37" w:rsidRPr="00855798" w:rsidRDefault="00261D37" w:rsidP="00261D37">
      <w:pPr>
        <w:spacing w:after="0" w:line="240" w:lineRule="auto"/>
        <w:jc w:val="both"/>
        <w:rPr>
          <w:rFonts w:ascii="Arial Narrow" w:hAnsi="Arial Narrow" w:cs="Calibri"/>
        </w:rPr>
      </w:pPr>
      <w:r w:rsidRPr="00855798">
        <w:rPr>
          <w:rFonts w:ascii="Arial Narrow" w:hAnsi="Arial Narrow" w:cs="Calibri"/>
        </w:rPr>
        <w:t>Tijekom trajanja, ovaj Ugovor smije se izmijeniti sukladno članku 318. ZJN 2016 bez provođenja novog postupka javne nabave s ciljem zamjene prvotnog ugovaratelja s novim ugovarateljem koje je posljedica:</w:t>
      </w:r>
    </w:p>
    <w:p w14:paraId="40A878D6"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1.</w:t>
      </w:r>
      <w:r w:rsidRPr="00855798">
        <w:rPr>
          <w:rFonts w:ascii="Arial Narrow" w:hAnsi="Arial Narrow" w:cs="Calibri"/>
        </w:rPr>
        <w:tab/>
        <w:t>primjene članka 315. ZJN 2016</w:t>
      </w:r>
    </w:p>
    <w:p w14:paraId="1A308DB3"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2.</w:t>
      </w:r>
      <w:r w:rsidRPr="00855798">
        <w:rPr>
          <w:rFonts w:ascii="Arial Narrow" w:hAnsi="Arial Narrow" w:cs="Calibri"/>
        </w:rPr>
        <w:tab/>
        <w:t>općeg ili djelomičnog pravnog sljedništva prvotnog ugovaratelja, nakon restrukturiranja, uključujući preuzimanje, spajanje, stjecanje ili insolventnost, od strane drugog gospodarskog subjekta koji ispunjava prvotno utvrđene kriterije za odabir gospodarskog subjekta, pod uvjetom da to ne predstavlja drugu značajnu izmjenu ugovora te da nema za cilj izbjegavanje primjene ZJN 2016</w:t>
      </w:r>
    </w:p>
    <w:p w14:paraId="53B8CB57"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3.</w:t>
      </w:r>
      <w:r w:rsidRPr="00855798">
        <w:rPr>
          <w:rFonts w:ascii="Arial Narrow" w:hAnsi="Arial Narrow" w:cs="Calibri"/>
        </w:rPr>
        <w:tab/>
        <w:t xml:space="preserve">obveze neposrednog plaćanja podugovarateljima. </w:t>
      </w:r>
    </w:p>
    <w:p w14:paraId="735DB519" w14:textId="77777777" w:rsidR="00261D37" w:rsidRPr="00855798" w:rsidRDefault="00261D37" w:rsidP="00261D37">
      <w:pPr>
        <w:spacing w:after="0" w:line="240" w:lineRule="auto"/>
        <w:jc w:val="both"/>
        <w:rPr>
          <w:rFonts w:ascii="Arial Narrow" w:hAnsi="Arial Narrow" w:cs="Calibri"/>
        </w:rPr>
      </w:pPr>
    </w:p>
    <w:p w14:paraId="6CF980E2" w14:textId="60EA720A" w:rsidR="00261D37" w:rsidRPr="00855798" w:rsidRDefault="00261D37" w:rsidP="00261D37">
      <w:pPr>
        <w:spacing w:after="0" w:line="240" w:lineRule="auto"/>
        <w:jc w:val="center"/>
        <w:rPr>
          <w:rFonts w:ascii="Arial Narrow" w:hAnsi="Arial Narrow" w:cs="Calibri"/>
        </w:rPr>
      </w:pPr>
      <w:r w:rsidRPr="00855798">
        <w:rPr>
          <w:rFonts w:ascii="Arial Narrow" w:hAnsi="Arial Narrow" w:cs="Calibri"/>
          <w:b/>
        </w:rPr>
        <w:t xml:space="preserve">Članak </w:t>
      </w:r>
      <w:r w:rsidR="00ED7E01">
        <w:rPr>
          <w:rFonts w:ascii="Arial Narrow" w:hAnsi="Arial Narrow" w:cs="Calibri"/>
          <w:b/>
        </w:rPr>
        <w:t>28</w:t>
      </w:r>
      <w:r w:rsidRPr="00855798">
        <w:rPr>
          <w:rFonts w:ascii="Arial Narrow" w:hAnsi="Arial Narrow" w:cs="Calibri"/>
          <w:b/>
        </w:rPr>
        <w:t>.</w:t>
      </w:r>
    </w:p>
    <w:p w14:paraId="3AD2413B" w14:textId="77777777" w:rsidR="00261D37" w:rsidRPr="00855798" w:rsidRDefault="00261D37" w:rsidP="00261D37">
      <w:pPr>
        <w:tabs>
          <w:tab w:val="left" w:pos="567"/>
        </w:tabs>
        <w:spacing w:after="0" w:line="240" w:lineRule="auto"/>
        <w:jc w:val="both"/>
        <w:rPr>
          <w:rFonts w:ascii="Arial Narrow" w:hAnsi="Arial Narrow" w:cs="Calibri"/>
        </w:rPr>
      </w:pPr>
      <w:r w:rsidRPr="00855798">
        <w:rPr>
          <w:rFonts w:ascii="Arial Narrow" w:hAnsi="Arial Narrow" w:cs="Calibri"/>
        </w:rPr>
        <w:t>Tijekom trajanja, ovaj Ugovor smije se izmijeniti sukladno članku 319. ZJN 2016 bez provođenja novog postupka javne nabave ako izmjene, neovisno o njihovoj vrijednosti, nisu značajne u smislu članka 321. ZJN 2016 prema kojem se izmjena ugovora o javnoj nabavi tijekom njegova trajanja smatra značajnom ako njome ugovor postaje značajno različit po svojoj naravi od prvotno zaključenog, a osobito ukoliko je ispunjen jedan ili više sljedećih uvjeta:</w:t>
      </w:r>
    </w:p>
    <w:p w14:paraId="2F1D5A43" w14:textId="77777777"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izmjenom se unose uvjeti koji bi, da su bili dio prvotnog postupka nabave, dopustili prihvaćanje drugih natjecatelja od onih koji su provotno odabrani ili prihvaćanje ponude različite od ponude koja je izvorno prihvaćena ili privlačenje dodatnih sudionika u postupak javne nabave</w:t>
      </w:r>
    </w:p>
    <w:p w14:paraId="141C906A" w14:textId="77777777"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izmjenom se mijenja ekonomska ravnoteža ugovora u korist ugovaratelja na način koji nije predviđen provotnim ugovorom</w:t>
      </w:r>
    </w:p>
    <w:p w14:paraId="26DCDE58" w14:textId="77777777"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izmjenom se značajno povećava opseg ugovora</w:t>
      </w:r>
    </w:p>
    <w:p w14:paraId="024A936A" w14:textId="28338FD1"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 xml:space="preserve">ako novi ugovaratelj zamijeni onoga kojemu je provotno javni naručitelj dodijelio ugovor, osim u slučajevima iz članka 318. ZJN 2016, odnosno članka </w:t>
      </w:r>
      <w:r w:rsidR="00ED7E01">
        <w:rPr>
          <w:rFonts w:ascii="Arial Narrow" w:hAnsi="Arial Narrow" w:cs="Calibri"/>
        </w:rPr>
        <w:t>27</w:t>
      </w:r>
      <w:r w:rsidRPr="00855798">
        <w:rPr>
          <w:rFonts w:ascii="Arial Narrow" w:hAnsi="Arial Narrow" w:cs="Calibri"/>
        </w:rPr>
        <w:t xml:space="preserve">. ovog Ugovora. </w:t>
      </w:r>
    </w:p>
    <w:p w14:paraId="0205FAE4" w14:textId="77777777" w:rsidR="00261D37" w:rsidRPr="00855798" w:rsidRDefault="00261D37" w:rsidP="00261D37">
      <w:pPr>
        <w:tabs>
          <w:tab w:val="left" w:pos="567"/>
        </w:tabs>
        <w:spacing w:after="0" w:line="240" w:lineRule="auto"/>
        <w:jc w:val="both"/>
        <w:rPr>
          <w:rFonts w:ascii="Arial Narrow" w:hAnsi="Arial Narrow" w:cs="Calibri"/>
        </w:rPr>
      </w:pPr>
    </w:p>
    <w:p w14:paraId="3A76A4D8" w14:textId="5F811CE7" w:rsidR="00261D37" w:rsidRPr="00855798" w:rsidRDefault="00261D37" w:rsidP="00261D37">
      <w:pPr>
        <w:spacing w:after="0" w:line="240" w:lineRule="auto"/>
        <w:jc w:val="center"/>
        <w:rPr>
          <w:rFonts w:ascii="Arial Narrow" w:hAnsi="Arial Narrow" w:cs="Calibri"/>
        </w:rPr>
      </w:pPr>
      <w:r w:rsidRPr="00855798">
        <w:rPr>
          <w:rFonts w:ascii="Arial Narrow" w:hAnsi="Arial Narrow" w:cs="Calibri"/>
          <w:b/>
        </w:rPr>
        <w:t xml:space="preserve">Članak </w:t>
      </w:r>
      <w:r w:rsidR="00ED7E01">
        <w:rPr>
          <w:rFonts w:ascii="Arial Narrow" w:hAnsi="Arial Narrow" w:cs="Calibri"/>
          <w:b/>
        </w:rPr>
        <w:t>29</w:t>
      </w:r>
      <w:r w:rsidRPr="00855798">
        <w:rPr>
          <w:rFonts w:ascii="Arial Narrow" w:hAnsi="Arial Narrow" w:cs="Calibri"/>
          <w:b/>
        </w:rPr>
        <w:t>.</w:t>
      </w:r>
    </w:p>
    <w:p w14:paraId="749EBCCA" w14:textId="55513D7A"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9.1.</w:t>
      </w:r>
      <w:r w:rsidR="00261D37" w:rsidRPr="00855798">
        <w:rPr>
          <w:rFonts w:ascii="Arial Narrow" w:hAnsi="Arial Narrow" w:cs="Calibri"/>
          <w:b/>
        </w:rPr>
        <w:tab/>
      </w:r>
      <w:r w:rsidR="00261D37" w:rsidRPr="00855798">
        <w:rPr>
          <w:rFonts w:ascii="Arial Narrow" w:hAnsi="Arial Narrow" w:cs="Calibri"/>
        </w:rPr>
        <w:t>Tijekom trajanja, ovaj Ugovor smije se izmijeniti sukladno članku 320. ZJN 2016 bez provođenja novog postupka javne nabave ako su kumulativno ispunjeni sljedeći uvjeti:</w:t>
      </w:r>
    </w:p>
    <w:p w14:paraId="08BD9124" w14:textId="77777777" w:rsidR="00261D37" w:rsidRPr="00855798" w:rsidRDefault="00261D37" w:rsidP="00AB2D29">
      <w:pPr>
        <w:numPr>
          <w:ilvl w:val="0"/>
          <w:numId w:val="25"/>
        </w:numPr>
        <w:spacing w:after="0" w:line="240" w:lineRule="auto"/>
        <w:ind w:left="709" w:hanging="425"/>
        <w:jc w:val="both"/>
        <w:rPr>
          <w:rFonts w:ascii="Arial Narrow" w:hAnsi="Arial Narrow" w:cs="Calibri"/>
        </w:rPr>
      </w:pPr>
      <w:r w:rsidRPr="00855798">
        <w:rPr>
          <w:rFonts w:ascii="Arial Narrow" w:hAnsi="Arial Narrow" w:cs="Calibri"/>
        </w:rPr>
        <w:t>vrijednost izmjene manja je od europskih pragova iz članka 13. ZJN 2016</w:t>
      </w:r>
    </w:p>
    <w:p w14:paraId="6B75BA03" w14:textId="77777777" w:rsidR="00261D37" w:rsidRPr="00855798" w:rsidRDefault="00261D37" w:rsidP="00AB2D29">
      <w:pPr>
        <w:numPr>
          <w:ilvl w:val="0"/>
          <w:numId w:val="25"/>
        </w:numPr>
        <w:spacing w:after="0" w:line="240" w:lineRule="auto"/>
        <w:ind w:left="709" w:hanging="425"/>
        <w:jc w:val="both"/>
        <w:rPr>
          <w:rFonts w:ascii="Arial Narrow" w:hAnsi="Arial Narrow" w:cs="Calibri"/>
        </w:rPr>
      </w:pPr>
      <w:r w:rsidRPr="00855798">
        <w:rPr>
          <w:rFonts w:ascii="Arial Narrow" w:hAnsi="Arial Narrow" w:cs="Calibri"/>
        </w:rPr>
        <w:t xml:space="preserve">vrijednost izmjene manja je od 15 % prvotne vrijednosti ovoga Ugovora </w:t>
      </w:r>
    </w:p>
    <w:p w14:paraId="1E6DFE2D" w14:textId="77777777" w:rsidR="00261D37" w:rsidRPr="00855798" w:rsidRDefault="00261D37" w:rsidP="00AB2D29">
      <w:pPr>
        <w:numPr>
          <w:ilvl w:val="0"/>
          <w:numId w:val="25"/>
        </w:numPr>
        <w:spacing w:after="0" w:line="240" w:lineRule="auto"/>
        <w:ind w:left="709" w:hanging="425"/>
        <w:jc w:val="both"/>
        <w:rPr>
          <w:rFonts w:ascii="Arial Narrow" w:hAnsi="Arial Narrow" w:cs="Calibri"/>
        </w:rPr>
      </w:pPr>
      <w:r w:rsidRPr="00855798">
        <w:rPr>
          <w:rFonts w:ascii="Arial Narrow" w:hAnsi="Arial Narrow" w:cs="Calibri"/>
        </w:rPr>
        <w:t>izmjena ne mijenja cjelokupnu prirodu ugovora.</w:t>
      </w:r>
    </w:p>
    <w:p w14:paraId="7CBCCC33" w14:textId="63F8EFA0"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9.2.</w:t>
      </w:r>
      <w:r w:rsidR="00261D37" w:rsidRPr="00855798">
        <w:rPr>
          <w:rFonts w:ascii="Arial Narrow" w:hAnsi="Arial Narrow" w:cs="Calibri"/>
          <w:b/>
        </w:rPr>
        <w:tab/>
      </w:r>
      <w:r w:rsidR="00261D37" w:rsidRPr="00855798">
        <w:rPr>
          <w:rFonts w:ascii="Arial Narrow" w:hAnsi="Arial Narrow" w:cs="Calibri"/>
        </w:rPr>
        <w:t xml:space="preserve">Javni naručitelj za primjenu stavka </w:t>
      </w:r>
      <w:r>
        <w:rPr>
          <w:rFonts w:ascii="Arial Narrow" w:hAnsi="Arial Narrow" w:cs="Calibri"/>
        </w:rPr>
        <w:t>29</w:t>
      </w:r>
      <w:r w:rsidR="00261D37" w:rsidRPr="00855798">
        <w:rPr>
          <w:rFonts w:ascii="Arial Narrow" w:hAnsi="Arial Narrow" w:cs="Calibri"/>
        </w:rPr>
        <w:t>.1. ovoga članka ne provjerava jesu li ispunjeni uvjeti iz članka 321. ZJN 2016.</w:t>
      </w:r>
    </w:p>
    <w:p w14:paraId="71F2C825" w14:textId="0860181C"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9.3.</w:t>
      </w:r>
      <w:r w:rsidR="00261D37" w:rsidRPr="00855798">
        <w:rPr>
          <w:rFonts w:ascii="Arial Narrow" w:hAnsi="Arial Narrow" w:cs="Calibri"/>
          <w:b/>
        </w:rPr>
        <w:tab/>
      </w:r>
      <w:r w:rsidR="00261D37" w:rsidRPr="00855798">
        <w:rPr>
          <w:rFonts w:ascii="Arial Narrow" w:hAnsi="Arial Narrow" w:cs="Calibri"/>
        </w:rPr>
        <w:t xml:space="preserve">Ako je učinjeno nekoliko uzastopnih izmjena, ograničenje vrijednosti iz stavka </w:t>
      </w:r>
      <w:r>
        <w:rPr>
          <w:rFonts w:ascii="Arial Narrow" w:hAnsi="Arial Narrow" w:cs="Calibri"/>
        </w:rPr>
        <w:t>29</w:t>
      </w:r>
      <w:r w:rsidR="00261D37" w:rsidRPr="00855798">
        <w:rPr>
          <w:rFonts w:ascii="Arial Narrow" w:hAnsi="Arial Narrow" w:cs="Calibri"/>
        </w:rPr>
        <w:t>.1. točke 2. ovoga članka procjenjuje se na temelju neto kumulativne vrijednosti svih uzastopnih izmjena.</w:t>
      </w:r>
    </w:p>
    <w:p w14:paraId="24D493F6" w14:textId="5CE0EDAE" w:rsidR="00683A57"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3C0B0886" w14:textId="77777777" w:rsidR="00D13D34" w:rsidRPr="00855798" w:rsidRDefault="00D13D34"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10632B30" w14:textId="62053733" w:rsidR="00683A57" w:rsidRPr="00855798"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lastRenderedPageBreak/>
        <w:t>XX</w:t>
      </w:r>
      <w:r w:rsidR="003A3098" w:rsidRPr="00855798">
        <w:rPr>
          <w:rFonts w:ascii="Arial Narrow" w:eastAsia="SimSun" w:hAnsi="Arial Narrow" w:cs="Calibri"/>
          <w:b/>
          <w:color w:val="000000" w:themeColor="text1"/>
          <w:lang w:eastAsia="zh-CN"/>
        </w:rPr>
        <w:t>V</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Ostale izmjene</w:t>
      </w:r>
    </w:p>
    <w:p w14:paraId="09B9143D" w14:textId="1149D332" w:rsidR="00F02646" w:rsidRPr="00855798" w:rsidRDefault="00F02646"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7E3A4F">
        <w:rPr>
          <w:rFonts w:ascii="Arial Narrow" w:eastAsia="SimSun" w:hAnsi="Arial Narrow" w:cs="Calibri"/>
          <w:b/>
          <w:bCs/>
          <w:iCs/>
          <w:lang w:eastAsia="hr-HR"/>
        </w:rPr>
        <w:t>30</w:t>
      </w:r>
      <w:r w:rsidR="00683A57" w:rsidRPr="00855798">
        <w:rPr>
          <w:rFonts w:ascii="Arial Narrow" w:eastAsia="SimSun" w:hAnsi="Arial Narrow" w:cs="Calibri"/>
          <w:b/>
          <w:bCs/>
          <w:iCs/>
          <w:lang w:eastAsia="hr-HR"/>
        </w:rPr>
        <w:t>.</w:t>
      </w:r>
    </w:p>
    <w:p w14:paraId="1925D56F" w14:textId="30911D23" w:rsidR="00F02646" w:rsidRPr="00855798" w:rsidRDefault="00F02646" w:rsidP="00AB2D29">
      <w:pPr>
        <w:pStyle w:val="ListParagraph"/>
        <w:numPr>
          <w:ilvl w:val="1"/>
          <w:numId w:val="6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Tijekom trajanja ovaj </w:t>
      </w:r>
      <w:r w:rsidR="003A3098" w:rsidRPr="00855798">
        <w:rPr>
          <w:rFonts w:ascii="Arial Narrow" w:eastAsia="SimSun" w:hAnsi="Arial Narrow" w:cs="Calibri"/>
          <w:color w:val="000000" w:themeColor="text1"/>
          <w:lang w:eastAsia="zh-CN"/>
        </w:rPr>
        <w:t xml:space="preserve">se </w:t>
      </w:r>
      <w:r w:rsidRPr="00855798">
        <w:rPr>
          <w:rFonts w:ascii="Arial Narrow" w:eastAsia="SimSun" w:hAnsi="Arial Narrow" w:cs="Calibri"/>
          <w:color w:val="000000" w:themeColor="text1"/>
          <w:lang w:eastAsia="zh-CN"/>
        </w:rPr>
        <w:t>Ugovor smije se izmijeniti bez provođenja novog postupka javne nabave ako su kumulativno ispunjeni sljedeći uvjeti:</w:t>
      </w:r>
    </w:p>
    <w:p w14:paraId="5B79D24C" w14:textId="77777777" w:rsidR="00F02646" w:rsidRPr="00855798" w:rsidRDefault="00F02646" w:rsidP="00AB2D29">
      <w:pPr>
        <w:pStyle w:val="ListParagraph"/>
        <w:numPr>
          <w:ilvl w:val="0"/>
          <w:numId w:val="8"/>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vrijednost izmjene manja je od europskih pragova iz članka 13. ZJN 2016</w:t>
      </w:r>
    </w:p>
    <w:p w14:paraId="6B8598AE" w14:textId="271B58D6" w:rsidR="00F02646" w:rsidRPr="00855798" w:rsidRDefault="00F02646" w:rsidP="00AB2D29">
      <w:pPr>
        <w:pStyle w:val="ListParagraph"/>
        <w:numPr>
          <w:ilvl w:val="0"/>
          <w:numId w:val="8"/>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vrijednost izmjene manja je od 15 % pr</w:t>
      </w:r>
      <w:r w:rsidR="003A3098" w:rsidRPr="00855798">
        <w:rPr>
          <w:rFonts w:ascii="Arial Narrow" w:eastAsia="SimSun" w:hAnsi="Arial Narrow" w:cs="Calibri"/>
          <w:color w:val="000000" w:themeColor="text1"/>
          <w:lang w:eastAsia="zh-CN"/>
        </w:rPr>
        <w:t>votne vrijednosti ovoga Ugovora</w:t>
      </w:r>
    </w:p>
    <w:p w14:paraId="7F3F3AB3" w14:textId="77777777" w:rsidR="00F02646" w:rsidRPr="00855798" w:rsidRDefault="00F02646" w:rsidP="00AB2D29">
      <w:pPr>
        <w:pStyle w:val="ListParagraph"/>
        <w:numPr>
          <w:ilvl w:val="0"/>
          <w:numId w:val="8"/>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izmjena ne mijenja cjelokupnu prirodu ugovora.</w:t>
      </w:r>
    </w:p>
    <w:p w14:paraId="37BBF005" w14:textId="7F3280D5" w:rsidR="00F02646" w:rsidRPr="00855798" w:rsidRDefault="003A3098" w:rsidP="00AB2D29">
      <w:pPr>
        <w:pStyle w:val="ListParagraph"/>
        <w:numPr>
          <w:ilvl w:val="1"/>
          <w:numId w:val="6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F02646" w:rsidRPr="00855798">
        <w:rPr>
          <w:rFonts w:ascii="Arial Narrow" w:eastAsia="SimSun" w:hAnsi="Arial Narrow" w:cs="Calibri"/>
          <w:color w:val="000000" w:themeColor="text1"/>
          <w:lang w:eastAsia="zh-CN"/>
        </w:rPr>
        <w:t>za primjenu prethodnog stavka ne provjerava jesu li ispunjeni uvjeti iz članka Ugovora.</w:t>
      </w:r>
    </w:p>
    <w:p w14:paraId="3FF3C78F" w14:textId="6ED9BF62" w:rsidR="00F02646" w:rsidRPr="00855798" w:rsidRDefault="00F02646" w:rsidP="00AB2D29">
      <w:pPr>
        <w:pStyle w:val="ListParagraph"/>
        <w:numPr>
          <w:ilvl w:val="1"/>
          <w:numId w:val="6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je učinjeno nekoliko uzastopnih izmjena, ograničenje vrijednosti </w:t>
      </w:r>
      <w:r w:rsidR="003A3098" w:rsidRPr="00855798">
        <w:rPr>
          <w:rFonts w:ascii="Arial Narrow" w:eastAsia="SimSun" w:hAnsi="Arial Narrow" w:cs="Calibri"/>
          <w:color w:val="000000" w:themeColor="text1"/>
          <w:lang w:eastAsia="zh-CN"/>
        </w:rPr>
        <w:t xml:space="preserve">iz stavka </w:t>
      </w:r>
      <w:r w:rsidR="007E3A4F">
        <w:rPr>
          <w:rFonts w:ascii="Arial Narrow" w:eastAsia="SimSun" w:hAnsi="Arial Narrow" w:cs="Calibri"/>
          <w:color w:val="000000" w:themeColor="text1"/>
          <w:lang w:eastAsia="zh-CN"/>
        </w:rPr>
        <w:t>30</w:t>
      </w:r>
      <w:r w:rsidR="003A3098" w:rsidRPr="00855798">
        <w:rPr>
          <w:rFonts w:ascii="Arial Narrow" w:eastAsia="SimSun" w:hAnsi="Arial Narrow" w:cs="Calibri"/>
          <w:color w:val="000000" w:themeColor="text1"/>
          <w:lang w:eastAsia="zh-CN"/>
        </w:rPr>
        <w:t xml:space="preserve">.1. alineje b) </w:t>
      </w:r>
      <w:r w:rsidRPr="00855798">
        <w:rPr>
          <w:rFonts w:ascii="Arial Narrow" w:eastAsia="SimSun" w:hAnsi="Arial Narrow" w:cs="Calibri"/>
          <w:color w:val="000000" w:themeColor="text1"/>
          <w:lang w:eastAsia="zh-CN"/>
        </w:rPr>
        <w:t>ocjenjuje se na temelju neto kumulativne vrijednosti svih uzastopnih izmjena.</w:t>
      </w:r>
    </w:p>
    <w:p w14:paraId="7AB293DC" w14:textId="1EE3A046" w:rsidR="00683A57" w:rsidRPr="00855798"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1D885720" w14:textId="7A9838A0" w:rsidR="00683A57" w:rsidRPr="00855798"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3A3098" w:rsidRPr="00855798">
        <w:rPr>
          <w:rFonts w:ascii="Arial Narrow" w:eastAsia="SimSun" w:hAnsi="Arial Narrow" w:cs="Calibri"/>
          <w:b/>
          <w:color w:val="000000" w:themeColor="text1"/>
          <w:lang w:eastAsia="zh-CN"/>
        </w:rPr>
        <w:t>XVI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Sukob interesa</w:t>
      </w:r>
    </w:p>
    <w:p w14:paraId="25568D56" w14:textId="7FC14CED" w:rsidR="00265B19" w:rsidRPr="00855798" w:rsidRDefault="00265B19"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7E3A4F">
        <w:rPr>
          <w:rFonts w:ascii="Arial Narrow" w:eastAsia="SimSun" w:hAnsi="Arial Narrow" w:cs="Calibri"/>
          <w:b/>
          <w:bCs/>
          <w:iCs/>
          <w:lang w:eastAsia="hr-HR"/>
        </w:rPr>
        <w:t>31</w:t>
      </w:r>
      <w:r w:rsidR="00683A57" w:rsidRPr="00855798">
        <w:rPr>
          <w:rFonts w:ascii="Arial Narrow" w:eastAsia="SimSun" w:hAnsi="Arial Narrow" w:cs="Calibri"/>
          <w:b/>
          <w:bCs/>
          <w:iCs/>
          <w:lang w:eastAsia="hr-HR"/>
        </w:rPr>
        <w:t>.</w:t>
      </w:r>
    </w:p>
    <w:p w14:paraId="484FB0A8" w14:textId="2260AB30" w:rsidR="00585BD6" w:rsidRPr="00855798" w:rsidRDefault="00585BD6"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
          <w:color w:val="000000" w:themeColor="text1"/>
          <w:lang w:eastAsia="zh-CN"/>
        </w:rPr>
        <w:t>3</w:t>
      </w:r>
      <w:r w:rsidR="007E3A4F">
        <w:rPr>
          <w:rFonts w:ascii="Arial Narrow" w:eastAsia="SimSun" w:hAnsi="Arial Narrow" w:cs="Calibri"/>
          <w:b/>
          <w:color w:val="000000" w:themeColor="text1"/>
          <w:lang w:eastAsia="zh-CN"/>
        </w:rPr>
        <w:t>1</w:t>
      </w:r>
      <w:r w:rsidRPr="00855798">
        <w:rPr>
          <w:rFonts w:ascii="Arial Narrow" w:eastAsia="SimSun" w:hAnsi="Arial Narrow" w:cs="Calibri"/>
          <w:b/>
          <w:color w:val="000000" w:themeColor="text1"/>
          <w:lang w:eastAsia="zh-CN"/>
        </w:rPr>
        <w:t>.1.</w:t>
      </w:r>
      <w:r w:rsidRPr="00855798">
        <w:rPr>
          <w:rFonts w:ascii="Arial Narrow" w:eastAsia="SimSun" w:hAnsi="Arial Narrow" w:cs="Calibri"/>
          <w:b/>
          <w:color w:val="000000" w:themeColor="text1"/>
          <w:lang w:eastAsia="zh-CN"/>
        </w:rPr>
        <w:tab/>
      </w:r>
      <w:r w:rsidRPr="00855798">
        <w:rPr>
          <w:rFonts w:ascii="Arial Narrow" w:eastAsia="SimSun" w:hAnsi="Arial Narrow" w:cs="Calibri"/>
          <w:color w:val="000000" w:themeColor="text1"/>
          <w:lang w:eastAsia="zh-CN"/>
        </w:rPr>
        <w:t xml:space="preserve">Ugovaratelj </w:t>
      </w:r>
      <w:r w:rsidR="00265B19" w:rsidRPr="00855798">
        <w:rPr>
          <w:rFonts w:ascii="Arial Narrow" w:eastAsia="SimSun" w:hAnsi="Arial Narrow" w:cs="Calibri"/>
          <w:color w:val="000000" w:themeColor="text1"/>
          <w:lang w:eastAsia="zh-CN"/>
        </w:rPr>
        <w:t xml:space="preserve">će poduzeti sve potrebne radnje i/ili mjere za sprečavanje ili okončanje bilo koje situacije koja može ugroziti nepristrano i objektivno izvršenje </w:t>
      </w:r>
      <w:r w:rsidRPr="00855798">
        <w:rPr>
          <w:rFonts w:ascii="Arial Narrow" w:eastAsia="SimSun" w:hAnsi="Arial Narrow" w:cs="Calibri"/>
          <w:color w:val="000000" w:themeColor="text1"/>
          <w:lang w:eastAsia="zh-CN"/>
        </w:rPr>
        <w:t xml:space="preserve">ovog </w:t>
      </w:r>
      <w:r w:rsidR="00265B19" w:rsidRPr="00855798">
        <w:rPr>
          <w:rFonts w:ascii="Arial Narrow" w:eastAsia="SimSun" w:hAnsi="Arial Narrow" w:cs="Calibri"/>
          <w:color w:val="000000" w:themeColor="text1"/>
          <w:lang w:eastAsia="zh-CN"/>
        </w:rPr>
        <w:t>Ugovora.</w:t>
      </w:r>
    </w:p>
    <w:p w14:paraId="56E62AA1" w14:textId="77777777" w:rsidR="00585BD6" w:rsidRPr="00855798" w:rsidRDefault="00585BD6"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265B19" w:rsidRPr="00855798">
        <w:rPr>
          <w:rFonts w:ascii="Arial Narrow" w:eastAsia="SimSun" w:hAnsi="Arial Narrow" w:cs="Calibri"/>
          <w:color w:val="000000" w:themeColor="text1"/>
          <w:lang w:eastAsia="zh-CN"/>
        </w:rPr>
        <w:t xml:space="preserve"> će bez odgode obavijestiti </w:t>
      </w:r>
      <w:r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 xml:space="preserve"> </w:t>
      </w:r>
      <w:r w:rsidR="00265B19" w:rsidRPr="00855798">
        <w:rPr>
          <w:rFonts w:ascii="Arial Narrow" w:eastAsia="SimSun" w:hAnsi="Arial Narrow" w:cs="Calibri"/>
          <w:color w:val="000000" w:themeColor="text1"/>
          <w:lang w:eastAsia="zh-CN"/>
        </w:rPr>
        <w:t xml:space="preserve">o svakoj opasnosti od nastanka sukoba interesa koja se pojavi tijekom izvršenja </w:t>
      </w:r>
      <w:r w:rsidRPr="00855798">
        <w:rPr>
          <w:rFonts w:ascii="Arial Narrow" w:eastAsia="SimSun" w:hAnsi="Arial Narrow" w:cs="Calibri"/>
          <w:color w:val="000000" w:themeColor="text1"/>
          <w:lang w:eastAsia="zh-CN"/>
        </w:rPr>
        <w:t xml:space="preserve">ovog </w:t>
      </w:r>
      <w:r w:rsidR="00265B19" w:rsidRPr="00855798">
        <w:rPr>
          <w:rFonts w:ascii="Arial Narrow" w:eastAsia="SimSun" w:hAnsi="Arial Narrow" w:cs="Calibri"/>
          <w:color w:val="000000" w:themeColor="text1"/>
          <w:lang w:eastAsia="zh-CN"/>
        </w:rPr>
        <w:t xml:space="preserve">Ugovora te radnjama koje će poduzeti ili je poduzeo radi sprječavanja nastanka sukoba </w:t>
      </w:r>
      <w:r w:rsidRPr="00855798">
        <w:rPr>
          <w:rFonts w:ascii="Arial Narrow" w:eastAsia="SimSun" w:hAnsi="Arial Narrow" w:cs="Calibri"/>
          <w:color w:val="000000" w:themeColor="text1"/>
          <w:lang w:eastAsia="zh-CN"/>
        </w:rPr>
        <w:t>interesa.</w:t>
      </w:r>
    </w:p>
    <w:p w14:paraId="7B3DD3A4" w14:textId="77777777" w:rsidR="00585BD6" w:rsidRPr="00855798" w:rsidRDefault="00585BD6"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65B19" w:rsidRPr="00855798">
        <w:rPr>
          <w:rFonts w:ascii="Arial Narrow" w:eastAsia="SimSun" w:hAnsi="Arial Narrow" w:cs="Calibri"/>
          <w:color w:val="000000" w:themeColor="text1"/>
          <w:lang w:eastAsia="zh-CN"/>
        </w:rPr>
        <w:t>pridržava pravo provjere i ocjene jesu li poduzete radnje i/ili mjere odgovarajuće te ima pravo tražiti poduziman</w:t>
      </w:r>
      <w:r w:rsidRPr="00855798">
        <w:rPr>
          <w:rFonts w:ascii="Arial Narrow" w:eastAsia="SimSun" w:hAnsi="Arial Narrow" w:cs="Calibri"/>
          <w:color w:val="000000" w:themeColor="text1"/>
          <w:lang w:eastAsia="zh-CN"/>
        </w:rPr>
        <w:t>je dodatnih radnji i/ili mjera.</w:t>
      </w:r>
    </w:p>
    <w:p w14:paraId="11545D83" w14:textId="7944AA95" w:rsidR="00265B19" w:rsidRPr="00855798" w:rsidRDefault="00265B19"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zamjene člana osoblja </w:t>
      </w:r>
      <w:r w:rsidR="00585BD6"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 xml:space="preserve">u svrhu sprječavanja ili okončanja sukoba interesa, </w:t>
      </w:r>
      <w:r w:rsidR="00585BD6"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nema pravo na naknadu troška zamjene.</w:t>
      </w:r>
    </w:p>
    <w:p w14:paraId="3F7730D1" w14:textId="548241D1" w:rsidR="00265B19" w:rsidRPr="00855798" w:rsidRDefault="00265B19" w:rsidP="00AB2D29">
      <w:pPr>
        <w:pStyle w:val="ListParagraph"/>
        <w:numPr>
          <w:ilvl w:val="1"/>
          <w:numId w:val="6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za vrijeme izvršavanja </w:t>
      </w:r>
      <w:r w:rsidR="00585BD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nastupi sukob interesa na strani </w:t>
      </w:r>
      <w:r w:rsidR="00585BD6"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ili se naknadno otkrije da je takav sukob postojao prilikom dodjele</w:t>
      </w:r>
      <w:r w:rsidR="00585BD6" w:rsidRPr="00855798">
        <w:rPr>
          <w:rFonts w:ascii="Arial Narrow" w:eastAsia="SimSun" w:hAnsi="Arial Narrow" w:cs="Calibri"/>
          <w:color w:val="000000" w:themeColor="text1"/>
          <w:lang w:eastAsia="zh-CN"/>
        </w:rPr>
        <w:t xml:space="preserve"> ovog</w:t>
      </w:r>
      <w:r w:rsidRPr="00855798">
        <w:rPr>
          <w:rFonts w:ascii="Arial Narrow" w:eastAsia="SimSun" w:hAnsi="Arial Narrow" w:cs="Calibri"/>
          <w:color w:val="000000" w:themeColor="text1"/>
          <w:lang w:eastAsia="zh-CN"/>
        </w:rPr>
        <w:t xml:space="preserve"> Ugovora, </w:t>
      </w:r>
      <w:r w:rsidR="00585BD6" w:rsidRPr="00855798">
        <w:rPr>
          <w:rFonts w:ascii="Arial Narrow" w:eastAsia="SimSun" w:hAnsi="Arial Narrow" w:cs="Calibri"/>
          <w:bCs/>
          <w:color w:val="000000" w:themeColor="text1"/>
          <w:lang w:eastAsia="zh-CN"/>
        </w:rPr>
        <w:t>Naručitelj</w:t>
      </w:r>
      <w:r w:rsidR="00585BD6"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ima pravo raskinuti </w:t>
      </w:r>
      <w:r w:rsidR="00585BD6" w:rsidRPr="00855798">
        <w:rPr>
          <w:rFonts w:ascii="Arial Narrow" w:eastAsia="SimSun" w:hAnsi="Arial Narrow" w:cs="Calibri"/>
          <w:color w:val="000000" w:themeColor="text1"/>
          <w:lang w:eastAsia="zh-CN"/>
        </w:rPr>
        <w:t>ovaj U</w:t>
      </w:r>
      <w:r w:rsidRPr="00855798">
        <w:rPr>
          <w:rFonts w:ascii="Arial Narrow" w:eastAsia="SimSun" w:hAnsi="Arial Narrow" w:cs="Calibri"/>
          <w:color w:val="000000" w:themeColor="text1"/>
          <w:lang w:eastAsia="zh-CN"/>
        </w:rPr>
        <w:t xml:space="preserve">govor bez prava </w:t>
      </w:r>
      <w:r w:rsidR="00585BD6"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na naknadu štete.</w:t>
      </w:r>
    </w:p>
    <w:p w14:paraId="7687F595" w14:textId="77777777" w:rsidR="00257467" w:rsidRPr="00855798" w:rsidRDefault="00257467" w:rsidP="0025746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472F6463" w14:textId="792A315D" w:rsidR="00257467" w:rsidRPr="00855798" w:rsidRDefault="00257467" w:rsidP="0025746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3A3098" w:rsidRPr="00855798">
        <w:rPr>
          <w:rFonts w:ascii="Arial Narrow" w:eastAsia="SimSun" w:hAnsi="Arial Narrow" w:cs="Calibri"/>
          <w:b/>
          <w:color w:val="000000" w:themeColor="text1"/>
          <w:lang w:eastAsia="zh-CN"/>
        </w:rPr>
        <w:t>X</w:t>
      </w:r>
      <w:r w:rsidR="007E3A4F">
        <w:rPr>
          <w:rFonts w:ascii="Arial Narrow" w:eastAsia="SimSun" w:hAnsi="Arial Narrow" w:cs="Calibri"/>
          <w:b/>
          <w:color w:val="000000" w:themeColor="text1"/>
          <w:lang w:eastAsia="zh-CN"/>
        </w:rPr>
        <w:t>VII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Jezik i komunikacija</w:t>
      </w:r>
    </w:p>
    <w:p w14:paraId="582A1016" w14:textId="0478BB24" w:rsidR="00265B19" w:rsidRPr="00855798" w:rsidRDefault="00265B19"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7E3A4F">
        <w:rPr>
          <w:rFonts w:ascii="Arial Narrow" w:eastAsia="SimSun" w:hAnsi="Arial Narrow" w:cs="Calibri"/>
          <w:b/>
          <w:bCs/>
          <w:iCs/>
          <w:lang w:eastAsia="hr-HR"/>
        </w:rPr>
        <w:t>32</w:t>
      </w:r>
      <w:r w:rsidR="00257467" w:rsidRPr="00855798">
        <w:rPr>
          <w:rFonts w:ascii="Arial Narrow" w:eastAsia="SimSun" w:hAnsi="Arial Narrow" w:cs="Calibri"/>
          <w:b/>
          <w:bCs/>
          <w:iCs/>
          <w:lang w:eastAsia="hr-HR"/>
        </w:rPr>
        <w:t>.</w:t>
      </w:r>
    </w:p>
    <w:p w14:paraId="073C93CB" w14:textId="1B35EFF9"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Jezik</w:t>
      </w:r>
      <w:r w:rsidRPr="00855798">
        <w:rPr>
          <w:rFonts w:ascii="Arial Narrow" w:hAnsi="Arial Narrow" w:cs="Calibri"/>
          <w:spacing w:val="45"/>
        </w:rPr>
        <w:t xml:space="preserve"> </w:t>
      </w:r>
      <w:r w:rsidRPr="00855798">
        <w:rPr>
          <w:rFonts w:ascii="Arial Narrow" w:hAnsi="Arial Narrow" w:cs="Calibri"/>
        </w:rPr>
        <w:t>Ugovora</w:t>
      </w:r>
      <w:r w:rsidRPr="00855798">
        <w:rPr>
          <w:rFonts w:ascii="Arial Narrow" w:hAnsi="Arial Narrow" w:cs="Calibri"/>
          <w:spacing w:val="47"/>
        </w:rPr>
        <w:t xml:space="preserve"> </w:t>
      </w:r>
      <w:r w:rsidRPr="00855798">
        <w:rPr>
          <w:rFonts w:ascii="Arial Narrow" w:hAnsi="Arial Narrow" w:cs="Calibri"/>
        </w:rPr>
        <w:t>je</w:t>
      </w:r>
      <w:r w:rsidRPr="00855798">
        <w:rPr>
          <w:rFonts w:ascii="Arial Narrow" w:hAnsi="Arial Narrow" w:cs="Calibri"/>
          <w:spacing w:val="48"/>
        </w:rPr>
        <w:t xml:space="preserve"> </w:t>
      </w:r>
      <w:r w:rsidRPr="00855798">
        <w:rPr>
          <w:rFonts w:ascii="Arial Narrow" w:hAnsi="Arial Narrow" w:cs="Calibri"/>
        </w:rPr>
        <w:t>hrvatski</w:t>
      </w:r>
      <w:r w:rsidRPr="00855798">
        <w:rPr>
          <w:rFonts w:ascii="Arial Narrow" w:hAnsi="Arial Narrow" w:cs="Calibri"/>
          <w:spacing w:val="45"/>
        </w:rPr>
        <w:t xml:space="preserve"> </w:t>
      </w:r>
      <w:r w:rsidRPr="00855798">
        <w:rPr>
          <w:rFonts w:ascii="Arial Narrow" w:hAnsi="Arial Narrow" w:cs="Calibri"/>
        </w:rPr>
        <w:t>jezik</w:t>
      </w:r>
      <w:r w:rsidRPr="00855798">
        <w:rPr>
          <w:rFonts w:ascii="Arial Narrow" w:hAnsi="Arial Narrow" w:cs="Calibri"/>
          <w:spacing w:val="45"/>
        </w:rPr>
        <w:t xml:space="preserve"> </w:t>
      </w:r>
      <w:r w:rsidRPr="00855798">
        <w:rPr>
          <w:rFonts w:ascii="Arial Narrow" w:hAnsi="Arial Narrow" w:cs="Calibri"/>
        </w:rPr>
        <w:t>i</w:t>
      </w:r>
      <w:r w:rsidRPr="00855798">
        <w:rPr>
          <w:rFonts w:ascii="Arial Narrow" w:hAnsi="Arial Narrow" w:cs="Calibri"/>
          <w:spacing w:val="50"/>
        </w:rPr>
        <w:t xml:space="preserve"> </w:t>
      </w:r>
      <w:r w:rsidRPr="00855798">
        <w:rPr>
          <w:rFonts w:ascii="Arial Narrow" w:hAnsi="Arial Narrow" w:cs="Calibri"/>
        </w:rPr>
        <w:t>sva</w:t>
      </w:r>
      <w:r w:rsidRPr="00855798">
        <w:rPr>
          <w:rFonts w:ascii="Arial Narrow" w:hAnsi="Arial Narrow" w:cs="Calibri"/>
          <w:spacing w:val="49"/>
        </w:rPr>
        <w:t xml:space="preserve"> </w:t>
      </w:r>
      <w:r w:rsidRPr="00855798">
        <w:rPr>
          <w:rFonts w:ascii="Arial Narrow" w:hAnsi="Arial Narrow" w:cs="Calibri"/>
        </w:rPr>
        <w:t>usmena</w:t>
      </w:r>
      <w:r w:rsidRPr="00855798">
        <w:rPr>
          <w:rFonts w:ascii="Arial Narrow" w:hAnsi="Arial Narrow" w:cs="Calibri"/>
          <w:spacing w:val="48"/>
        </w:rPr>
        <w:t xml:space="preserve"> </w:t>
      </w:r>
      <w:r w:rsidRPr="00855798">
        <w:rPr>
          <w:rFonts w:ascii="Arial Narrow" w:hAnsi="Arial Narrow" w:cs="Calibri"/>
        </w:rPr>
        <w:t>i</w:t>
      </w:r>
      <w:r w:rsidRPr="00855798">
        <w:rPr>
          <w:rFonts w:ascii="Arial Narrow" w:hAnsi="Arial Narrow" w:cs="Calibri"/>
          <w:spacing w:val="48"/>
        </w:rPr>
        <w:t xml:space="preserve"> </w:t>
      </w:r>
      <w:r w:rsidRPr="00855798">
        <w:rPr>
          <w:rFonts w:ascii="Arial Narrow" w:hAnsi="Arial Narrow" w:cs="Calibri"/>
        </w:rPr>
        <w:t>pisana</w:t>
      </w:r>
      <w:r w:rsidRPr="00855798">
        <w:rPr>
          <w:rFonts w:ascii="Arial Narrow" w:hAnsi="Arial Narrow" w:cs="Calibri"/>
          <w:spacing w:val="48"/>
        </w:rPr>
        <w:t xml:space="preserve"> </w:t>
      </w:r>
      <w:r w:rsidRPr="00855798">
        <w:rPr>
          <w:rFonts w:ascii="Arial Narrow" w:hAnsi="Arial Narrow" w:cs="Calibri"/>
        </w:rPr>
        <w:t>komunikacija</w:t>
      </w:r>
      <w:r w:rsidRPr="00855798">
        <w:rPr>
          <w:rFonts w:ascii="Arial Narrow" w:hAnsi="Arial Narrow" w:cs="Calibri"/>
          <w:spacing w:val="49"/>
        </w:rPr>
        <w:t xml:space="preserve"> </w:t>
      </w:r>
      <w:r w:rsidR="00585BD6" w:rsidRPr="00855798">
        <w:rPr>
          <w:rFonts w:ascii="Arial Narrow" w:hAnsi="Arial Narrow" w:cs="Calibri"/>
        </w:rPr>
        <w:t>u</w:t>
      </w:r>
      <w:r w:rsidRPr="00855798">
        <w:rPr>
          <w:rFonts w:ascii="Arial Narrow" w:hAnsi="Arial Narrow" w:cs="Calibri"/>
        </w:rPr>
        <w:t>govornih</w:t>
      </w:r>
      <w:r w:rsidRPr="00855798">
        <w:rPr>
          <w:rFonts w:ascii="Arial Narrow" w:hAnsi="Arial Narrow" w:cs="Calibri"/>
          <w:spacing w:val="4"/>
        </w:rPr>
        <w:t xml:space="preserve"> </w:t>
      </w:r>
      <w:r w:rsidRPr="00855798">
        <w:rPr>
          <w:rFonts w:ascii="Arial Narrow" w:hAnsi="Arial Narrow" w:cs="Calibri"/>
        </w:rPr>
        <w:t>strana</w:t>
      </w:r>
      <w:r w:rsidR="00585BD6" w:rsidRPr="00855798">
        <w:rPr>
          <w:rFonts w:ascii="Arial Narrow" w:hAnsi="Arial Narrow" w:cs="Calibri"/>
        </w:rPr>
        <w:t xml:space="preserve"> i svih sudionika u gradnji</w:t>
      </w:r>
      <w:r w:rsidRPr="00855798">
        <w:rPr>
          <w:rFonts w:ascii="Arial Narrow" w:hAnsi="Arial Narrow" w:cs="Calibri"/>
          <w:spacing w:val="48"/>
        </w:rPr>
        <w:t xml:space="preserve"> </w:t>
      </w:r>
      <w:r w:rsidRPr="00855798">
        <w:rPr>
          <w:rFonts w:ascii="Arial Narrow" w:hAnsi="Arial Narrow" w:cs="Calibri"/>
        </w:rPr>
        <w:t>odvija</w:t>
      </w:r>
      <w:r w:rsidRPr="00855798">
        <w:rPr>
          <w:rFonts w:ascii="Arial Narrow" w:hAnsi="Arial Narrow" w:cs="Calibri"/>
          <w:spacing w:val="47"/>
        </w:rPr>
        <w:t xml:space="preserve"> </w:t>
      </w:r>
      <w:r w:rsidRPr="00855798">
        <w:rPr>
          <w:rFonts w:ascii="Arial Narrow" w:hAnsi="Arial Narrow" w:cs="Calibri"/>
        </w:rPr>
        <w:t>se</w:t>
      </w:r>
      <w:r w:rsidRPr="00855798">
        <w:rPr>
          <w:rFonts w:ascii="Arial Narrow" w:hAnsi="Arial Narrow" w:cs="Calibri"/>
          <w:spacing w:val="48"/>
        </w:rPr>
        <w:t xml:space="preserve"> </w:t>
      </w:r>
      <w:r w:rsidRPr="00855798">
        <w:rPr>
          <w:rFonts w:ascii="Arial Narrow" w:hAnsi="Arial Narrow" w:cs="Calibri"/>
        </w:rPr>
        <w:t>na</w:t>
      </w:r>
      <w:r w:rsidR="00585BD6" w:rsidRPr="00855798">
        <w:rPr>
          <w:rFonts w:ascii="Arial Narrow" w:hAnsi="Arial Narrow" w:cs="Calibri"/>
        </w:rPr>
        <w:t xml:space="preserve"> </w:t>
      </w:r>
      <w:r w:rsidRPr="00855798">
        <w:rPr>
          <w:rFonts w:ascii="Arial Narrow" w:hAnsi="Arial Narrow" w:cs="Calibri"/>
          <w:spacing w:val="-52"/>
        </w:rPr>
        <w:t xml:space="preserve"> </w:t>
      </w:r>
      <w:r w:rsidRPr="00855798">
        <w:rPr>
          <w:rFonts w:ascii="Arial Narrow" w:hAnsi="Arial Narrow" w:cs="Calibri"/>
        </w:rPr>
        <w:t>hrvatskom</w:t>
      </w:r>
      <w:r w:rsidRPr="00855798">
        <w:rPr>
          <w:rFonts w:ascii="Arial Narrow" w:hAnsi="Arial Narrow" w:cs="Calibri"/>
          <w:spacing w:val="-4"/>
        </w:rPr>
        <w:t xml:space="preserve"> </w:t>
      </w:r>
      <w:r w:rsidRPr="00855798">
        <w:rPr>
          <w:rFonts w:ascii="Arial Narrow" w:hAnsi="Arial Narrow" w:cs="Calibri"/>
        </w:rPr>
        <w:t>jeziku.</w:t>
      </w:r>
    </w:p>
    <w:p w14:paraId="5C4C2FD6" w14:textId="0B75E4B4"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Komunikacija</w:t>
      </w:r>
      <w:r w:rsidRPr="00855798">
        <w:rPr>
          <w:rFonts w:ascii="Arial Narrow" w:hAnsi="Arial Narrow" w:cs="Calibri"/>
          <w:spacing w:val="7"/>
        </w:rPr>
        <w:t xml:space="preserve"> </w:t>
      </w:r>
      <w:r w:rsidRPr="00855798">
        <w:rPr>
          <w:rFonts w:ascii="Arial Narrow" w:hAnsi="Arial Narrow" w:cs="Calibri"/>
        </w:rPr>
        <w:t>između</w:t>
      </w:r>
      <w:r w:rsidRPr="00855798">
        <w:rPr>
          <w:rFonts w:ascii="Arial Narrow" w:hAnsi="Arial Narrow" w:cs="Calibri"/>
          <w:spacing w:val="8"/>
        </w:rPr>
        <w:t xml:space="preserve"> </w:t>
      </w:r>
      <w:r w:rsidRPr="00855798">
        <w:rPr>
          <w:rFonts w:ascii="Arial Narrow" w:hAnsi="Arial Narrow" w:cs="Calibri"/>
        </w:rPr>
        <w:t>Ugovornih</w:t>
      </w:r>
      <w:r w:rsidRPr="00855798">
        <w:rPr>
          <w:rFonts w:ascii="Arial Narrow" w:hAnsi="Arial Narrow" w:cs="Calibri"/>
          <w:spacing w:val="7"/>
        </w:rPr>
        <w:t xml:space="preserve"> </w:t>
      </w:r>
      <w:r w:rsidRPr="00855798">
        <w:rPr>
          <w:rFonts w:ascii="Arial Narrow" w:hAnsi="Arial Narrow" w:cs="Calibri"/>
        </w:rPr>
        <w:t>strana</w:t>
      </w:r>
      <w:r w:rsidRPr="00855798">
        <w:rPr>
          <w:rFonts w:ascii="Arial Narrow" w:hAnsi="Arial Narrow" w:cs="Calibri"/>
          <w:spacing w:val="7"/>
        </w:rPr>
        <w:t xml:space="preserve"> </w:t>
      </w:r>
      <w:r w:rsidRPr="00855798">
        <w:rPr>
          <w:rFonts w:ascii="Arial Narrow" w:hAnsi="Arial Narrow" w:cs="Calibri"/>
        </w:rPr>
        <w:t>odvijat</w:t>
      </w:r>
      <w:r w:rsidRPr="00855798">
        <w:rPr>
          <w:rFonts w:ascii="Arial Narrow" w:hAnsi="Arial Narrow" w:cs="Calibri"/>
          <w:spacing w:val="9"/>
        </w:rPr>
        <w:t xml:space="preserve"> </w:t>
      </w:r>
      <w:r w:rsidRPr="00855798">
        <w:rPr>
          <w:rFonts w:ascii="Arial Narrow" w:hAnsi="Arial Narrow" w:cs="Calibri"/>
        </w:rPr>
        <w:t>će</w:t>
      </w:r>
      <w:r w:rsidRPr="00855798">
        <w:rPr>
          <w:rFonts w:ascii="Arial Narrow" w:hAnsi="Arial Narrow" w:cs="Calibri"/>
          <w:spacing w:val="7"/>
        </w:rPr>
        <w:t xml:space="preserve"> </w:t>
      </w:r>
      <w:r w:rsidRPr="00855798">
        <w:rPr>
          <w:rFonts w:ascii="Arial Narrow" w:hAnsi="Arial Narrow" w:cs="Calibri"/>
        </w:rPr>
        <w:t>se</w:t>
      </w:r>
      <w:r w:rsidRPr="00855798">
        <w:rPr>
          <w:rFonts w:ascii="Arial Narrow" w:hAnsi="Arial Narrow" w:cs="Calibri"/>
          <w:spacing w:val="6"/>
        </w:rPr>
        <w:t xml:space="preserve"> </w:t>
      </w:r>
      <w:r w:rsidRPr="00855798">
        <w:rPr>
          <w:rFonts w:ascii="Arial Narrow" w:hAnsi="Arial Narrow" w:cs="Calibri"/>
        </w:rPr>
        <w:t>putem</w:t>
      </w:r>
      <w:r w:rsidRPr="00855798">
        <w:rPr>
          <w:rFonts w:ascii="Arial Narrow" w:hAnsi="Arial Narrow" w:cs="Calibri"/>
          <w:spacing w:val="5"/>
        </w:rPr>
        <w:t xml:space="preserve"> </w:t>
      </w:r>
      <w:r w:rsidRPr="00855798">
        <w:rPr>
          <w:rFonts w:ascii="Arial Narrow" w:hAnsi="Arial Narrow" w:cs="Calibri"/>
        </w:rPr>
        <w:t>pošte,</w:t>
      </w:r>
      <w:r w:rsidRPr="00855798">
        <w:rPr>
          <w:rFonts w:ascii="Arial Narrow" w:hAnsi="Arial Narrow" w:cs="Calibri"/>
          <w:spacing w:val="5"/>
        </w:rPr>
        <w:t xml:space="preserve"> </w:t>
      </w:r>
      <w:r w:rsidRPr="00855798">
        <w:rPr>
          <w:rFonts w:ascii="Arial Narrow" w:hAnsi="Arial Narrow" w:cs="Calibri"/>
        </w:rPr>
        <w:t>telefona,</w:t>
      </w:r>
      <w:r w:rsidRPr="00855798">
        <w:rPr>
          <w:rFonts w:ascii="Arial Narrow" w:hAnsi="Arial Narrow" w:cs="Calibri"/>
          <w:spacing w:val="6"/>
        </w:rPr>
        <w:t xml:space="preserve"> </w:t>
      </w:r>
      <w:r w:rsidRPr="00855798">
        <w:rPr>
          <w:rFonts w:ascii="Arial Narrow" w:hAnsi="Arial Narrow" w:cs="Calibri"/>
        </w:rPr>
        <w:t>elektroničke</w:t>
      </w:r>
      <w:r w:rsidRPr="00855798">
        <w:rPr>
          <w:rFonts w:ascii="Arial Narrow" w:hAnsi="Arial Narrow" w:cs="Calibri"/>
          <w:spacing w:val="8"/>
        </w:rPr>
        <w:t xml:space="preserve"> </w:t>
      </w:r>
      <w:r w:rsidRPr="00855798">
        <w:rPr>
          <w:rFonts w:ascii="Arial Narrow" w:hAnsi="Arial Narrow" w:cs="Calibri"/>
        </w:rPr>
        <w:t>pošte</w:t>
      </w:r>
      <w:r w:rsidR="00585BD6" w:rsidRPr="00855798">
        <w:rPr>
          <w:rFonts w:ascii="Arial Narrow" w:hAnsi="Arial Narrow" w:cs="Calibri"/>
        </w:rPr>
        <w:t xml:space="preserve"> </w:t>
      </w:r>
      <w:r w:rsidRPr="00855798">
        <w:rPr>
          <w:rFonts w:ascii="Arial Narrow" w:hAnsi="Arial Narrow" w:cs="Calibri"/>
          <w:spacing w:val="-52"/>
        </w:rPr>
        <w:t xml:space="preserve"> </w:t>
      </w:r>
      <w:r w:rsidRPr="00855798">
        <w:rPr>
          <w:rFonts w:ascii="Arial Narrow" w:hAnsi="Arial Narrow" w:cs="Calibri"/>
        </w:rPr>
        <w:t>ili osobnom</w:t>
      </w:r>
      <w:r w:rsidRPr="00855798">
        <w:rPr>
          <w:rFonts w:ascii="Arial Narrow" w:hAnsi="Arial Narrow" w:cs="Calibri"/>
          <w:spacing w:val="-4"/>
        </w:rPr>
        <w:t xml:space="preserve"> </w:t>
      </w:r>
      <w:r w:rsidRPr="00855798">
        <w:rPr>
          <w:rFonts w:ascii="Arial Narrow" w:hAnsi="Arial Narrow" w:cs="Calibri"/>
        </w:rPr>
        <w:t>dostavom</w:t>
      </w:r>
      <w:r w:rsidRPr="00855798">
        <w:rPr>
          <w:rFonts w:ascii="Arial Narrow" w:hAnsi="Arial Narrow" w:cs="Calibri"/>
          <w:spacing w:val="-4"/>
        </w:rPr>
        <w:t xml:space="preserve"> </w:t>
      </w:r>
      <w:r w:rsidR="00585BD6" w:rsidRPr="00855798">
        <w:rPr>
          <w:rFonts w:ascii="Arial Narrow" w:hAnsi="Arial Narrow" w:cs="Calibri"/>
        </w:rPr>
        <w:t>pismena</w:t>
      </w:r>
      <w:r w:rsidRPr="00855798">
        <w:rPr>
          <w:rFonts w:ascii="Arial Narrow" w:hAnsi="Arial Narrow" w:cs="Calibri"/>
          <w:spacing w:val="-1"/>
        </w:rPr>
        <w:t xml:space="preserve"> </w:t>
      </w:r>
      <w:r w:rsidRPr="00855798">
        <w:rPr>
          <w:rFonts w:ascii="Arial Narrow" w:hAnsi="Arial Narrow" w:cs="Calibri"/>
        </w:rPr>
        <w:t>na</w:t>
      </w:r>
      <w:r w:rsidRPr="00855798">
        <w:rPr>
          <w:rFonts w:ascii="Arial Narrow" w:hAnsi="Arial Narrow" w:cs="Calibri"/>
          <w:spacing w:val="-2"/>
        </w:rPr>
        <w:t xml:space="preserve"> </w:t>
      </w:r>
      <w:r w:rsidRPr="00855798">
        <w:rPr>
          <w:rFonts w:ascii="Arial Narrow" w:hAnsi="Arial Narrow" w:cs="Calibri"/>
        </w:rPr>
        <w:t>adresu</w:t>
      </w:r>
      <w:r w:rsidRPr="00855798">
        <w:rPr>
          <w:rFonts w:ascii="Arial Narrow" w:hAnsi="Arial Narrow" w:cs="Calibri"/>
          <w:spacing w:val="-2"/>
        </w:rPr>
        <w:t xml:space="preserve"> </w:t>
      </w:r>
      <w:r w:rsidRPr="00855798">
        <w:rPr>
          <w:rFonts w:ascii="Arial Narrow" w:hAnsi="Arial Narrow" w:cs="Calibri"/>
        </w:rPr>
        <w:t>koju su</w:t>
      </w:r>
      <w:r w:rsidRPr="00855798">
        <w:rPr>
          <w:rFonts w:ascii="Arial Narrow" w:hAnsi="Arial Narrow" w:cs="Calibri"/>
          <w:spacing w:val="-1"/>
        </w:rPr>
        <w:t xml:space="preserve"> </w:t>
      </w:r>
      <w:r w:rsidRPr="00855798">
        <w:rPr>
          <w:rFonts w:ascii="Arial Narrow" w:hAnsi="Arial Narrow" w:cs="Calibri"/>
        </w:rPr>
        <w:t>ugovorne strane odredile.</w:t>
      </w:r>
    </w:p>
    <w:p w14:paraId="03697EEA" w14:textId="437EDE48"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Kada Ugovor predviđa davanje ili izdavanje kakve obavijesti, zahtjeva, suglasnosti, potvrde ili odluke,</w:t>
      </w:r>
      <w:r w:rsidRPr="00855798">
        <w:rPr>
          <w:rFonts w:ascii="Arial Narrow" w:hAnsi="Arial Narrow" w:cs="Calibri"/>
          <w:spacing w:val="1"/>
        </w:rPr>
        <w:t xml:space="preserve"> </w:t>
      </w:r>
      <w:r w:rsidRPr="00855798">
        <w:rPr>
          <w:rFonts w:ascii="Arial Narrow" w:hAnsi="Arial Narrow" w:cs="Calibri"/>
        </w:rPr>
        <w:t>takva se obavijest, zahtjev, suglasnost, potvrda ili odluka ne smije uskratiti bez opravdanog razloga, ne</w:t>
      </w:r>
      <w:r w:rsidRPr="00855798">
        <w:rPr>
          <w:rFonts w:ascii="Arial Narrow" w:hAnsi="Arial Narrow" w:cs="Calibri"/>
          <w:spacing w:val="1"/>
        </w:rPr>
        <w:t xml:space="preserve"> </w:t>
      </w:r>
      <w:r w:rsidRPr="00855798">
        <w:rPr>
          <w:rFonts w:ascii="Arial Narrow" w:hAnsi="Arial Narrow" w:cs="Calibri"/>
        </w:rPr>
        <w:t>smije</w:t>
      </w:r>
      <w:r w:rsidRPr="00855798">
        <w:rPr>
          <w:rFonts w:ascii="Arial Narrow" w:hAnsi="Arial Narrow" w:cs="Calibri"/>
          <w:spacing w:val="-1"/>
        </w:rPr>
        <w:t xml:space="preserve"> </w:t>
      </w:r>
      <w:r w:rsidRPr="00855798">
        <w:rPr>
          <w:rFonts w:ascii="Arial Narrow" w:hAnsi="Arial Narrow" w:cs="Calibri"/>
        </w:rPr>
        <w:t>kasniti</w:t>
      </w:r>
      <w:r w:rsidRPr="00855798">
        <w:rPr>
          <w:rFonts w:ascii="Arial Narrow" w:hAnsi="Arial Narrow" w:cs="Calibri"/>
          <w:spacing w:val="-2"/>
        </w:rPr>
        <w:t xml:space="preserve"> </w:t>
      </w:r>
      <w:r w:rsidRPr="00855798">
        <w:rPr>
          <w:rFonts w:ascii="Arial Narrow" w:hAnsi="Arial Narrow" w:cs="Calibri"/>
        </w:rPr>
        <w:t>i</w:t>
      </w:r>
      <w:r w:rsidRPr="00855798">
        <w:rPr>
          <w:rFonts w:ascii="Arial Narrow" w:hAnsi="Arial Narrow" w:cs="Calibri"/>
          <w:spacing w:val="1"/>
        </w:rPr>
        <w:t xml:space="preserve"> </w:t>
      </w:r>
      <w:r w:rsidRPr="00855798">
        <w:rPr>
          <w:rFonts w:ascii="Arial Narrow" w:hAnsi="Arial Narrow" w:cs="Calibri"/>
        </w:rPr>
        <w:t>mora</w:t>
      </w:r>
      <w:r w:rsidRPr="00855798">
        <w:rPr>
          <w:rFonts w:ascii="Arial Narrow" w:hAnsi="Arial Narrow" w:cs="Calibri"/>
          <w:spacing w:val="-1"/>
        </w:rPr>
        <w:t xml:space="preserve"> </w:t>
      </w:r>
      <w:r w:rsidRPr="00855798">
        <w:rPr>
          <w:rFonts w:ascii="Arial Narrow" w:hAnsi="Arial Narrow" w:cs="Calibri"/>
        </w:rPr>
        <w:t>se</w:t>
      </w:r>
      <w:r w:rsidRPr="00855798">
        <w:rPr>
          <w:rFonts w:ascii="Arial Narrow" w:hAnsi="Arial Narrow" w:cs="Calibri"/>
          <w:spacing w:val="-2"/>
        </w:rPr>
        <w:t xml:space="preserve"> </w:t>
      </w:r>
      <w:r w:rsidRPr="00855798">
        <w:rPr>
          <w:rFonts w:ascii="Arial Narrow" w:hAnsi="Arial Narrow" w:cs="Calibri"/>
        </w:rPr>
        <w:t>izdati</w:t>
      </w:r>
      <w:r w:rsidRPr="00855798">
        <w:rPr>
          <w:rFonts w:ascii="Arial Narrow" w:hAnsi="Arial Narrow" w:cs="Calibri"/>
          <w:spacing w:val="1"/>
        </w:rPr>
        <w:t xml:space="preserve"> </w:t>
      </w:r>
      <w:r w:rsidRPr="00855798">
        <w:rPr>
          <w:rFonts w:ascii="Arial Narrow" w:hAnsi="Arial Narrow" w:cs="Calibri"/>
        </w:rPr>
        <w:t>u</w:t>
      </w:r>
      <w:r w:rsidRPr="00855798">
        <w:rPr>
          <w:rFonts w:ascii="Arial Narrow" w:hAnsi="Arial Narrow" w:cs="Calibri"/>
          <w:spacing w:val="-3"/>
        </w:rPr>
        <w:t xml:space="preserve"> </w:t>
      </w:r>
      <w:r w:rsidRPr="00855798">
        <w:rPr>
          <w:rFonts w:ascii="Arial Narrow" w:hAnsi="Arial Narrow" w:cs="Calibri"/>
        </w:rPr>
        <w:t>pisanom</w:t>
      </w:r>
      <w:r w:rsidRPr="00855798">
        <w:rPr>
          <w:rFonts w:ascii="Arial Narrow" w:hAnsi="Arial Narrow" w:cs="Calibri"/>
          <w:spacing w:val="-5"/>
        </w:rPr>
        <w:t xml:space="preserve"> </w:t>
      </w:r>
      <w:r w:rsidRPr="00855798">
        <w:rPr>
          <w:rFonts w:ascii="Arial Narrow" w:hAnsi="Arial Narrow" w:cs="Calibri"/>
        </w:rPr>
        <w:t>obliku (osim</w:t>
      </w:r>
      <w:r w:rsidRPr="00855798">
        <w:rPr>
          <w:rFonts w:ascii="Arial Narrow" w:hAnsi="Arial Narrow" w:cs="Calibri"/>
          <w:spacing w:val="-4"/>
        </w:rPr>
        <w:t xml:space="preserve"> </w:t>
      </w:r>
      <w:r w:rsidRPr="00855798">
        <w:rPr>
          <w:rFonts w:ascii="Arial Narrow" w:hAnsi="Arial Narrow" w:cs="Calibri"/>
        </w:rPr>
        <w:t>ako</w:t>
      </w:r>
      <w:r w:rsidRPr="00855798">
        <w:rPr>
          <w:rFonts w:ascii="Arial Narrow" w:hAnsi="Arial Narrow" w:cs="Calibri"/>
          <w:spacing w:val="-1"/>
        </w:rPr>
        <w:t xml:space="preserve"> </w:t>
      </w:r>
      <w:r w:rsidRPr="00855798">
        <w:rPr>
          <w:rFonts w:ascii="Arial Narrow" w:hAnsi="Arial Narrow" w:cs="Calibri"/>
        </w:rPr>
        <w:t>je drugačije</w:t>
      </w:r>
      <w:r w:rsidRPr="00855798">
        <w:rPr>
          <w:rFonts w:ascii="Arial Narrow" w:hAnsi="Arial Narrow" w:cs="Calibri"/>
          <w:spacing w:val="-2"/>
        </w:rPr>
        <w:t xml:space="preserve"> </w:t>
      </w:r>
      <w:r w:rsidRPr="00855798">
        <w:rPr>
          <w:rFonts w:ascii="Arial Narrow" w:hAnsi="Arial Narrow" w:cs="Calibri"/>
        </w:rPr>
        <w:t>određeno</w:t>
      </w:r>
      <w:r w:rsidR="008350CD" w:rsidRPr="00855798">
        <w:rPr>
          <w:rFonts w:ascii="Arial Narrow" w:hAnsi="Arial Narrow" w:cs="Calibri"/>
        </w:rPr>
        <w:t xml:space="preserve"> odredbama ovog</w:t>
      </w:r>
      <w:r w:rsidRPr="00855798">
        <w:rPr>
          <w:rFonts w:ascii="Arial Narrow" w:hAnsi="Arial Narrow" w:cs="Calibri"/>
        </w:rPr>
        <w:t xml:space="preserve"> Ugovor</w:t>
      </w:r>
      <w:r w:rsidR="008350CD" w:rsidRPr="00855798">
        <w:rPr>
          <w:rFonts w:ascii="Arial Narrow" w:hAnsi="Arial Narrow" w:cs="Calibri"/>
        </w:rPr>
        <w:t>a</w:t>
      </w:r>
      <w:r w:rsidRPr="00855798">
        <w:rPr>
          <w:rFonts w:ascii="Arial Narrow" w:hAnsi="Arial Narrow" w:cs="Calibri"/>
        </w:rPr>
        <w:t>).</w:t>
      </w:r>
    </w:p>
    <w:p w14:paraId="5B04BF0C" w14:textId="22A03DA8"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Svaka</w:t>
      </w:r>
      <w:r w:rsidRPr="00855798">
        <w:rPr>
          <w:rFonts w:ascii="Arial Narrow" w:hAnsi="Arial Narrow" w:cs="Calibri"/>
          <w:spacing w:val="-1"/>
        </w:rPr>
        <w:t xml:space="preserve"> </w:t>
      </w:r>
      <w:r w:rsidRPr="00855798">
        <w:rPr>
          <w:rFonts w:ascii="Arial Narrow" w:hAnsi="Arial Narrow" w:cs="Calibri"/>
        </w:rPr>
        <w:t>usmena</w:t>
      </w:r>
      <w:r w:rsidRPr="00855798">
        <w:rPr>
          <w:rFonts w:ascii="Arial Narrow" w:hAnsi="Arial Narrow" w:cs="Calibri"/>
          <w:spacing w:val="-1"/>
        </w:rPr>
        <w:t xml:space="preserve"> </w:t>
      </w:r>
      <w:r w:rsidRPr="00855798">
        <w:rPr>
          <w:rFonts w:ascii="Arial Narrow" w:hAnsi="Arial Narrow" w:cs="Calibri"/>
        </w:rPr>
        <w:t>uputa</w:t>
      </w:r>
      <w:r w:rsidRPr="00855798">
        <w:rPr>
          <w:rFonts w:ascii="Arial Narrow" w:hAnsi="Arial Narrow" w:cs="Calibri"/>
          <w:spacing w:val="-3"/>
        </w:rPr>
        <w:t xml:space="preserve"> </w:t>
      </w:r>
      <w:r w:rsidRPr="00855798">
        <w:rPr>
          <w:rFonts w:ascii="Arial Narrow" w:hAnsi="Arial Narrow" w:cs="Calibri"/>
        </w:rPr>
        <w:t>ili zahtjev</w:t>
      </w:r>
      <w:r w:rsidRPr="00855798">
        <w:rPr>
          <w:rFonts w:ascii="Arial Narrow" w:hAnsi="Arial Narrow" w:cs="Calibri"/>
          <w:spacing w:val="-3"/>
        </w:rPr>
        <w:t xml:space="preserve"> </w:t>
      </w:r>
      <w:r w:rsidRPr="00855798">
        <w:rPr>
          <w:rFonts w:ascii="Arial Narrow" w:hAnsi="Arial Narrow" w:cs="Calibri"/>
        </w:rPr>
        <w:t>potvrđuju</w:t>
      </w:r>
      <w:r w:rsidRPr="00855798">
        <w:rPr>
          <w:rFonts w:ascii="Arial Narrow" w:hAnsi="Arial Narrow" w:cs="Calibri"/>
          <w:spacing w:val="-4"/>
        </w:rPr>
        <w:t xml:space="preserve"> </w:t>
      </w:r>
      <w:r w:rsidRPr="00855798">
        <w:rPr>
          <w:rFonts w:ascii="Arial Narrow" w:hAnsi="Arial Narrow" w:cs="Calibri"/>
        </w:rPr>
        <w:t>se</w:t>
      </w:r>
      <w:r w:rsidRPr="00855798">
        <w:rPr>
          <w:rFonts w:ascii="Arial Narrow" w:hAnsi="Arial Narrow" w:cs="Calibri"/>
          <w:spacing w:val="-1"/>
        </w:rPr>
        <w:t xml:space="preserve"> </w:t>
      </w:r>
      <w:r w:rsidRPr="00855798">
        <w:rPr>
          <w:rFonts w:ascii="Arial Narrow" w:hAnsi="Arial Narrow" w:cs="Calibri"/>
        </w:rPr>
        <w:t>pisanim</w:t>
      </w:r>
      <w:r w:rsidRPr="00855798">
        <w:rPr>
          <w:rFonts w:ascii="Arial Narrow" w:hAnsi="Arial Narrow" w:cs="Calibri"/>
          <w:spacing w:val="-5"/>
        </w:rPr>
        <w:t xml:space="preserve"> </w:t>
      </w:r>
      <w:r w:rsidRPr="00855798">
        <w:rPr>
          <w:rFonts w:ascii="Arial Narrow" w:hAnsi="Arial Narrow" w:cs="Calibri"/>
        </w:rPr>
        <w:t>putem</w:t>
      </w:r>
      <w:r w:rsidRPr="00855798">
        <w:rPr>
          <w:rFonts w:ascii="Arial Narrow" w:hAnsi="Arial Narrow" w:cs="Calibri"/>
          <w:spacing w:val="-5"/>
        </w:rPr>
        <w:t xml:space="preserve"> </w:t>
      </w:r>
      <w:r w:rsidRPr="00855798">
        <w:rPr>
          <w:rFonts w:ascii="Arial Narrow" w:hAnsi="Arial Narrow" w:cs="Calibri"/>
        </w:rPr>
        <w:t>u najkraćem</w:t>
      </w:r>
      <w:r w:rsidRPr="00855798">
        <w:rPr>
          <w:rFonts w:ascii="Arial Narrow" w:hAnsi="Arial Narrow" w:cs="Calibri"/>
          <w:spacing w:val="-2"/>
        </w:rPr>
        <w:t xml:space="preserve"> </w:t>
      </w:r>
      <w:r w:rsidRPr="00855798">
        <w:rPr>
          <w:rFonts w:ascii="Arial Narrow" w:hAnsi="Arial Narrow" w:cs="Calibri"/>
        </w:rPr>
        <w:t>mogućem</w:t>
      </w:r>
      <w:r w:rsidRPr="00855798">
        <w:rPr>
          <w:rFonts w:ascii="Arial Narrow" w:hAnsi="Arial Narrow" w:cs="Calibri"/>
          <w:spacing w:val="-5"/>
        </w:rPr>
        <w:t xml:space="preserve"> </w:t>
      </w:r>
      <w:r w:rsidRPr="00855798">
        <w:rPr>
          <w:rFonts w:ascii="Arial Narrow" w:hAnsi="Arial Narrow" w:cs="Calibri"/>
        </w:rPr>
        <w:t>roku.</w:t>
      </w:r>
    </w:p>
    <w:p w14:paraId="67EC8DDE" w14:textId="463A525F" w:rsidR="00524B2B"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 xml:space="preserve">Pisana uputa upućena drugoj ugovornoj strani dostavlja se na znanje </w:t>
      </w:r>
      <w:r w:rsidR="0078233A">
        <w:rPr>
          <w:rFonts w:ascii="Arial Narrow" w:hAnsi="Arial Narrow" w:cs="Calibri"/>
        </w:rPr>
        <w:t>svim sudionicima u gradnji</w:t>
      </w:r>
      <w:r w:rsidRPr="00855798">
        <w:rPr>
          <w:rFonts w:ascii="Arial Narrow" w:hAnsi="Arial Narrow" w:cs="Calibri"/>
        </w:rPr>
        <w:t>.</w:t>
      </w:r>
    </w:p>
    <w:p w14:paraId="48744FCE" w14:textId="5398C272" w:rsidR="00257467" w:rsidRDefault="00257467" w:rsidP="00257467">
      <w:pPr>
        <w:pStyle w:val="ListParagraph"/>
        <w:widowControl w:val="0"/>
        <w:tabs>
          <w:tab w:val="left" w:pos="567"/>
        </w:tabs>
        <w:autoSpaceDE w:val="0"/>
        <w:autoSpaceDN w:val="0"/>
        <w:spacing w:after="0" w:line="240" w:lineRule="auto"/>
        <w:ind w:left="0" w:right="6"/>
        <w:jc w:val="both"/>
        <w:rPr>
          <w:rFonts w:ascii="Arial Narrow" w:hAnsi="Arial Narrow" w:cs="Calibri"/>
          <w:b/>
        </w:rPr>
      </w:pPr>
    </w:p>
    <w:p w14:paraId="139BC6CF" w14:textId="6DC49B53" w:rsidR="00524B2B" w:rsidRPr="00855798" w:rsidRDefault="00524B2B" w:rsidP="00524B2B">
      <w:pPr>
        <w:pStyle w:val="ListParagraph"/>
        <w:widowControl w:val="0"/>
        <w:tabs>
          <w:tab w:val="left" w:pos="567"/>
        </w:tabs>
        <w:autoSpaceDE w:val="0"/>
        <w:autoSpaceDN w:val="0"/>
        <w:spacing w:after="0" w:line="240" w:lineRule="auto"/>
        <w:ind w:left="0" w:right="6"/>
        <w:jc w:val="both"/>
        <w:rPr>
          <w:rFonts w:ascii="Arial Narrow" w:hAnsi="Arial Narrow" w:cs="Calibri"/>
          <w:b/>
        </w:rPr>
      </w:pPr>
      <w:r w:rsidRPr="00855798">
        <w:rPr>
          <w:rFonts w:ascii="Arial Narrow" w:hAnsi="Arial Narrow" w:cs="Calibri"/>
          <w:b/>
        </w:rPr>
        <w:t>X</w:t>
      </w:r>
      <w:r w:rsidR="0078233A">
        <w:rPr>
          <w:rFonts w:ascii="Arial Narrow" w:hAnsi="Arial Narrow" w:cs="Calibri"/>
          <w:b/>
        </w:rPr>
        <w:t>XVIII</w:t>
      </w:r>
      <w:r w:rsidRPr="00855798">
        <w:rPr>
          <w:rFonts w:ascii="Arial Narrow" w:hAnsi="Arial Narrow" w:cs="Calibri"/>
          <w:b/>
        </w:rPr>
        <w:t>.</w:t>
      </w:r>
      <w:r w:rsidRPr="00855798">
        <w:rPr>
          <w:rFonts w:ascii="Arial Narrow" w:hAnsi="Arial Narrow" w:cs="Calibri"/>
          <w:b/>
        </w:rPr>
        <w:tab/>
      </w:r>
      <w:r w:rsidRPr="00855798">
        <w:rPr>
          <w:rFonts w:ascii="Arial Narrow" w:hAnsi="Arial Narrow"/>
          <w:b/>
        </w:rPr>
        <w:t>Zaštita podataka</w:t>
      </w:r>
    </w:p>
    <w:p w14:paraId="5A26A720" w14:textId="7CF83A43" w:rsidR="00524B2B" w:rsidRPr="00855798" w:rsidRDefault="00524B2B" w:rsidP="00524B2B">
      <w:pPr>
        <w:spacing w:after="0" w:line="240" w:lineRule="auto"/>
        <w:jc w:val="center"/>
        <w:rPr>
          <w:rFonts w:ascii="Arial Narrow" w:hAnsi="Arial Narrow"/>
          <w:b/>
          <w:spacing w:val="-1"/>
        </w:rPr>
      </w:pPr>
      <w:r w:rsidRPr="00855798">
        <w:rPr>
          <w:rFonts w:ascii="Arial Narrow" w:hAnsi="Arial Narrow"/>
          <w:b/>
          <w:spacing w:val="-1"/>
        </w:rPr>
        <w:t xml:space="preserve">Članak </w:t>
      </w:r>
      <w:r w:rsidR="0078233A">
        <w:rPr>
          <w:rFonts w:ascii="Arial Narrow" w:hAnsi="Arial Narrow"/>
          <w:b/>
          <w:spacing w:val="-1"/>
        </w:rPr>
        <w:t>33</w:t>
      </w:r>
      <w:r w:rsidRPr="00855798">
        <w:rPr>
          <w:rFonts w:ascii="Arial Narrow" w:hAnsi="Arial Narrow"/>
          <w:b/>
          <w:spacing w:val="-1"/>
        </w:rPr>
        <w:t>.</w:t>
      </w:r>
    </w:p>
    <w:p w14:paraId="17E64BBF" w14:textId="10C17E32" w:rsidR="00524B2B" w:rsidRPr="00855798" w:rsidRDefault="0078233A" w:rsidP="00524B2B">
      <w:pPr>
        <w:tabs>
          <w:tab w:val="left" w:pos="567"/>
        </w:tabs>
        <w:spacing w:after="0" w:line="240" w:lineRule="auto"/>
        <w:jc w:val="both"/>
        <w:rPr>
          <w:rFonts w:ascii="Arial Narrow" w:hAnsi="Arial Narrow"/>
          <w:spacing w:val="-1"/>
        </w:rPr>
      </w:pPr>
      <w:r>
        <w:rPr>
          <w:rFonts w:ascii="Arial Narrow" w:hAnsi="Arial Narrow"/>
          <w:b/>
          <w:spacing w:val="-1"/>
        </w:rPr>
        <w:t>33</w:t>
      </w:r>
      <w:r w:rsidR="00524B2B" w:rsidRPr="00855798">
        <w:rPr>
          <w:rFonts w:ascii="Arial Narrow" w:hAnsi="Arial Narrow"/>
          <w:b/>
          <w:spacing w:val="-1"/>
        </w:rPr>
        <w:t>.1.</w:t>
      </w:r>
      <w:r w:rsidR="00524B2B" w:rsidRPr="00855798">
        <w:rPr>
          <w:rFonts w:ascii="Arial Narrow" w:hAnsi="Arial Narrow"/>
          <w:b/>
          <w:spacing w:val="-1"/>
        </w:rPr>
        <w:tab/>
      </w:r>
      <w:r w:rsidR="00524B2B" w:rsidRPr="00855798">
        <w:rPr>
          <w:rFonts w:ascii="Arial Narrow" w:hAnsi="Arial Narrow"/>
        </w:rPr>
        <w:t>Ugovorne strane, obje kao voditelji obrade, obvezuju se da će sve osobne podatke otkrivene temeljem ovog Ugovora obrađivati poštujući pri tome Opću uredbu o zaštiti podataka 679/2016 i sve relevantne propise iz područja zaštite osobnih podataka, isključivo u svrhu izvršenja obveza iz ovog Ugovora</w:t>
      </w:r>
      <w:r w:rsidR="00524B2B" w:rsidRPr="00855798">
        <w:rPr>
          <w:rFonts w:ascii="Arial Narrow" w:hAnsi="Arial Narrow"/>
          <w:spacing w:val="-1"/>
        </w:rPr>
        <w:t>.</w:t>
      </w:r>
    </w:p>
    <w:p w14:paraId="78F49F0C" w14:textId="33512493" w:rsidR="00524B2B" w:rsidRPr="00855798" w:rsidRDefault="0078233A" w:rsidP="00524B2B">
      <w:pPr>
        <w:tabs>
          <w:tab w:val="left" w:pos="567"/>
        </w:tabs>
        <w:spacing w:after="0" w:line="240" w:lineRule="auto"/>
        <w:jc w:val="both"/>
        <w:rPr>
          <w:rFonts w:ascii="Arial Narrow" w:hAnsi="Arial Narrow"/>
          <w:spacing w:val="-1"/>
        </w:rPr>
      </w:pPr>
      <w:r>
        <w:rPr>
          <w:rFonts w:ascii="Arial Narrow" w:hAnsi="Arial Narrow"/>
          <w:b/>
          <w:spacing w:val="-1"/>
        </w:rPr>
        <w:t>33</w:t>
      </w:r>
      <w:r w:rsidR="00524B2B" w:rsidRPr="00855798">
        <w:rPr>
          <w:rFonts w:ascii="Arial Narrow" w:hAnsi="Arial Narrow"/>
          <w:b/>
          <w:spacing w:val="-1"/>
        </w:rPr>
        <w:t>.2.</w:t>
      </w:r>
      <w:r w:rsidR="00524B2B" w:rsidRPr="00855798">
        <w:rPr>
          <w:rFonts w:ascii="Arial Narrow" w:hAnsi="Arial Narrow"/>
          <w:b/>
          <w:spacing w:val="-1"/>
        </w:rPr>
        <w:tab/>
      </w:r>
      <w:r w:rsidR="00524B2B" w:rsidRPr="00855798">
        <w:rPr>
          <w:rFonts w:ascii="Arial Narrow" w:hAnsi="Arial Narrow"/>
        </w:rPr>
        <w:t>Ugovorne strane trebaju osigurati da za obradu osobnih podataka koje međusobno stavljaju na raspolaganje tijekom izvršenja ovog Ugovora, postoje odgovarajuće privole osoba čiji se osobni podaci obrađuju, odnosno da postoji opravdani legitimni interes za takvu obradu</w:t>
      </w:r>
      <w:r w:rsidR="00524B2B" w:rsidRPr="00855798">
        <w:rPr>
          <w:rFonts w:ascii="Arial Narrow" w:hAnsi="Arial Narrow"/>
          <w:spacing w:val="-1"/>
        </w:rPr>
        <w:t>.</w:t>
      </w:r>
    </w:p>
    <w:p w14:paraId="5B868632" w14:textId="0AB88680" w:rsidR="00524B2B" w:rsidRPr="00855798" w:rsidRDefault="0078233A" w:rsidP="00524B2B">
      <w:pPr>
        <w:tabs>
          <w:tab w:val="left" w:pos="567"/>
        </w:tabs>
        <w:spacing w:after="0" w:line="240" w:lineRule="auto"/>
        <w:jc w:val="both"/>
        <w:rPr>
          <w:rFonts w:ascii="Arial Narrow" w:hAnsi="Arial Narrow"/>
          <w:spacing w:val="-1"/>
        </w:rPr>
      </w:pPr>
      <w:r>
        <w:rPr>
          <w:rFonts w:ascii="Arial Narrow" w:hAnsi="Arial Narrow"/>
          <w:b/>
          <w:spacing w:val="-1"/>
        </w:rPr>
        <w:t>33</w:t>
      </w:r>
      <w:r w:rsidR="00524B2B" w:rsidRPr="00855798">
        <w:rPr>
          <w:rFonts w:ascii="Arial Narrow" w:hAnsi="Arial Narrow"/>
          <w:b/>
          <w:spacing w:val="-1"/>
        </w:rPr>
        <w:t>.3.</w:t>
      </w:r>
      <w:r w:rsidR="00524B2B" w:rsidRPr="00855798">
        <w:rPr>
          <w:rFonts w:ascii="Arial Narrow" w:hAnsi="Arial Narrow"/>
          <w:b/>
          <w:spacing w:val="-1"/>
        </w:rPr>
        <w:tab/>
      </w:r>
      <w:r w:rsidR="00524B2B" w:rsidRPr="00855798">
        <w:rPr>
          <w:rFonts w:ascii="Arial Narrow" w:hAnsi="Arial Narrow"/>
        </w:rPr>
        <w:t>Osobni podaci koji se obrađuju neće biti učinjeni dostupnima neovlaštenim trećim osobama te će biti pohranjeni uz primjenu odgovarajućih tehničkih, organizacijskih i kadrovskih mjera zaštite, onoliko dugo koliko je potrebno radi ispunjenja svrhe za koju su prikupljeni i radi poštivanja propisanih rokova arhiviranja, nakon čega će biti trajno uništeni</w:t>
      </w:r>
      <w:r w:rsidR="00524B2B" w:rsidRPr="00855798">
        <w:rPr>
          <w:rFonts w:ascii="Arial Narrow" w:hAnsi="Arial Narrow"/>
          <w:spacing w:val="-1"/>
        </w:rPr>
        <w:t>.</w:t>
      </w:r>
    </w:p>
    <w:p w14:paraId="52D7094D" w14:textId="57921D50" w:rsidR="00524B2B" w:rsidRPr="00855798" w:rsidRDefault="00524B2B" w:rsidP="00524B2B">
      <w:pPr>
        <w:tabs>
          <w:tab w:val="left" w:pos="567"/>
        </w:tabs>
        <w:spacing w:after="0" w:line="240" w:lineRule="auto"/>
        <w:jc w:val="both"/>
        <w:rPr>
          <w:rFonts w:ascii="Arial Narrow" w:hAnsi="Arial Narrow" w:cs="Calibri"/>
          <w:bCs/>
          <w:lang w:eastAsia="ar-SA"/>
        </w:rPr>
      </w:pPr>
    </w:p>
    <w:p w14:paraId="1E8CA059" w14:textId="007C3343" w:rsidR="00524B2B" w:rsidRPr="00855798" w:rsidRDefault="00524B2B" w:rsidP="00524B2B">
      <w:pPr>
        <w:pStyle w:val="ListParagraph"/>
        <w:widowControl w:val="0"/>
        <w:tabs>
          <w:tab w:val="left" w:pos="567"/>
        </w:tabs>
        <w:autoSpaceDE w:val="0"/>
        <w:autoSpaceDN w:val="0"/>
        <w:spacing w:after="0" w:line="240" w:lineRule="auto"/>
        <w:ind w:left="0" w:right="6"/>
        <w:jc w:val="both"/>
        <w:rPr>
          <w:rFonts w:ascii="Arial Narrow" w:hAnsi="Arial Narrow" w:cs="Calibri"/>
          <w:b/>
        </w:rPr>
      </w:pPr>
      <w:r w:rsidRPr="00855798">
        <w:rPr>
          <w:rFonts w:ascii="Arial Narrow" w:hAnsi="Arial Narrow" w:cs="Calibri"/>
          <w:b/>
        </w:rPr>
        <w:t>X</w:t>
      </w:r>
      <w:r w:rsidR="0078233A">
        <w:rPr>
          <w:rFonts w:ascii="Arial Narrow" w:hAnsi="Arial Narrow" w:cs="Calibri"/>
          <w:b/>
        </w:rPr>
        <w:t>XIX</w:t>
      </w:r>
      <w:r w:rsidRPr="00855798">
        <w:rPr>
          <w:rFonts w:ascii="Arial Narrow" w:hAnsi="Arial Narrow" w:cs="Calibri"/>
          <w:b/>
        </w:rPr>
        <w:t>.</w:t>
      </w:r>
      <w:r w:rsidRPr="00855798">
        <w:rPr>
          <w:rFonts w:ascii="Arial Narrow" w:hAnsi="Arial Narrow" w:cs="Calibri"/>
          <w:b/>
        </w:rPr>
        <w:tab/>
      </w:r>
      <w:bookmarkStart w:id="9" w:name="_Toc13939035"/>
      <w:r w:rsidRPr="00855798">
        <w:rPr>
          <w:rFonts w:ascii="Arial Narrow" w:hAnsi="Arial Narrow" w:cs="Calibri"/>
          <w:b/>
        </w:rPr>
        <w:t>Završne odredbe</w:t>
      </w:r>
      <w:bookmarkEnd w:id="9"/>
    </w:p>
    <w:p w14:paraId="13F033DA" w14:textId="6ECB56E0" w:rsidR="00524B2B" w:rsidRPr="00855798" w:rsidRDefault="00524B2B" w:rsidP="00524B2B">
      <w:pPr>
        <w:tabs>
          <w:tab w:val="left" w:pos="6765"/>
        </w:tabs>
        <w:spacing w:after="0" w:line="240" w:lineRule="auto"/>
        <w:jc w:val="center"/>
        <w:rPr>
          <w:rFonts w:ascii="Arial Narrow" w:hAnsi="Arial Narrow" w:cs="Calibri"/>
          <w:b/>
        </w:rPr>
      </w:pPr>
      <w:r w:rsidRPr="00855798">
        <w:rPr>
          <w:rFonts w:ascii="Arial Narrow" w:hAnsi="Arial Narrow" w:cs="Calibri"/>
          <w:b/>
        </w:rPr>
        <w:t xml:space="preserve">Članak </w:t>
      </w:r>
      <w:r w:rsidR="0078233A">
        <w:rPr>
          <w:rFonts w:ascii="Arial Narrow" w:hAnsi="Arial Narrow" w:cs="Calibri"/>
          <w:b/>
        </w:rPr>
        <w:t>34</w:t>
      </w:r>
      <w:r w:rsidRPr="00855798">
        <w:rPr>
          <w:rFonts w:ascii="Arial Narrow" w:hAnsi="Arial Narrow" w:cs="Calibri"/>
          <w:b/>
        </w:rPr>
        <w:t>.</w:t>
      </w:r>
    </w:p>
    <w:p w14:paraId="0101EA8C" w14:textId="77777777" w:rsidR="00524B2B" w:rsidRPr="00855798" w:rsidRDefault="00524B2B" w:rsidP="00524B2B">
      <w:pPr>
        <w:spacing w:after="0" w:line="240" w:lineRule="auto"/>
        <w:jc w:val="both"/>
        <w:rPr>
          <w:rFonts w:ascii="Arial Narrow" w:hAnsi="Arial Narrow" w:cs="Calibri"/>
          <w:color w:val="000000"/>
        </w:rPr>
      </w:pPr>
      <w:r w:rsidRPr="00855798">
        <w:rPr>
          <w:rFonts w:ascii="Arial Narrow" w:hAnsi="Arial Narrow" w:cs="Calibri"/>
          <w:color w:val="000000"/>
        </w:rPr>
        <w:t xml:space="preserve">Na odgovornost ugovornih strana za ispunjenje obveza te svemu ostalom </w:t>
      </w:r>
      <w:r w:rsidRPr="00855798">
        <w:rPr>
          <w:rFonts w:ascii="Arial Narrow" w:hAnsi="Arial Narrow" w:cs="Calibri"/>
          <w:color w:val="000000"/>
          <w:lang w:val="x-none" w:eastAsia="x-none"/>
        </w:rPr>
        <w:t xml:space="preserve">što nije </w:t>
      </w:r>
      <w:r w:rsidRPr="00855798">
        <w:rPr>
          <w:rFonts w:ascii="Arial Narrow" w:hAnsi="Arial Narrow" w:cs="Calibri"/>
          <w:color w:val="000000"/>
          <w:lang w:eastAsia="x-none"/>
        </w:rPr>
        <w:t xml:space="preserve">određeno </w:t>
      </w:r>
      <w:r w:rsidRPr="00855798">
        <w:rPr>
          <w:rFonts w:ascii="Arial Narrow" w:hAnsi="Arial Narrow" w:cs="Calibri"/>
          <w:color w:val="000000"/>
          <w:lang w:val="x-none" w:eastAsia="x-none"/>
        </w:rPr>
        <w:t>odredbama ovog Ugovora</w:t>
      </w:r>
      <w:r w:rsidRPr="00855798">
        <w:rPr>
          <w:rFonts w:ascii="Arial Narrow" w:hAnsi="Arial Narrow" w:cs="Calibri"/>
          <w:color w:val="000000"/>
        </w:rPr>
        <w:t xml:space="preserve">, uz odredbe ZJN 2016, na odgovarajući način primjenjivat će se odredbe </w:t>
      </w:r>
      <w:r w:rsidRPr="00855798">
        <w:rPr>
          <w:rFonts w:ascii="Arial Narrow" w:hAnsi="Arial Narrow" w:cs="Calibri"/>
          <w:color w:val="000000"/>
          <w:lang w:val="x-none" w:eastAsia="x-none"/>
        </w:rPr>
        <w:t>Zakona o obveznim odnosima i ostalih propisa koji uređuju predmetno područje</w:t>
      </w:r>
      <w:r w:rsidRPr="00855798">
        <w:rPr>
          <w:rFonts w:ascii="Arial Narrow" w:hAnsi="Arial Narrow" w:cs="Calibri"/>
          <w:color w:val="000000"/>
        </w:rPr>
        <w:t>.</w:t>
      </w:r>
    </w:p>
    <w:p w14:paraId="418FA0C0" w14:textId="77777777" w:rsidR="00524B2B" w:rsidRPr="00855798" w:rsidRDefault="00524B2B" w:rsidP="00524B2B">
      <w:pPr>
        <w:spacing w:after="0" w:line="240" w:lineRule="auto"/>
        <w:jc w:val="both"/>
        <w:rPr>
          <w:rFonts w:ascii="Arial Narrow" w:hAnsi="Arial Narrow" w:cs="Calibri"/>
          <w:color w:val="000000"/>
        </w:rPr>
      </w:pPr>
    </w:p>
    <w:p w14:paraId="3E16BFD1" w14:textId="4008DCB5" w:rsidR="00524B2B" w:rsidRPr="00855798" w:rsidRDefault="00524B2B" w:rsidP="00524B2B">
      <w:pPr>
        <w:spacing w:after="0" w:line="240" w:lineRule="auto"/>
        <w:jc w:val="center"/>
        <w:rPr>
          <w:rFonts w:ascii="Arial Narrow" w:hAnsi="Arial Narrow" w:cs="Calibri"/>
          <w:b/>
          <w:bCs/>
        </w:rPr>
      </w:pPr>
      <w:r w:rsidRPr="00855798">
        <w:rPr>
          <w:rFonts w:ascii="Arial Narrow" w:hAnsi="Arial Narrow" w:cs="Calibri"/>
          <w:b/>
          <w:bCs/>
        </w:rPr>
        <w:lastRenderedPageBreak/>
        <w:t xml:space="preserve">Članak </w:t>
      </w:r>
      <w:r w:rsidR="0078233A">
        <w:rPr>
          <w:rFonts w:ascii="Arial Narrow" w:hAnsi="Arial Narrow" w:cs="Calibri"/>
          <w:b/>
          <w:bCs/>
        </w:rPr>
        <w:t>35</w:t>
      </w:r>
      <w:r w:rsidRPr="00855798">
        <w:rPr>
          <w:rFonts w:ascii="Arial Narrow" w:hAnsi="Arial Narrow" w:cs="Calibri"/>
          <w:b/>
          <w:bCs/>
        </w:rPr>
        <w:t>.</w:t>
      </w:r>
    </w:p>
    <w:p w14:paraId="09C9809B" w14:textId="77777777" w:rsidR="00524B2B" w:rsidRPr="00855798" w:rsidRDefault="00524B2B" w:rsidP="00524B2B">
      <w:pPr>
        <w:spacing w:after="0" w:line="240" w:lineRule="auto"/>
        <w:jc w:val="both"/>
        <w:rPr>
          <w:rFonts w:ascii="Arial Narrow" w:hAnsi="Arial Narrow" w:cs="Calibri"/>
        </w:rPr>
      </w:pPr>
      <w:r w:rsidRPr="00855798">
        <w:rPr>
          <w:rFonts w:ascii="Arial Narrow" w:hAnsi="Arial Narrow" w:cs="Calibri"/>
        </w:rPr>
        <w:t>Ugovorne strane se obvezuju da će eventualne sporove koji mogu proizaći iz ovoga Ugovora sporazumno riješiti, a u protivnom ugovaraju rješavanje stvarno nadležnog suda u Zagrebu.</w:t>
      </w:r>
    </w:p>
    <w:p w14:paraId="12577F52" w14:textId="77777777" w:rsidR="00524B2B" w:rsidRPr="00855798" w:rsidRDefault="00524B2B" w:rsidP="00524B2B">
      <w:pPr>
        <w:spacing w:after="0" w:line="240" w:lineRule="auto"/>
        <w:jc w:val="both"/>
        <w:rPr>
          <w:rFonts w:ascii="Arial Narrow" w:hAnsi="Arial Narrow" w:cs="Calibri"/>
        </w:rPr>
      </w:pPr>
    </w:p>
    <w:p w14:paraId="6ADAEF1A" w14:textId="7D20E536" w:rsidR="00524B2B" w:rsidRPr="00855798" w:rsidRDefault="00524B2B" w:rsidP="00524B2B">
      <w:pPr>
        <w:spacing w:after="0" w:line="240" w:lineRule="auto"/>
        <w:jc w:val="center"/>
        <w:rPr>
          <w:rFonts w:ascii="Arial Narrow" w:hAnsi="Arial Narrow" w:cs="Calibri"/>
          <w:b/>
          <w:bCs/>
        </w:rPr>
      </w:pPr>
      <w:r w:rsidRPr="00855798">
        <w:rPr>
          <w:rFonts w:ascii="Arial Narrow" w:hAnsi="Arial Narrow" w:cs="Calibri"/>
          <w:b/>
          <w:bCs/>
        </w:rPr>
        <w:t xml:space="preserve">Članak </w:t>
      </w:r>
      <w:r w:rsidR="0078233A">
        <w:rPr>
          <w:rFonts w:ascii="Arial Narrow" w:hAnsi="Arial Narrow" w:cs="Calibri"/>
          <w:b/>
          <w:bCs/>
        </w:rPr>
        <w:t>36</w:t>
      </w:r>
      <w:r w:rsidRPr="00855798">
        <w:rPr>
          <w:rFonts w:ascii="Arial Narrow" w:hAnsi="Arial Narrow" w:cs="Calibri"/>
          <w:b/>
          <w:bCs/>
        </w:rPr>
        <w:t>.</w:t>
      </w:r>
    </w:p>
    <w:p w14:paraId="6C13B7F9" w14:textId="77777777" w:rsidR="00524B2B" w:rsidRPr="00855798" w:rsidRDefault="00524B2B" w:rsidP="00524B2B">
      <w:pPr>
        <w:tabs>
          <w:tab w:val="left" w:pos="540"/>
        </w:tabs>
        <w:spacing w:after="0" w:line="240" w:lineRule="auto"/>
        <w:jc w:val="both"/>
        <w:rPr>
          <w:rFonts w:ascii="Arial Narrow" w:hAnsi="Arial Narrow" w:cs="Calibri"/>
        </w:rPr>
      </w:pPr>
      <w:r w:rsidRPr="00855798">
        <w:rPr>
          <w:rFonts w:ascii="Arial Narrow" w:hAnsi="Arial Narrow" w:cs="Calibri"/>
        </w:rPr>
        <w:t>Odredbe ovog Ugovora izraz su volje obje ugovorne strane, te ga se iste odriču pobijati.</w:t>
      </w:r>
    </w:p>
    <w:p w14:paraId="4B85AB4A" w14:textId="77777777" w:rsidR="00524B2B" w:rsidRPr="00855798" w:rsidRDefault="00524B2B" w:rsidP="00524B2B">
      <w:pPr>
        <w:tabs>
          <w:tab w:val="left" w:pos="540"/>
        </w:tabs>
        <w:spacing w:after="0" w:line="240" w:lineRule="auto"/>
        <w:jc w:val="both"/>
        <w:rPr>
          <w:rFonts w:ascii="Arial Narrow" w:hAnsi="Arial Narrow" w:cs="Calibri"/>
        </w:rPr>
      </w:pPr>
    </w:p>
    <w:p w14:paraId="62091C02" w14:textId="27AD1FBE" w:rsidR="00524B2B" w:rsidRPr="00855798" w:rsidRDefault="00524B2B" w:rsidP="00524B2B">
      <w:pPr>
        <w:spacing w:after="0" w:line="240" w:lineRule="auto"/>
        <w:jc w:val="center"/>
        <w:rPr>
          <w:rFonts w:ascii="Arial Narrow" w:hAnsi="Arial Narrow" w:cs="Calibri"/>
          <w:b/>
        </w:rPr>
      </w:pPr>
      <w:r w:rsidRPr="00855798">
        <w:rPr>
          <w:rFonts w:ascii="Arial Narrow" w:hAnsi="Arial Narrow" w:cs="Calibri"/>
          <w:b/>
        </w:rPr>
        <w:t xml:space="preserve">Članak </w:t>
      </w:r>
      <w:r w:rsidR="0078233A">
        <w:rPr>
          <w:rFonts w:ascii="Arial Narrow" w:hAnsi="Arial Narrow" w:cs="Calibri"/>
          <w:b/>
        </w:rPr>
        <w:t>37</w:t>
      </w:r>
      <w:r w:rsidRPr="00855798">
        <w:rPr>
          <w:rFonts w:ascii="Arial Narrow" w:hAnsi="Arial Narrow" w:cs="Calibri"/>
          <w:b/>
        </w:rPr>
        <w:t>.</w:t>
      </w:r>
    </w:p>
    <w:p w14:paraId="128468AC" w14:textId="77777777" w:rsidR="00524B2B" w:rsidRPr="00855798" w:rsidRDefault="00524B2B" w:rsidP="00524B2B">
      <w:pPr>
        <w:tabs>
          <w:tab w:val="left" w:pos="540"/>
        </w:tabs>
        <w:spacing w:after="0" w:line="240" w:lineRule="auto"/>
        <w:jc w:val="both"/>
        <w:rPr>
          <w:rFonts w:ascii="Arial Narrow" w:hAnsi="Arial Narrow" w:cs="Calibri"/>
        </w:rPr>
      </w:pPr>
      <w:r w:rsidRPr="00855798">
        <w:rPr>
          <w:rFonts w:ascii="Arial Narrow" w:hAnsi="Arial Narrow" w:cs="Calibri"/>
        </w:rPr>
        <w:t>Ovaj Ugovor sastavljen je u 6 (šest) istovjetnih primjeraka, od kojih 4 (četiri) zadržava Naručitelj, a 2 (dva) Ugovaratelj, te stupa na snagu danom potpisa obje ugovorne strane.</w:t>
      </w:r>
    </w:p>
    <w:p w14:paraId="7CB05031" w14:textId="77777777" w:rsidR="00524B2B" w:rsidRPr="00855798" w:rsidRDefault="00524B2B" w:rsidP="00524B2B">
      <w:pPr>
        <w:tabs>
          <w:tab w:val="left" w:pos="6765"/>
        </w:tabs>
        <w:spacing w:after="0" w:line="240" w:lineRule="auto"/>
        <w:jc w:val="both"/>
        <w:rPr>
          <w:rFonts w:ascii="Arial Narrow" w:hAnsi="Arial Narrow" w:cs="Calibri"/>
        </w:rPr>
      </w:pPr>
    </w:p>
    <w:p w14:paraId="13017378" w14:textId="3BDE3C92" w:rsidR="00524B2B" w:rsidRPr="00855798" w:rsidRDefault="00524B2B" w:rsidP="00524B2B">
      <w:pPr>
        <w:tabs>
          <w:tab w:val="left" w:pos="6765"/>
        </w:tabs>
        <w:spacing w:after="0" w:line="240" w:lineRule="auto"/>
        <w:jc w:val="center"/>
        <w:rPr>
          <w:rFonts w:ascii="Arial Narrow" w:hAnsi="Arial Narrow" w:cs="Calibri"/>
          <w:b/>
          <w:bCs/>
        </w:rPr>
      </w:pPr>
      <w:r w:rsidRPr="00855798">
        <w:rPr>
          <w:rFonts w:ascii="Arial Narrow" w:hAnsi="Arial Narrow" w:cs="Calibri"/>
          <w:b/>
          <w:bCs/>
        </w:rPr>
        <w:t xml:space="preserve">Članak </w:t>
      </w:r>
      <w:r w:rsidR="0078233A">
        <w:rPr>
          <w:rFonts w:ascii="Arial Narrow" w:hAnsi="Arial Narrow" w:cs="Calibri"/>
          <w:b/>
          <w:bCs/>
        </w:rPr>
        <w:t>38</w:t>
      </w:r>
      <w:r w:rsidRPr="00855798">
        <w:rPr>
          <w:rFonts w:ascii="Arial Narrow" w:hAnsi="Arial Narrow" w:cs="Calibri"/>
          <w:b/>
          <w:bCs/>
        </w:rPr>
        <w:t>.</w:t>
      </w:r>
    </w:p>
    <w:p w14:paraId="39B78C40" w14:textId="77777777" w:rsidR="00524B2B" w:rsidRPr="00855798" w:rsidRDefault="00524B2B" w:rsidP="00524B2B">
      <w:pPr>
        <w:tabs>
          <w:tab w:val="left" w:pos="540"/>
        </w:tabs>
        <w:spacing w:after="0" w:line="240" w:lineRule="auto"/>
        <w:jc w:val="both"/>
        <w:rPr>
          <w:rFonts w:ascii="Arial Narrow" w:hAnsi="Arial Narrow" w:cs="Calibri"/>
        </w:rPr>
      </w:pPr>
      <w:r w:rsidRPr="00855798">
        <w:rPr>
          <w:rFonts w:ascii="Arial Narrow" w:hAnsi="Arial Narrow" w:cs="Calibri"/>
        </w:rPr>
        <w:t>Sastavnim dijelom ovog Ugovora smatra se :</w:t>
      </w:r>
    </w:p>
    <w:p w14:paraId="518C3BEE" w14:textId="6F0AF3AF" w:rsidR="00524B2B" w:rsidRPr="00855798" w:rsidRDefault="00524B2B" w:rsidP="00AB2D29">
      <w:pPr>
        <w:numPr>
          <w:ilvl w:val="0"/>
          <w:numId w:val="27"/>
        </w:numPr>
        <w:tabs>
          <w:tab w:val="num" w:pos="851"/>
        </w:tabs>
        <w:spacing w:after="0" w:line="240" w:lineRule="auto"/>
        <w:ind w:left="851"/>
        <w:jc w:val="both"/>
        <w:rPr>
          <w:rFonts w:ascii="Arial Narrow" w:hAnsi="Arial Narrow" w:cs="Calibri"/>
        </w:rPr>
      </w:pPr>
      <w:r w:rsidRPr="00855798">
        <w:rPr>
          <w:rFonts w:ascii="Arial Narrow" w:hAnsi="Arial Narrow" w:cs="Calibri"/>
        </w:rPr>
        <w:t>Odluka o odabiru Klasa: ___________, Urbroj: ___________, od __________ 2022.</w:t>
      </w:r>
    </w:p>
    <w:p w14:paraId="0BE3FAA5" w14:textId="1D3E7C7B" w:rsidR="00524B2B" w:rsidRPr="00855798" w:rsidRDefault="00524B2B" w:rsidP="00AB2D29">
      <w:pPr>
        <w:numPr>
          <w:ilvl w:val="0"/>
          <w:numId w:val="27"/>
        </w:numPr>
        <w:tabs>
          <w:tab w:val="num" w:pos="851"/>
        </w:tabs>
        <w:spacing w:after="0" w:line="240" w:lineRule="auto"/>
        <w:ind w:left="851"/>
        <w:jc w:val="both"/>
        <w:rPr>
          <w:rFonts w:ascii="Arial Narrow" w:hAnsi="Arial Narrow" w:cs="Calibri"/>
        </w:rPr>
      </w:pPr>
      <w:r w:rsidRPr="00855798">
        <w:rPr>
          <w:rFonts w:ascii="Arial Narrow" w:hAnsi="Arial Narrow" w:cs="Calibri"/>
        </w:rPr>
        <w:t>Ponuda oznake ________, od _________ 2022.</w:t>
      </w:r>
    </w:p>
    <w:p w14:paraId="441355F8" w14:textId="32E4297F" w:rsidR="00524B2B" w:rsidRPr="00855798" w:rsidRDefault="00524B2B" w:rsidP="00AB2D29">
      <w:pPr>
        <w:numPr>
          <w:ilvl w:val="0"/>
          <w:numId w:val="27"/>
        </w:numPr>
        <w:tabs>
          <w:tab w:val="num" w:pos="851"/>
        </w:tabs>
        <w:spacing w:after="0" w:line="240" w:lineRule="auto"/>
        <w:ind w:left="851"/>
        <w:jc w:val="both"/>
        <w:rPr>
          <w:rFonts w:ascii="Arial Narrow" w:hAnsi="Arial Narrow" w:cs="Calibri"/>
        </w:rPr>
      </w:pPr>
      <w:r w:rsidRPr="00855798">
        <w:rPr>
          <w:rFonts w:ascii="Arial Narrow" w:hAnsi="Arial Narrow" w:cs="Calibri"/>
        </w:rPr>
        <w:t>Ponudbeni troškovnik.</w:t>
      </w:r>
    </w:p>
    <w:p w14:paraId="34D5F69E" w14:textId="77777777" w:rsidR="00524B2B" w:rsidRPr="00855798" w:rsidRDefault="00524B2B" w:rsidP="00524B2B">
      <w:pPr>
        <w:tabs>
          <w:tab w:val="left" w:pos="6765"/>
        </w:tabs>
        <w:spacing w:after="0" w:line="240" w:lineRule="auto"/>
        <w:jc w:val="both"/>
        <w:rPr>
          <w:rFonts w:ascii="Arial Narrow" w:hAnsi="Arial Narrow" w:cs="Calibri"/>
        </w:rPr>
      </w:pPr>
    </w:p>
    <w:p w14:paraId="0F62D7FA" w14:textId="77777777" w:rsidR="00524B2B" w:rsidRPr="00855798" w:rsidRDefault="00524B2B" w:rsidP="00524B2B">
      <w:pPr>
        <w:spacing w:after="0" w:line="240" w:lineRule="auto"/>
        <w:rPr>
          <w:rFonts w:ascii="Arial Narrow" w:hAnsi="Arial Narrow" w:cs="Calibri"/>
        </w:rPr>
      </w:pPr>
    </w:p>
    <w:p w14:paraId="5E045DB9" w14:textId="77777777" w:rsidR="00524B2B" w:rsidRPr="00855798" w:rsidRDefault="00524B2B" w:rsidP="00524B2B">
      <w:pPr>
        <w:tabs>
          <w:tab w:val="left" w:pos="900"/>
          <w:tab w:val="left" w:pos="3686"/>
        </w:tabs>
        <w:spacing w:after="0" w:line="240" w:lineRule="auto"/>
        <w:jc w:val="both"/>
        <w:rPr>
          <w:rFonts w:ascii="Arial Narrow" w:hAnsi="Arial Narrow" w:cs="Calibri"/>
          <w:b/>
        </w:rPr>
      </w:pPr>
      <w:r w:rsidRPr="00855798">
        <w:rPr>
          <w:rFonts w:ascii="Arial Narrow" w:hAnsi="Arial Narrow" w:cs="Calibri"/>
          <w:b/>
        </w:rPr>
        <w:t>Klasa:</w:t>
      </w:r>
      <w:r w:rsidRPr="00855798">
        <w:rPr>
          <w:rFonts w:ascii="Arial Narrow" w:hAnsi="Arial Narrow" w:cs="Calibri"/>
          <w:b/>
        </w:rPr>
        <w:tab/>
      </w:r>
    </w:p>
    <w:p w14:paraId="688C5C1E" w14:textId="77777777" w:rsidR="00524B2B" w:rsidRPr="00855798" w:rsidRDefault="00524B2B" w:rsidP="00524B2B">
      <w:pPr>
        <w:tabs>
          <w:tab w:val="left" w:pos="900"/>
          <w:tab w:val="left" w:pos="3686"/>
        </w:tabs>
        <w:spacing w:after="0" w:line="240" w:lineRule="auto"/>
        <w:jc w:val="both"/>
        <w:rPr>
          <w:rFonts w:ascii="Arial Narrow" w:hAnsi="Arial Narrow" w:cs="Calibri"/>
          <w:b/>
        </w:rPr>
      </w:pPr>
      <w:r w:rsidRPr="00855798">
        <w:rPr>
          <w:rFonts w:ascii="Arial Narrow" w:hAnsi="Arial Narrow" w:cs="Calibri"/>
          <w:b/>
        </w:rPr>
        <w:t>Urbroj :</w:t>
      </w:r>
      <w:r w:rsidRPr="00855798">
        <w:rPr>
          <w:rFonts w:ascii="Arial Narrow" w:hAnsi="Arial Narrow" w:cs="Calibri"/>
          <w:b/>
        </w:rPr>
        <w:tab/>
      </w:r>
    </w:p>
    <w:p w14:paraId="6BB6E9E6" w14:textId="77777777" w:rsidR="00524B2B" w:rsidRPr="00855798" w:rsidRDefault="00524B2B" w:rsidP="00524B2B">
      <w:pPr>
        <w:tabs>
          <w:tab w:val="left" w:pos="3686"/>
        </w:tabs>
        <w:spacing w:after="0" w:line="240" w:lineRule="auto"/>
        <w:jc w:val="both"/>
        <w:rPr>
          <w:rFonts w:ascii="Arial Narrow" w:hAnsi="Arial Narrow" w:cs="Calibri"/>
        </w:rPr>
      </w:pPr>
    </w:p>
    <w:p w14:paraId="6338182F" w14:textId="23E6ECCE" w:rsidR="00524B2B" w:rsidRPr="00855798" w:rsidRDefault="00524B2B" w:rsidP="00524B2B">
      <w:pPr>
        <w:tabs>
          <w:tab w:val="left" w:pos="3686"/>
        </w:tabs>
        <w:spacing w:after="0" w:line="240" w:lineRule="auto"/>
        <w:jc w:val="both"/>
        <w:rPr>
          <w:rFonts w:ascii="Arial Narrow" w:hAnsi="Arial Narrow" w:cs="Calibri"/>
        </w:rPr>
      </w:pPr>
      <w:r w:rsidRPr="00855798">
        <w:rPr>
          <w:rFonts w:ascii="Arial Narrow" w:hAnsi="Arial Narrow" w:cs="Calibri"/>
        </w:rPr>
        <w:t>U Zagrebu, _____________, 2022.</w:t>
      </w:r>
    </w:p>
    <w:p w14:paraId="7A04B82F" w14:textId="385BDB4E" w:rsidR="00524B2B" w:rsidRPr="00855798" w:rsidRDefault="00524B2B" w:rsidP="00524B2B">
      <w:pPr>
        <w:tabs>
          <w:tab w:val="left" w:pos="3686"/>
        </w:tabs>
        <w:spacing w:after="0" w:line="240" w:lineRule="auto"/>
        <w:jc w:val="both"/>
        <w:rPr>
          <w:rFonts w:ascii="Arial Narrow" w:hAnsi="Arial Narrow" w:cs="Calibri"/>
        </w:rPr>
      </w:pPr>
    </w:p>
    <w:p w14:paraId="36F91E6C" w14:textId="77777777" w:rsidR="00524B2B" w:rsidRPr="00855798" w:rsidRDefault="00524B2B" w:rsidP="00524B2B">
      <w:pPr>
        <w:tabs>
          <w:tab w:val="left" w:pos="3686"/>
        </w:tabs>
        <w:spacing w:after="0" w:line="240" w:lineRule="auto"/>
        <w:jc w:val="both"/>
        <w:rPr>
          <w:rFonts w:ascii="Arial Narrow" w:hAnsi="Arial Narrow" w:cs="Calibri"/>
        </w:rPr>
      </w:pPr>
    </w:p>
    <w:p w14:paraId="221ADF9B" w14:textId="77777777" w:rsidR="00524B2B" w:rsidRPr="00855798" w:rsidRDefault="00524B2B" w:rsidP="00524B2B">
      <w:pPr>
        <w:tabs>
          <w:tab w:val="center" w:pos="1980"/>
          <w:tab w:val="center" w:pos="7020"/>
        </w:tabs>
        <w:spacing w:after="0" w:line="240" w:lineRule="auto"/>
        <w:jc w:val="both"/>
        <w:rPr>
          <w:rFonts w:ascii="Arial Narrow" w:hAnsi="Arial Narrow" w:cs="Calibri"/>
          <w:b/>
        </w:rPr>
      </w:pPr>
      <w:r w:rsidRPr="00855798">
        <w:rPr>
          <w:rFonts w:ascii="Arial Narrow" w:hAnsi="Arial Narrow" w:cs="Calibri"/>
          <w:b/>
        </w:rPr>
        <w:tab/>
        <w:t>ZA UGOVARATELJA</w:t>
      </w:r>
      <w:r w:rsidRPr="00855798">
        <w:rPr>
          <w:rFonts w:ascii="Arial Narrow" w:hAnsi="Arial Narrow" w:cs="Calibri"/>
          <w:b/>
        </w:rPr>
        <w:tab/>
        <w:t>ZA NARUČITELJA</w:t>
      </w:r>
    </w:p>
    <w:p w14:paraId="7C0112F3" w14:textId="77777777" w:rsidR="00524B2B" w:rsidRPr="00855798" w:rsidRDefault="00524B2B" w:rsidP="00524B2B">
      <w:pPr>
        <w:tabs>
          <w:tab w:val="center" w:pos="1980"/>
          <w:tab w:val="center" w:pos="7020"/>
        </w:tabs>
        <w:spacing w:after="0" w:line="240" w:lineRule="auto"/>
        <w:jc w:val="both"/>
        <w:rPr>
          <w:rFonts w:ascii="Arial Narrow" w:hAnsi="Arial Narrow" w:cs="Calibri"/>
          <w:b/>
        </w:rPr>
      </w:pPr>
      <w:r w:rsidRPr="00855798">
        <w:rPr>
          <w:rFonts w:ascii="Arial Narrow" w:hAnsi="Arial Narrow" w:cs="Calibri"/>
          <w:b/>
        </w:rPr>
        <w:tab/>
        <w:t>____________</w:t>
      </w:r>
      <w:r w:rsidRPr="00855798">
        <w:rPr>
          <w:rFonts w:ascii="Arial Narrow" w:hAnsi="Arial Narrow" w:cs="Calibri"/>
          <w:b/>
        </w:rPr>
        <w:tab/>
        <w:t>RAVNATELJ</w:t>
      </w:r>
    </w:p>
    <w:p w14:paraId="5040E5B8" w14:textId="77777777" w:rsidR="00524B2B" w:rsidRPr="006A6038" w:rsidRDefault="00524B2B" w:rsidP="00524B2B">
      <w:pPr>
        <w:tabs>
          <w:tab w:val="center" w:pos="1980"/>
          <w:tab w:val="center" w:pos="7020"/>
        </w:tabs>
        <w:spacing w:after="0" w:line="240" w:lineRule="auto"/>
        <w:rPr>
          <w:rFonts w:ascii="Arial Narrow" w:hAnsi="Arial Narrow" w:cs="Calibri"/>
          <w:b/>
        </w:rPr>
      </w:pPr>
      <w:r w:rsidRPr="00855798">
        <w:rPr>
          <w:rFonts w:ascii="Arial Narrow" w:hAnsi="Arial Narrow" w:cs="Calibri"/>
        </w:rPr>
        <w:tab/>
        <w:t>________________________________</w:t>
      </w:r>
      <w:r w:rsidRPr="00855798">
        <w:rPr>
          <w:rFonts w:ascii="Arial Narrow" w:hAnsi="Arial Narrow" w:cs="Calibri"/>
        </w:rPr>
        <w:tab/>
      </w:r>
      <w:r w:rsidRPr="00855798">
        <w:rPr>
          <w:rFonts w:ascii="Arial Narrow" w:hAnsi="Arial Narrow" w:cs="Calibri"/>
          <w:b/>
          <w:i/>
        </w:rPr>
        <w:t>prof.dr.sc. Davor Vagić, dr.med.</w:t>
      </w:r>
    </w:p>
    <w:bookmarkEnd w:id="0"/>
    <w:p w14:paraId="64B99DFB" w14:textId="77777777" w:rsidR="00524B2B" w:rsidRPr="006A6038" w:rsidRDefault="00524B2B" w:rsidP="00524B2B">
      <w:pPr>
        <w:spacing w:after="0" w:line="240" w:lineRule="auto"/>
        <w:rPr>
          <w:rFonts w:ascii="Arial Narrow" w:hAnsi="Arial Narrow" w:cs="Calibri"/>
          <w:sz w:val="24"/>
          <w:szCs w:val="24"/>
        </w:rPr>
      </w:pPr>
    </w:p>
    <w:sectPr w:rsidR="00524B2B" w:rsidRPr="006A6038" w:rsidSect="00447337">
      <w:headerReference w:type="even" r:id="rId8"/>
      <w:footerReference w:type="even" r:id="rId9"/>
      <w:footerReference w:type="default" r:id="rId10"/>
      <w:pgSz w:w="11906" w:h="16838" w:code="9"/>
      <w:pgMar w:top="1418" w:right="1304" w:bottom="1134" w:left="1304" w:header="709" w:footer="28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A30DA7" w16cid:durableId="257E940A"/>
  <w16cid:commentId w16cid:paraId="562010CA" w16cid:durableId="259D3B97"/>
  <w16cid:commentId w16cid:paraId="24C1122E" w16cid:durableId="25894806"/>
  <w16cid:commentId w16cid:paraId="1DAE608F" w16cid:durableId="258948E3"/>
  <w16cid:commentId w16cid:paraId="1B00CEC6" w16cid:durableId="258949D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40E19" w14:textId="77777777" w:rsidR="00991D41" w:rsidRDefault="00991D41" w:rsidP="00021726">
      <w:pPr>
        <w:spacing w:after="0" w:line="240" w:lineRule="auto"/>
      </w:pPr>
      <w:r>
        <w:separator/>
      </w:r>
    </w:p>
  </w:endnote>
  <w:endnote w:type="continuationSeparator" w:id="0">
    <w:p w14:paraId="0DE71365" w14:textId="77777777" w:rsidR="00991D41" w:rsidRDefault="00991D41" w:rsidP="00021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EDA9D" w14:textId="739CD203" w:rsidR="00667B44" w:rsidRDefault="00667B44">
    <w:pPr>
      <w:pStyle w:val="Footer"/>
    </w:pPr>
  </w:p>
  <w:p w14:paraId="2556F7EB" w14:textId="77777777" w:rsidR="00667B44" w:rsidRDefault="00667B44"/>
  <w:p w14:paraId="7CEF09B0" w14:textId="77777777" w:rsidR="00667B44" w:rsidRDefault="00667B44"/>
  <w:p w14:paraId="2AD9CF5C" w14:textId="77777777" w:rsidR="00667B44" w:rsidRDefault="00667B44"/>
  <w:p w14:paraId="41762213" w14:textId="77777777" w:rsidR="00667B44" w:rsidRDefault="00667B44"/>
  <w:p w14:paraId="47208DC6" w14:textId="77777777" w:rsidR="00667B44" w:rsidRDefault="00667B44"/>
  <w:p w14:paraId="7D5D00CB" w14:textId="77777777" w:rsidR="00667B44" w:rsidRDefault="00667B44"/>
  <w:p w14:paraId="41E2FD83" w14:textId="77777777" w:rsidR="00667B44" w:rsidRDefault="00667B44"/>
  <w:p w14:paraId="4029E772" w14:textId="77777777" w:rsidR="00667B44" w:rsidRDefault="00667B44"/>
  <w:p w14:paraId="2E7757A1" w14:textId="77777777" w:rsidR="00667B44" w:rsidRDefault="00667B44"/>
  <w:p w14:paraId="28634469" w14:textId="77777777" w:rsidR="00667B44" w:rsidRDefault="00667B44"/>
  <w:p w14:paraId="1CBAA2E3" w14:textId="77777777" w:rsidR="00667B44" w:rsidRDefault="00667B44"/>
  <w:p w14:paraId="53DD233E" w14:textId="77777777" w:rsidR="00667B44" w:rsidRDefault="00667B44"/>
  <w:p w14:paraId="79529FFA" w14:textId="77777777" w:rsidR="00667B44" w:rsidRDefault="00667B44"/>
  <w:p w14:paraId="1FCC3966" w14:textId="77777777" w:rsidR="00667B44" w:rsidRDefault="00667B44"/>
  <w:p w14:paraId="0E2190F1" w14:textId="77777777" w:rsidR="00667B44" w:rsidRDefault="00667B44"/>
  <w:p w14:paraId="639A763E" w14:textId="77777777" w:rsidR="00667B44" w:rsidRDefault="00667B44"/>
  <w:p w14:paraId="798028EF" w14:textId="77777777" w:rsidR="00667B44" w:rsidRDefault="00667B44"/>
  <w:p w14:paraId="58726BCE" w14:textId="77777777" w:rsidR="00667B44" w:rsidRDefault="00667B44"/>
  <w:p w14:paraId="271FFDF5" w14:textId="77777777" w:rsidR="00667B44" w:rsidRDefault="00667B44"/>
  <w:p w14:paraId="04928602" w14:textId="77777777" w:rsidR="00667B44" w:rsidRDefault="00667B44"/>
  <w:p w14:paraId="45DFD009" w14:textId="77777777" w:rsidR="00667B44" w:rsidRDefault="00667B44"/>
  <w:p w14:paraId="720A82C6" w14:textId="77777777" w:rsidR="00667B44" w:rsidRDefault="00667B4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2D109" w14:textId="364D0013" w:rsidR="00667B44" w:rsidRDefault="00667B44" w:rsidP="00265B19">
    <w:pPr>
      <w:pStyle w:val="Footer"/>
      <w:rPr>
        <w:rStyle w:val="PageNumber"/>
        <w:rFonts w:ascii="Arial Narrow" w:hAnsi="Arial Narrow"/>
      </w:rPr>
    </w:pPr>
    <w:r w:rsidRPr="00652559">
      <w:rPr>
        <w:rFonts w:ascii="Arial Narrow" w:hAnsi="Arial Narrow" w:cs="Arial"/>
      </w:rPr>
      <w:tab/>
    </w:r>
    <w:r w:rsidRPr="00652559">
      <w:rPr>
        <w:rFonts w:ascii="Arial Narrow" w:hAnsi="Arial Narrow" w:cs="Arial"/>
      </w:rPr>
      <w:tab/>
    </w:r>
    <w:r w:rsidRPr="00652559">
      <w:rPr>
        <w:rStyle w:val="PageNumber"/>
        <w:rFonts w:ascii="Arial Narrow" w:hAnsi="Arial Narrow"/>
      </w:rPr>
      <w:fldChar w:fldCharType="begin"/>
    </w:r>
    <w:r w:rsidRPr="00652559">
      <w:rPr>
        <w:rStyle w:val="PageNumber"/>
        <w:rFonts w:ascii="Arial Narrow" w:hAnsi="Arial Narrow"/>
      </w:rPr>
      <w:instrText xml:space="preserve"> PAGE </w:instrText>
    </w:r>
    <w:r w:rsidRPr="00652559">
      <w:rPr>
        <w:rStyle w:val="PageNumber"/>
        <w:rFonts w:ascii="Arial Narrow" w:hAnsi="Arial Narrow"/>
      </w:rPr>
      <w:fldChar w:fldCharType="separate"/>
    </w:r>
    <w:r w:rsidR="00D13D34">
      <w:rPr>
        <w:rStyle w:val="PageNumber"/>
        <w:rFonts w:ascii="Arial Narrow" w:hAnsi="Arial Narrow"/>
        <w:noProof/>
      </w:rPr>
      <w:t>1</w:t>
    </w:r>
    <w:r w:rsidRPr="00652559">
      <w:rPr>
        <w:rStyle w:val="PageNumber"/>
        <w:rFonts w:ascii="Arial Narrow" w:hAnsi="Arial Narrow"/>
      </w:rPr>
      <w:fldChar w:fldCharType="end"/>
    </w:r>
    <w:r w:rsidRPr="00652559">
      <w:rPr>
        <w:rStyle w:val="PageNumber"/>
        <w:rFonts w:ascii="Arial Narrow" w:hAnsi="Arial Narrow"/>
      </w:rPr>
      <w:t>/</w:t>
    </w:r>
    <w:r w:rsidRPr="00652559">
      <w:rPr>
        <w:rStyle w:val="PageNumber"/>
        <w:rFonts w:ascii="Arial Narrow" w:hAnsi="Arial Narrow"/>
      </w:rPr>
      <w:fldChar w:fldCharType="begin"/>
    </w:r>
    <w:r w:rsidRPr="00652559">
      <w:rPr>
        <w:rStyle w:val="PageNumber"/>
        <w:rFonts w:ascii="Arial Narrow" w:hAnsi="Arial Narrow"/>
      </w:rPr>
      <w:instrText xml:space="preserve"> NUMPAGES </w:instrText>
    </w:r>
    <w:r w:rsidRPr="00652559">
      <w:rPr>
        <w:rStyle w:val="PageNumber"/>
        <w:rFonts w:ascii="Arial Narrow" w:hAnsi="Arial Narrow"/>
      </w:rPr>
      <w:fldChar w:fldCharType="separate"/>
    </w:r>
    <w:r w:rsidR="00D13D34">
      <w:rPr>
        <w:rStyle w:val="PageNumber"/>
        <w:rFonts w:ascii="Arial Narrow" w:hAnsi="Arial Narrow"/>
        <w:noProof/>
      </w:rPr>
      <w:t>15</w:t>
    </w:r>
    <w:r w:rsidRPr="00652559">
      <w:rPr>
        <w:rStyle w:val="PageNumber"/>
        <w:rFonts w:ascii="Arial Narrow" w:hAnsi="Arial Narrow"/>
      </w:rPr>
      <w:fldChar w:fldCharType="end"/>
    </w:r>
  </w:p>
  <w:p w14:paraId="723FC4FF" w14:textId="2264E6ED" w:rsidR="00667B44" w:rsidRDefault="00667B44" w:rsidP="00265B19">
    <w:pPr>
      <w:pStyle w:val="Footer"/>
      <w:rPr>
        <w:rStyle w:val="PageNumber"/>
        <w:rFonts w:ascii="Arial Narrow" w:hAnsi="Arial Narrow"/>
      </w:rPr>
    </w:pPr>
  </w:p>
  <w:p w14:paraId="13FBE904" w14:textId="77777777" w:rsidR="00667B44" w:rsidRPr="00652559" w:rsidRDefault="00667B44" w:rsidP="00265B19">
    <w:pPr>
      <w:pStyle w:val="Footer"/>
      <w:rPr>
        <w:rFonts w:ascii="Arial Narrow" w:hAnsi="Arial Narrow"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D515E" w14:textId="77777777" w:rsidR="00991D41" w:rsidRDefault="00991D41" w:rsidP="00021726">
      <w:pPr>
        <w:spacing w:after="0" w:line="240" w:lineRule="auto"/>
      </w:pPr>
      <w:r>
        <w:separator/>
      </w:r>
    </w:p>
  </w:footnote>
  <w:footnote w:type="continuationSeparator" w:id="0">
    <w:p w14:paraId="08871108" w14:textId="77777777" w:rsidR="00991D41" w:rsidRDefault="00991D41" w:rsidP="00021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BDF0E" w14:textId="7B2916CF" w:rsidR="00667B44" w:rsidRDefault="00667B44">
    <w:pPr>
      <w:pStyle w:val="Header"/>
    </w:pPr>
  </w:p>
  <w:p w14:paraId="329BE3D9" w14:textId="77777777" w:rsidR="00667B44" w:rsidRDefault="00667B44"/>
  <w:p w14:paraId="0E2E1245" w14:textId="77777777" w:rsidR="00667B44" w:rsidRDefault="00667B44"/>
  <w:p w14:paraId="416BFD5B" w14:textId="77777777" w:rsidR="00667B44" w:rsidRDefault="00667B44"/>
  <w:p w14:paraId="5EFBC527" w14:textId="77777777" w:rsidR="00667B44" w:rsidRDefault="00667B44"/>
  <w:p w14:paraId="085CED58" w14:textId="77777777" w:rsidR="00667B44" w:rsidRDefault="00667B44"/>
  <w:p w14:paraId="71E62CCC" w14:textId="77777777" w:rsidR="00667B44" w:rsidRDefault="00667B44"/>
  <w:p w14:paraId="043E1723" w14:textId="77777777" w:rsidR="00667B44" w:rsidRDefault="00667B44"/>
  <w:p w14:paraId="0A2644FA" w14:textId="77777777" w:rsidR="00667B44" w:rsidRDefault="00667B44"/>
  <w:p w14:paraId="289D4596" w14:textId="77777777" w:rsidR="00667B44" w:rsidRDefault="00667B44"/>
  <w:p w14:paraId="00097CC5" w14:textId="77777777" w:rsidR="00667B44" w:rsidRDefault="00667B44"/>
  <w:p w14:paraId="2F552F5F" w14:textId="77777777" w:rsidR="00667B44" w:rsidRDefault="00667B44"/>
  <w:p w14:paraId="3DD5F23E" w14:textId="77777777" w:rsidR="00667B44" w:rsidRDefault="00667B44"/>
  <w:p w14:paraId="4C92308C" w14:textId="77777777" w:rsidR="00667B44" w:rsidRDefault="00667B44"/>
  <w:p w14:paraId="5B8060E5" w14:textId="77777777" w:rsidR="00667B44" w:rsidRDefault="00667B44"/>
  <w:p w14:paraId="6B95D3F1" w14:textId="77777777" w:rsidR="00667B44" w:rsidRDefault="00667B44"/>
  <w:p w14:paraId="17911D99" w14:textId="77777777" w:rsidR="00667B44" w:rsidRDefault="00667B44"/>
  <w:p w14:paraId="11905C72" w14:textId="77777777" w:rsidR="00667B44" w:rsidRDefault="00667B44"/>
  <w:p w14:paraId="5249772D" w14:textId="77777777" w:rsidR="00667B44" w:rsidRDefault="00667B44"/>
  <w:p w14:paraId="155A668E" w14:textId="77777777" w:rsidR="00667B44" w:rsidRDefault="00667B44"/>
  <w:p w14:paraId="1167EB19" w14:textId="77777777" w:rsidR="00667B44" w:rsidRDefault="00667B44"/>
  <w:p w14:paraId="01A03A99" w14:textId="77777777" w:rsidR="00667B44" w:rsidRDefault="00667B44"/>
  <w:p w14:paraId="562A3F6F" w14:textId="77777777" w:rsidR="00667B44" w:rsidRDefault="00667B4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CFC"/>
    <w:multiLevelType w:val="multilevel"/>
    <w:tmpl w:val="EA4886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286"/>
        </w:tabs>
        <w:ind w:left="1286" w:hanging="576"/>
      </w:pPr>
      <w:rPr>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866748B"/>
    <w:multiLevelType w:val="hybridMultilevel"/>
    <w:tmpl w:val="9CC81AF6"/>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C386077"/>
    <w:multiLevelType w:val="hybridMultilevel"/>
    <w:tmpl w:val="F522C20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DB177E3"/>
    <w:multiLevelType w:val="hybridMultilevel"/>
    <w:tmpl w:val="EB42D57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E1B6734"/>
    <w:multiLevelType w:val="multilevel"/>
    <w:tmpl w:val="2B5CB9D4"/>
    <w:lvl w:ilvl="0">
      <w:start w:val="2"/>
      <w:numFmt w:val="decimal"/>
      <w:lvlText w:val="%1."/>
      <w:lvlJc w:val="left"/>
      <w:pPr>
        <w:tabs>
          <w:tab w:val="num" w:pos="570"/>
        </w:tabs>
        <w:ind w:left="570" w:hanging="570"/>
      </w:pPr>
      <w:rPr>
        <w:rFonts w:hint="default"/>
        <w:b/>
      </w:rPr>
    </w:lvl>
    <w:lvl w:ilvl="1">
      <w:start w:val="2"/>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15:restartNumberingAfterBreak="0">
    <w:nsid w:val="0F3B6B1B"/>
    <w:multiLevelType w:val="hybridMultilevel"/>
    <w:tmpl w:val="699290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BE5ADA"/>
    <w:multiLevelType w:val="multilevel"/>
    <w:tmpl w:val="3BE06282"/>
    <w:lvl w:ilvl="0">
      <w:start w:val="19"/>
      <w:numFmt w:val="decimal"/>
      <w:lvlText w:val="%1."/>
      <w:lvlJc w:val="left"/>
      <w:pPr>
        <w:ind w:left="405" w:hanging="405"/>
      </w:pPr>
      <w:rPr>
        <w:rFonts w:eastAsiaTheme="minorHAnsi" w:hint="default"/>
        <w:b/>
        <w:color w:val="auto"/>
      </w:rPr>
    </w:lvl>
    <w:lvl w:ilvl="1">
      <w:start w:val="1"/>
      <w:numFmt w:val="decimal"/>
      <w:lvlText w:val="%1.%2."/>
      <w:lvlJc w:val="left"/>
      <w:pPr>
        <w:ind w:left="405" w:hanging="405"/>
      </w:pPr>
      <w:rPr>
        <w:rFonts w:eastAsiaTheme="minorHAnsi" w:hint="default"/>
        <w:b/>
        <w:color w:val="auto"/>
      </w:rPr>
    </w:lvl>
    <w:lvl w:ilvl="2">
      <w:start w:val="1"/>
      <w:numFmt w:val="decimal"/>
      <w:lvlText w:val="%1.%2.%3."/>
      <w:lvlJc w:val="left"/>
      <w:pPr>
        <w:ind w:left="720" w:hanging="720"/>
      </w:pPr>
      <w:rPr>
        <w:rFonts w:eastAsiaTheme="minorHAnsi" w:hint="default"/>
        <w:b/>
        <w:color w:val="auto"/>
      </w:rPr>
    </w:lvl>
    <w:lvl w:ilvl="3">
      <w:start w:val="1"/>
      <w:numFmt w:val="decimal"/>
      <w:lvlText w:val="%1.%2.%3.%4."/>
      <w:lvlJc w:val="left"/>
      <w:pPr>
        <w:ind w:left="720" w:hanging="720"/>
      </w:pPr>
      <w:rPr>
        <w:rFonts w:eastAsiaTheme="minorHAnsi" w:hint="default"/>
        <w:b/>
        <w:color w:val="auto"/>
      </w:rPr>
    </w:lvl>
    <w:lvl w:ilvl="4">
      <w:start w:val="1"/>
      <w:numFmt w:val="decimal"/>
      <w:lvlText w:val="%1.%2.%3.%4.%5."/>
      <w:lvlJc w:val="left"/>
      <w:pPr>
        <w:ind w:left="1080" w:hanging="1080"/>
      </w:pPr>
      <w:rPr>
        <w:rFonts w:eastAsiaTheme="minorHAnsi" w:hint="default"/>
        <w:b/>
        <w:color w:val="auto"/>
      </w:rPr>
    </w:lvl>
    <w:lvl w:ilvl="5">
      <w:start w:val="1"/>
      <w:numFmt w:val="decimal"/>
      <w:lvlText w:val="%1.%2.%3.%4.%5.%6."/>
      <w:lvlJc w:val="left"/>
      <w:pPr>
        <w:ind w:left="1080" w:hanging="1080"/>
      </w:pPr>
      <w:rPr>
        <w:rFonts w:eastAsiaTheme="minorHAnsi" w:hint="default"/>
        <w:b/>
        <w:color w:val="auto"/>
      </w:rPr>
    </w:lvl>
    <w:lvl w:ilvl="6">
      <w:start w:val="1"/>
      <w:numFmt w:val="decimal"/>
      <w:lvlText w:val="%1.%2.%3.%4.%5.%6.%7."/>
      <w:lvlJc w:val="left"/>
      <w:pPr>
        <w:ind w:left="1080" w:hanging="1080"/>
      </w:pPr>
      <w:rPr>
        <w:rFonts w:eastAsiaTheme="minorHAnsi" w:hint="default"/>
        <w:b/>
        <w:color w:val="auto"/>
      </w:rPr>
    </w:lvl>
    <w:lvl w:ilvl="7">
      <w:start w:val="1"/>
      <w:numFmt w:val="decimal"/>
      <w:lvlText w:val="%1.%2.%3.%4.%5.%6.%7.%8."/>
      <w:lvlJc w:val="left"/>
      <w:pPr>
        <w:ind w:left="1440" w:hanging="1440"/>
      </w:pPr>
      <w:rPr>
        <w:rFonts w:eastAsiaTheme="minorHAnsi" w:hint="default"/>
        <w:b/>
        <w:color w:val="auto"/>
      </w:rPr>
    </w:lvl>
    <w:lvl w:ilvl="8">
      <w:start w:val="1"/>
      <w:numFmt w:val="decimal"/>
      <w:lvlText w:val="%1.%2.%3.%4.%5.%6.%7.%8.%9."/>
      <w:lvlJc w:val="left"/>
      <w:pPr>
        <w:ind w:left="1440" w:hanging="1440"/>
      </w:pPr>
      <w:rPr>
        <w:rFonts w:eastAsiaTheme="minorHAnsi" w:hint="default"/>
        <w:b/>
        <w:color w:val="auto"/>
      </w:rPr>
    </w:lvl>
  </w:abstractNum>
  <w:abstractNum w:abstractNumId="7" w15:restartNumberingAfterBreak="0">
    <w:nsid w:val="11D6631A"/>
    <w:multiLevelType w:val="multilevel"/>
    <w:tmpl w:val="6D1E811C"/>
    <w:lvl w:ilvl="0">
      <w:start w:val="9"/>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11D7079D"/>
    <w:multiLevelType w:val="multilevel"/>
    <w:tmpl w:val="627CC518"/>
    <w:lvl w:ilvl="0">
      <w:start w:val="17"/>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14344004"/>
    <w:multiLevelType w:val="hybridMultilevel"/>
    <w:tmpl w:val="83DE70E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93A6D5C"/>
    <w:multiLevelType w:val="hybridMultilevel"/>
    <w:tmpl w:val="4F9CA934"/>
    <w:lvl w:ilvl="0" w:tplc="041A000D">
      <w:start w:val="1"/>
      <w:numFmt w:val="bullet"/>
      <w:lvlText w:val=""/>
      <w:lvlJc w:val="left"/>
      <w:pPr>
        <w:ind w:left="1287" w:hanging="360"/>
      </w:pPr>
      <w:rPr>
        <w:rFonts w:ascii="Wingdings" w:hAnsi="Wingdings"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1" w15:restartNumberingAfterBreak="0">
    <w:nsid w:val="1AB13424"/>
    <w:multiLevelType w:val="multilevel"/>
    <w:tmpl w:val="1E18CC00"/>
    <w:lvl w:ilvl="0">
      <w:start w:val="13"/>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1E0D07DC"/>
    <w:multiLevelType w:val="hybridMultilevel"/>
    <w:tmpl w:val="5E6CECB4"/>
    <w:lvl w:ilvl="0" w:tplc="041A000D">
      <w:start w:val="1"/>
      <w:numFmt w:val="bullet"/>
      <w:lvlText w:val=""/>
      <w:lvlJc w:val="left"/>
      <w:pPr>
        <w:ind w:left="1641" w:hanging="360"/>
      </w:pPr>
      <w:rPr>
        <w:rFonts w:ascii="Wingdings" w:hAnsi="Wingdings" w:hint="default"/>
      </w:rPr>
    </w:lvl>
    <w:lvl w:ilvl="1" w:tplc="041A0003" w:tentative="1">
      <w:start w:val="1"/>
      <w:numFmt w:val="bullet"/>
      <w:lvlText w:val="o"/>
      <w:lvlJc w:val="left"/>
      <w:pPr>
        <w:ind w:left="2361" w:hanging="360"/>
      </w:pPr>
      <w:rPr>
        <w:rFonts w:ascii="Courier New" w:hAnsi="Courier New" w:cs="Courier New" w:hint="default"/>
      </w:rPr>
    </w:lvl>
    <w:lvl w:ilvl="2" w:tplc="041A0005" w:tentative="1">
      <w:start w:val="1"/>
      <w:numFmt w:val="bullet"/>
      <w:lvlText w:val=""/>
      <w:lvlJc w:val="left"/>
      <w:pPr>
        <w:ind w:left="3081" w:hanging="360"/>
      </w:pPr>
      <w:rPr>
        <w:rFonts w:ascii="Wingdings" w:hAnsi="Wingdings"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13" w15:restartNumberingAfterBreak="0">
    <w:nsid w:val="1FF35AF5"/>
    <w:multiLevelType w:val="multilevel"/>
    <w:tmpl w:val="821AA01A"/>
    <w:lvl w:ilvl="0">
      <w:start w:val="16"/>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209A795A"/>
    <w:multiLevelType w:val="multilevel"/>
    <w:tmpl w:val="6ECE2F7E"/>
    <w:lvl w:ilvl="0">
      <w:start w:val="20"/>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218B01F1"/>
    <w:multiLevelType w:val="hybridMultilevel"/>
    <w:tmpl w:val="9698E82A"/>
    <w:lvl w:ilvl="0" w:tplc="CAE4090C">
      <w:start w:val="1"/>
      <w:numFmt w:val="lowerLetter"/>
      <w:lvlText w:val="%1)"/>
      <w:lvlJc w:val="left"/>
      <w:pPr>
        <w:ind w:left="1069" w:hanging="360"/>
      </w:pPr>
    </w:lvl>
    <w:lvl w:ilvl="1" w:tplc="041A0019">
      <w:start w:val="1"/>
      <w:numFmt w:val="lowerLetter"/>
      <w:lvlText w:val="%2."/>
      <w:lvlJc w:val="left"/>
      <w:pPr>
        <w:ind w:left="1789" w:hanging="360"/>
      </w:pPr>
    </w:lvl>
    <w:lvl w:ilvl="2" w:tplc="041A001B">
      <w:start w:val="1"/>
      <w:numFmt w:val="lowerRoman"/>
      <w:lvlText w:val="%3."/>
      <w:lvlJc w:val="right"/>
      <w:pPr>
        <w:ind w:left="2509" w:hanging="180"/>
      </w:pPr>
    </w:lvl>
    <w:lvl w:ilvl="3" w:tplc="041A000F">
      <w:start w:val="1"/>
      <w:numFmt w:val="decimal"/>
      <w:lvlText w:val="%4."/>
      <w:lvlJc w:val="left"/>
      <w:pPr>
        <w:ind w:left="3229" w:hanging="360"/>
      </w:pPr>
    </w:lvl>
    <w:lvl w:ilvl="4" w:tplc="041A0019">
      <w:start w:val="1"/>
      <w:numFmt w:val="lowerLetter"/>
      <w:lvlText w:val="%5."/>
      <w:lvlJc w:val="left"/>
      <w:pPr>
        <w:ind w:left="3949" w:hanging="360"/>
      </w:pPr>
    </w:lvl>
    <w:lvl w:ilvl="5" w:tplc="041A001B">
      <w:start w:val="1"/>
      <w:numFmt w:val="lowerRoman"/>
      <w:lvlText w:val="%6."/>
      <w:lvlJc w:val="right"/>
      <w:pPr>
        <w:ind w:left="4669" w:hanging="180"/>
      </w:pPr>
    </w:lvl>
    <w:lvl w:ilvl="6" w:tplc="041A000F">
      <w:start w:val="1"/>
      <w:numFmt w:val="decimal"/>
      <w:lvlText w:val="%7."/>
      <w:lvlJc w:val="left"/>
      <w:pPr>
        <w:ind w:left="5389" w:hanging="360"/>
      </w:pPr>
    </w:lvl>
    <w:lvl w:ilvl="7" w:tplc="041A0019">
      <w:start w:val="1"/>
      <w:numFmt w:val="lowerLetter"/>
      <w:lvlText w:val="%8."/>
      <w:lvlJc w:val="left"/>
      <w:pPr>
        <w:ind w:left="6109" w:hanging="360"/>
      </w:pPr>
    </w:lvl>
    <w:lvl w:ilvl="8" w:tplc="041A001B">
      <w:start w:val="1"/>
      <w:numFmt w:val="lowerRoman"/>
      <w:lvlText w:val="%9."/>
      <w:lvlJc w:val="right"/>
      <w:pPr>
        <w:ind w:left="6829" w:hanging="180"/>
      </w:pPr>
    </w:lvl>
  </w:abstractNum>
  <w:abstractNum w:abstractNumId="16" w15:restartNumberingAfterBreak="0">
    <w:nsid w:val="21E75DF9"/>
    <w:multiLevelType w:val="hybridMultilevel"/>
    <w:tmpl w:val="D0CA7D6E"/>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24126EDD"/>
    <w:multiLevelType w:val="singleLevel"/>
    <w:tmpl w:val="0809000F"/>
    <w:lvl w:ilvl="0">
      <w:start w:val="1"/>
      <w:numFmt w:val="decimal"/>
      <w:lvlText w:val="%1."/>
      <w:lvlJc w:val="left"/>
      <w:pPr>
        <w:tabs>
          <w:tab w:val="num" w:pos="360"/>
        </w:tabs>
        <w:ind w:left="360" w:hanging="360"/>
      </w:pPr>
      <w:rPr>
        <w:rFonts w:hint="default"/>
      </w:rPr>
    </w:lvl>
  </w:abstractNum>
  <w:abstractNum w:abstractNumId="18" w15:restartNumberingAfterBreak="0">
    <w:nsid w:val="24230F24"/>
    <w:multiLevelType w:val="multilevel"/>
    <w:tmpl w:val="EF5EAF62"/>
    <w:lvl w:ilvl="0">
      <w:start w:val="31"/>
      <w:numFmt w:val="decimal"/>
      <w:lvlText w:val="%1."/>
      <w:lvlJc w:val="left"/>
      <w:pPr>
        <w:ind w:left="405" w:hanging="405"/>
      </w:pPr>
      <w:rPr>
        <w:rFonts w:hint="default"/>
        <w:b/>
      </w:rPr>
    </w:lvl>
    <w:lvl w:ilvl="1">
      <w:start w:val="2"/>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290550D5"/>
    <w:multiLevelType w:val="hybridMultilevel"/>
    <w:tmpl w:val="41BEA560"/>
    <w:lvl w:ilvl="0" w:tplc="041A000D">
      <w:start w:val="1"/>
      <w:numFmt w:val="bullet"/>
      <w:lvlText w:val=""/>
      <w:lvlJc w:val="left"/>
      <w:pPr>
        <w:ind w:left="1641" w:hanging="360"/>
      </w:pPr>
      <w:rPr>
        <w:rFonts w:ascii="Wingdings" w:hAnsi="Wingdings" w:hint="default"/>
      </w:rPr>
    </w:lvl>
    <w:lvl w:ilvl="1" w:tplc="041A000D">
      <w:start w:val="1"/>
      <w:numFmt w:val="bullet"/>
      <w:lvlText w:val=""/>
      <w:lvlJc w:val="left"/>
      <w:pPr>
        <w:ind w:left="2361" w:hanging="360"/>
      </w:pPr>
      <w:rPr>
        <w:rFonts w:ascii="Wingdings" w:hAnsi="Wingdings" w:hint="default"/>
      </w:rPr>
    </w:lvl>
    <w:lvl w:ilvl="2" w:tplc="041A0005">
      <w:start w:val="1"/>
      <w:numFmt w:val="bullet"/>
      <w:lvlText w:val=""/>
      <w:lvlJc w:val="left"/>
      <w:pPr>
        <w:ind w:left="3081" w:hanging="360"/>
      </w:pPr>
      <w:rPr>
        <w:rFonts w:ascii="Wingdings" w:hAnsi="Wingdings" w:hint="default"/>
      </w:rPr>
    </w:lvl>
    <w:lvl w:ilvl="3" w:tplc="041A0001">
      <w:start w:val="1"/>
      <w:numFmt w:val="bullet"/>
      <w:lvlText w:val=""/>
      <w:lvlJc w:val="left"/>
      <w:pPr>
        <w:ind w:left="3801" w:hanging="360"/>
      </w:pPr>
      <w:rPr>
        <w:rFonts w:ascii="Symbol" w:hAnsi="Symbol" w:hint="default"/>
      </w:rPr>
    </w:lvl>
    <w:lvl w:ilvl="4" w:tplc="041A0003">
      <w:start w:val="1"/>
      <w:numFmt w:val="bullet"/>
      <w:lvlText w:val="o"/>
      <w:lvlJc w:val="left"/>
      <w:pPr>
        <w:ind w:left="4521" w:hanging="360"/>
      </w:pPr>
      <w:rPr>
        <w:rFonts w:ascii="Courier New" w:hAnsi="Courier New" w:cs="Courier New" w:hint="default"/>
      </w:rPr>
    </w:lvl>
    <w:lvl w:ilvl="5" w:tplc="041A0005">
      <w:start w:val="1"/>
      <w:numFmt w:val="bullet"/>
      <w:lvlText w:val=""/>
      <w:lvlJc w:val="left"/>
      <w:pPr>
        <w:ind w:left="5241" w:hanging="360"/>
      </w:pPr>
      <w:rPr>
        <w:rFonts w:ascii="Wingdings" w:hAnsi="Wingdings" w:hint="default"/>
      </w:rPr>
    </w:lvl>
    <w:lvl w:ilvl="6" w:tplc="041A0001">
      <w:start w:val="1"/>
      <w:numFmt w:val="bullet"/>
      <w:lvlText w:val=""/>
      <w:lvlJc w:val="left"/>
      <w:pPr>
        <w:ind w:left="5961" w:hanging="360"/>
      </w:pPr>
      <w:rPr>
        <w:rFonts w:ascii="Symbol" w:hAnsi="Symbol" w:hint="default"/>
      </w:rPr>
    </w:lvl>
    <w:lvl w:ilvl="7" w:tplc="041A0003">
      <w:start w:val="1"/>
      <w:numFmt w:val="bullet"/>
      <w:lvlText w:val="o"/>
      <w:lvlJc w:val="left"/>
      <w:pPr>
        <w:ind w:left="6681" w:hanging="360"/>
      </w:pPr>
      <w:rPr>
        <w:rFonts w:ascii="Courier New" w:hAnsi="Courier New" w:cs="Courier New" w:hint="default"/>
      </w:rPr>
    </w:lvl>
    <w:lvl w:ilvl="8" w:tplc="041A0005">
      <w:start w:val="1"/>
      <w:numFmt w:val="bullet"/>
      <w:lvlText w:val=""/>
      <w:lvlJc w:val="left"/>
      <w:pPr>
        <w:ind w:left="7401" w:hanging="360"/>
      </w:pPr>
      <w:rPr>
        <w:rFonts w:ascii="Wingdings" w:hAnsi="Wingdings" w:hint="default"/>
      </w:rPr>
    </w:lvl>
  </w:abstractNum>
  <w:abstractNum w:abstractNumId="20" w15:restartNumberingAfterBreak="0">
    <w:nsid w:val="2BF16D3A"/>
    <w:multiLevelType w:val="hybridMultilevel"/>
    <w:tmpl w:val="10944A8A"/>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2F6A39CB"/>
    <w:multiLevelType w:val="hybridMultilevel"/>
    <w:tmpl w:val="37DC59C6"/>
    <w:lvl w:ilvl="0" w:tplc="78FCC4EC">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2" w15:restartNumberingAfterBreak="0">
    <w:nsid w:val="2FE75D8D"/>
    <w:multiLevelType w:val="multilevel"/>
    <w:tmpl w:val="72EE9BDC"/>
    <w:lvl w:ilvl="0">
      <w:start w:val="22"/>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307714E1"/>
    <w:multiLevelType w:val="multilevel"/>
    <w:tmpl w:val="6C56AF6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low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Zero"/>
      <w:lvlText w:val="%1.%2.%3.%4.%5."/>
      <w:lvlJc w:val="left"/>
      <w:pPr>
        <w:ind w:left="1080" w:hanging="1080"/>
      </w:pPr>
      <w:rPr>
        <w:rFonts w:hint="default"/>
        <w:b/>
      </w:rPr>
    </w:lvl>
    <w:lvl w:ilvl="5">
      <w:start w:val="1"/>
      <w:numFmt w:val="decimalZero"/>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31943515"/>
    <w:multiLevelType w:val="multilevel"/>
    <w:tmpl w:val="5C06CB8A"/>
    <w:lvl w:ilvl="0">
      <w:start w:val="10"/>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32F1047F"/>
    <w:multiLevelType w:val="hybridMultilevel"/>
    <w:tmpl w:val="396E8B10"/>
    <w:lvl w:ilvl="0" w:tplc="314A4CBC">
      <w:start w:val="1"/>
      <w:numFmt w:val="lowerLetter"/>
      <w:lvlText w:val="%1)"/>
      <w:lvlJc w:val="left"/>
      <w:pPr>
        <w:ind w:left="1789" w:hanging="360"/>
      </w:pPr>
    </w:lvl>
    <w:lvl w:ilvl="1" w:tplc="041A0019">
      <w:start w:val="1"/>
      <w:numFmt w:val="lowerLetter"/>
      <w:lvlText w:val="%2."/>
      <w:lvlJc w:val="left"/>
      <w:pPr>
        <w:ind w:left="2509" w:hanging="360"/>
      </w:pPr>
    </w:lvl>
    <w:lvl w:ilvl="2" w:tplc="041A001B">
      <w:start w:val="1"/>
      <w:numFmt w:val="lowerRoman"/>
      <w:lvlText w:val="%3."/>
      <w:lvlJc w:val="right"/>
      <w:pPr>
        <w:ind w:left="3229" w:hanging="180"/>
      </w:pPr>
    </w:lvl>
    <w:lvl w:ilvl="3" w:tplc="041A000F">
      <w:start w:val="1"/>
      <w:numFmt w:val="decimal"/>
      <w:lvlText w:val="%4."/>
      <w:lvlJc w:val="left"/>
      <w:pPr>
        <w:ind w:left="3949" w:hanging="360"/>
      </w:pPr>
    </w:lvl>
    <w:lvl w:ilvl="4" w:tplc="041A0019">
      <w:start w:val="1"/>
      <w:numFmt w:val="lowerLetter"/>
      <w:lvlText w:val="%5."/>
      <w:lvlJc w:val="left"/>
      <w:pPr>
        <w:ind w:left="4669" w:hanging="360"/>
      </w:pPr>
    </w:lvl>
    <w:lvl w:ilvl="5" w:tplc="041A001B">
      <w:start w:val="1"/>
      <w:numFmt w:val="lowerRoman"/>
      <w:lvlText w:val="%6."/>
      <w:lvlJc w:val="right"/>
      <w:pPr>
        <w:ind w:left="5389" w:hanging="180"/>
      </w:pPr>
    </w:lvl>
    <w:lvl w:ilvl="6" w:tplc="041A000F">
      <w:start w:val="1"/>
      <w:numFmt w:val="decimal"/>
      <w:lvlText w:val="%7."/>
      <w:lvlJc w:val="left"/>
      <w:pPr>
        <w:ind w:left="6109" w:hanging="360"/>
      </w:pPr>
    </w:lvl>
    <w:lvl w:ilvl="7" w:tplc="041A0019">
      <w:start w:val="1"/>
      <w:numFmt w:val="lowerLetter"/>
      <w:lvlText w:val="%8."/>
      <w:lvlJc w:val="left"/>
      <w:pPr>
        <w:ind w:left="6829" w:hanging="360"/>
      </w:pPr>
    </w:lvl>
    <w:lvl w:ilvl="8" w:tplc="041A001B">
      <w:start w:val="1"/>
      <w:numFmt w:val="lowerRoman"/>
      <w:lvlText w:val="%9."/>
      <w:lvlJc w:val="right"/>
      <w:pPr>
        <w:ind w:left="7549" w:hanging="180"/>
      </w:pPr>
    </w:lvl>
  </w:abstractNum>
  <w:abstractNum w:abstractNumId="26" w15:restartNumberingAfterBreak="0">
    <w:nsid w:val="3642308F"/>
    <w:multiLevelType w:val="hybridMultilevel"/>
    <w:tmpl w:val="482E9518"/>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15:restartNumberingAfterBreak="0">
    <w:nsid w:val="38D620B7"/>
    <w:multiLevelType w:val="hybridMultilevel"/>
    <w:tmpl w:val="04C083E0"/>
    <w:lvl w:ilvl="0" w:tplc="86CE309A">
      <w:start w:val="1"/>
      <w:numFmt w:val="lowerLetter"/>
      <w:lvlText w:val="%1)"/>
      <w:lvlJc w:val="left"/>
      <w:pPr>
        <w:ind w:left="2203" w:hanging="360"/>
      </w:pPr>
    </w:lvl>
    <w:lvl w:ilvl="1" w:tplc="041A0019">
      <w:start w:val="1"/>
      <w:numFmt w:val="lowerLetter"/>
      <w:lvlText w:val="%2."/>
      <w:lvlJc w:val="left"/>
      <w:pPr>
        <w:ind w:left="2923" w:hanging="360"/>
      </w:pPr>
    </w:lvl>
    <w:lvl w:ilvl="2" w:tplc="041A001B">
      <w:start w:val="1"/>
      <w:numFmt w:val="lowerRoman"/>
      <w:lvlText w:val="%3."/>
      <w:lvlJc w:val="right"/>
      <w:pPr>
        <w:ind w:left="3643" w:hanging="180"/>
      </w:pPr>
    </w:lvl>
    <w:lvl w:ilvl="3" w:tplc="041A000F">
      <w:start w:val="1"/>
      <w:numFmt w:val="decimal"/>
      <w:lvlText w:val="%4."/>
      <w:lvlJc w:val="left"/>
      <w:pPr>
        <w:ind w:left="4363" w:hanging="360"/>
      </w:pPr>
    </w:lvl>
    <w:lvl w:ilvl="4" w:tplc="041A0019">
      <w:start w:val="1"/>
      <w:numFmt w:val="lowerLetter"/>
      <w:lvlText w:val="%5."/>
      <w:lvlJc w:val="left"/>
      <w:pPr>
        <w:ind w:left="5083" w:hanging="360"/>
      </w:pPr>
    </w:lvl>
    <w:lvl w:ilvl="5" w:tplc="041A001B">
      <w:start w:val="1"/>
      <w:numFmt w:val="lowerRoman"/>
      <w:lvlText w:val="%6."/>
      <w:lvlJc w:val="right"/>
      <w:pPr>
        <w:ind w:left="5803" w:hanging="180"/>
      </w:pPr>
    </w:lvl>
    <w:lvl w:ilvl="6" w:tplc="041A000F">
      <w:start w:val="1"/>
      <w:numFmt w:val="decimal"/>
      <w:lvlText w:val="%7."/>
      <w:lvlJc w:val="left"/>
      <w:pPr>
        <w:ind w:left="6523" w:hanging="360"/>
      </w:pPr>
    </w:lvl>
    <w:lvl w:ilvl="7" w:tplc="041A0019">
      <w:start w:val="1"/>
      <w:numFmt w:val="lowerLetter"/>
      <w:lvlText w:val="%8."/>
      <w:lvlJc w:val="left"/>
      <w:pPr>
        <w:ind w:left="7243" w:hanging="360"/>
      </w:pPr>
    </w:lvl>
    <w:lvl w:ilvl="8" w:tplc="041A001B">
      <w:start w:val="1"/>
      <w:numFmt w:val="lowerRoman"/>
      <w:lvlText w:val="%9."/>
      <w:lvlJc w:val="right"/>
      <w:pPr>
        <w:ind w:left="7963" w:hanging="180"/>
      </w:pPr>
    </w:lvl>
  </w:abstractNum>
  <w:abstractNum w:abstractNumId="28" w15:restartNumberingAfterBreak="0">
    <w:nsid w:val="3A5629E3"/>
    <w:multiLevelType w:val="multilevel"/>
    <w:tmpl w:val="6C4AC518"/>
    <w:lvl w:ilvl="0">
      <w:start w:val="23"/>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9" w15:restartNumberingAfterBreak="0">
    <w:nsid w:val="3E7E2262"/>
    <w:multiLevelType w:val="multilevel"/>
    <w:tmpl w:val="A7DAD2DA"/>
    <w:lvl w:ilvl="0">
      <w:start w:val="24"/>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0" w15:restartNumberingAfterBreak="0">
    <w:nsid w:val="3F2A646F"/>
    <w:multiLevelType w:val="hybridMultilevel"/>
    <w:tmpl w:val="72AA5D44"/>
    <w:lvl w:ilvl="0" w:tplc="05A007F6">
      <w:start w:val="3"/>
      <w:numFmt w:val="bullet"/>
      <w:lvlText w:val="-"/>
      <w:lvlJc w:val="left"/>
      <w:pPr>
        <w:ind w:left="1004" w:hanging="360"/>
      </w:pPr>
      <w:rPr>
        <w:rFonts w:ascii="Times New Roman" w:eastAsia="Calibr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1" w15:restartNumberingAfterBreak="0">
    <w:nsid w:val="41B73FCB"/>
    <w:multiLevelType w:val="hybridMultilevel"/>
    <w:tmpl w:val="396E8B10"/>
    <w:lvl w:ilvl="0" w:tplc="314A4CBC">
      <w:start w:val="1"/>
      <w:numFmt w:val="lowerLetter"/>
      <w:lvlText w:val="%1)"/>
      <w:lvlJc w:val="left"/>
      <w:pPr>
        <w:ind w:left="1789" w:hanging="360"/>
      </w:pPr>
    </w:lvl>
    <w:lvl w:ilvl="1" w:tplc="041A0019">
      <w:start w:val="1"/>
      <w:numFmt w:val="lowerLetter"/>
      <w:lvlText w:val="%2."/>
      <w:lvlJc w:val="left"/>
      <w:pPr>
        <w:ind w:left="2509" w:hanging="360"/>
      </w:pPr>
    </w:lvl>
    <w:lvl w:ilvl="2" w:tplc="041A001B">
      <w:start w:val="1"/>
      <w:numFmt w:val="lowerRoman"/>
      <w:lvlText w:val="%3."/>
      <w:lvlJc w:val="right"/>
      <w:pPr>
        <w:ind w:left="3229" w:hanging="180"/>
      </w:pPr>
    </w:lvl>
    <w:lvl w:ilvl="3" w:tplc="041A000F">
      <w:start w:val="1"/>
      <w:numFmt w:val="decimal"/>
      <w:lvlText w:val="%4."/>
      <w:lvlJc w:val="left"/>
      <w:pPr>
        <w:ind w:left="3949" w:hanging="360"/>
      </w:pPr>
    </w:lvl>
    <w:lvl w:ilvl="4" w:tplc="041A0019">
      <w:start w:val="1"/>
      <w:numFmt w:val="lowerLetter"/>
      <w:lvlText w:val="%5."/>
      <w:lvlJc w:val="left"/>
      <w:pPr>
        <w:ind w:left="4669" w:hanging="360"/>
      </w:pPr>
    </w:lvl>
    <w:lvl w:ilvl="5" w:tplc="041A001B">
      <w:start w:val="1"/>
      <w:numFmt w:val="lowerRoman"/>
      <w:lvlText w:val="%6."/>
      <w:lvlJc w:val="right"/>
      <w:pPr>
        <w:ind w:left="5389" w:hanging="180"/>
      </w:pPr>
    </w:lvl>
    <w:lvl w:ilvl="6" w:tplc="041A000F">
      <w:start w:val="1"/>
      <w:numFmt w:val="decimal"/>
      <w:lvlText w:val="%7."/>
      <w:lvlJc w:val="left"/>
      <w:pPr>
        <w:ind w:left="6109" w:hanging="360"/>
      </w:pPr>
    </w:lvl>
    <w:lvl w:ilvl="7" w:tplc="041A0019">
      <w:start w:val="1"/>
      <w:numFmt w:val="lowerLetter"/>
      <w:lvlText w:val="%8."/>
      <w:lvlJc w:val="left"/>
      <w:pPr>
        <w:ind w:left="6829" w:hanging="360"/>
      </w:pPr>
    </w:lvl>
    <w:lvl w:ilvl="8" w:tplc="041A001B">
      <w:start w:val="1"/>
      <w:numFmt w:val="lowerRoman"/>
      <w:lvlText w:val="%9."/>
      <w:lvlJc w:val="right"/>
      <w:pPr>
        <w:ind w:left="7549" w:hanging="180"/>
      </w:pPr>
    </w:lvl>
  </w:abstractNum>
  <w:abstractNum w:abstractNumId="32" w15:restartNumberingAfterBreak="0">
    <w:nsid w:val="44AC3814"/>
    <w:multiLevelType w:val="hybridMultilevel"/>
    <w:tmpl w:val="83DE70E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3" w15:restartNumberingAfterBreak="0">
    <w:nsid w:val="451B6338"/>
    <w:multiLevelType w:val="hybridMultilevel"/>
    <w:tmpl w:val="603694CA"/>
    <w:lvl w:ilvl="0" w:tplc="7BDE4F22">
      <w:start w:val="24"/>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463D5D30"/>
    <w:multiLevelType w:val="multilevel"/>
    <w:tmpl w:val="7D8CECE0"/>
    <w:lvl w:ilvl="0">
      <w:start w:val="1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4A170747"/>
    <w:multiLevelType w:val="multilevel"/>
    <w:tmpl w:val="AEB257E4"/>
    <w:lvl w:ilvl="0">
      <w:start w:val="30"/>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6" w15:restartNumberingAfterBreak="0">
    <w:nsid w:val="4AA32314"/>
    <w:multiLevelType w:val="multilevel"/>
    <w:tmpl w:val="CE4E2FDA"/>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7" w15:restartNumberingAfterBreak="0">
    <w:nsid w:val="4D5E6057"/>
    <w:multiLevelType w:val="hybridMultilevel"/>
    <w:tmpl w:val="B0C2B780"/>
    <w:lvl w:ilvl="0" w:tplc="AE6A9724">
      <w:start w:val="5"/>
      <w:numFmt w:val="bullet"/>
      <w:lvlText w:val="-"/>
      <w:lvlJc w:val="left"/>
      <w:pPr>
        <w:ind w:left="720" w:hanging="360"/>
      </w:pPr>
      <w:rPr>
        <w:rFonts w:ascii="Arial Narrow" w:eastAsia="Times New Roman" w:hAnsi="Arial Narrow" w:hint="default"/>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38" w15:restartNumberingAfterBreak="0">
    <w:nsid w:val="543B1DF4"/>
    <w:multiLevelType w:val="hybridMultilevel"/>
    <w:tmpl w:val="9698E82A"/>
    <w:lvl w:ilvl="0" w:tplc="CAE4090C">
      <w:start w:val="1"/>
      <w:numFmt w:val="lowerLetter"/>
      <w:lvlText w:val="%1)"/>
      <w:lvlJc w:val="left"/>
      <w:pPr>
        <w:ind w:left="1069" w:hanging="360"/>
      </w:pPr>
    </w:lvl>
    <w:lvl w:ilvl="1" w:tplc="041A0019">
      <w:start w:val="1"/>
      <w:numFmt w:val="lowerLetter"/>
      <w:lvlText w:val="%2."/>
      <w:lvlJc w:val="left"/>
      <w:pPr>
        <w:ind w:left="1789" w:hanging="360"/>
      </w:pPr>
    </w:lvl>
    <w:lvl w:ilvl="2" w:tplc="041A001B">
      <w:start w:val="1"/>
      <w:numFmt w:val="lowerRoman"/>
      <w:lvlText w:val="%3."/>
      <w:lvlJc w:val="right"/>
      <w:pPr>
        <w:ind w:left="2509" w:hanging="180"/>
      </w:pPr>
    </w:lvl>
    <w:lvl w:ilvl="3" w:tplc="041A000F">
      <w:start w:val="1"/>
      <w:numFmt w:val="decimal"/>
      <w:lvlText w:val="%4."/>
      <w:lvlJc w:val="left"/>
      <w:pPr>
        <w:ind w:left="3229" w:hanging="360"/>
      </w:pPr>
    </w:lvl>
    <w:lvl w:ilvl="4" w:tplc="041A0019">
      <w:start w:val="1"/>
      <w:numFmt w:val="lowerLetter"/>
      <w:lvlText w:val="%5."/>
      <w:lvlJc w:val="left"/>
      <w:pPr>
        <w:ind w:left="3949" w:hanging="360"/>
      </w:pPr>
    </w:lvl>
    <w:lvl w:ilvl="5" w:tplc="041A001B">
      <w:start w:val="1"/>
      <w:numFmt w:val="lowerRoman"/>
      <w:lvlText w:val="%6."/>
      <w:lvlJc w:val="right"/>
      <w:pPr>
        <w:ind w:left="4669" w:hanging="180"/>
      </w:pPr>
    </w:lvl>
    <w:lvl w:ilvl="6" w:tplc="041A000F">
      <w:start w:val="1"/>
      <w:numFmt w:val="decimal"/>
      <w:lvlText w:val="%7."/>
      <w:lvlJc w:val="left"/>
      <w:pPr>
        <w:ind w:left="5389" w:hanging="360"/>
      </w:pPr>
    </w:lvl>
    <w:lvl w:ilvl="7" w:tplc="041A0019">
      <w:start w:val="1"/>
      <w:numFmt w:val="lowerLetter"/>
      <w:lvlText w:val="%8."/>
      <w:lvlJc w:val="left"/>
      <w:pPr>
        <w:ind w:left="6109" w:hanging="360"/>
      </w:pPr>
    </w:lvl>
    <w:lvl w:ilvl="8" w:tplc="041A001B">
      <w:start w:val="1"/>
      <w:numFmt w:val="lowerRoman"/>
      <w:lvlText w:val="%9."/>
      <w:lvlJc w:val="right"/>
      <w:pPr>
        <w:ind w:left="6829" w:hanging="180"/>
      </w:pPr>
    </w:lvl>
  </w:abstractNum>
  <w:abstractNum w:abstractNumId="39" w15:restartNumberingAfterBreak="0">
    <w:nsid w:val="553E7C86"/>
    <w:multiLevelType w:val="hybridMultilevel"/>
    <w:tmpl w:val="8C68E50E"/>
    <w:lvl w:ilvl="0" w:tplc="391E8F0E">
      <w:start w:val="3"/>
      <w:numFmt w:val="bullet"/>
      <w:lvlText w:val="-"/>
      <w:lvlJc w:val="left"/>
      <w:pPr>
        <w:ind w:left="720" w:hanging="360"/>
      </w:pPr>
      <w:rPr>
        <w:rFonts w:ascii="Arial Narrow" w:eastAsia="Times New Roman" w:hAnsi="Arial Narrow"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0" w15:restartNumberingAfterBreak="0">
    <w:nsid w:val="5A8C76DD"/>
    <w:multiLevelType w:val="hybridMultilevel"/>
    <w:tmpl w:val="ABF0B268"/>
    <w:lvl w:ilvl="0" w:tplc="04090017">
      <w:start w:val="1"/>
      <w:numFmt w:val="lowerLetter"/>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15:restartNumberingAfterBreak="0">
    <w:nsid w:val="5AD312CE"/>
    <w:multiLevelType w:val="hybridMultilevel"/>
    <w:tmpl w:val="B94C1B2C"/>
    <w:lvl w:ilvl="0" w:tplc="041A000D">
      <w:start w:val="1"/>
      <w:numFmt w:val="bullet"/>
      <w:lvlText w:val=""/>
      <w:lvlJc w:val="left"/>
      <w:pPr>
        <w:ind w:left="1429" w:hanging="360"/>
      </w:pPr>
      <w:rPr>
        <w:rFonts w:ascii="Wingdings" w:hAnsi="Wingdings"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2" w15:restartNumberingAfterBreak="0">
    <w:nsid w:val="5C8350BB"/>
    <w:multiLevelType w:val="hybridMultilevel"/>
    <w:tmpl w:val="A25ADB64"/>
    <w:lvl w:ilvl="0" w:tplc="3480A4AA">
      <w:numFmt w:val="bullet"/>
      <w:lvlText w:val="–"/>
      <w:lvlJc w:val="left"/>
      <w:pPr>
        <w:ind w:left="720" w:hanging="360"/>
      </w:pPr>
      <w:rPr>
        <w:rFonts w:ascii="Arial Narrow" w:eastAsia="Times New Roman" w:hAnsi="Arial Narrow" w:hint="default"/>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43" w15:restartNumberingAfterBreak="0">
    <w:nsid w:val="5D6D7AF6"/>
    <w:multiLevelType w:val="hybridMultilevel"/>
    <w:tmpl w:val="F392B1C2"/>
    <w:lvl w:ilvl="0" w:tplc="5A841588">
      <w:start w:val="26"/>
      <w:numFmt w:val="bullet"/>
      <w:lvlText w:val="-"/>
      <w:lvlJc w:val="left"/>
      <w:pPr>
        <w:ind w:left="1641" w:hanging="360"/>
      </w:pPr>
      <w:rPr>
        <w:rFonts w:ascii="Arial" w:eastAsia="Times New Roman" w:hAnsi="Arial" w:cs="Times New Roman" w:hint="default"/>
      </w:rPr>
    </w:lvl>
    <w:lvl w:ilvl="1" w:tplc="041A000D">
      <w:start w:val="1"/>
      <w:numFmt w:val="bullet"/>
      <w:lvlText w:val=""/>
      <w:lvlJc w:val="left"/>
      <w:pPr>
        <w:ind w:left="2361" w:hanging="360"/>
      </w:pPr>
      <w:rPr>
        <w:rFonts w:ascii="Wingdings" w:hAnsi="Wingdings" w:hint="default"/>
      </w:rPr>
    </w:lvl>
    <w:lvl w:ilvl="2" w:tplc="041A0005">
      <w:start w:val="1"/>
      <w:numFmt w:val="bullet"/>
      <w:lvlText w:val=""/>
      <w:lvlJc w:val="left"/>
      <w:pPr>
        <w:ind w:left="3081" w:hanging="360"/>
      </w:pPr>
      <w:rPr>
        <w:rFonts w:ascii="Wingdings" w:hAnsi="Wingdings" w:hint="default"/>
      </w:rPr>
    </w:lvl>
    <w:lvl w:ilvl="3" w:tplc="041A0001">
      <w:start w:val="1"/>
      <w:numFmt w:val="bullet"/>
      <w:lvlText w:val=""/>
      <w:lvlJc w:val="left"/>
      <w:pPr>
        <w:ind w:left="3801" w:hanging="360"/>
      </w:pPr>
      <w:rPr>
        <w:rFonts w:ascii="Symbol" w:hAnsi="Symbol" w:hint="default"/>
      </w:rPr>
    </w:lvl>
    <w:lvl w:ilvl="4" w:tplc="041A0003">
      <w:start w:val="1"/>
      <w:numFmt w:val="bullet"/>
      <w:lvlText w:val="o"/>
      <w:lvlJc w:val="left"/>
      <w:pPr>
        <w:ind w:left="4521" w:hanging="360"/>
      </w:pPr>
      <w:rPr>
        <w:rFonts w:ascii="Courier New" w:hAnsi="Courier New" w:cs="Courier New" w:hint="default"/>
      </w:rPr>
    </w:lvl>
    <w:lvl w:ilvl="5" w:tplc="041A0005">
      <w:start w:val="1"/>
      <w:numFmt w:val="bullet"/>
      <w:lvlText w:val=""/>
      <w:lvlJc w:val="left"/>
      <w:pPr>
        <w:ind w:left="5241" w:hanging="360"/>
      </w:pPr>
      <w:rPr>
        <w:rFonts w:ascii="Wingdings" w:hAnsi="Wingdings" w:hint="default"/>
      </w:rPr>
    </w:lvl>
    <w:lvl w:ilvl="6" w:tplc="041A0001">
      <w:start w:val="1"/>
      <w:numFmt w:val="bullet"/>
      <w:lvlText w:val=""/>
      <w:lvlJc w:val="left"/>
      <w:pPr>
        <w:ind w:left="5961" w:hanging="360"/>
      </w:pPr>
      <w:rPr>
        <w:rFonts w:ascii="Symbol" w:hAnsi="Symbol" w:hint="default"/>
      </w:rPr>
    </w:lvl>
    <w:lvl w:ilvl="7" w:tplc="041A0003">
      <w:start w:val="1"/>
      <w:numFmt w:val="bullet"/>
      <w:lvlText w:val="o"/>
      <w:lvlJc w:val="left"/>
      <w:pPr>
        <w:ind w:left="6681" w:hanging="360"/>
      </w:pPr>
      <w:rPr>
        <w:rFonts w:ascii="Courier New" w:hAnsi="Courier New" w:cs="Courier New" w:hint="default"/>
      </w:rPr>
    </w:lvl>
    <w:lvl w:ilvl="8" w:tplc="041A0005">
      <w:start w:val="1"/>
      <w:numFmt w:val="bullet"/>
      <w:lvlText w:val=""/>
      <w:lvlJc w:val="left"/>
      <w:pPr>
        <w:ind w:left="7401" w:hanging="360"/>
      </w:pPr>
      <w:rPr>
        <w:rFonts w:ascii="Wingdings" w:hAnsi="Wingdings" w:hint="default"/>
      </w:rPr>
    </w:lvl>
  </w:abstractNum>
  <w:abstractNum w:abstractNumId="44" w15:restartNumberingAfterBreak="0">
    <w:nsid w:val="5E955548"/>
    <w:multiLevelType w:val="hybridMultilevel"/>
    <w:tmpl w:val="5426C2E6"/>
    <w:lvl w:ilvl="0" w:tplc="D3CCC0A6">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60461BBF"/>
    <w:multiLevelType w:val="hybridMultilevel"/>
    <w:tmpl w:val="692AEA52"/>
    <w:lvl w:ilvl="0" w:tplc="041A000D">
      <w:start w:val="1"/>
      <w:numFmt w:val="bullet"/>
      <w:lvlText w:val=""/>
      <w:lvlJc w:val="left"/>
      <w:pPr>
        <w:ind w:left="819" w:hanging="567"/>
      </w:pPr>
      <w:rPr>
        <w:rFonts w:ascii="Wingdings" w:hAnsi="Wingdings" w:hint="default"/>
        <w:w w:val="100"/>
        <w:sz w:val="22"/>
        <w:szCs w:val="22"/>
        <w:lang w:val="hr-HR" w:eastAsia="en-US" w:bidi="ar-SA"/>
      </w:rPr>
    </w:lvl>
    <w:lvl w:ilvl="1" w:tplc="99F841DE">
      <w:numFmt w:val="bullet"/>
      <w:lvlText w:val="•"/>
      <w:lvlJc w:val="left"/>
      <w:pPr>
        <w:ind w:left="1795" w:hanging="567"/>
      </w:pPr>
      <w:rPr>
        <w:rFonts w:hint="default"/>
        <w:lang w:val="hr-HR" w:eastAsia="en-US" w:bidi="ar-SA"/>
      </w:rPr>
    </w:lvl>
    <w:lvl w:ilvl="2" w:tplc="453EA85C">
      <w:numFmt w:val="bullet"/>
      <w:lvlText w:val="•"/>
      <w:lvlJc w:val="left"/>
      <w:pPr>
        <w:ind w:left="2771" w:hanging="567"/>
      </w:pPr>
      <w:rPr>
        <w:rFonts w:hint="default"/>
        <w:lang w:val="hr-HR" w:eastAsia="en-US" w:bidi="ar-SA"/>
      </w:rPr>
    </w:lvl>
    <w:lvl w:ilvl="3" w:tplc="71705558">
      <w:numFmt w:val="bullet"/>
      <w:lvlText w:val="•"/>
      <w:lvlJc w:val="left"/>
      <w:pPr>
        <w:ind w:left="3747" w:hanging="567"/>
      </w:pPr>
      <w:rPr>
        <w:rFonts w:hint="default"/>
        <w:lang w:val="hr-HR" w:eastAsia="en-US" w:bidi="ar-SA"/>
      </w:rPr>
    </w:lvl>
    <w:lvl w:ilvl="4" w:tplc="9E7EF2E2">
      <w:numFmt w:val="bullet"/>
      <w:lvlText w:val="•"/>
      <w:lvlJc w:val="left"/>
      <w:pPr>
        <w:ind w:left="4723" w:hanging="567"/>
      </w:pPr>
      <w:rPr>
        <w:rFonts w:hint="default"/>
        <w:lang w:val="hr-HR" w:eastAsia="en-US" w:bidi="ar-SA"/>
      </w:rPr>
    </w:lvl>
    <w:lvl w:ilvl="5" w:tplc="653C2CE0">
      <w:numFmt w:val="bullet"/>
      <w:lvlText w:val="•"/>
      <w:lvlJc w:val="left"/>
      <w:pPr>
        <w:ind w:left="5699" w:hanging="567"/>
      </w:pPr>
      <w:rPr>
        <w:rFonts w:hint="default"/>
        <w:lang w:val="hr-HR" w:eastAsia="en-US" w:bidi="ar-SA"/>
      </w:rPr>
    </w:lvl>
    <w:lvl w:ilvl="6" w:tplc="EF06654A">
      <w:numFmt w:val="bullet"/>
      <w:lvlText w:val="•"/>
      <w:lvlJc w:val="left"/>
      <w:pPr>
        <w:ind w:left="6675" w:hanging="567"/>
      </w:pPr>
      <w:rPr>
        <w:rFonts w:hint="default"/>
        <w:lang w:val="hr-HR" w:eastAsia="en-US" w:bidi="ar-SA"/>
      </w:rPr>
    </w:lvl>
    <w:lvl w:ilvl="7" w:tplc="6840FA1A">
      <w:numFmt w:val="bullet"/>
      <w:lvlText w:val="•"/>
      <w:lvlJc w:val="left"/>
      <w:pPr>
        <w:ind w:left="7651" w:hanging="567"/>
      </w:pPr>
      <w:rPr>
        <w:rFonts w:hint="default"/>
        <w:lang w:val="hr-HR" w:eastAsia="en-US" w:bidi="ar-SA"/>
      </w:rPr>
    </w:lvl>
    <w:lvl w:ilvl="8" w:tplc="428EA8C6">
      <w:numFmt w:val="bullet"/>
      <w:lvlText w:val="•"/>
      <w:lvlJc w:val="left"/>
      <w:pPr>
        <w:ind w:left="8627" w:hanging="567"/>
      </w:pPr>
      <w:rPr>
        <w:rFonts w:hint="default"/>
        <w:lang w:val="hr-HR" w:eastAsia="en-US" w:bidi="ar-SA"/>
      </w:rPr>
    </w:lvl>
  </w:abstractNum>
  <w:abstractNum w:abstractNumId="46" w15:restartNumberingAfterBreak="0">
    <w:nsid w:val="60B67108"/>
    <w:multiLevelType w:val="hybridMultilevel"/>
    <w:tmpl w:val="118C9232"/>
    <w:lvl w:ilvl="0" w:tplc="391E8F0E">
      <w:start w:val="3"/>
      <w:numFmt w:val="bullet"/>
      <w:lvlText w:val="-"/>
      <w:lvlJc w:val="left"/>
      <w:pPr>
        <w:ind w:left="720" w:hanging="360"/>
      </w:pPr>
      <w:rPr>
        <w:rFonts w:ascii="Arial Narrow" w:eastAsia="Times New Roman" w:hAnsi="Arial Narrow" w:cs="Arial" w:hint="default"/>
      </w:rPr>
    </w:lvl>
    <w:lvl w:ilvl="1" w:tplc="041A000D">
      <w:start w:val="1"/>
      <w:numFmt w:val="bullet"/>
      <w:lvlText w:val=""/>
      <w:lvlJc w:val="left"/>
      <w:pPr>
        <w:ind w:left="1440" w:hanging="360"/>
      </w:pPr>
      <w:rPr>
        <w:rFonts w:ascii="Wingdings" w:hAnsi="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7" w15:restartNumberingAfterBreak="0">
    <w:nsid w:val="634E78F0"/>
    <w:multiLevelType w:val="hybridMultilevel"/>
    <w:tmpl w:val="C89CA664"/>
    <w:lvl w:ilvl="0" w:tplc="391E8F0E">
      <w:start w:val="3"/>
      <w:numFmt w:val="bullet"/>
      <w:lvlText w:val="-"/>
      <w:lvlJc w:val="left"/>
      <w:pPr>
        <w:ind w:left="720" w:hanging="360"/>
      </w:pPr>
      <w:rPr>
        <w:rFonts w:ascii="Arial Narrow" w:eastAsia="Times New Roman" w:hAnsi="Arial Narrow" w:cs="Arial" w:hint="default"/>
      </w:rPr>
    </w:lvl>
    <w:lvl w:ilvl="1" w:tplc="041A000D">
      <w:start w:val="1"/>
      <w:numFmt w:val="bullet"/>
      <w:lvlText w:val=""/>
      <w:lvlJc w:val="left"/>
      <w:pPr>
        <w:ind w:left="1440" w:hanging="360"/>
      </w:pPr>
      <w:rPr>
        <w:rFonts w:ascii="Wingdings" w:hAnsi="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8" w15:restartNumberingAfterBreak="0">
    <w:nsid w:val="64957E4C"/>
    <w:multiLevelType w:val="hybridMultilevel"/>
    <w:tmpl w:val="7646FF26"/>
    <w:lvl w:ilvl="0" w:tplc="5448B544">
      <w:start w:val="1"/>
      <w:numFmt w:val="decimal"/>
      <w:lvlText w:val="%1."/>
      <w:lvlJc w:val="left"/>
      <w:pPr>
        <w:ind w:left="720" w:hanging="360"/>
      </w:pPr>
      <w:rPr>
        <w:rFonts w:eastAsia="Times New Roman"/>
        <w:b/>
        <w:sz w:val="22"/>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9" w15:restartNumberingAfterBreak="0">
    <w:nsid w:val="68764E57"/>
    <w:multiLevelType w:val="hybridMultilevel"/>
    <w:tmpl w:val="D43CB812"/>
    <w:lvl w:ilvl="0" w:tplc="5088E2F0">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0" w15:restartNumberingAfterBreak="0">
    <w:nsid w:val="6A273008"/>
    <w:multiLevelType w:val="hybridMultilevel"/>
    <w:tmpl w:val="C9FC5692"/>
    <w:lvl w:ilvl="0" w:tplc="3480A4AA">
      <w:numFmt w:val="bullet"/>
      <w:lvlText w:val="–"/>
      <w:lvlJc w:val="left"/>
      <w:pPr>
        <w:ind w:left="1854" w:hanging="360"/>
      </w:pPr>
      <w:rPr>
        <w:rFonts w:ascii="Arial Narrow" w:eastAsia="Times New Roman" w:hAnsi="Arial Narrow" w:cs="Arial" w:hint="default"/>
      </w:rPr>
    </w:lvl>
    <w:lvl w:ilvl="1" w:tplc="041A0003" w:tentative="1">
      <w:start w:val="1"/>
      <w:numFmt w:val="bullet"/>
      <w:lvlText w:val="o"/>
      <w:lvlJc w:val="left"/>
      <w:pPr>
        <w:ind w:left="2574" w:hanging="360"/>
      </w:pPr>
      <w:rPr>
        <w:rFonts w:ascii="Courier New" w:hAnsi="Courier New" w:cs="Courier New" w:hint="default"/>
      </w:rPr>
    </w:lvl>
    <w:lvl w:ilvl="2" w:tplc="041A0005" w:tentative="1">
      <w:start w:val="1"/>
      <w:numFmt w:val="bullet"/>
      <w:lvlText w:val=""/>
      <w:lvlJc w:val="left"/>
      <w:pPr>
        <w:ind w:left="3294" w:hanging="360"/>
      </w:pPr>
      <w:rPr>
        <w:rFonts w:ascii="Wingdings" w:hAnsi="Wingdings" w:hint="default"/>
      </w:rPr>
    </w:lvl>
    <w:lvl w:ilvl="3" w:tplc="041A0001" w:tentative="1">
      <w:start w:val="1"/>
      <w:numFmt w:val="bullet"/>
      <w:lvlText w:val=""/>
      <w:lvlJc w:val="left"/>
      <w:pPr>
        <w:ind w:left="4014" w:hanging="360"/>
      </w:pPr>
      <w:rPr>
        <w:rFonts w:ascii="Symbol" w:hAnsi="Symbol" w:hint="default"/>
      </w:rPr>
    </w:lvl>
    <w:lvl w:ilvl="4" w:tplc="041A0003" w:tentative="1">
      <w:start w:val="1"/>
      <w:numFmt w:val="bullet"/>
      <w:lvlText w:val="o"/>
      <w:lvlJc w:val="left"/>
      <w:pPr>
        <w:ind w:left="4734" w:hanging="360"/>
      </w:pPr>
      <w:rPr>
        <w:rFonts w:ascii="Courier New" w:hAnsi="Courier New" w:cs="Courier New" w:hint="default"/>
      </w:rPr>
    </w:lvl>
    <w:lvl w:ilvl="5" w:tplc="041A0005" w:tentative="1">
      <w:start w:val="1"/>
      <w:numFmt w:val="bullet"/>
      <w:lvlText w:val=""/>
      <w:lvlJc w:val="left"/>
      <w:pPr>
        <w:ind w:left="5454" w:hanging="360"/>
      </w:pPr>
      <w:rPr>
        <w:rFonts w:ascii="Wingdings" w:hAnsi="Wingdings" w:hint="default"/>
      </w:rPr>
    </w:lvl>
    <w:lvl w:ilvl="6" w:tplc="041A0001" w:tentative="1">
      <w:start w:val="1"/>
      <w:numFmt w:val="bullet"/>
      <w:lvlText w:val=""/>
      <w:lvlJc w:val="left"/>
      <w:pPr>
        <w:ind w:left="6174" w:hanging="360"/>
      </w:pPr>
      <w:rPr>
        <w:rFonts w:ascii="Symbol" w:hAnsi="Symbol" w:hint="default"/>
      </w:rPr>
    </w:lvl>
    <w:lvl w:ilvl="7" w:tplc="041A0003" w:tentative="1">
      <w:start w:val="1"/>
      <w:numFmt w:val="bullet"/>
      <w:lvlText w:val="o"/>
      <w:lvlJc w:val="left"/>
      <w:pPr>
        <w:ind w:left="6894" w:hanging="360"/>
      </w:pPr>
      <w:rPr>
        <w:rFonts w:ascii="Courier New" w:hAnsi="Courier New" w:cs="Courier New" w:hint="default"/>
      </w:rPr>
    </w:lvl>
    <w:lvl w:ilvl="8" w:tplc="041A0005" w:tentative="1">
      <w:start w:val="1"/>
      <w:numFmt w:val="bullet"/>
      <w:lvlText w:val=""/>
      <w:lvlJc w:val="left"/>
      <w:pPr>
        <w:ind w:left="7614" w:hanging="360"/>
      </w:pPr>
      <w:rPr>
        <w:rFonts w:ascii="Wingdings" w:hAnsi="Wingdings" w:hint="default"/>
      </w:rPr>
    </w:lvl>
  </w:abstractNum>
  <w:abstractNum w:abstractNumId="51" w15:restartNumberingAfterBreak="0">
    <w:nsid w:val="6BFB51B2"/>
    <w:multiLevelType w:val="hybridMultilevel"/>
    <w:tmpl w:val="B4DA957A"/>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2" w15:restartNumberingAfterBreak="0">
    <w:nsid w:val="6D1938FC"/>
    <w:multiLevelType w:val="hybridMultilevel"/>
    <w:tmpl w:val="7CA2D42A"/>
    <w:lvl w:ilvl="0" w:tplc="C4628F3C">
      <w:start w:val="1"/>
      <w:numFmt w:val="decimal"/>
      <w:lvlText w:val="%1."/>
      <w:lvlJc w:val="left"/>
      <w:pPr>
        <w:ind w:left="765" w:hanging="360"/>
      </w:pPr>
      <w:rPr>
        <w:rFonts w:hint="default"/>
      </w:r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53" w15:restartNumberingAfterBreak="0">
    <w:nsid w:val="6D69139F"/>
    <w:multiLevelType w:val="multilevel"/>
    <w:tmpl w:val="A52C027C"/>
    <w:lvl w:ilvl="0">
      <w:start w:val="1"/>
      <w:numFmt w:val="decimal"/>
      <w:lvlText w:val="%1."/>
      <w:lvlJc w:val="left"/>
      <w:pPr>
        <w:ind w:left="720" w:hanging="36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3894" w:hanging="1440"/>
      </w:pPr>
    </w:lvl>
    <w:lvl w:ilvl="7">
      <w:start w:val="1"/>
      <w:numFmt w:val="decimal"/>
      <w:isLgl/>
      <w:lvlText w:val="%1.%2.%3.%4.%5.%6.%7.%8."/>
      <w:lvlJc w:val="left"/>
      <w:pPr>
        <w:ind w:left="4603" w:hanging="1800"/>
      </w:pPr>
    </w:lvl>
    <w:lvl w:ilvl="8">
      <w:start w:val="1"/>
      <w:numFmt w:val="decimal"/>
      <w:isLgl/>
      <w:lvlText w:val="%1.%2.%3.%4.%5.%6.%7.%8.%9."/>
      <w:lvlJc w:val="left"/>
      <w:pPr>
        <w:ind w:left="4952" w:hanging="1800"/>
      </w:pPr>
    </w:lvl>
  </w:abstractNum>
  <w:abstractNum w:abstractNumId="54" w15:restartNumberingAfterBreak="0">
    <w:nsid w:val="6DB87E4B"/>
    <w:multiLevelType w:val="hybridMultilevel"/>
    <w:tmpl w:val="C3BEE69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6EC969EC"/>
    <w:multiLevelType w:val="multilevel"/>
    <w:tmpl w:val="9D5A0C3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low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Zero"/>
      <w:lvlText w:val="%1.%2.%3.%4.%5."/>
      <w:lvlJc w:val="left"/>
      <w:pPr>
        <w:ind w:left="1080" w:hanging="1080"/>
      </w:pPr>
      <w:rPr>
        <w:rFonts w:hint="default"/>
        <w:b/>
      </w:rPr>
    </w:lvl>
    <w:lvl w:ilvl="5">
      <w:start w:val="1"/>
      <w:numFmt w:val="decimalZero"/>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6" w15:restartNumberingAfterBreak="0">
    <w:nsid w:val="70D01FBD"/>
    <w:multiLevelType w:val="multilevel"/>
    <w:tmpl w:val="96AA7B72"/>
    <w:lvl w:ilvl="0">
      <w:start w:val="18"/>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7" w15:restartNumberingAfterBreak="0">
    <w:nsid w:val="71355458"/>
    <w:multiLevelType w:val="multilevel"/>
    <w:tmpl w:val="DEBA2C0A"/>
    <w:lvl w:ilvl="0">
      <w:start w:val="14"/>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8" w15:restartNumberingAfterBreak="0">
    <w:nsid w:val="72B8418C"/>
    <w:multiLevelType w:val="multilevel"/>
    <w:tmpl w:val="A650CDD6"/>
    <w:lvl w:ilvl="0">
      <w:start w:val="2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9" w15:restartNumberingAfterBreak="0">
    <w:nsid w:val="75E76441"/>
    <w:multiLevelType w:val="multilevel"/>
    <w:tmpl w:val="984AC2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0" w15:restartNumberingAfterBreak="0">
    <w:nsid w:val="76211B8D"/>
    <w:multiLevelType w:val="hybridMultilevel"/>
    <w:tmpl w:val="499899A6"/>
    <w:lvl w:ilvl="0" w:tplc="1EB2EF9E">
      <w:start w:val="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1" w15:restartNumberingAfterBreak="0">
    <w:nsid w:val="7766506A"/>
    <w:multiLevelType w:val="hybridMultilevel"/>
    <w:tmpl w:val="6E80C3F0"/>
    <w:lvl w:ilvl="0" w:tplc="A3B2726C">
      <w:start w:val="3"/>
      <w:numFmt w:val="bullet"/>
      <w:lvlText w:val="-"/>
      <w:lvlJc w:val="left"/>
      <w:pPr>
        <w:ind w:left="1492" w:hanging="360"/>
      </w:pPr>
      <w:rPr>
        <w:rFonts w:ascii="Arial Narrow" w:eastAsia="Times New Roman" w:hAnsi="Arial Narrow" w:cs="Arial Narrow" w:hint="default"/>
      </w:rPr>
    </w:lvl>
    <w:lvl w:ilvl="1" w:tplc="041A0003" w:tentative="1">
      <w:start w:val="1"/>
      <w:numFmt w:val="bullet"/>
      <w:lvlText w:val="o"/>
      <w:lvlJc w:val="left"/>
      <w:pPr>
        <w:ind w:left="2212" w:hanging="360"/>
      </w:pPr>
      <w:rPr>
        <w:rFonts w:ascii="Courier New" w:hAnsi="Courier New" w:cs="Courier New" w:hint="default"/>
      </w:rPr>
    </w:lvl>
    <w:lvl w:ilvl="2" w:tplc="041A0005" w:tentative="1">
      <w:start w:val="1"/>
      <w:numFmt w:val="bullet"/>
      <w:lvlText w:val=""/>
      <w:lvlJc w:val="left"/>
      <w:pPr>
        <w:ind w:left="2932" w:hanging="360"/>
      </w:pPr>
      <w:rPr>
        <w:rFonts w:ascii="Wingdings" w:hAnsi="Wingdings" w:hint="default"/>
      </w:rPr>
    </w:lvl>
    <w:lvl w:ilvl="3" w:tplc="041A0001" w:tentative="1">
      <w:start w:val="1"/>
      <w:numFmt w:val="bullet"/>
      <w:lvlText w:val=""/>
      <w:lvlJc w:val="left"/>
      <w:pPr>
        <w:ind w:left="3652" w:hanging="360"/>
      </w:pPr>
      <w:rPr>
        <w:rFonts w:ascii="Symbol" w:hAnsi="Symbol" w:hint="default"/>
      </w:rPr>
    </w:lvl>
    <w:lvl w:ilvl="4" w:tplc="041A0003" w:tentative="1">
      <w:start w:val="1"/>
      <w:numFmt w:val="bullet"/>
      <w:lvlText w:val="o"/>
      <w:lvlJc w:val="left"/>
      <w:pPr>
        <w:ind w:left="4372" w:hanging="360"/>
      </w:pPr>
      <w:rPr>
        <w:rFonts w:ascii="Courier New" w:hAnsi="Courier New" w:cs="Courier New" w:hint="default"/>
      </w:rPr>
    </w:lvl>
    <w:lvl w:ilvl="5" w:tplc="041A0005" w:tentative="1">
      <w:start w:val="1"/>
      <w:numFmt w:val="bullet"/>
      <w:lvlText w:val=""/>
      <w:lvlJc w:val="left"/>
      <w:pPr>
        <w:ind w:left="5092" w:hanging="360"/>
      </w:pPr>
      <w:rPr>
        <w:rFonts w:ascii="Wingdings" w:hAnsi="Wingdings" w:hint="default"/>
      </w:rPr>
    </w:lvl>
    <w:lvl w:ilvl="6" w:tplc="041A0001" w:tentative="1">
      <w:start w:val="1"/>
      <w:numFmt w:val="bullet"/>
      <w:lvlText w:val=""/>
      <w:lvlJc w:val="left"/>
      <w:pPr>
        <w:ind w:left="5812" w:hanging="360"/>
      </w:pPr>
      <w:rPr>
        <w:rFonts w:ascii="Symbol" w:hAnsi="Symbol" w:hint="default"/>
      </w:rPr>
    </w:lvl>
    <w:lvl w:ilvl="7" w:tplc="041A0003" w:tentative="1">
      <w:start w:val="1"/>
      <w:numFmt w:val="bullet"/>
      <w:lvlText w:val="o"/>
      <w:lvlJc w:val="left"/>
      <w:pPr>
        <w:ind w:left="6532" w:hanging="360"/>
      </w:pPr>
      <w:rPr>
        <w:rFonts w:ascii="Courier New" w:hAnsi="Courier New" w:cs="Courier New" w:hint="default"/>
      </w:rPr>
    </w:lvl>
    <w:lvl w:ilvl="8" w:tplc="041A0005" w:tentative="1">
      <w:start w:val="1"/>
      <w:numFmt w:val="bullet"/>
      <w:lvlText w:val=""/>
      <w:lvlJc w:val="left"/>
      <w:pPr>
        <w:ind w:left="7252" w:hanging="360"/>
      </w:pPr>
      <w:rPr>
        <w:rFonts w:ascii="Wingdings" w:hAnsi="Wingdings" w:hint="default"/>
      </w:rPr>
    </w:lvl>
  </w:abstractNum>
  <w:abstractNum w:abstractNumId="62" w15:restartNumberingAfterBreak="0">
    <w:nsid w:val="78215D65"/>
    <w:multiLevelType w:val="hybridMultilevel"/>
    <w:tmpl w:val="D43CB812"/>
    <w:lvl w:ilvl="0" w:tplc="5088E2F0">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3" w15:restartNumberingAfterBreak="0">
    <w:nsid w:val="7AE97F0D"/>
    <w:multiLevelType w:val="hybridMultilevel"/>
    <w:tmpl w:val="B992BDB0"/>
    <w:lvl w:ilvl="0" w:tplc="3480A4AA">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7C9D53AB"/>
    <w:multiLevelType w:val="hybridMultilevel"/>
    <w:tmpl w:val="E31A1A28"/>
    <w:lvl w:ilvl="0" w:tplc="22E6188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7CA758CA"/>
    <w:multiLevelType w:val="hybridMultilevel"/>
    <w:tmpl w:val="0B7CDD58"/>
    <w:lvl w:ilvl="0" w:tplc="041A000D">
      <w:start w:val="1"/>
      <w:numFmt w:val="bullet"/>
      <w:lvlText w:val=""/>
      <w:lvlJc w:val="left"/>
      <w:pPr>
        <w:ind w:left="720" w:hanging="360"/>
      </w:pPr>
      <w:rPr>
        <w:rFonts w:ascii="Wingdings" w:hAnsi="Wingdings" w:hint="default"/>
      </w:rPr>
    </w:lvl>
    <w:lvl w:ilvl="1" w:tplc="041A000D">
      <w:start w:val="1"/>
      <w:numFmt w:val="bullet"/>
      <w:lvlText w:val=""/>
      <w:lvlJc w:val="left"/>
      <w:pPr>
        <w:ind w:left="1440" w:hanging="360"/>
      </w:pPr>
      <w:rPr>
        <w:rFonts w:ascii="Wingdings" w:hAnsi="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6" w15:restartNumberingAfterBreak="0">
    <w:nsid w:val="7E0A177C"/>
    <w:multiLevelType w:val="hybridMultilevel"/>
    <w:tmpl w:val="45CE76C8"/>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7" w15:restartNumberingAfterBreak="0">
    <w:nsid w:val="7F42686A"/>
    <w:multiLevelType w:val="multilevel"/>
    <w:tmpl w:val="F560F14E"/>
    <w:lvl w:ilvl="0">
      <w:start w:val="32"/>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 w:numId="2">
    <w:abstractNumId w:val="26"/>
  </w:num>
  <w:num w:numId="3">
    <w:abstractNumId w:val="51"/>
  </w:num>
  <w:num w:numId="4">
    <w:abstractNumId w:val="1"/>
  </w:num>
  <w:num w:numId="5">
    <w:abstractNumId w:val="20"/>
  </w:num>
  <w:num w:numId="6">
    <w:abstractNumId w:val="40"/>
  </w:num>
  <w:num w:numId="7">
    <w:abstractNumId w:val="16"/>
  </w:num>
  <w:num w:numId="8">
    <w:abstractNumId w:val="66"/>
  </w:num>
  <w:num w:numId="9">
    <w:abstractNumId w:val="30"/>
  </w:num>
  <w:num w:numId="10">
    <w:abstractNumId w:val="4"/>
  </w:num>
  <w:num w:numId="11">
    <w:abstractNumId w:val="23"/>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5"/>
  </w:num>
  <w:num w:numId="14">
    <w:abstractNumId w:val="54"/>
  </w:num>
  <w:num w:numId="15">
    <w:abstractNumId w:val="45"/>
  </w:num>
  <w:num w:numId="16">
    <w:abstractNumId w:val="2"/>
  </w:num>
  <w:num w:numId="17">
    <w:abstractNumId w:val="21"/>
  </w:num>
  <w:num w:numId="18">
    <w:abstractNumId w:val="50"/>
  </w:num>
  <w:num w:numId="19">
    <w:abstractNumId w:val="64"/>
  </w:num>
  <w:num w:numId="20">
    <w:abstractNumId w:val="61"/>
  </w:num>
  <w:num w:numId="21">
    <w:abstractNumId w:val="41"/>
  </w:num>
  <w:num w:numId="22">
    <w:abstractNumId w:val="10"/>
  </w:num>
  <w:num w:numId="23">
    <w:abstractNumId w:val="12"/>
  </w:num>
  <w:num w:numId="24">
    <w:abstractNumId w:val="62"/>
  </w:num>
  <w:num w:numId="25">
    <w:abstractNumId w:val="49"/>
  </w:num>
  <w:num w:numId="26">
    <w:abstractNumId w:val="52"/>
  </w:num>
  <w:num w:numId="27">
    <w:abstractNumId w:val="17"/>
  </w:num>
  <w:num w:numId="28">
    <w:abstractNumId w:val="63"/>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0"/>
  </w:num>
  <w:num w:numId="31">
    <w:abstractNumId w:val="42"/>
  </w:num>
  <w:num w:numId="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59"/>
  </w:num>
  <w:num w:numId="41">
    <w:abstractNumId w:val="5"/>
  </w:num>
  <w:num w:numId="42">
    <w:abstractNumId w:val="7"/>
  </w:num>
  <w:num w:numId="43">
    <w:abstractNumId w:val="24"/>
  </w:num>
  <w:num w:numId="44">
    <w:abstractNumId w:val="34"/>
  </w:num>
  <w:num w:numId="45">
    <w:abstractNumId w:val="36"/>
  </w:num>
  <w:num w:numId="46">
    <w:abstractNumId w:val="11"/>
  </w:num>
  <w:num w:numId="47">
    <w:abstractNumId w:val="57"/>
  </w:num>
  <w:num w:numId="48">
    <w:abstractNumId w:val="13"/>
  </w:num>
  <w:num w:numId="49">
    <w:abstractNumId w:val="8"/>
  </w:num>
  <w:num w:numId="50">
    <w:abstractNumId w:val="56"/>
  </w:num>
  <w:num w:numId="51">
    <w:abstractNumId w:val="6"/>
  </w:num>
  <w:num w:numId="52">
    <w:abstractNumId w:val="43"/>
  </w:num>
  <w:num w:numId="53">
    <w:abstractNumId w:val="19"/>
  </w:num>
  <w:num w:numId="54">
    <w:abstractNumId w:val="14"/>
  </w:num>
  <w:num w:numId="55">
    <w:abstractNumId w:val="58"/>
  </w:num>
  <w:num w:numId="56">
    <w:abstractNumId w:val="22"/>
  </w:num>
  <w:num w:numId="57">
    <w:abstractNumId w:val="28"/>
  </w:num>
  <w:num w:numId="58">
    <w:abstractNumId w:val="29"/>
  </w:num>
  <w:num w:numId="59">
    <w:abstractNumId w:val="33"/>
  </w:num>
  <w:num w:numId="60">
    <w:abstractNumId w:val="35"/>
  </w:num>
  <w:num w:numId="61">
    <w:abstractNumId w:val="18"/>
  </w:num>
  <w:num w:numId="62">
    <w:abstractNumId w:val="67"/>
  </w:num>
  <w:num w:numId="6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9"/>
  </w:num>
  <w:num w:numId="65">
    <w:abstractNumId w:val="46"/>
  </w:num>
  <w:num w:numId="66">
    <w:abstractNumId w:val="47"/>
  </w:num>
  <w:num w:numId="67">
    <w:abstractNumId w:val="47"/>
  </w:num>
  <w:num w:numId="68">
    <w:abstractNumId w:val="44"/>
  </w:num>
  <w:num w:numId="69">
    <w:abstractNumId w:val="3"/>
  </w:num>
  <w:num w:numId="70">
    <w:abstractNumId w:val="6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6" w:nlCheck="1" w:checkStyle="0"/>
  <w:activeWritingStyle w:appName="MSWord" w:lang="en-GB" w:vendorID="64" w:dllVersion="6" w:nlCheck="1" w:checkStyle="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C68"/>
    <w:rsid w:val="0000004B"/>
    <w:rsid w:val="000051C5"/>
    <w:rsid w:val="00006721"/>
    <w:rsid w:val="0000713C"/>
    <w:rsid w:val="000073C0"/>
    <w:rsid w:val="00013623"/>
    <w:rsid w:val="00021726"/>
    <w:rsid w:val="000256CD"/>
    <w:rsid w:val="00025B60"/>
    <w:rsid w:val="00026FE2"/>
    <w:rsid w:val="0003320C"/>
    <w:rsid w:val="00036938"/>
    <w:rsid w:val="00040566"/>
    <w:rsid w:val="0004613D"/>
    <w:rsid w:val="00047A47"/>
    <w:rsid w:val="00050DF1"/>
    <w:rsid w:val="00054C3E"/>
    <w:rsid w:val="000552CC"/>
    <w:rsid w:val="0006161A"/>
    <w:rsid w:val="00064495"/>
    <w:rsid w:val="00065873"/>
    <w:rsid w:val="00065E1D"/>
    <w:rsid w:val="000671DF"/>
    <w:rsid w:val="000715E4"/>
    <w:rsid w:val="00073B5E"/>
    <w:rsid w:val="00075218"/>
    <w:rsid w:val="000773D4"/>
    <w:rsid w:val="00082601"/>
    <w:rsid w:val="0008303C"/>
    <w:rsid w:val="00086E3A"/>
    <w:rsid w:val="00091A36"/>
    <w:rsid w:val="00091B14"/>
    <w:rsid w:val="000945DC"/>
    <w:rsid w:val="00095768"/>
    <w:rsid w:val="00097B75"/>
    <w:rsid w:val="000A058C"/>
    <w:rsid w:val="000A0631"/>
    <w:rsid w:val="000A5939"/>
    <w:rsid w:val="000A63D5"/>
    <w:rsid w:val="000A661C"/>
    <w:rsid w:val="000B051A"/>
    <w:rsid w:val="000B4D13"/>
    <w:rsid w:val="000C010C"/>
    <w:rsid w:val="000C56B3"/>
    <w:rsid w:val="000C681D"/>
    <w:rsid w:val="000D2E4A"/>
    <w:rsid w:val="000D594E"/>
    <w:rsid w:val="000D79AC"/>
    <w:rsid w:val="000D7A5B"/>
    <w:rsid w:val="000E025C"/>
    <w:rsid w:val="000E1A9E"/>
    <w:rsid w:val="000E3F0D"/>
    <w:rsid w:val="000E41BF"/>
    <w:rsid w:val="000E69FE"/>
    <w:rsid w:val="000E7D7B"/>
    <w:rsid w:val="000F0CCD"/>
    <w:rsid w:val="000F102A"/>
    <w:rsid w:val="000F1198"/>
    <w:rsid w:val="000F7BAA"/>
    <w:rsid w:val="00101754"/>
    <w:rsid w:val="00106B45"/>
    <w:rsid w:val="0010742B"/>
    <w:rsid w:val="001111AE"/>
    <w:rsid w:val="00117405"/>
    <w:rsid w:val="00123DCC"/>
    <w:rsid w:val="00124FDD"/>
    <w:rsid w:val="001258EB"/>
    <w:rsid w:val="00125AE7"/>
    <w:rsid w:val="00130078"/>
    <w:rsid w:val="00130B4B"/>
    <w:rsid w:val="0014146F"/>
    <w:rsid w:val="00142DEB"/>
    <w:rsid w:val="001530CA"/>
    <w:rsid w:val="001561F5"/>
    <w:rsid w:val="001571EA"/>
    <w:rsid w:val="001601FB"/>
    <w:rsid w:val="001633C3"/>
    <w:rsid w:val="00170935"/>
    <w:rsid w:val="00174784"/>
    <w:rsid w:val="00175D2D"/>
    <w:rsid w:val="00176A1E"/>
    <w:rsid w:val="00177E8E"/>
    <w:rsid w:val="0018053F"/>
    <w:rsid w:val="00184802"/>
    <w:rsid w:val="001852D4"/>
    <w:rsid w:val="00185C2A"/>
    <w:rsid w:val="00186EE6"/>
    <w:rsid w:val="00186FD9"/>
    <w:rsid w:val="001903FE"/>
    <w:rsid w:val="0019046D"/>
    <w:rsid w:val="0019135C"/>
    <w:rsid w:val="001950EC"/>
    <w:rsid w:val="001A06C3"/>
    <w:rsid w:val="001A09C3"/>
    <w:rsid w:val="001A5755"/>
    <w:rsid w:val="001B04B8"/>
    <w:rsid w:val="001B4AF2"/>
    <w:rsid w:val="001C2175"/>
    <w:rsid w:val="001D0EA8"/>
    <w:rsid w:val="001D1161"/>
    <w:rsid w:val="001D2EBA"/>
    <w:rsid w:val="001D4863"/>
    <w:rsid w:val="001D5019"/>
    <w:rsid w:val="001E326E"/>
    <w:rsid w:val="001E37F6"/>
    <w:rsid w:val="001E4AF9"/>
    <w:rsid w:val="001E7E5C"/>
    <w:rsid w:val="001F7A80"/>
    <w:rsid w:val="001F7EA6"/>
    <w:rsid w:val="002023F2"/>
    <w:rsid w:val="00205325"/>
    <w:rsid w:val="00205C56"/>
    <w:rsid w:val="002168B6"/>
    <w:rsid w:val="002230DA"/>
    <w:rsid w:val="002233D5"/>
    <w:rsid w:val="002236EA"/>
    <w:rsid w:val="002238B8"/>
    <w:rsid w:val="002318C3"/>
    <w:rsid w:val="00233B37"/>
    <w:rsid w:val="0024084B"/>
    <w:rsid w:val="0024224C"/>
    <w:rsid w:val="00256726"/>
    <w:rsid w:val="00257467"/>
    <w:rsid w:val="002613FD"/>
    <w:rsid w:val="00261D37"/>
    <w:rsid w:val="00261FE2"/>
    <w:rsid w:val="00264688"/>
    <w:rsid w:val="00265B19"/>
    <w:rsid w:val="0027079F"/>
    <w:rsid w:val="00273640"/>
    <w:rsid w:val="00273FC7"/>
    <w:rsid w:val="002771B8"/>
    <w:rsid w:val="00284419"/>
    <w:rsid w:val="0029073D"/>
    <w:rsid w:val="00290F11"/>
    <w:rsid w:val="00291877"/>
    <w:rsid w:val="00292882"/>
    <w:rsid w:val="00292F2F"/>
    <w:rsid w:val="00294415"/>
    <w:rsid w:val="002958D5"/>
    <w:rsid w:val="00296FD7"/>
    <w:rsid w:val="002979F6"/>
    <w:rsid w:val="00297A26"/>
    <w:rsid w:val="00297AB1"/>
    <w:rsid w:val="002A06F1"/>
    <w:rsid w:val="002A1111"/>
    <w:rsid w:val="002A36A2"/>
    <w:rsid w:val="002A3A46"/>
    <w:rsid w:val="002A60DC"/>
    <w:rsid w:val="002A7D4D"/>
    <w:rsid w:val="002B0A99"/>
    <w:rsid w:val="002B3240"/>
    <w:rsid w:val="002B66EE"/>
    <w:rsid w:val="002C1507"/>
    <w:rsid w:val="002C178C"/>
    <w:rsid w:val="002C2490"/>
    <w:rsid w:val="002C2CF3"/>
    <w:rsid w:val="002C6950"/>
    <w:rsid w:val="002D3182"/>
    <w:rsid w:val="002D3749"/>
    <w:rsid w:val="002D4402"/>
    <w:rsid w:val="002D6287"/>
    <w:rsid w:val="002D7055"/>
    <w:rsid w:val="002D73B2"/>
    <w:rsid w:val="002E0B8C"/>
    <w:rsid w:val="002E12FF"/>
    <w:rsid w:val="002E1592"/>
    <w:rsid w:val="002E1657"/>
    <w:rsid w:val="002E1F9D"/>
    <w:rsid w:val="002F3EC6"/>
    <w:rsid w:val="002F6240"/>
    <w:rsid w:val="002F684B"/>
    <w:rsid w:val="002F6DBF"/>
    <w:rsid w:val="00300F9C"/>
    <w:rsid w:val="00303B71"/>
    <w:rsid w:val="003076CB"/>
    <w:rsid w:val="00312705"/>
    <w:rsid w:val="0031439E"/>
    <w:rsid w:val="00314BA9"/>
    <w:rsid w:val="00315FAD"/>
    <w:rsid w:val="00323EEF"/>
    <w:rsid w:val="0032775A"/>
    <w:rsid w:val="00331BA7"/>
    <w:rsid w:val="00337C94"/>
    <w:rsid w:val="003419ED"/>
    <w:rsid w:val="00344AFF"/>
    <w:rsid w:val="00352C55"/>
    <w:rsid w:val="003538D5"/>
    <w:rsid w:val="00354130"/>
    <w:rsid w:val="00357054"/>
    <w:rsid w:val="00357505"/>
    <w:rsid w:val="003658D2"/>
    <w:rsid w:val="00372B13"/>
    <w:rsid w:val="003810F0"/>
    <w:rsid w:val="00383540"/>
    <w:rsid w:val="00386DA2"/>
    <w:rsid w:val="00391C5A"/>
    <w:rsid w:val="00392478"/>
    <w:rsid w:val="003924C9"/>
    <w:rsid w:val="0039308B"/>
    <w:rsid w:val="00396918"/>
    <w:rsid w:val="00397DA1"/>
    <w:rsid w:val="003A1983"/>
    <w:rsid w:val="003A3098"/>
    <w:rsid w:val="003B018E"/>
    <w:rsid w:val="003B1523"/>
    <w:rsid w:val="003B222F"/>
    <w:rsid w:val="003B5B4A"/>
    <w:rsid w:val="003B6EC3"/>
    <w:rsid w:val="003B7C7F"/>
    <w:rsid w:val="003C12A6"/>
    <w:rsid w:val="003C1305"/>
    <w:rsid w:val="003C1803"/>
    <w:rsid w:val="003C1A2F"/>
    <w:rsid w:val="003C3BA8"/>
    <w:rsid w:val="003C5456"/>
    <w:rsid w:val="003C7494"/>
    <w:rsid w:val="003D00B3"/>
    <w:rsid w:val="003D051E"/>
    <w:rsid w:val="003D39B0"/>
    <w:rsid w:val="003D3F4F"/>
    <w:rsid w:val="003D5CBA"/>
    <w:rsid w:val="003D78C2"/>
    <w:rsid w:val="003D7FAB"/>
    <w:rsid w:val="003E2BB2"/>
    <w:rsid w:val="003E2C6B"/>
    <w:rsid w:val="003E4DB3"/>
    <w:rsid w:val="003F387B"/>
    <w:rsid w:val="003F50B2"/>
    <w:rsid w:val="003F5D4B"/>
    <w:rsid w:val="0040035D"/>
    <w:rsid w:val="00403783"/>
    <w:rsid w:val="00405C43"/>
    <w:rsid w:val="004067B9"/>
    <w:rsid w:val="004076E6"/>
    <w:rsid w:val="004126AB"/>
    <w:rsid w:val="00415513"/>
    <w:rsid w:val="004160EC"/>
    <w:rsid w:val="0041759C"/>
    <w:rsid w:val="004208E6"/>
    <w:rsid w:val="00420CDB"/>
    <w:rsid w:val="004212DE"/>
    <w:rsid w:val="004219B6"/>
    <w:rsid w:val="00424E1A"/>
    <w:rsid w:val="004332B6"/>
    <w:rsid w:val="004366D5"/>
    <w:rsid w:val="0044235C"/>
    <w:rsid w:val="00445A0A"/>
    <w:rsid w:val="00445FB3"/>
    <w:rsid w:val="00447337"/>
    <w:rsid w:val="004475FB"/>
    <w:rsid w:val="0046498D"/>
    <w:rsid w:val="0047545E"/>
    <w:rsid w:val="00475C5C"/>
    <w:rsid w:val="004807C1"/>
    <w:rsid w:val="00482DEB"/>
    <w:rsid w:val="00483A95"/>
    <w:rsid w:val="00484DA6"/>
    <w:rsid w:val="00493BBB"/>
    <w:rsid w:val="00495EFE"/>
    <w:rsid w:val="00496610"/>
    <w:rsid w:val="004977B7"/>
    <w:rsid w:val="00497ED5"/>
    <w:rsid w:val="004A1641"/>
    <w:rsid w:val="004A28EB"/>
    <w:rsid w:val="004A7E7C"/>
    <w:rsid w:val="004B3B8B"/>
    <w:rsid w:val="004B40C7"/>
    <w:rsid w:val="004C0D0F"/>
    <w:rsid w:val="004C6F16"/>
    <w:rsid w:val="004C7F98"/>
    <w:rsid w:val="004D2C2C"/>
    <w:rsid w:val="004D51CF"/>
    <w:rsid w:val="004E03BB"/>
    <w:rsid w:val="004E1E5D"/>
    <w:rsid w:val="004E58B1"/>
    <w:rsid w:val="004E710A"/>
    <w:rsid w:val="004F525D"/>
    <w:rsid w:val="004F711C"/>
    <w:rsid w:val="00500546"/>
    <w:rsid w:val="00501EFD"/>
    <w:rsid w:val="00504890"/>
    <w:rsid w:val="00510E81"/>
    <w:rsid w:val="0051286C"/>
    <w:rsid w:val="00515F62"/>
    <w:rsid w:val="00520E27"/>
    <w:rsid w:val="00522065"/>
    <w:rsid w:val="00522A5F"/>
    <w:rsid w:val="0052461E"/>
    <w:rsid w:val="00524B2B"/>
    <w:rsid w:val="0053018D"/>
    <w:rsid w:val="00530674"/>
    <w:rsid w:val="00536A0A"/>
    <w:rsid w:val="005422AA"/>
    <w:rsid w:val="00543E69"/>
    <w:rsid w:val="0054792F"/>
    <w:rsid w:val="00553572"/>
    <w:rsid w:val="0055474A"/>
    <w:rsid w:val="00556944"/>
    <w:rsid w:val="00557EFD"/>
    <w:rsid w:val="00561A6D"/>
    <w:rsid w:val="005629E4"/>
    <w:rsid w:val="0056350D"/>
    <w:rsid w:val="005640A8"/>
    <w:rsid w:val="00565BD5"/>
    <w:rsid w:val="0056730E"/>
    <w:rsid w:val="005708D8"/>
    <w:rsid w:val="00571009"/>
    <w:rsid w:val="005727C3"/>
    <w:rsid w:val="00583467"/>
    <w:rsid w:val="00583799"/>
    <w:rsid w:val="00585BD6"/>
    <w:rsid w:val="00585F6F"/>
    <w:rsid w:val="005865EA"/>
    <w:rsid w:val="00587232"/>
    <w:rsid w:val="00590469"/>
    <w:rsid w:val="00590574"/>
    <w:rsid w:val="00594007"/>
    <w:rsid w:val="0059496E"/>
    <w:rsid w:val="005A0043"/>
    <w:rsid w:val="005A1495"/>
    <w:rsid w:val="005A203B"/>
    <w:rsid w:val="005A2E36"/>
    <w:rsid w:val="005A5CB6"/>
    <w:rsid w:val="005A63E8"/>
    <w:rsid w:val="005B0F69"/>
    <w:rsid w:val="005B3748"/>
    <w:rsid w:val="005B60B1"/>
    <w:rsid w:val="005C0EF3"/>
    <w:rsid w:val="005C1DA0"/>
    <w:rsid w:val="005C287A"/>
    <w:rsid w:val="005C315E"/>
    <w:rsid w:val="005C731A"/>
    <w:rsid w:val="005D3B24"/>
    <w:rsid w:val="005D7A45"/>
    <w:rsid w:val="005E30A6"/>
    <w:rsid w:val="005E4825"/>
    <w:rsid w:val="005E4DC5"/>
    <w:rsid w:val="005F1104"/>
    <w:rsid w:val="005F19E7"/>
    <w:rsid w:val="005F2906"/>
    <w:rsid w:val="005F3870"/>
    <w:rsid w:val="005F6C77"/>
    <w:rsid w:val="005F7289"/>
    <w:rsid w:val="005F7477"/>
    <w:rsid w:val="005F7B3B"/>
    <w:rsid w:val="00604152"/>
    <w:rsid w:val="00604C20"/>
    <w:rsid w:val="006063A7"/>
    <w:rsid w:val="00606AD4"/>
    <w:rsid w:val="006077E9"/>
    <w:rsid w:val="00610D2A"/>
    <w:rsid w:val="00611191"/>
    <w:rsid w:val="006123C2"/>
    <w:rsid w:val="00616797"/>
    <w:rsid w:val="00621177"/>
    <w:rsid w:val="00621370"/>
    <w:rsid w:val="006217B5"/>
    <w:rsid w:val="00622B97"/>
    <w:rsid w:val="00625D77"/>
    <w:rsid w:val="006304A7"/>
    <w:rsid w:val="00631D14"/>
    <w:rsid w:val="00633FC3"/>
    <w:rsid w:val="00637162"/>
    <w:rsid w:val="00637744"/>
    <w:rsid w:val="006379F0"/>
    <w:rsid w:val="0064709F"/>
    <w:rsid w:val="00650FB5"/>
    <w:rsid w:val="006520EA"/>
    <w:rsid w:val="00652559"/>
    <w:rsid w:val="00652651"/>
    <w:rsid w:val="00654D20"/>
    <w:rsid w:val="00654ECB"/>
    <w:rsid w:val="006565E4"/>
    <w:rsid w:val="00656DE5"/>
    <w:rsid w:val="00660E81"/>
    <w:rsid w:val="00662125"/>
    <w:rsid w:val="006625D3"/>
    <w:rsid w:val="00662609"/>
    <w:rsid w:val="006641F8"/>
    <w:rsid w:val="0066422D"/>
    <w:rsid w:val="0066534F"/>
    <w:rsid w:val="006658ED"/>
    <w:rsid w:val="00665B3B"/>
    <w:rsid w:val="00667B44"/>
    <w:rsid w:val="00672D5C"/>
    <w:rsid w:val="00674FE7"/>
    <w:rsid w:val="00675FE9"/>
    <w:rsid w:val="00677192"/>
    <w:rsid w:val="00677733"/>
    <w:rsid w:val="00680189"/>
    <w:rsid w:val="0068134F"/>
    <w:rsid w:val="006838D8"/>
    <w:rsid w:val="00683A57"/>
    <w:rsid w:val="00683FE3"/>
    <w:rsid w:val="00685374"/>
    <w:rsid w:val="00686323"/>
    <w:rsid w:val="00692579"/>
    <w:rsid w:val="00693EEC"/>
    <w:rsid w:val="006941E7"/>
    <w:rsid w:val="00694408"/>
    <w:rsid w:val="006955EA"/>
    <w:rsid w:val="006A157C"/>
    <w:rsid w:val="006A43CF"/>
    <w:rsid w:val="006B0216"/>
    <w:rsid w:val="006B2A54"/>
    <w:rsid w:val="006B474B"/>
    <w:rsid w:val="006B7CA3"/>
    <w:rsid w:val="006C77BE"/>
    <w:rsid w:val="006D1CB2"/>
    <w:rsid w:val="006D2081"/>
    <w:rsid w:val="006E21F6"/>
    <w:rsid w:val="006F13FE"/>
    <w:rsid w:val="006F3B2F"/>
    <w:rsid w:val="006F63F7"/>
    <w:rsid w:val="006F6F4A"/>
    <w:rsid w:val="0071032B"/>
    <w:rsid w:val="007120D6"/>
    <w:rsid w:val="007127BB"/>
    <w:rsid w:val="00712880"/>
    <w:rsid w:val="00715029"/>
    <w:rsid w:val="00716685"/>
    <w:rsid w:val="00720CE8"/>
    <w:rsid w:val="00722597"/>
    <w:rsid w:val="00724DEE"/>
    <w:rsid w:val="0072594F"/>
    <w:rsid w:val="00725A79"/>
    <w:rsid w:val="00727EF7"/>
    <w:rsid w:val="00743404"/>
    <w:rsid w:val="007532AF"/>
    <w:rsid w:val="007553E6"/>
    <w:rsid w:val="0075570B"/>
    <w:rsid w:val="00756971"/>
    <w:rsid w:val="007604AC"/>
    <w:rsid w:val="00761C4B"/>
    <w:rsid w:val="0076290F"/>
    <w:rsid w:val="00762E40"/>
    <w:rsid w:val="00771222"/>
    <w:rsid w:val="00771D0B"/>
    <w:rsid w:val="00772E9E"/>
    <w:rsid w:val="0077472E"/>
    <w:rsid w:val="00774C66"/>
    <w:rsid w:val="00776CDB"/>
    <w:rsid w:val="0078233A"/>
    <w:rsid w:val="00782A69"/>
    <w:rsid w:val="0078352B"/>
    <w:rsid w:val="00785D54"/>
    <w:rsid w:val="0078777B"/>
    <w:rsid w:val="0079098F"/>
    <w:rsid w:val="007917A6"/>
    <w:rsid w:val="00791FF3"/>
    <w:rsid w:val="007941BE"/>
    <w:rsid w:val="00795914"/>
    <w:rsid w:val="007A0431"/>
    <w:rsid w:val="007A2403"/>
    <w:rsid w:val="007A2A64"/>
    <w:rsid w:val="007A70BB"/>
    <w:rsid w:val="007B0DD2"/>
    <w:rsid w:val="007B0FAA"/>
    <w:rsid w:val="007B2E7A"/>
    <w:rsid w:val="007B4A1F"/>
    <w:rsid w:val="007B57A3"/>
    <w:rsid w:val="007B6867"/>
    <w:rsid w:val="007B6A28"/>
    <w:rsid w:val="007B7599"/>
    <w:rsid w:val="007C0EE0"/>
    <w:rsid w:val="007C53DB"/>
    <w:rsid w:val="007C6012"/>
    <w:rsid w:val="007D1A5C"/>
    <w:rsid w:val="007D43DA"/>
    <w:rsid w:val="007D5E7F"/>
    <w:rsid w:val="007D620E"/>
    <w:rsid w:val="007D7C70"/>
    <w:rsid w:val="007E2BFB"/>
    <w:rsid w:val="007E3A4F"/>
    <w:rsid w:val="007E45CD"/>
    <w:rsid w:val="007E70F5"/>
    <w:rsid w:val="007F1C14"/>
    <w:rsid w:val="007F239C"/>
    <w:rsid w:val="007F5ABE"/>
    <w:rsid w:val="007F715E"/>
    <w:rsid w:val="00801BF0"/>
    <w:rsid w:val="00801DAE"/>
    <w:rsid w:val="0080272F"/>
    <w:rsid w:val="00806C23"/>
    <w:rsid w:val="008077AC"/>
    <w:rsid w:val="00807F9C"/>
    <w:rsid w:val="00811CB3"/>
    <w:rsid w:val="00813538"/>
    <w:rsid w:val="00816120"/>
    <w:rsid w:val="00820B6A"/>
    <w:rsid w:val="00821150"/>
    <w:rsid w:val="00822299"/>
    <w:rsid w:val="008249DE"/>
    <w:rsid w:val="008268EA"/>
    <w:rsid w:val="00832D2E"/>
    <w:rsid w:val="0083392A"/>
    <w:rsid w:val="008350CD"/>
    <w:rsid w:val="008359AE"/>
    <w:rsid w:val="00840C1F"/>
    <w:rsid w:val="00841E8A"/>
    <w:rsid w:val="008420A6"/>
    <w:rsid w:val="00846A1E"/>
    <w:rsid w:val="008476D6"/>
    <w:rsid w:val="00852CDE"/>
    <w:rsid w:val="00855798"/>
    <w:rsid w:val="00855C0E"/>
    <w:rsid w:val="00856BE1"/>
    <w:rsid w:val="00860489"/>
    <w:rsid w:val="00861F2E"/>
    <w:rsid w:val="00862893"/>
    <w:rsid w:val="00863783"/>
    <w:rsid w:val="00863BFB"/>
    <w:rsid w:val="00864D77"/>
    <w:rsid w:val="00866F6B"/>
    <w:rsid w:val="00870B92"/>
    <w:rsid w:val="008714E8"/>
    <w:rsid w:val="00871D4A"/>
    <w:rsid w:val="00880126"/>
    <w:rsid w:val="00882B42"/>
    <w:rsid w:val="00883A5E"/>
    <w:rsid w:val="0088413B"/>
    <w:rsid w:val="008861E4"/>
    <w:rsid w:val="0088629E"/>
    <w:rsid w:val="00887787"/>
    <w:rsid w:val="0089307D"/>
    <w:rsid w:val="008934C9"/>
    <w:rsid w:val="008A4421"/>
    <w:rsid w:val="008A7FEF"/>
    <w:rsid w:val="008B11B0"/>
    <w:rsid w:val="008B4B04"/>
    <w:rsid w:val="008B6BB7"/>
    <w:rsid w:val="008C2932"/>
    <w:rsid w:val="008C3052"/>
    <w:rsid w:val="008C3D97"/>
    <w:rsid w:val="008C64C3"/>
    <w:rsid w:val="008C6823"/>
    <w:rsid w:val="008D0EAB"/>
    <w:rsid w:val="008D2262"/>
    <w:rsid w:val="008D24A3"/>
    <w:rsid w:val="008D3991"/>
    <w:rsid w:val="008D6DF4"/>
    <w:rsid w:val="008E0409"/>
    <w:rsid w:val="008E1334"/>
    <w:rsid w:val="008E4F13"/>
    <w:rsid w:val="008F0818"/>
    <w:rsid w:val="008F2CA6"/>
    <w:rsid w:val="008F4E9E"/>
    <w:rsid w:val="008F6A30"/>
    <w:rsid w:val="00901070"/>
    <w:rsid w:val="0090351F"/>
    <w:rsid w:val="00907378"/>
    <w:rsid w:val="009074E9"/>
    <w:rsid w:val="009076C0"/>
    <w:rsid w:val="00911824"/>
    <w:rsid w:val="00912D12"/>
    <w:rsid w:val="00915DD6"/>
    <w:rsid w:val="00921FE1"/>
    <w:rsid w:val="00923E9E"/>
    <w:rsid w:val="00926434"/>
    <w:rsid w:val="00927335"/>
    <w:rsid w:val="009379F4"/>
    <w:rsid w:val="009425E6"/>
    <w:rsid w:val="009443D0"/>
    <w:rsid w:val="00956A60"/>
    <w:rsid w:val="00957BAA"/>
    <w:rsid w:val="00960F5D"/>
    <w:rsid w:val="00962619"/>
    <w:rsid w:val="009635D7"/>
    <w:rsid w:val="00966EFA"/>
    <w:rsid w:val="009724E7"/>
    <w:rsid w:val="0097546F"/>
    <w:rsid w:val="0098203C"/>
    <w:rsid w:val="0098473A"/>
    <w:rsid w:val="0098639E"/>
    <w:rsid w:val="00991D41"/>
    <w:rsid w:val="0099496A"/>
    <w:rsid w:val="009949A4"/>
    <w:rsid w:val="00994B1D"/>
    <w:rsid w:val="009A0EBC"/>
    <w:rsid w:val="009A1E9B"/>
    <w:rsid w:val="009A7B61"/>
    <w:rsid w:val="009B42DF"/>
    <w:rsid w:val="009B52A7"/>
    <w:rsid w:val="009C1365"/>
    <w:rsid w:val="009C4FE8"/>
    <w:rsid w:val="009C6152"/>
    <w:rsid w:val="009C67F7"/>
    <w:rsid w:val="009D351C"/>
    <w:rsid w:val="009D4D15"/>
    <w:rsid w:val="009D76AC"/>
    <w:rsid w:val="009E0647"/>
    <w:rsid w:val="009E1058"/>
    <w:rsid w:val="009F489D"/>
    <w:rsid w:val="00A01F2E"/>
    <w:rsid w:val="00A04C32"/>
    <w:rsid w:val="00A058E8"/>
    <w:rsid w:val="00A060C8"/>
    <w:rsid w:val="00A06127"/>
    <w:rsid w:val="00A0635E"/>
    <w:rsid w:val="00A127C2"/>
    <w:rsid w:val="00A15067"/>
    <w:rsid w:val="00A157F4"/>
    <w:rsid w:val="00A15AE7"/>
    <w:rsid w:val="00A16773"/>
    <w:rsid w:val="00A1796C"/>
    <w:rsid w:val="00A17EAE"/>
    <w:rsid w:val="00A20374"/>
    <w:rsid w:val="00A24FC9"/>
    <w:rsid w:val="00A256F7"/>
    <w:rsid w:val="00A263F2"/>
    <w:rsid w:val="00A26B30"/>
    <w:rsid w:val="00A309EF"/>
    <w:rsid w:val="00A432C0"/>
    <w:rsid w:val="00A43384"/>
    <w:rsid w:val="00A43A7B"/>
    <w:rsid w:val="00A45D01"/>
    <w:rsid w:val="00A553F6"/>
    <w:rsid w:val="00A633A6"/>
    <w:rsid w:val="00A63F73"/>
    <w:rsid w:val="00A64E66"/>
    <w:rsid w:val="00A65B18"/>
    <w:rsid w:val="00A73738"/>
    <w:rsid w:val="00A73B0D"/>
    <w:rsid w:val="00A7785E"/>
    <w:rsid w:val="00A8017A"/>
    <w:rsid w:val="00A81AED"/>
    <w:rsid w:val="00A8349F"/>
    <w:rsid w:val="00A86189"/>
    <w:rsid w:val="00A879C4"/>
    <w:rsid w:val="00A95395"/>
    <w:rsid w:val="00A957EB"/>
    <w:rsid w:val="00A975C1"/>
    <w:rsid w:val="00A97A37"/>
    <w:rsid w:val="00AA63F6"/>
    <w:rsid w:val="00AB2D29"/>
    <w:rsid w:val="00AB425D"/>
    <w:rsid w:val="00AC29D2"/>
    <w:rsid w:val="00AC2AD2"/>
    <w:rsid w:val="00AC3A15"/>
    <w:rsid w:val="00AC41DB"/>
    <w:rsid w:val="00AC52B2"/>
    <w:rsid w:val="00AC7B20"/>
    <w:rsid w:val="00AD0385"/>
    <w:rsid w:val="00AD388F"/>
    <w:rsid w:val="00AD471C"/>
    <w:rsid w:val="00AE1422"/>
    <w:rsid w:val="00AE1B73"/>
    <w:rsid w:val="00AE669B"/>
    <w:rsid w:val="00AF182A"/>
    <w:rsid w:val="00AF3AD8"/>
    <w:rsid w:val="00AF4C07"/>
    <w:rsid w:val="00AF5D99"/>
    <w:rsid w:val="00AF7183"/>
    <w:rsid w:val="00AF79F3"/>
    <w:rsid w:val="00B00DCF"/>
    <w:rsid w:val="00B018A4"/>
    <w:rsid w:val="00B04134"/>
    <w:rsid w:val="00B050B0"/>
    <w:rsid w:val="00B0649A"/>
    <w:rsid w:val="00B12F8B"/>
    <w:rsid w:val="00B13D3B"/>
    <w:rsid w:val="00B13EBF"/>
    <w:rsid w:val="00B14970"/>
    <w:rsid w:val="00B15371"/>
    <w:rsid w:val="00B16C14"/>
    <w:rsid w:val="00B248BD"/>
    <w:rsid w:val="00B30861"/>
    <w:rsid w:val="00B30B81"/>
    <w:rsid w:val="00B3519C"/>
    <w:rsid w:val="00B35C99"/>
    <w:rsid w:val="00B36C26"/>
    <w:rsid w:val="00B45787"/>
    <w:rsid w:val="00B50C65"/>
    <w:rsid w:val="00B51105"/>
    <w:rsid w:val="00B564A3"/>
    <w:rsid w:val="00B734DA"/>
    <w:rsid w:val="00B7352C"/>
    <w:rsid w:val="00B73876"/>
    <w:rsid w:val="00B73C46"/>
    <w:rsid w:val="00B7417E"/>
    <w:rsid w:val="00B76220"/>
    <w:rsid w:val="00B80D9A"/>
    <w:rsid w:val="00B82D12"/>
    <w:rsid w:val="00B85D5C"/>
    <w:rsid w:val="00B871C6"/>
    <w:rsid w:val="00B873B3"/>
    <w:rsid w:val="00B87822"/>
    <w:rsid w:val="00B916AE"/>
    <w:rsid w:val="00B9299B"/>
    <w:rsid w:val="00B9403D"/>
    <w:rsid w:val="00B958D8"/>
    <w:rsid w:val="00B96191"/>
    <w:rsid w:val="00B976C3"/>
    <w:rsid w:val="00BB5DD4"/>
    <w:rsid w:val="00BC0A20"/>
    <w:rsid w:val="00BC0BC0"/>
    <w:rsid w:val="00BC2105"/>
    <w:rsid w:val="00BC233A"/>
    <w:rsid w:val="00BC2651"/>
    <w:rsid w:val="00BC5DE3"/>
    <w:rsid w:val="00BC6113"/>
    <w:rsid w:val="00BC6DB8"/>
    <w:rsid w:val="00BD1197"/>
    <w:rsid w:val="00BD3501"/>
    <w:rsid w:val="00BD569B"/>
    <w:rsid w:val="00BD69B7"/>
    <w:rsid w:val="00BD71A7"/>
    <w:rsid w:val="00BE406A"/>
    <w:rsid w:val="00BE544D"/>
    <w:rsid w:val="00BE5A39"/>
    <w:rsid w:val="00BE64CA"/>
    <w:rsid w:val="00BF00CD"/>
    <w:rsid w:val="00BF043D"/>
    <w:rsid w:val="00BF0D8A"/>
    <w:rsid w:val="00BF14DE"/>
    <w:rsid w:val="00C05467"/>
    <w:rsid w:val="00C06538"/>
    <w:rsid w:val="00C0678D"/>
    <w:rsid w:val="00C107E9"/>
    <w:rsid w:val="00C17D62"/>
    <w:rsid w:val="00C21AC5"/>
    <w:rsid w:val="00C22E2C"/>
    <w:rsid w:val="00C24793"/>
    <w:rsid w:val="00C2535B"/>
    <w:rsid w:val="00C317DA"/>
    <w:rsid w:val="00C3290B"/>
    <w:rsid w:val="00C3447C"/>
    <w:rsid w:val="00C34F6A"/>
    <w:rsid w:val="00C35C2F"/>
    <w:rsid w:val="00C41A54"/>
    <w:rsid w:val="00C453C4"/>
    <w:rsid w:val="00C602D1"/>
    <w:rsid w:val="00C6221D"/>
    <w:rsid w:val="00C669F8"/>
    <w:rsid w:val="00C66C1A"/>
    <w:rsid w:val="00C673ED"/>
    <w:rsid w:val="00C73849"/>
    <w:rsid w:val="00C74EF4"/>
    <w:rsid w:val="00C752B0"/>
    <w:rsid w:val="00C774B1"/>
    <w:rsid w:val="00C77DD6"/>
    <w:rsid w:val="00C82402"/>
    <w:rsid w:val="00C82634"/>
    <w:rsid w:val="00C8523E"/>
    <w:rsid w:val="00C85D7A"/>
    <w:rsid w:val="00C906CF"/>
    <w:rsid w:val="00C9456B"/>
    <w:rsid w:val="00CA18CB"/>
    <w:rsid w:val="00CA3260"/>
    <w:rsid w:val="00CA4E62"/>
    <w:rsid w:val="00CB1500"/>
    <w:rsid w:val="00CB20DB"/>
    <w:rsid w:val="00CB2CE5"/>
    <w:rsid w:val="00CB34B6"/>
    <w:rsid w:val="00CB5223"/>
    <w:rsid w:val="00CB522E"/>
    <w:rsid w:val="00CB7866"/>
    <w:rsid w:val="00CC31D6"/>
    <w:rsid w:val="00CC3D9D"/>
    <w:rsid w:val="00CC3F6C"/>
    <w:rsid w:val="00CC59DF"/>
    <w:rsid w:val="00CD22A6"/>
    <w:rsid w:val="00CD356C"/>
    <w:rsid w:val="00CE23AC"/>
    <w:rsid w:val="00CE4AEC"/>
    <w:rsid w:val="00CE5EB2"/>
    <w:rsid w:val="00CE6CB9"/>
    <w:rsid w:val="00CF1277"/>
    <w:rsid w:val="00CF24FA"/>
    <w:rsid w:val="00CF3998"/>
    <w:rsid w:val="00CF411F"/>
    <w:rsid w:val="00CF53D0"/>
    <w:rsid w:val="00CF66F0"/>
    <w:rsid w:val="00CF6A31"/>
    <w:rsid w:val="00D0177D"/>
    <w:rsid w:val="00D01CFA"/>
    <w:rsid w:val="00D13D34"/>
    <w:rsid w:val="00D21076"/>
    <w:rsid w:val="00D2225B"/>
    <w:rsid w:val="00D2612A"/>
    <w:rsid w:val="00D32814"/>
    <w:rsid w:val="00D32D66"/>
    <w:rsid w:val="00D334BB"/>
    <w:rsid w:val="00D33A46"/>
    <w:rsid w:val="00D35FDE"/>
    <w:rsid w:val="00D3748A"/>
    <w:rsid w:val="00D40DE4"/>
    <w:rsid w:val="00D41C15"/>
    <w:rsid w:val="00D4368C"/>
    <w:rsid w:val="00D47EE9"/>
    <w:rsid w:val="00D54955"/>
    <w:rsid w:val="00D54A26"/>
    <w:rsid w:val="00D54B3A"/>
    <w:rsid w:val="00D62410"/>
    <w:rsid w:val="00D62784"/>
    <w:rsid w:val="00D66562"/>
    <w:rsid w:val="00D667E7"/>
    <w:rsid w:val="00D66E99"/>
    <w:rsid w:val="00D67FEA"/>
    <w:rsid w:val="00D71F7D"/>
    <w:rsid w:val="00D7722E"/>
    <w:rsid w:val="00D81B5E"/>
    <w:rsid w:val="00D85BF2"/>
    <w:rsid w:val="00D86552"/>
    <w:rsid w:val="00D8668E"/>
    <w:rsid w:val="00D90ABD"/>
    <w:rsid w:val="00D92A16"/>
    <w:rsid w:val="00D93B1E"/>
    <w:rsid w:val="00D9612E"/>
    <w:rsid w:val="00D97C6E"/>
    <w:rsid w:val="00DA1DE5"/>
    <w:rsid w:val="00DA4EBC"/>
    <w:rsid w:val="00DA655E"/>
    <w:rsid w:val="00DB0FCC"/>
    <w:rsid w:val="00DB1280"/>
    <w:rsid w:val="00DB414B"/>
    <w:rsid w:val="00DB4D59"/>
    <w:rsid w:val="00DB6DBD"/>
    <w:rsid w:val="00DB76BE"/>
    <w:rsid w:val="00DC3263"/>
    <w:rsid w:val="00DC591C"/>
    <w:rsid w:val="00DC638F"/>
    <w:rsid w:val="00DD2030"/>
    <w:rsid w:val="00DD4A14"/>
    <w:rsid w:val="00DE08D7"/>
    <w:rsid w:val="00DE1149"/>
    <w:rsid w:val="00DE2D28"/>
    <w:rsid w:val="00DF2D53"/>
    <w:rsid w:val="00DF3034"/>
    <w:rsid w:val="00DF4F6F"/>
    <w:rsid w:val="00DF5F43"/>
    <w:rsid w:val="00DF7FAA"/>
    <w:rsid w:val="00E00472"/>
    <w:rsid w:val="00E004B0"/>
    <w:rsid w:val="00E027BF"/>
    <w:rsid w:val="00E03DAE"/>
    <w:rsid w:val="00E05D1E"/>
    <w:rsid w:val="00E07D6E"/>
    <w:rsid w:val="00E11E0D"/>
    <w:rsid w:val="00E120F5"/>
    <w:rsid w:val="00E12629"/>
    <w:rsid w:val="00E13105"/>
    <w:rsid w:val="00E1344E"/>
    <w:rsid w:val="00E13CCD"/>
    <w:rsid w:val="00E140E9"/>
    <w:rsid w:val="00E14F71"/>
    <w:rsid w:val="00E153FA"/>
    <w:rsid w:val="00E17394"/>
    <w:rsid w:val="00E17650"/>
    <w:rsid w:val="00E17B6D"/>
    <w:rsid w:val="00E21DFD"/>
    <w:rsid w:val="00E24003"/>
    <w:rsid w:val="00E2567B"/>
    <w:rsid w:val="00E25914"/>
    <w:rsid w:val="00E26580"/>
    <w:rsid w:val="00E32FE6"/>
    <w:rsid w:val="00E42194"/>
    <w:rsid w:val="00E425BC"/>
    <w:rsid w:val="00E43B8C"/>
    <w:rsid w:val="00E449E5"/>
    <w:rsid w:val="00E46223"/>
    <w:rsid w:val="00E462EC"/>
    <w:rsid w:val="00E501E0"/>
    <w:rsid w:val="00E51205"/>
    <w:rsid w:val="00E54884"/>
    <w:rsid w:val="00E55A7E"/>
    <w:rsid w:val="00E612BF"/>
    <w:rsid w:val="00E66920"/>
    <w:rsid w:val="00E71089"/>
    <w:rsid w:val="00E7142B"/>
    <w:rsid w:val="00E720D9"/>
    <w:rsid w:val="00E72246"/>
    <w:rsid w:val="00E72E3F"/>
    <w:rsid w:val="00E744F0"/>
    <w:rsid w:val="00E81E2C"/>
    <w:rsid w:val="00E835A2"/>
    <w:rsid w:val="00E84B7E"/>
    <w:rsid w:val="00E86A21"/>
    <w:rsid w:val="00E90023"/>
    <w:rsid w:val="00E91471"/>
    <w:rsid w:val="00E9260B"/>
    <w:rsid w:val="00E95043"/>
    <w:rsid w:val="00E965E9"/>
    <w:rsid w:val="00EA0B25"/>
    <w:rsid w:val="00EA2974"/>
    <w:rsid w:val="00EA50E5"/>
    <w:rsid w:val="00EA53B9"/>
    <w:rsid w:val="00EA737A"/>
    <w:rsid w:val="00EB5C68"/>
    <w:rsid w:val="00EB73BB"/>
    <w:rsid w:val="00EC0FC8"/>
    <w:rsid w:val="00EC452D"/>
    <w:rsid w:val="00EC5324"/>
    <w:rsid w:val="00ED1F20"/>
    <w:rsid w:val="00ED2958"/>
    <w:rsid w:val="00ED7E01"/>
    <w:rsid w:val="00EE0B18"/>
    <w:rsid w:val="00EE1EE7"/>
    <w:rsid w:val="00EE2EB5"/>
    <w:rsid w:val="00EE339D"/>
    <w:rsid w:val="00EE4C72"/>
    <w:rsid w:val="00EE55D4"/>
    <w:rsid w:val="00EE6E65"/>
    <w:rsid w:val="00EF34EF"/>
    <w:rsid w:val="00EF52D3"/>
    <w:rsid w:val="00EF64B3"/>
    <w:rsid w:val="00EF6B0D"/>
    <w:rsid w:val="00F00917"/>
    <w:rsid w:val="00F02646"/>
    <w:rsid w:val="00F02A2E"/>
    <w:rsid w:val="00F04035"/>
    <w:rsid w:val="00F0403B"/>
    <w:rsid w:val="00F07416"/>
    <w:rsid w:val="00F07AF7"/>
    <w:rsid w:val="00F07F6A"/>
    <w:rsid w:val="00F10FFC"/>
    <w:rsid w:val="00F115B2"/>
    <w:rsid w:val="00F16A2D"/>
    <w:rsid w:val="00F16FC1"/>
    <w:rsid w:val="00F24E7B"/>
    <w:rsid w:val="00F2607E"/>
    <w:rsid w:val="00F27317"/>
    <w:rsid w:val="00F30A3F"/>
    <w:rsid w:val="00F32077"/>
    <w:rsid w:val="00F34D11"/>
    <w:rsid w:val="00F365AD"/>
    <w:rsid w:val="00F370D0"/>
    <w:rsid w:val="00F40A43"/>
    <w:rsid w:val="00F40BEB"/>
    <w:rsid w:val="00F4698A"/>
    <w:rsid w:val="00F5091B"/>
    <w:rsid w:val="00F51DF5"/>
    <w:rsid w:val="00F5556E"/>
    <w:rsid w:val="00F55C3D"/>
    <w:rsid w:val="00F56544"/>
    <w:rsid w:val="00F60BA6"/>
    <w:rsid w:val="00F60F83"/>
    <w:rsid w:val="00F61159"/>
    <w:rsid w:val="00F65EA2"/>
    <w:rsid w:val="00F677F0"/>
    <w:rsid w:val="00F73C09"/>
    <w:rsid w:val="00F7482A"/>
    <w:rsid w:val="00F75616"/>
    <w:rsid w:val="00F779C4"/>
    <w:rsid w:val="00F81036"/>
    <w:rsid w:val="00F81299"/>
    <w:rsid w:val="00F8536A"/>
    <w:rsid w:val="00F853B7"/>
    <w:rsid w:val="00F85939"/>
    <w:rsid w:val="00F85CBB"/>
    <w:rsid w:val="00F924D2"/>
    <w:rsid w:val="00F9273C"/>
    <w:rsid w:val="00F946B4"/>
    <w:rsid w:val="00F97B5B"/>
    <w:rsid w:val="00FA02C8"/>
    <w:rsid w:val="00FA0EF5"/>
    <w:rsid w:val="00FA0F37"/>
    <w:rsid w:val="00FA2F95"/>
    <w:rsid w:val="00FB041B"/>
    <w:rsid w:val="00FB2D2F"/>
    <w:rsid w:val="00FB3F6E"/>
    <w:rsid w:val="00FB45BC"/>
    <w:rsid w:val="00FD1087"/>
    <w:rsid w:val="00FD35FA"/>
    <w:rsid w:val="00FE26AE"/>
    <w:rsid w:val="00FE2BF4"/>
    <w:rsid w:val="00FE4A3A"/>
    <w:rsid w:val="00FE7668"/>
    <w:rsid w:val="00FF22E9"/>
    <w:rsid w:val="00FF3DF8"/>
    <w:rsid w:val="00FF6A5E"/>
  </w:rsids>
  <m:mathPr>
    <m:mathFont m:val="Cambria Math"/>
    <m:brkBin m:val="before"/>
    <m:brkBinSub m:val="--"/>
    <m:smallFrac m:val="0"/>
    <m:dispDef/>
    <m:lMargin m:val="0"/>
    <m:rMargin m:val="0"/>
    <m:defJc m:val="centerGroup"/>
    <m:wrapIndent m:val="1440"/>
    <m:intLim m:val="subSup"/>
    <m:naryLim m:val="undOvr"/>
  </m:mathPr>
  <w:themeFontLang w:val="en-US" w:bidi="dz-B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6C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A14"/>
    <w:rPr>
      <w:lang w:val="hr-HR"/>
    </w:rPr>
  </w:style>
  <w:style w:type="paragraph" w:styleId="Heading1">
    <w:name w:val="heading 1"/>
    <w:basedOn w:val="Normal"/>
    <w:next w:val="Normal"/>
    <w:link w:val="Heading1Char"/>
    <w:uiPriority w:val="9"/>
    <w:qFormat/>
    <w:rsid w:val="00D35FDE"/>
    <w:pPr>
      <w:keepNext/>
      <w:numPr>
        <w:numId w:val="1"/>
      </w:numPr>
      <w:tabs>
        <w:tab w:val="clear" w:pos="360"/>
      </w:tabs>
      <w:spacing w:before="240" w:after="120" w:line="240" w:lineRule="auto"/>
      <w:ind w:left="499" w:hanging="357"/>
      <w:outlineLvl w:val="0"/>
    </w:pPr>
    <w:rPr>
      <w:rFonts w:ascii="Arial" w:eastAsia="Times New Roman" w:hAnsi="Arial" w:cs="Times New Roman"/>
      <w:b/>
      <w:szCs w:val="24"/>
      <w:u w:val="single"/>
      <w:lang w:eastAsia="hr-HR"/>
    </w:rPr>
  </w:style>
  <w:style w:type="paragraph" w:styleId="Heading2">
    <w:name w:val="heading 2"/>
    <w:basedOn w:val="Heading1"/>
    <w:link w:val="Heading2Char"/>
    <w:uiPriority w:val="9"/>
    <w:qFormat/>
    <w:rsid w:val="00D35FDE"/>
    <w:pPr>
      <w:numPr>
        <w:ilvl w:val="1"/>
      </w:numPr>
      <w:tabs>
        <w:tab w:val="clear" w:pos="1286"/>
      </w:tabs>
      <w:spacing w:before="120" w:after="60"/>
      <w:ind w:left="0" w:firstLine="0"/>
      <w:jc w:val="both"/>
      <w:outlineLvl w:val="1"/>
    </w:pPr>
    <w:rPr>
      <w:rFonts w:cs="Arial"/>
      <w:bCs/>
      <w:iCs/>
      <w:szCs w:val="22"/>
      <w:u w:val="none"/>
    </w:rPr>
  </w:style>
  <w:style w:type="paragraph" w:styleId="Heading3">
    <w:name w:val="heading 3"/>
    <w:basedOn w:val="Normal"/>
    <w:next w:val="Normal"/>
    <w:link w:val="Heading3Char"/>
    <w:uiPriority w:val="9"/>
    <w:qFormat/>
    <w:rsid w:val="00D35FDE"/>
    <w:pPr>
      <w:keepNext/>
      <w:numPr>
        <w:ilvl w:val="2"/>
        <w:numId w:val="1"/>
      </w:numPr>
      <w:tabs>
        <w:tab w:val="clear" w:pos="720"/>
      </w:tabs>
      <w:spacing w:before="240" w:after="60" w:line="240" w:lineRule="auto"/>
      <w:jc w:val="both"/>
      <w:outlineLvl w:val="2"/>
    </w:pPr>
    <w:rPr>
      <w:rFonts w:ascii="Arial" w:eastAsia="Times New Roman" w:hAnsi="Arial" w:cs="Arial"/>
      <w:bCs/>
      <w:i/>
      <w:smallCaps/>
    </w:rPr>
  </w:style>
  <w:style w:type="paragraph" w:styleId="Heading4">
    <w:name w:val="heading 4"/>
    <w:basedOn w:val="Normal"/>
    <w:next w:val="Normal"/>
    <w:link w:val="Heading4Char"/>
    <w:qFormat/>
    <w:rsid w:val="00D35FDE"/>
    <w:pPr>
      <w:keepNext/>
      <w:numPr>
        <w:ilvl w:val="3"/>
        <w:numId w:val="1"/>
      </w:numPr>
      <w:spacing w:before="240" w:after="60" w:line="240" w:lineRule="auto"/>
      <w:jc w:val="both"/>
      <w:outlineLvl w:val="3"/>
    </w:pPr>
    <w:rPr>
      <w:rFonts w:ascii="Arial" w:eastAsia="Times New Roman" w:hAnsi="Arial" w:cs="Times New Roman"/>
      <w:bCs/>
    </w:rPr>
  </w:style>
  <w:style w:type="paragraph" w:styleId="Heading5">
    <w:name w:val="heading 5"/>
    <w:basedOn w:val="Normal"/>
    <w:next w:val="Normal"/>
    <w:link w:val="Heading5Char"/>
    <w:qFormat/>
    <w:rsid w:val="00D35FDE"/>
    <w:pPr>
      <w:numPr>
        <w:ilvl w:val="4"/>
        <w:numId w:val="1"/>
      </w:numPr>
      <w:spacing w:before="240" w:after="60" w:line="240" w:lineRule="auto"/>
      <w:jc w:val="both"/>
      <w:outlineLvl w:val="4"/>
    </w:pPr>
    <w:rPr>
      <w:rFonts w:ascii="Arial" w:eastAsia="Times New Roman" w:hAnsi="Arial" w:cs="Times New Roman"/>
      <w:bCs/>
      <w:iCs/>
      <w:szCs w:val="26"/>
    </w:rPr>
  </w:style>
  <w:style w:type="paragraph" w:styleId="Heading6">
    <w:name w:val="heading 6"/>
    <w:basedOn w:val="Normal"/>
    <w:next w:val="Normal"/>
    <w:link w:val="Heading6Char"/>
    <w:qFormat/>
    <w:rsid w:val="00D35FDE"/>
    <w:pPr>
      <w:numPr>
        <w:ilvl w:val="5"/>
        <w:numId w:val="1"/>
      </w:numPr>
      <w:spacing w:before="240" w:after="60" w:line="240" w:lineRule="auto"/>
      <w:jc w:val="both"/>
      <w:outlineLvl w:val="5"/>
    </w:pPr>
    <w:rPr>
      <w:rFonts w:ascii="Arial" w:eastAsia="Times New Roman" w:hAnsi="Arial" w:cs="Times New Roman"/>
      <w:bCs/>
    </w:rPr>
  </w:style>
  <w:style w:type="paragraph" w:styleId="Heading7">
    <w:name w:val="heading 7"/>
    <w:basedOn w:val="Normal"/>
    <w:next w:val="Normal"/>
    <w:link w:val="Heading7Char"/>
    <w:qFormat/>
    <w:rsid w:val="00D35FDE"/>
    <w:pPr>
      <w:numPr>
        <w:ilvl w:val="6"/>
        <w:numId w:val="1"/>
      </w:numPr>
      <w:spacing w:before="240" w:after="60" w:line="240" w:lineRule="auto"/>
      <w:jc w:val="both"/>
      <w:outlineLvl w:val="6"/>
    </w:pPr>
    <w:rPr>
      <w:rFonts w:ascii="Arial" w:eastAsia="Times New Roman" w:hAnsi="Arial" w:cs="Times New Roman"/>
      <w:szCs w:val="24"/>
    </w:rPr>
  </w:style>
  <w:style w:type="paragraph" w:styleId="Heading8">
    <w:name w:val="heading 8"/>
    <w:basedOn w:val="Normal"/>
    <w:next w:val="Normal"/>
    <w:link w:val="Heading8Char"/>
    <w:qFormat/>
    <w:rsid w:val="00D35FDE"/>
    <w:pPr>
      <w:numPr>
        <w:ilvl w:val="7"/>
        <w:numId w:val="1"/>
      </w:numPr>
      <w:spacing w:before="240" w:after="60" w:line="240" w:lineRule="auto"/>
      <w:jc w:val="both"/>
      <w:outlineLvl w:val="7"/>
    </w:pPr>
    <w:rPr>
      <w:rFonts w:ascii="Arial" w:eastAsia="Times New Roman" w:hAnsi="Arial" w:cs="Times New Roman"/>
      <w:iCs/>
      <w:szCs w:val="24"/>
    </w:rPr>
  </w:style>
  <w:style w:type="paragraph" w:styleId="Heading9">
    <w:name w:val="heading 9"/>
    <w:basedOn w:val="Normal"/>
    <w:next w:val="Normal"/>
    <w:link w:val="Heading9Char"/>
    <w:qFormat/>
    <w:rsid w:val="00D35FDE"/>
    <w:pPr>
      <w:numPr>
        <w:ilvl w:val="8"/>
        <w:numId w:val="1"/>
      </w:numPr>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A36A2"/>
    <w:pPr>
      <w:ind w:left="720"/>
      <w:contextualSpacing/>
    </w:pPr>
  </w:style>
  <w:style w:type="paragraph" w:styleId="Header">
    <w:name w:val="header"/>
    <w:basedOn w:val="Normal"/>
    <w:link w:val="HeaderChar"/>
    <w:unhideWhenUsed/>
    <w:rsid w:val="000217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1726"/>
  </w:style>
  <w:style w:type="paragraph" w:styleId="Footer">
    <w:name w:val="footer"/>
    <w:basedOn w:val="Normal"/>
    <w:link w:val="FooterChar"/>
    <w:uiPriority w:val="99"/>
    <w:unhideWhenUsed/>
    <w:rsid w:val="000217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1726"/>
  </w:style>
  <w:style w:type="paragraph" w:styleId="BalloonText">
    <w:name w:val="Balloon Text"/>
    <w:basedOn w:val="Normal"/>
    <w:link w:val="BalloonTextChar"/>
    <w:uiPriority w:val="99"/>
    <w:semiHidden/>
    <w:unhideWhenUsed/>
    <w:rsid w:val="00782A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A69"/>
    <w:rPr>
      <w:rFonts w:ascii="Segoe UI" w:hAnsi="Segoe UI" w:cs="Segoe UI"/>
      <w:sz w:val="18"/>
      <w:szCs w:val="18"/>
    </w:rPr>
  </w:style>
  <w:style w:type="paragraph" w:customStyle="1" w:styleId="Paragrafdopis">
    <w:name w:val="Paragraf dopis"/>
    <w:basedOn w:val="Normal"/>
    <w:rsid w:val="0056730E"/>
    <w:pPr>
      <w:spacing w:before="60" w:after="60"/>
      <w:jc w:val="both"/>
    </w:pPr>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unhideWhenUsed/>
    <w:qFormat/>
    <w:rsid w:val="000F1198"/>
    <w:rPr>
      <w:sz w:val="16"/>
      <w:szCs w:val="16"/>
    </w:rPr>
  </w:style>
  <w:style w:type="paragraph" w:styleId="CommentText">
    <w:name w:val="annotation text"/>
    <w:aliases w:val=" Char Char,Char Char"/>
    <w:basedOn w:val="Normal"/>
    <w:link w:val="CommentTextChar"/>
    <w:uiPriority w:val="99"/>
    <w:unhideWhenUsed/>
    <w:qFormat/>
    <w:rsid w:val="000F1198"/>
    <w:pPr>
      <w:spacing w:line="240" w:lineRule="auto"/>
    </w:pPr>
    <w:rPr>
      <w:sz w:val="20"/>
      <w:szCs w:val="20"/>
    </w:rPr>
  </w:style>
  <w:style w:type="character" w:customStyle="1" w:styleId="CommentTextChar">
    <w:name w:val="Comment Text Char"/>
    <w:aliases w:val=" Char Char Char,Char Char Char"/>
    <w:basedOn w:val="DefaultParagraphFont"/>
    <w:link w:val="CommentText"/>
    <w:uiPriority w:val="99"/>
    <w:qFormat/>
    <w:rsid w:val="000F1198"/>
    <w:rPr>
      <w:sz w:val="20"/>
      <w:szCs w:val="20"/>
    </w:rPr>
  </w:style>
  <w:style w:type="paragraph" w:styleId="CommentSubject">
    <w:name w:val="annotation subject"/>
    <w:basedOn w:val="CommentText"/>
    <w:next w:val="CommentText"/>
    <w:link w:val="CommentSubjectChar"/>
    <w:uiPriority w:val="99"/>
    <w:semiHidden/>
    <w:unhideWhenUsed/>
    <w:rsid w:val="000F1198"/>
    <w:rPr>
      <w:b/>
      <w:bCs/>
    </w:rPr>
  </w:style>
  <w:style w:type="character" w:customStyle="1" w:styleId="CommentSubjectChar">
    <w:name w:val="Comment Subject Char"/>
    <w:basedOn w:val="CommentTextChar"/>
    <w:link w:val="CommentSubject"/>
    <w:uiPriority w:val="99"/>
    <w:semiHidden/>
    <w:rsid w:val="000F1198"/>
    <w:rPr>
      <w:b/>
      <w:bCs/>
      <w:sz w:val="20"/>
      <w:szCs w:val="20"/>
    </w:rPr>
  </w:style>
  <w:style w:type="character" w:customStyle="1" w:styleId="Heading1Char">
    <w:name w:val="Heading 1 Char"/>
    <w:basedOn w:val="DefaultParagraphFont"/>
    <w:link w:val="Heading1"/>
    <w:uiPriority w:val="9"/>
    <w:rsid w:val="00D35FDE"/>
    <w:rPr>
      <w:rFonts w:ascii="Arial" w:eastAsia="Times New Roman" w:hAnsi="Arial" w:cs="Times New Roman"/>
      <w:b/>
      <w:szCs w:val="24"/>
      <w:u w:val="single"/>
      <w:lang w:val="hr-HR" w:eastAsia="hr-HR"/>
    </w:rPr>
  </w:style>
  <w:style w:type="character" w:customStyle="1" w:styleId="Heading2Char">
    <w:name w:val="Heading 2 Char"/>
    <w:basedOn w:val="DefaultParagraphFont"/>
    <w:link w:val="Heading2"/>
    <w:uiPriority w:val="9"/>
    <w:rsid w:val="00D35FDE"/>
    <w:rPr>
      <w:rFonts w:ascii="Arial" w:eastAsia="Times New Roman" w:hAnsi="Arial" w:cs="Arial"/>
      <w:b/>
      <w:bCs/>
      <w:iCs/>
      <w:lang w:val="hr-HR" w:eastAsia="hr-HR"/>
    </w:rPr>
  </w:style>
  <w:style w:type="character" w:customStyle="1" w:styleId="Heading3Char">
    <w:name w:val="Heading 3 Char"/>
    <w:basedOn w:val="DefaultParagraphFont"/>
    <w:link w:val="Heading3"/>
    <w:uiPriority w:val="9"/>
    <w:rsid w:val="00D35FDE"/>
    <w:rPr>
      <w:rFonts w:ascii="Arial" w:eastAsia="Times New Roman" w:hAnsi="Arial" w:cs="Arial"/>
      <w:bCs/>
      <w:i/>
      <w:smallCaps/>
      <w:lang w:val="hr-HR"/>
    </w:rPr>
  </w:style>
  <w:style w:type="character" w:customStyle="1" w:styleId="Heading4Char">
    <w:name w:val="Heading 4 Char"/>
    <w:basedOn w:val="DefaultParagraphFont"/>
    <w:link w:val="Heading4"/>
    <w:rsid w:val="00D35FDE"/>
    <w:rPr>
      <w:rFonts w:ascii="Arial" w:eastAsia="Times New Roman" w:hAnsi="Arial" w:cs="Times New Roman"/>
      <w:bCs/>
      <w:lang w:val="hr-HR"/>
    </w:rPr>
  </w:style>
  <w:style w:type="character" w:customStyle="1" w:styleId="Heading5Char">
    <w:name w:val="Heading 5 Char"/>
    <w:basedOn w:val="DefaultParagraphFont"/>
    <w:link w:val="Heading5"/>
    <w:rsid w:val="00D35FDE"/>
    <w:rPr>
      <w:rFonts w:ascii="Arial" w:eastAsia="Times New Roman" w:hAnsi="Arial" w:cs="Times New Roman"/>
      <w:bCs/>
      <w:iCs/>
      <w:szCs w:val="26"/>
      <w:lang w:val="hr-HR"/>
    </w:rPr>
  </w:style>
  <w:style w:type="character" w:customStyle="1" w:styleId="Heading6Char">
    <w:name w:val="Heading 6 Char"/>
    <w:basedOn w:val="DefaultParagraphFont"/>
    <w:link w:val="Heading6"/>
    <w:rsid w:val="00D35FDE"/>
    <w:rPr>
      <w:rFonts w:ascii="Arial" w:eastAsia="Times New Roman" w:hAnsi="Arial" w:cs="Times New Roman"/>
      <w:bCs/>
      <w:lang w:val="hr-HR"/>
    </w:rPr>
  </w:style>
  <w:style w:type="character" w:customStyle="1" w:styleId="Heading7Char">
    <w:name w:val="Heading 7 Char"/>
    <w:basedOn w:val="DefaultParagraphFont"/>
    <w:link w:val="Heading7"/>
    <w:rsid w:val="00D35FDE"/>
    <w:rPr>
      <w:rFonts w:ascii="Arial" w:eastAsia="Times New Roman" w:hAnsi="Arial" w:cs="Times New Roman"/>
      <w:szCs w:val="24"/>
      <w:lang w:val="hr-HR"/>
    </w:rPr>
  </w:style>
  <w:style w:type="character" w:customStyle="1" w:styleId="Heading8Char">
    <w:name w:val="Heading 8 Char"/>
    <w:basedOn w:val="DefaultParagraphFont"/>
    <w:link w:val="Heading8"/>
    <w:rsid w:val="00D35FDE"/>
    <w:rPr>
      <w:rFonts w:ascii="Arial" w:eastAsia="Times New Roman" w:hAnsi="Arial" w:cs="Times New Roman"/>
      <w:iCs/>
      <w:szCs w:val="24"/>
      <w:lang w:val="hr-HR"/>
    </w:rPr>
  </w:style>
  <w:style w:type="character" w:customStyle="1" w:styleId="Heading9Char">
    <w:name w:val="Heading 9 Char"/>
    <w:basedOn w:val="DefaultParagraphFont"/>
    <w:link w:val="Heading9"/>
    <w:rsid w:val="00D35FDE"/>
    <w:rPr>
      <w:rFonts w:ascii="Arial" w:eastAsia="Times New Roman" w:hAnsi="Arial" w:cs="Arial"/>
      <w:lang w:val="hr-HR"/>
    </w:rPr>
  </w:style>
  <w:style w:type="table" w:styleId="TableGrid">
    <w:name w:val="Table Grid"/>
    <w:basedOn w:val="TableNormal"/>
    <w:rsid w:val="00FB041B"/>
    <w:pPr>
      <w:spacing w:after="0" w:line="240" w:lineRule="auto"/>
    </w:pPr>
    <w:rPr>
      <w:rFonts w:ascii="Times New Roman" w:eastAsia="SimSu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B041B"/>
    <w:rPr>
      <w:color w:val="00A3E0" w:themeColor="hyperlink"/>
      <w:u w:val="single"/>
    </w:rPr>
  </w:style>
  <w:style w:type="paragraph" w:styleId="Revision">
    <w:name w:val="Revision"/>
    <w:hidden/>
    <w:uiPriority w:val="99"/>
    <w:semiHidden/>
    <w:rsid w:val="00840C1F"/>
    <w:pPr>
      <w:spacing w:after="0" w:line="240" w:lineRule="auto"/>
    </w:pPr>
    <w:rPr>
      <w:lang w:val="hr-HR"/>
    </w:rPr>
  </w:style>
  <w:style w:type="paragraph" w:styleId="NoSpacing">
    <w:name w:val="No Spacing"/>
    <w:uiPriority w:val="1"/>
    <w:qFormat/>
    <w:rsid w:val="00B30861"/>
    <w:pPr>
      <w:spacing w:after="0" w:line="240" w:lineRule="auto"/>
    </w:pPr>
    <w:rPr>
      <w:rFonts w:ascii="Calibri" w:eastAsia="Times New Roman" w:hAnsi="Calibri" w:cs="Times New Roman"/>
      <w:lang w:val="hr-HR" w:eastAsia="hr-HR"/>
    </w:rPr>
  </w:style>
  <w:style w:type="paragraph" w:customStyle="1" w:styleId="Default">
    <w:name w:val="Default"/>
    <w:rsid w:val="00883A5E"/>
    <w:pPr>
      <w:autoSpaceDE w:val="0"/>
      <w:autoSpaceDN w:val="0"/>
      <w:adjustRightInd w:val="0"/>
      <w:spacing w:after="0" w:line="240" w:lineRule="auto"/>
    </w:pPr>
    <w:rPr>
      <w:rFonts w:ascii="Arial" w:hAnsi="Arial" w:cs="Arial"/>
      <w:color w:val="000000"/>
      <w:sz w:val="24"/>
      <w:szCs w:val="24"/>
      <w:lang w:val="hr-HR"/>
    </w:rPr>
  </w:style>
  <w:style w:type="paragraph" w:styleId="BodyText">
    <w:name w:val="Body Text"/>
    <w:basedOn w:val="Normal"/>
    <w:link w:val="BodyTextChar"/>
    <w:uiPriority w:val="1"/>
    <w:qFormat/>
    <w:rsid w:val="00265B19"/>
    <w:pPr>
      <w:widowControl w:val="0"/>
      <w:autoSpaceDE w:val="0"/>
      <w:autoSpaceDN w:val="0"/>
      <w:spacing w:after="0" w:line="240" w:lineRule="auto"/>
      <w:ind w:left="819" w:hanging="567"/>
      <w:jc w:val="both"/>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265B19"/>
    <w:rPr>
      <w:rFonts w:ascii="Times New Roman" w:eastAsia="Times New Roman" w:hAnsi="Times New Roman" w:cs="Times New Roman"/>
      <w:lang w:val="hr-HR"/>
    </w:rPr>
  </w:style>
  <w:style w:type="paragraph" w:customStyle="1" w:styleId="TableParagraph">
    <w:name w:val="Table Paragraph"/>
    <w:basedOn w:val="Normal"/>
    <w:uiPriority w:val="1"/>
    <w:qFormat/>
    <w:rsid w:val="00265B19"/>
    <w:pPr>
      <w:widowControl w:val="0"/>
      <w:autoSpaceDE w:val="0"/>
      <w:autoSpaceDN w:val="0"/>
      <w:spacing w:after="0" w:line="240" w:lineRule="auto"/>
    </w:pPr>
    <w:rPr>
      <w:rFonts w:ascii="Times New Roman" w:eastAsia="Times New Roman" w:hAnsi="Times New Roman" w:cs="Times New Roman"/>
    </w:rPr>
  </w:style>
  <w:style w:type="character" w:styleId="PageNumber">
    <w:name w:val="page number"/>
    <w:basedOn w:val="DefaultParagraphFont"/>
    <w:rsid w:val="00652559"/>
  </w:style>
  <w:style w:type="paragraph" w:customStyle="1" w:styleId="t-9-8">
    <w:name w:val="t-9-8"/>
    <w:basedOn w:val="Normal"/>
    <w:rsid w:val="007C601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12070">
      <w:bodyDiv w:val="1"/>
      <w:marLeft w:val="0"/>
      <w:marRight w:val="0"/>
      <w:marTop w:val="0"/>
      <w:marBottom w:val="0"/>
      <w:divBdr>
        <w:top w:val="none" w:sz="0" w:space="0" w:color="auto"/>
        <w:left w:val="none" w:sz="0" w:space="0" w:color="auto"/>
        <w:bottom w:val="none" w:sz="0" w:space="0" w:color="auto"/>
        <w:right w:val="none" w:sz="0" w:space="0" w:color="auto"/>
      </w:divBdr>
    </w:div>
    <w:div w:id="329336788">
      <w:bodyDiv w:val="1"/>
      <w:marLeft w:val="0"/>
      <w:marRight w:val="0"/>
      <w:marTop w:val="0"/>
      <w:marBottom w:val="0"/>
      <w:divBdr>
        <w:top w:val="none" w:sz="0" w:space="0" w:color="auto"/>
        <w:left w:val="none" w:sz="0" w:space="0" w:color="auto"/>
        <w:bottom w:val="none" w:sz="0" w:space="0" w:color="auto"/>
        <w:right w:val="none" w:sz="0" w:space="0" w:color="auto"/>
      </w:divBdr>
    </w:div>
    <w:div w:id="375085875">
      <w:bodyDiv w:val="1"/>
      <w:marLeft w:val="0"/>
      <w:marRight w:val="0"/>
      <w:marTop w:val="0"/>
      <w:marBottom w:val="0"/>
      <w:divBdr>
        <w:top w:val="none" w:sz="0" w:space="0" w:color="auto"/>
        <w:left w:val="none" w:sz="0" w:space="0" w:color="auto"/>
        <w:bottom w:val="none" w:sz="0" w:space="0" w:color="auto"/>
        <w:right w:val="none" w:sz="0" w:space="0" w:color="auto"/>
      </w:divBdr>
    </w:div>
    <w:div w:id="425080473">
      <w:bodyDiv w:val="1"/>
      <w:marLeft w:val="0"/>
      <w:marRight w:val="0"/>
      <w:marTop w:val="0"/>
      <w:marBottom w:val="0"/>
      <w:divBdr>
        <w:top w:val="none" w:sz="0" w:space="0" w:color="auto"/>
        <w:left w:val="none" w:sz="0" w:space="0" w:color="auto"/>
        <w:bottom w:val="none" w:sz="0" w:space="0" w:color="auto"/>
        <w:right w:val="none" w:sz="0" w:space="0" w:color="auto"/>
      </w:divBdr>
    </w:div>
    <w:div w:id="478229008">
      <w:bodyDiv w:val="1"/>
      <w:marLeft w:val="0"/>
      <w:marRight w:val="0"/>
      <w:marTop w:val="0"/>
      <w:marBottom w:val="0"/>
      <w:divBdr>
        <w:top w:val="none" w:sz="0" w:space="0" w:color="auto"/>
        <w:left w:val="none" w:sz="0" w:space="0" w:color="auto"/>
        <w:bottom w:val="none" w:sz="0" w:space="0" w:color="auto"/>
        <w:right w:val="none" w:sz="0" w:space="0" w:color="auto"/>
      </w:divBdr>
    </w:div>
    <w:div w:id="618267316">
      <w:bodyDiv w:val="1"/>
      <w:marLeft w:val="0"/>
      <w:marRight w:val="0"/>
      <w:marTop w:val="0"/>
      <w:marBottom w:val="0"/>
      <w:divBdr>
        <w:top w:val="none" w:sz="0" w:space="0" w:color="auto"/>
        <w:left w:val="none" w:sz="0" w:space="0" w:color="auto"/>
        <w:bottom w:val="none" w:sz="0" w:space="0" w:color="auto"/>
        <w:right w:val="none" w:sz="0" w:space="0" w:color="auto"/>
      </w:divBdr>
    </w:div>
    <w:div w:id="711422552">
      <w:bodyDiv w:val="1"/>
      <w:marLeft w:val="0"/>
      <w:marRight w:val="0"/>
      <w:marTop w:val="0"/>
      <w:marBottom w:val="0"/>
      <w:divBdr>
        <w:top w:val="none" w:sz="0" w:space="0" w:color="auto"/>
        <w:left w:val="none" w:sz="0" w:space="0" w:color="auto"/>
        <w:bottom w:val="none" w:sz="0" w:space="0" w:color="auto"/>
        <w:right w:val="none" w:sz="0" w:space="0" w:color="auto"/>
      </w:divBdr>
    </w:div>
    <w:div w:id="715549529">
      <w:bodyDiv w:val="1"/>
      <w:marLeft w:val="0"/>
      <w:marRight w:val="0"/>
      <w:marTop w:val="0"/>
      <w:marBottom w:val="0"/>
      <w:divBdr>
        <w:top w:val="none" w:sz="0" w:space="0" w:color="auto"/>
        <w:left w:val="none" w:sz="0" w:space="0" w:color="auto"/>
        <w:bottom w:val="none" w:sz="0" w:space="0" w:color="auto"/>
        <w:right w:val="none" w:sz="0" w:space="0" w:color="auto"/>
      </w:divBdr>
    </w:div>
    <w:div w:id="797643272">
      <w:bodyDiv w:val="1"/>
      <w:marLeft w:val="0"/>
      <w:marRight w:val="0"/>
      <w:marTop w:val="0"/>
      <w:marBottom w:val="0"/>
      <w:divBdr>
        <w:top w:val="none" w:sz="0" w:space="0" w:color="auto"/>
        <w:left w:val="none" w:sz="0" w:space="0" w:color="auto"/>
        <w:bottom w:val="none" w:sz="0" w:space="0" w:color="auto"/>
        <w:right w:val="none" w:sz="0" w:space="0" w:color="auto"/>
      </w:divBdr>
    </w:div>
    <w:div w:id="997611271">
      <w:bodyDiv w:val="1"/>
      <w:marLeft w:val="0"/>
      <w:marRight w:val="0"/>
      <w:marTop w:val="0"/>
      <w:marBottom w:val="0"/>
      <w:divBdr>
        <w:top w:val="none" w:sz="0" w:space="0" w:color="auto"/>
        <w:left w:val="none" w:sz="0" w:space="0" w:color="auto"/>
        <w:bottom w:val="none" w:sz="0" w:space="0" w:color="auto"/>
        <w:right w:val="none" w:sz="0" w:space="0" w:color="auto"/>
      </w:divBdr>
    </w:div>
    <w:div w:id="1243218354">
      <w:bodyDiv w:val="1"/>
      <w:marLeft w:val="0"/>
      <w:marRight w:val="0"/>
      <w:marTop w:val="0"/>
      <w:marBottom w:val="0"/>
      <w:divBdr>
        <w:top w:val="none" w:sz="0" w:space="0" w:color="auto"/>
        <w:left w:val="none" w:sz="0" w:space="0" w:color="auto"/>
        <w:bottom w:val="none" w:sz="0" w:space="0" w:color="auto"/>
        <w:right w:val="none" w:sz="0" w:space="0" w:color="auto"/>
      </w:divBdr>
    </w:div>
    <w:div w:id="1262034920">
      <w:bodyDiv w:val="1"/>
      <w:marLeft w:val="0"/>
      <w:marRight w:val="0"/>
      <w:marTop w:val="0"/>
      <w:marBottom w:val="0"/>
      <w:divBdr>
        <w:top w:val="none" w:sz="0" w:space="0" w:color="auto"/>
        <w:left w:val="none" w:sz="0" w:space="0" w:color="auto"/>
        <w:bottom w:val="none" w:sz="0" w:space="0" w:color="auto"/>
        <w:right w:val="none" w:sz="0" w:space="0" w:color="auto"/>
      </w:divBdr>
    </w:div>
    <w:div w:id="1323505227">
      <w:bodyDiv w:val="1"/>
      <w:marLeft w:val="0"/>
      <w:marRight w:val="0"/>
      <w:marTop w:val="0"/>
      <w:marBottom w:val="0"/>
      <w:divBdr>
        <w:top w:val="none" w:sz="0" w:space="0" w:color="auto"/>
        <w:left w:val="none" w:sz="0" w:space="0" w:color="auto"/>
        <w:bottom w:val="none" w:sz="0" w:space="0" w:color="auto"/>
        <w:right w:val="none" w:sz="0" w:space="0" w:color="auto"/>
      </w:divBdr>
    </w:div>
    <w:div w:id="1528831153">
      <w:bodyDiv w:val="1"/>
      <w:marLeft w:val="0"/>
      <w:marRight w:val="0"/>
      <w:marTop w:val="0"/>
      <w:marBottom w:val="0"/>
      <w:divBdr>
        <w:top w:val="none" w:sz="0" w:space="0" w:color="auto"/>
        <w:left w:val="none" w:sz="0" w:space="0" w:color="auto"/>
        <w:bottom w:val="none" w:sz="0" w:space="0" w:color="auto"/>
        <w:right w:val="none" w:sz="0" w:space="0" w:color="auto"/>
      </w:divBdr>
    </w:div>
    <w:div w:id="1658149467">
      <w:bodyDiv w:val="1"/>
      <w:marLeft w:val="0"/>
      <w:marRight w:val="0"/>
      <w:marTop w:val="0"/>
      <w:marBottom w:val="0"/>
      <w:divBdr>
        <w:top w:val="none" w:sz="0" w:space="0" w:color="auto"/>
        <w:left w:val="none" w:sz="0" w:space="0" w:color="auto"/>
        <w:bottom w:val="none" w:sz="0" w:space="0" w:color="auto"/>
        <w:right w:val="none" w:sz="0" w:space="0" w:color="auto"/>
      </w:divBdr>
    </w:div>
    <w:div w:id="1772705950">
      <w:bodyDiv w:val="1"/>
      <w:marLeft w:val="0"/>
      <w:marRight w:val="0"/>
      <w:marTop w:val="0"/>
      <w:marBottom w:val="0"/>
      <w:divBdr>
        <w:top w:val="none" w:sz="0" w:space="0" w:color="auto"/>
        <w:left w:val="none" w:sz="0" w:space="0" w:color="auto"/>
        <w:bottom w:val="none" w:sz="0" w:space="0" w:color="auto"/>
        <w:right w:val="none" w:sz="0" w:space="0" w:color="auto"/>
      </w:divBdr>
    </w:div>
    <w:div w:id="1849128750">
      <w:bodyDiv w:val="1"/>
      <w:marLeft w:val="0"/>
      <w:marRight w:val="0"/>
      <w:marTop w:val="0"/>
      <w:marBottom w:val="0"/>
      <w:divBdr>
        <w:top w:val="none" w:sz="0" w:space="0" w:color="auto"/>
        <w:left w:val="none" w:sz="0" w:space="0" w:color="auto"/>
        <w:bottom w:val="none" w:sz="0" w:space="0" w:color="auto"/>
        <w:right w:val="none" w:sz="0" w:space="0" w:color="auto"/>
      </w:divBdr>
    </w:div>
    <w:div w:id="1916890866">
      <w:bodyDiv w:val="1"/>
      <w:marLeft w:val="0"/>
      <w:marRight w:val="0"/>
      <w:marTop w:val="0"/>
      <w:marBottom w:val="0"/>
      <w:divBdr>
        <w:top w:val="none" w:sz="0" w:space="0" w:color="auto"/>
        <w:left w:val="none" w:sz="0" w:space="0" w:color="auto"/>
        <w:bottom w:val="none" w:sz="0" w:space="0" w:color="auto"/>
        <w:right w:val="none" w:sz="0" w:space="0" w:color="auto"/>
      </w:divBdr>
    </w:div>
    <w:div w:id="1932002461">
      <w:bodyDiv w:val="1"/>
      <w:marLeft w:val="0"/>
      <w:marRight w:val="0"/>
      <w:marTop w:val="0"/>
      <w:marBottom w:val="0"/>
      <w:divBdr>
        <w:top w:val="none" w:sz="0" w:space="0" w:color="auto"/>
        <w:left w:val="none" w:sz="0" w:space="0" w:color="auto"/>
        <w:bottom w:val="none" w:sz="0" w:space="0" w:color="auto"/>
        <w:right w:val="none" w:sz="0" w:space="0" w:color="auto"/>
      </w:divBdr>
    </w:div>
    <w:div w:id="2019118977">
      <w:bodyDiv w:val="1"/>
      <w:marLeft w:val="0"/>
      <w:marRight w:val="0"/>
      <w:marTop w:val="0"/>
      <w:marBottom w:val="0"/>
      <w:divBdr>
        <w:top w:val="none" w:sz="0" w:space="0" w:color="auto"/>
        <w:left w:val="none" w:sz="0" w:space="0" w:color="auto"/>
        <w:bottom w:val="none" w:sz="0" w:space="0" w:color="auto"/>
        <w:right w:val="none" w:sz="0" w:space="0" w:color="auto"/>
      </w:divBdr>
    </w:div>
    <w:div w:id="208217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Deloitte_US_Letter_Print Theme">
  <a:themeElements>
    <a:clrScheme name="Deloitte colour theme">
      <a:dk1>
        <a:sysClr val="windowText" lastClr="000000"/>
      </a:dk1>
      <a:lt1>
        <a:sysClr val="window" lastClr="FFFFFF"/>
      </a:lt1>
      <a:dk2>
        <a:srgbClr val="44546A"/>
      </a:dk2>
      <a:lt2>
        <a:srgbClr val="E7E6E6"/>
      </a:lt2>
      <a:accent1>
        <a:srgbClr val="86BC25"/>
      </a:accent1>
      <a:accent2>
        <a:srgbClr val="2C5234"/>
      </a:accent2>
      <a:accent3>
        <a:srgbClr val="00A3E0"/>
      </a:accent3>
      <a:accent4>
        <a:srgbClr val="012169"/>
      </a:accent4>
      <a:accent5>
        <a:srgbClr val="0097A9"/>
      </a:accent5>
      <a:accent6>
        <a:srgbClr val="75787B"/>
      </a:accent6>
      <a:hlink>
        <a:srgbClr val="00A3E0"/>
      </a:hlink>
      <a:folHlink>
        <a:srgbClr val="954F72"/>
      </a:folHlink>
    </a:clrScheme>
    <a:fontScheme name="Deloitte Powerpoint fon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_US_Letter_Print Theme" id="{5B1C474F-3B6E-4C4C-B8B8-04058258F10F}" vid="{EE8175AA-1F22-47D3-9D7F-F1884DC9EC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1CE03-AB7E-48B8-A21D-A24B8EF88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8750</Words>
  <Characters>49880</Characters>
  <Application>Microsoft Office Word</Application>
  <DocSecurity>0</DocSecurity>
  <Lines>415</Lines>
  <Paragraphs>117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2022-09-16T21:44:00Z</dcterms:created>
  <dcterms:modified xsi:type="dcterms:W3CDTF">2022-09-17T21:21:00Z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2021-05-27T09:26:49Z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777909ac-f26d-49c1-bd30-987c4bb8431b</vt:lpwstr>
  </property>
  <property fmtid="{D5CDD505-2E9C-101B-9397-08002B2CF9AE}" pid="8" name="MSIP_Label_ea60d57e-af5b-4752-ac57-3e4f28ca11dc_ContentBits">
    <vt:lpwstr>0</vt:lpwstr>
  </property>
</Properties>
</file>