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3F5D47">
        <w:rPr>
          <w:rFonts w:ascii="Arial" w:eastAsia="Arial" w:hAnsi="Arial" w:cs="Arial"/>
          <w:b/>
          <w:bCs/>
          <w:spacing w:val="1"/>
          <w:sz w:val="24"/>
          <w:szCs w:val="24"/>
          <w:lang w:val="en-AU"/>
        </w:rPr>
        <w:t>Aparat za provođenje visoko indukcijske magnetne terapije za potrebe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3F5D47">
        <w:rPr>
          <w:rFonts w:ascii="Arial" w:eastAsia="Arial" w:hAnsi="Arial" w:cs="Arial"/>
          <w:b/>
          <w:sz w:val="24"/>
          <w:szCs w:val="24"/>
          <w:lang w:val="hr-HR"/>
        </w:rPr>
        <w:t>20</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3F5D47">
        <w:rPr>
          <w:rFonts w:ascii="Arial" w:eastAsia="Arial" w:hAnsi="Arial" w:cs="Arial"/>
          <w:b/>
        </w:rPr>
        <w:t>07</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3F5D47">
        <w:rPr>
          <w:rFonts w:ascii="Arial" w:eastAsia="Arial" w:hAnsi="Arial" w:cs="Arial"/>
          <w:b/>
        </w:rPr>
        <w:t>travanj</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3F5D47"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Aparat za provođenje visoko indukcijske magnetne terapije za potrebe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lastRenderedPageBreak/>
        <w:t>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2F2BF5" w:rsidRDefault="00997FDF" w:rsidP="004263C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997FDF" w:rsidRPr="002F2BF5"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3F5D47">
        <w:rPr>
          <w:rFonts w:ascii="Arial" w:eastAsia="Arial" w:hAnsi="Arial" w:cs="Arial"/>
          <w:b/>
          <w:bCs/>
          <w:spacing w:val="1"/>
          <w:sz w:val="24"/>
          <w:szCs w:val="24"/>
          <w:lang w:val="en-AU"/>
        </w:rPr>
        <w:t>Aparat za provođenje visoko indukcijske magnetne terapije za potrebe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723284" w:rsidRPr="00CA4D95">
        <w:rPr>
          <w:rFonts w:ascii="Arial" w:hAnsi="Arial" w:cs="Arial"/>
          <w:b/>
          <w:sz w:val="24"/>
          <w:szCs w:val="24"/>
          <w:lang w:val="hr-HR"/>
        </w:rPr>
        <w:t>33</w:t>
      </w:r>
      <w:r w:rsidR="00D7313A" w:rsidRPr="00CA4D95">
        <w:rPr>
          <w:rFonts w:ascii="Arial" w:hAnsi="Arial" w:cs="Arial"/>
          <w:b/>
          <w:sz w:val="24"/>
          <w:szCs w:val="24"/>
          <w:lang w:val="hr-HR"/>
        </w:rPr>
        <w:t>1</w:t>
      </w:r>
      <w:r w:rsidR="000B5978" w:rsidRPr="00CA4D95">
        <w:rPr>
          <w:rFonts w:ascii="Arial" w:hAnsi="Arial" w:cs="Arial"/>
          <w:b/>
          <w:sz w:val="24"/>
          <w:szCs w:val="24"/>
          <w:lang w:val="hr-HR"/>
        </w:rPr>
        <w:t>0000</w:t>
      </w:r>
      <w:r w:rsidR="00D7313A" w:rsidRPr="00CA4D95">
        <w:rPr>
          <w:rFonts w:ascii="Arial" w:hAnsi="Arial" w:cs="Arial"/>
          <w:b/>
          <w:sz w:val="24"/>
          <w:szCs w:val="24"/>
          <w:lang w:val="hr-HR"/>
        </w:rPr>
        <w:t>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3F5D47">
        <w:rPr>
          <w:rFonts w:ascii="Arial" w:hAnsi="Arial" w:cs="Arial"/>
          <w:b/>
          <w:sz w:val="24"/>
          <w:szCs w:val="24"/>
        </w:rPr>
        <w:t>20</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3F5D47">
        <w:rPr>
          <w:rFonts w:ascii="Arial" w:hAnsi="Arial" w:cs="Arial"/>
          <w:b/>
          <w:sz w:val="24"/>
          <w:szCs w:val="24"/>
        </w:rPr>
        <w:t>199</w:t>
      </w:r>
      <w:r w:rsidR="00271335" w:rsidRPr="00767489">
        <w:rPr>
          <w:rFonts w:ascii="Arial" w:hAnsi="Arial" w:cs="Arial"/>
          <w:b/>
          <w:sz w:val="24"/>
          <w:szCs w:val="24"/>
        </w:rPr>
        <w:t>.</w:t>
      </w:r>
      <w:r w:rsidR="003F5D47">
        <w:rPr>
          <w:rFonts w:ascii="Arial" w:hAnsi="Arial" w:cs="Arial"/>
          <w:b/>
          <w:sz w:val="24"/>
          <w:szCs w:val="24"/>
        </w:rPr>
        <w:t>900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w:t>
      </w:r>
      <w:r w:rsidR="00CE72ED">
        <w:rPr>
          <w:rFonts w:ascii="Arial" w:hAnsi="Arial" w:cs="Arial"/>
          <w:sz w:val="24"/>
          <w:szCs w:val="24"/>
        </w:rPr>
        <w:t>60</w:t>
      </w:r>
      <w:r w:rsidR="00441FF7">
        <w:rPr>
          <w:rFonts w:ascii="Arial" w:hAnsi="Arial" w:cs="Arial"/>
          <w:sz w:val="24"/>
          <w:szCs w:val="24"/>
        </w:rPr>
        <w:t xml:space="preserve"> (</w:t>
      </w:r>
      <w:r w:rsidR="00CE72ED">
        <w:rPr>
          <w:rFonts w:ascii="Arial" w:hAnsi="Arial" w:cs="Arial"/>
          <w:sz w:val="24"/>
          <w:szCs w:val="24"/>
        </w:rPr>
        <w:t>šezdeset</w:t>
      </w:r>
      <w:r w:rsidR="00441FF7">
        <w:rPr>
          <w:rFonts w:ascii="Arial" w:hAnsi="Arial" w:cs="Arial"/>
          <w:sz w:val="24"/>
          <w:szCs w:val="24"/>
        </w:rPr>
        <w:t xml:space="preserve">) </w:t>
      </w:r>
      <w:r w:rsidR="00D20797">
        <w:rPr>
          <w:rFonts w:ascii="Arial" w:hAnsi="Arial" w:cs="Arial"/>
          <w:sz w:val="24"/>
          <w:szCs w:val="24"/>
        </w:rPr>
        <w:t xml:space="preserve">dana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w:t>
      </w:r>
      <w:r w:rsidR="00A826F5">
        <w:rPr>
          <w:rFonts w:ascii="Arial" w:hAnsi="Arial" w:cs="Arial"/>
          <w:sz w:val="24"/>
          <w:szCs w:val="24"/>
          <w:lang w:val="hr-HR" w:eastAsia="hr-HR"/>
        </w:rPr>
        <w:t>r Sestre milosrdnice, Klinika za reumatologiju, fizikalnu medicinu i rehabilitaciju</w:t>
      </w:r>
      <w:r w:rsidRPr="00767489">
        <w:rPr>
          <w:rFonts w:ascii="Arial" w:hAnsi="Arial" w:cs="Arial"/>
          <w:sz w:val="24"/>
          <w:szCs w:val="24"/>
          <w:lang w:val="hr-HR" w:eastAsia="hr-HR"/>
        </w:rPr>
        <w:t xml:space="preserve">, </w:t>
      </w:r>
      <w:r w:rsidR="004A1726">
        <w:rPr>
          <w:rFonts w:ascii="Arial" w:hAnsi="Arial" w:cs="Arial"/>
          <w:sz w:val="24"/>
          <w:szCs w:val="24"/>
          <w:lang w:val="hr-HR" w:eastAsia="hr-HR"/>
        </w:rPr>
        <w:t>Vinogradska</w:t>
      </w:r>
      <w:r w:rsidR="00581E79">
        <w:rPr>
          <w:rFonts w:ascii="Arial" w:hAnsi="Arial" w:cs="Arial"/>
          <w:sz w:val="24"/>
          <w:szCs w:val="24"/>
          <w:lang w:val="hr-HR" w:eastAsia="hr-HR"/>
        </w:rPr>
        <w:t xml:space="preserve"> </w:t>
      </w:r>
      <w:r w:rsidR="004A1726">
        <w:rPr>
          <w:rFonts w:ascii="Arial" w:hAnsi="Arial" w:cs="Arial"/>
          <w:sz w:val="24"/>
          <w:szCs w:val="24"/>
          <w:lang w:val="hr-HR" w:eastAsia="hr-HR"/>
        </w:rPr>
        <w:t>2</w:t>
      </w:r>
      <w:r w:rsidRPr="00767489">
        <w:rPr>
          <w:rFonts w:ascii="Arial" w:hAnsi="Arial" w:cs="Arial"/>
          <w:sz w:val="24"/>
          <w:szCs w:val="24"/>
          <w:lang w:val="hr-HR" w:eastAsia="hr-HR"/>
        </w:rPr>
        <w:t>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465AF6">
        <w:rPr>
          <w:rFonts w:ascii="Arial" w:eastAsia="Arial" w:hAnsi="Arial" w:cs="Arial"/>
          <w:b/>
          <w:spacing w:val="1"/>
          <w:sz w:val="24"/>
          <w:szCs w:val="24"/>
        </w:rPr>
        <w:t>45 (četrdesetpet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006460D1" w:rsidRPr="00E02D47">
        <w:rPr>
          <w:rFonts w:ascii="Arial" w:eastAsia="Arial" w:hAnsi="Arial" w:cs="Arial"/>
          <w:b/>
          <w:spacing w:val="1"/>
          <w:sz w:val="24"/>
          <w:szCs w:val="24"/>
        </w:rPr>
        <w:t>.</w:t>
      </w:r>
      <w:r w:rsidR="006460D1" w:rsidRPr="00E02D47">
        <w:rPr>
          <w:rFonts w:ascii="Arial" w:eastAsia="Arial" w:hAnsi="Arial" w:cs="Arial"/>
          <w:spacing w:val="1"/>
          <w:sz w:val="24"/>
          <w:szCs w:val="24"/>
        </w:rPr>
        <w:t xml:space="preserve"> </w:t>
      </w:r>
      <w:r w:rsidR="00C1012A" w:rsidRPr="00E02D47">
        <w:rPr>
          <w:rFonts w:ascii="Arial" w:eastAsia="Arial" w:hAnsi="Arial" w:cs="Arial"/>
          <w:b/>
          <w:bCs/>
          <w:spacing w:val="1"/>
          <w:sz w:val="24"/>
          <w:szCs w:val="24"/>
          <w:lang w:val="hr-HR" w:bidi="hr-HR"/>
        </w:rPr>
        <w:t>Dozvola za promet medicinskim proizvodima</w:t>
      </w:r>
      <w:r w:rsidR="00C1012A"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E02D47"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6</w:t>
      </w:r>
      <w:r w:rsidRPr="00E02D47">
        <w:rPr>
          <w:rFonts w:ascii="Arial" w:hAnsi="Arial" w:cs="Arial"/>
          <w:b/>
          <w:bCs/>
          <w:sz w:val="24"/>
          <w:szCs w:val="24"/>
          <w:lang w:val="hr-HR" w:bidi="hr-HR"/>
        </w:rPr>
        <w:t xml:space="preserve">.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7</w:t>
      </w:r>
      <w:r w:rsidRPr="00E02D47">
        <w:rPr>
          <w:rFonts w:ascii="Arial" w:hAnsi="Arial" w:cs="Arial"/>
          <w:b/>
          <w:bCs/>
          <w:sz w:val="24"/>
          <w:szCs w:val="24"/>
          <w:lang w:val="hr-HR" w:bidi="hr-HR"/>
        </w:rPr>
        <w:t xml:space="preserve">.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E02D47"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54311E" w:rsidRPr="00E02D47"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E02D47"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w:t>
      </w:r>
      <w:r w:rsidR="00870C39" w:rsidRPr="00E02D47">
        <w:rPr>
          <w:rFonts w:ascii="Arial" w:hAnsi="Arial" w:cs="Arial"/>
          <w:b/>
          <w:bCs/>
          <w:sz w:val="24"/>
          <w:szCs w:val="24"/>
          <w:lang w:val="hr-HR"/>
        </w:rPr>
        <w:t>8.</w:t>
      </w:r>
      <w:r w:rsidR="0054311E"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87604B" w:rsidRPr="009C6026">
        <w:rPr>
          <w:rFonts w:ascii="Arial" w:eastAsia="Arial" w:hAnsi="Arial" w:cs="Arial"/>
          <w:sz w:val="24"/>
          <w:szCs w:val="24"/>
        </w:rPr>
        <w:t xml:space="preserve">i ovjereni troškovnik (Obrazac </w:t>
      </w:r>
      <w:r w:rsidR="00870C39" w:rsidRPr="009C6026">
        <w:rPr>
          <w:rFonts w:ascii="Arial" w:eastAsia="Arial" w:hAnsi="Arial" w:cs="Arial"/>
          <w:sz w:val="24"/>
          <w:szCs w:val="24"/>
        </w:rPr>
        <w:t>4</w:t>
      </w:r>
      <w:r w:rsidR="00ED34B3" w:rsidRPr="009C6026">
        <w:rPr>
          <w:rFonts w:ascii="Arial" w:eastAsia="Arial" w:hAnsi="Arial" w:cs="Arial"/>
          <w:sz w:val="24"/>
          <w:szCs w:val="24"/>
        </w:rPr>
        <w:t>)</w:t>
      </w:r>
    </w:p>
    <w:p w:rsidR="002E31F1" w:rsidRPr="009C6026" w:rsidRDefault="002E31F1" w:rsidP="009C6026">
      <w:pPr>
        <w:pStyle w:val="ListParagraph"/>
        <w:tabs>
          <w:tab w:val="left" w:pos="9639"/>
        </w:tabs>
        <w:ind w:left="851" w:right="77" w:hanging="567"/>
        <w:rPr>
          <w:rFonts w:ascii="Arial" w:eastAsia="Arial" w:hAnsi="Arial" w:cs="Arial"/>
          <w:sz w:val="24"/>
          <w:szCs w:val="24"/>
        </w:rPr>
      </w:pPr>
      <w:r w:rsidRPr="009C6026">
        <w:rPr>
          <w:rFonts w:ascii="Symbol" w:eastAsia="Symbol" w:hAnsi="Symbol" w:cs="Symbol"/>
          <w:sz w:val="24"/>
          <w:szCs w:val="24"/>
        </w:rPr>
        <w:lastRenderedPageBreak/>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Arial" w:eastAsia="Arial" w:hAnsi="Arial" w:cs="Arial"/>
          <w:sz w:val="24"/>
          <w:szCs w:val="24"/>
        </w:rPr>
        <w:t xml:space="preserve"> </w:t>
      </w:r>
      <w:r w:rsidRPr="009C6026">
        <w:rPr>
          <w:rFonts w:ascii="Arial" w:eastAsia="Arial" w:hAnsi="Arial" w:cs="Arial"/>
          <w:sz w:val="24"/>
          <w:szCs w:val="24"/>
          <w:lang w:val="hr-HR"/>
        </w:rPr>
        <w:t>Ostali podaci traženi pozivom za dostavu ponuda</w:t>
      </w:r>
      <w:r w:rsidR="00BC0202" w:rsidRPr="009C6026">
        <w:rPr>
          <w:rFonts w:ascii="Arial" w:eastAsia="Arial" w:hAnsi="Arial" w:cs="Arial"/>
          <w:sz w:val="24"/>
          <w:szCs w:val="24"/>
          <w:lang w:val="hr-HR"/>
        </w:rPr>
        <w:t xml:space="preserve"> (svi dokazi traženi po točkama    </w:t>
      </w:r>
      <w:r w:rsidR="009C6026">
        <w:rPr>
          <w:rFonts w:ascii="Arial" w:eastAsia="Arial" w:hAnsi="Arial" w:cs="Arial"/>
          <w:sz w:val="24"/>
          <w:szCs w:val="24"/>
          <w:lang w:val="hr-HR"/>
        </w:rPr>
        <w:t xml:space="preserve"> </w:t>
      </w:r>
      <w:r w:rsidR="00BC0202" w:rsidRPr="00CF4DB8">
        <w:rPr>
          <w:rFonts w:ascii="Arial" w:eastAsia="Arial" w:hAnsi="Arial" w:cs="Arial"/>
          <w:sz w:val="24"/>
          <w:szCs w:val="24"/>
          <w:lang w:val="hr-HR"/>
        </w:rPr>
        <w:t xml:space="preserve">11.1-11.8 </w:t>
      </w:r>
      <w:r w:rsidR="00BC0202" w:rsidRPr="009C6026">
        <w:rPr>
          <w:rFonts w:ascii="Arial" w:eastAsia="Arial" w:hAnsi="Arial" w:cs="Arial"/>
          <w:sz w:val="24"/>
          <w:szCs w:val="24"/>
          <w:lang w:val="hr-HR"/>
        </w:rPr>
        <w:t>koji nisu prethodno spomenuti)</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F50AF4" w:rsidRPr="001614C1" w:rsidRDefault="003F5D47"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bCs/>
          <w:spacing w:val="1"/>
          <w:sz w:val="24"/>
          <w:szCs w:val="24"/>
          <w:lang w:val="en-AU"/>
        </w:rPr>
        <w:t>Aparat za provođenje visoko indukcijske magnetne terapije za potrebe KBCSM</w:t>
      </w:r>
      <w:r w:rsidR="005358B6">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Pr>
          <w:rFonts w:ascii="Arial" w:eastAsia="Arial" w:hAnsi="Arial" w:cs="Arial"/>
          <w:b/>
          <w:spacing w:val="1"/>
          <w:sz w:val="24"/>
          <w:szCs w:val="24"/>
        </w:rPr>
        <w:t>20</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3422FB">
        <w:rPr>
          <w:rFonts w:ascii="Arial" w:eastAsia="Arial" w:hAnsi="Arial" w:cs="Arial"/>
          <w:b/>
          <w:spacing w:val="1"/>
          <w:sz w:val="24"/>
          <w:szCs w:val="24"/>
          <w:highlight w:val="lightGray"/>
        </w:rPr>
        <w:t>08</w:t>
      </w:r>
      <w:r w:rsidR="0010403B" w:rsidRPr="005220BB">
        <w:rPr>
          <w:rFonts w:ascii="Arial" w:eastAsia="Arial" w:hAnsi="Arial" w:cs="Arial"/>
          <w:b/>
          <w:spacing w:val="1"/>
          <w:sz w:val="24"/>
          <w:szCs w:val="24"/>
          <w:highlight w:val="lightGray"/>
        </w:rPr>
        <w:t xml:space="preserve">. </w:t>
      </w:r>
      <w:r w:rsidR="005220BB" w:rsidRPr="005220BB">
        <w:rPr>
          <w:rFonts w:ascii="Arial" w:eastAsia="Arial" w:hAnsi="Arial" w:cs="Arial"/>
          <w:b/>
          <w:spacing w:val="1"/>
          <w:sz w:val="24"/>
          <w:szCs w:val="24"/>
          <w:highlight w:val="lightGray"/>
        </w:rPr>
        <w:t>travnja</w:t>
      </w:r>
      <w:r w:rsidR="00D313FB" w:rsidRPr="005220BB">
        <w:rPr>
          <w:rFonts w:ascii="Arial" w:eastAsia="Arial" w:hAnsi="Arial" w:cs="Arial"/>
          <w:b/>
          <w:sz w:val="24"/>
          <w:szCs w:val="24"/>
          <w:highlight w:val="lightGray"/>
        </w:rPr>
        <w:t xml:space="preserve"> </w:t>
      </w:r>
      <w:r w:rsidR="00E00327" w:rsidRPr="005220BB">
        <w:rPr>
          <w:rFonts w:ascii="Arial" w:eastAsia="Arial" w:hAnsi="Arial" w:cs="Arial"/>
          <w:b/>
          <w:sz w:val="24"/>
          <w:szCs w:val="24"/>
          <w:highlight w:val="lightGray"/>
        </w:rPr>
        <w:t>2022</w:t>
      </w:r>
      <w:r w:rsidRPr="005220BB">
        <w:rPr>
          <w:rFonts w:ascii="Arial" w:eastAsia="Arial" w:hAnsi="Arial" w:cs="Arial"/>
          <w:b/>
          <w:sz w:val="24"/>
          <w:szCs w:val="24"/>
          <w:highlight w:val="lightGray"/>
        </w:rPr>
        <w:t>.</w:t>
      </w:r>
      <w:r w:rsidR="002C1B67" w:rsidRPr="005220BB">
        <w:rPr>
          <w:rFonts w:ascii="Arial" w:eastAsia="Arial" w:hAnsi="Arial" w:cs="Arial"/>
          <w:b/>
          <w:sz w:val="24"/>
          <w:szCs w:val="24"/>
          <w:highlight w:val="lightGray"/>
        </w:rPr>
        <w:t xml:space="preserve"> </w:t>
      </w:r>
      <w:r w:rsidRPr="005220BB">
        <w:rPr>
          <w:rFonts w:ascii="Arial" w:eastAsia="Arial" w:hAnsi="Arial" w:cs="Arial"/>
          <w:b/>
          <w:sz w:val="24"/>
          <w:szCs w:val="24"/>
          <w:highlight w:val="lightGray"/>
        </w:rPr>
        <w:t>godine</w:t>
      </w:r>
      <w:r w:rsidRPr="005220BB">
        <w:rPr>
          <w:rFonts w:ascii="Arial" w:eastAsia="Arial" w:hAnsi="Arial" w:cs="Arial"/>
          <w:b/>
          <w:spacing w:val="6"/>
          <w:sz w:val="24"/>
          <w:szCs w:val="24"/>
          <w:highlight w:val="lightGray"/>
        </w:rPr>
        <w:t xml:space="preserve"> </w:t>
      </w:r>
      <w:r w:rsidRPr="005220BB">
        <w:rPr>
          <w:rFonts w:ascii="Arial" w:eastAsia="Arial" w:hAnsi="Arial" w:cs="Arial"/>
          <w:b/>
          <w:spacing w:val="1"/>
          <w:sz w:val="24"/>
          <w:szCs w:val="24"/>
          <w:highlight w:val="lightGray"/>
        </w:rPr>
        <w:t>d</w:t>
      </w:r>
      <w:r w:rsidRPr="005220BB">
        <w:rPr>
          <w:rFonts w:ascii="Arial" w:eastAsia="Arial" w:hAnsi="Arial" w:cs="Arial"/>
          <w:b/>
          <w:sz w:val="24"/>
          <w:szCs w:val="24"/>
          <w:highlight w:val="lightGray"/>
        </w:rPr>
        <w:t>o</w:t>
      </w:r>
      <w:r w:rsidRPr="005220BB">
        <w:rPr>
          <w:rFonts w:ascii="Arial" w:eastAsia="Arial" w:hAnsi="Arial" w:cs="Arial"/>
          <w:b/>
          <w:spacing w:val="6"/>
          <w:sz w:val="24"/>
          <w:szCs w:val="24"/>
          <w:highlight w:val="lightGray"/>
        </w:rPr>
        <w:t xml:space="preserve"> </w:t>
      </w:r>
      <w:r w:rsidRPr="005220BB">
        <w:rPr>
          <w:rFonts w:ascii="Arial" w:eastAsia="Arial" w:hAnsi="Arial" w:cs="Arial"/>
          <w:b/>
          <w:spacing w:val="-1"/>
          <w:sz w:val="24"/>
          <w:szCs w:val="24"/>
          <w:highlight w:val="lightGray"/>
        </w:rPr>
        <w:t>1</w:t>
      </w:r>
      <w:r w:rsidR="0043606C" w:rsidRPr="005220BB">
        <w:rPr>
          <w:rFonts w:ascii="Arial" w:eastAsia="Arial" w:hAnsi="Arial" w:cs="Arial"/>
          <w:b/>
          <w:spacing w:val="-1"/>
          <w:sz w:val="24"/>
          <w:szCs w:val="24"/>
          <w:highlight w:val="lightGray"/>
        </w:rPr>
        <w:t>0</w:t>
      </w:r>
      <w:r w:rsidRPr="005220BB">
        <w:rPr>
          <w:rFonts w:ascii="Arial" w:eastAsia="Arial" w:hAnsi="Arial" w:cs="Arial"/>
          <w:b/>
          <w:sz w:val="24"/>
          <w:szCs w:val="24"/>
          <w:highlight w:val="lightGray"/>
        </w:rPr>
        <w:t>.</w:t>
      </w:r>
      <w:r w:rsidRPr="005220BB">
        <w:rPr>
          <w:rFonts w:ascii="Arial" w:eastAsia="Arial" w:hAnsi="Arial" w:cs="Arial"/>
          <w:b/>
          <w:spacing w:val="-1"/>
          <w:sz w:val="24"/>
          <w:szCs w:val="24"/>
          <w:highlight w:val="lightGray"/>
        </w:rPr>
        <w:t>0</w:t>
      </w:r>
      <w:r w:rsidRPr="005220BB">
        <w:rPr>
          <w:rFonts w:ascii="Arial" w:eastAsia="Arial" w:hAnsi="Arial" w:cs="Arial"/>
          <w:b/>
          <w:sz w:val="24"/>
          <w:szCs w:val="24"/>
          <w:highlight w:val="lightGray"/>
        </w:rPr>
        <w:t>0</w:t>
      </w:r>
      <w:r w:rsidRPr="005220BB">
        <w:rPr>
          <w:rFonts w:ascii="Arial" w:eastAsia="Arial" w:hAnsi="Arial" w:cs="Arial"/>
          <w:b/>
          <w:spacing w:val="6"/>
          <w:sz w:val="24"/>
          <w:szCs w:val="24"/>
          <w:highlight w:val="lightGray"/>
        </w:rPr>
        <w:t xml:space="preserve"> </w:t>
      </w:r>
      <w:r w:rsidRPr="005220BB">
        <w:rPr>
          <w:rFonts w:ascii="Arial" w:eastAsia="Arial" w:hAnsi="Arial" w:cs="Arial"/>
          <w:b/>
          <w:sz w:val="24"/>
          <w:szCs w:val="24"/>
          <w:highlight w:val="lightGray"/>
        </w:rPr>
        <w:t>s</w:t>
      </w:r>
      <w:r w:rsidRPr="005220BB">
        <w:rPr>
          <w:rFonts w:ascii="Arial" w:eastAsia="Arial" w:hAnsi="Arial" w:cs="Arial"/>
          <w:b/>
          <w:spacing w:val="1"/>
          <w:sz w:val="24"/>
          <w:szCs w:val="24"/>
          <w:highlight w:val="lightGray"/>
        </w:rPr>
        <w:t>a</w:t>
      </w:r>
      <w:r w:rsidRPr="005220BB">
        <w:rPr>
          <w:rFonts w:ascii="Arial" w:eastAsia="Arial" w:hAnsi="Arial" w:cs="Arial"/>
          <w:b/>
          <w:sz w:val="24"/>
          <w:szCs w:val="24"/>
          <w:highlight w:val="lightGray"/>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lastRenderedPageBreak/>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3422FB">
        <w:rPr>
          <w:rFonts w:ascii="Arial" w:eastAsia="Arial" w:hAnsi="Arial" w:cs="Arial"/>
          <w:b/>
          <w:sz w:val="24"/>
          <w:szCs w:val="24"/>
          <w:highlight w:val="lightGray"/>
        </w:rPr>
        <w:t>08</w:t>
      </w:r>
      <w:bookmarkStart w:id="0" w:name="_GoBack"/>
      <w:bookmarkEnd w:id="0"/>
      <w:r w:rsidR="0043606C" w:rsidRPr="005220BB">
        <w:rPr>
          <w:rFonts w:ascii="Arial" w:eastAsia="Arial" w:hAnsi="Arial" w:cs="Arial"/>
          <w:b/>
          <w:sz w:val="24"/>
          <w:szCs w:val="24"/>
          <w:highlight w:val="lightGray"/>
        </w:rPr>
        <w:t>.</w:t>
      </w:r>
      <w:r w:rsidR="003D48FA" w:rsidRPr="005220BB">
        <w:rPr>
          <w:rFonts w:ascii="Arial" w:eastAsia="Arial" w:hAnsi="Arial" w:cs="Arial"/>
          <w:b/>
          <w:sz w:val="24"/>
          <w:szCs w:val="24"/>
          <w:highlight w:val="lightGray"/>
        </w:rPr>
        <w:t xml:space="preserve"> </w:t>
      </w:r>
      <w:r w:rsidR="005220BB" w:rsidRPr="005220BB">
        <w:rPr>
          <w:rFonts w:ascii="Arial" w:eastAsia="Arial" w:hAnsi="Arial" w:cs="Arial"/>
          <w:b/>
          <w:sz w:val="24"/>
          <w:szCs w:val="24"/>
          <w:highlight w:val="lightGray"/>
        </w:rPr>
        <w:t>travnja</w:t>
      </w:r>
      <w:r w:rsidR="0043606C" w:rsidRPr="005220BB">
        <w:rPr>
          <w:rFonts w:ascii="Arial" w:eastAsia="Arial" w:hAnsi="Arial" w:cs="Arial"/>
          <w:sz w:val="24"/>
          <w:szCs w:val="24"/>
          <w:highlight w:val="lightGray"/>
        </w:rPr>
        <w:t xml:space="preserve"> </w:t>
      </w:r>
      <w:r w:rsidR="00375DE4" w:rsidRPr="005220BB">
        <w:rPr>
          <w:rFonts w:ascii="Arial" w:eastAsia="Arial" w:hAnsi="Arial" w:cs="Arial"/>
          <w:b/>
          <w:sz w:val="24"/>
          <w:szCs w:val="24"/>
          <w:highlight w:val="lightGray"/>
        </w:rPr>
        <w:t>202</w:t>
      </w:r>
      <w:r w:rsidR="00977926" w:rsidRPr="005220BB">
        <w:rPr>
          <w:rFonts w:ascii="Arial" w:eastAsia="Arial" w:hAnsi="Arial" w:cs="Arial"/>
          <w:b/>
          <w:sz w:val="24"/>
          <w:szCs w:val="24"/>
          <w:highlight w:val="lightGray"/>
        </w:rPr>
        <w:t>2</w:t>
      </w:r>
      <w:r w:rsidR="00DA4121" w:rsidRPr="005220BB">
        <w:rPr>
          <w:rFonts w:ascii="Arial" w:eastAsia="Arial" w:hAnsi="Arial" w:cs="Arial"/>
          <w:b/>
          <w:sz w:val="24"/>
          <w:szCs w:val="24"/>
          <w:highlight w:val="lightGray"/>
        </w:rPr>
        <w:t xml:space="preserve">. godine </w:t>
      </w:r>
      <w:r w:rsidRPr="005220BB">
        <w:rPr>
          <w:rFonts w:ascii="Arial" w:eastAsia="Arial" w:hAnsi="Arial" w:cs="Arial"/>
          <w:b/>
          <w:sz w:val="24"/>
          <w:szCs w:val="24"/>
          <w:highlight w:val="lightGray"/>
        </w:rPr>
        <w:t>u</w:t>
      </w:r>
      <w:r w:rsidR="00A9016C" w:rsidRPr="005220BB">
        <w:rPr>
          <w:rFonts w:ascii="Arial" w:eastAsia="Arial" w:hAnsi="Arial" w:cs="Arial"/>
          <w:b/>
          <w:spacing w:val="-1"/>
          <w:sz w:val="24"/>
          <w:szCs w:val="24"/>
          <w:highlight w:val="lightGray"/>
        </w:rPr>
        <w:t xml:space="preserve"> </w:t>
      </w:r>
      <w:r w:rsidR="0061607C" w:rsidRPr="005220BB">
        <w:rPr>
          <w:rFonts w:ascii="Arial" w:eastAsia="Arial" w:hAnsi="Arial" w:cs="Arial"/>
          <w:b/>
          <w:spacing w:val="1"/>
          <w:sz w:val="24"/>
          <w:szCs w:val="24"/>
          <w:highlight w:val="lightGray"/>
        </w:rPr>
        <w:t>1</w:t>
      </w:r>
      <w:r w:rsidR="0043606C" w:rsidRPr="005220BB">
        <w:rPr>
          <w:rFonts w:ascii="Arial" w:eastAsia="Arial" w:hAnsi="Arial" w:cs="Arial"/>
          <w:b/>
          <w:spacing w:val="1"/>
          <w:sz w:val="24"/>
          <w:szCs w:val="24"/>
          <w:highlight w:val="lightGray"/>
        </w:rPr>
        <w:t>0,</w:t>
      </w:r>
      <w:r w:rsidRPr="005220BB">
        <w:rPr>
          <w:rFonts w:ascii="Arial" w:eastAsia="Arial" w:hAnsi="Arial" w:cs="Arial"/>
          <w:b/>
          <w:spacing w:val="1"/>
          <w:sz w:val="24"/>
          <w:szCs w:val="24"/>
          <w:highlight w:val="lightGray"/>
        </w:rPr>
        <w:t>0</w:t>
      </w:r>
      <w:r w:rsidRPr="005220BB">
        <w:rPr>
          <w:rFonts w:ascii="Arial" w:eastAsia="Arial" w:hAnsi="Arial" w:cs="Arial"/>
          <w:b/>
          <w:sz w:val="24"/>
          <w:szCs w:val="24"/>
          <w:highlight w:val="lightGray"/>
        </w:rPr>
        <w:t>0</w:t>
      </w:r>
      <w:r w:rsidRPr="005220BB">
        <w:rPr>
          <w:rFonts w:ascii="Arial" w:eastAsia="Arial" w:hAnsi="Arial" w:cs="Arial"/>
          <w:b/>
          <w:spacing w:val="1"/>
          <w:sz w:val="24"/>
          <w:szCs w:val="24"/>
          <w:highlight w:val="lightGray"/>
        </w:rPr>
        <w:t xml:space="preserve"> </w:t>
      </w:r>
      <w:r w:rsidRPr="005220BB">
        <w:rPr>
          <w:rFonts w:ascii="Arial" w:eastAsia="Arial" w:hAnsi="Arial" w:cs="Arial"/>
          <w:b/>
          <w:spacing w:val="-2"/>
          <w:sz w:val="24"/>
          <w:szCs w:val="24"/>
          <w:highlight w:val="lightGray"/>
        </w:rPr>
        <w:t>s</w:t>
      </w:r>
      <w:r w:rsidRPr="005220BB">
        <w:rPr>
          <w:rFonts w:ascii="Arial" w:eastAsia="Arial" w:hAnsi="Arial" w:cs="Arial"/>
          <w:b/>
          <w:spacing w:val="1"/>
          <w:sz w:val="24"/>
          <w:szCs w:val="24"/>
          <w:highlight w:val="lightGray"/>
        </w:rPr>
        <w:t>a</w:t>
      </w:r>
      <w:r w:rsidRPr="005220BB">
        <w:rPr>
          <w:rFonts w:ascii="Arial" w:eastAsia="Arial" w:hAnsi="Arial" w:cs="Arial"/>
          <w:b/>
          <w:sz w:val="24"/>
          <w:szCs w:val="24"/>
          <w:highlight w:val="lightGray"/>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lastRenderedPageBreak/>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3F5D47">
        <w:rPr>
          <w:rFonts w:ascii="Arial" w:eastAsia="Arial" w:hAnsi="Arial" w:cs="Arial"/>
          <w:b/>
          <w:bCs/>
          <w:spacing w:val="1"/>
          <w:sz w:val="24"/>
          <w:szCs w:val="24"/>
          <w:lang w:val="en-AU"/>
        </w:rPr>
        <w:t>Aparat za provođenje visoko indukcijske magnetne terapije za potrebe KBCSM</w:t>
      </w:r>
      <w:r w:rsidR="00A47565">
        <w:rPr>
          <w:rFonts w:ascii="Arial" w:hAnsi="Arial" w:cs="Arial"/>
          <w:b/>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3F5D47" w:rsidRPr="003F5D47">
        <w:rPr>
          <w:rFonts w:ascii="Arial" w:eastAsia="Arial" w:hAnsi="Arial" w:cs="Arial"/>
          <w:bCs/>
          <w:spacing w:val="1"/>
          <w:sz w:val="24"/>
          <w:szCs w:val="24"/>
          <w:lang w:val="en-AU"/>
        </w:rPr>
        <w:t>Aparat za provođenje visoko indukcijske magnetne terapije za potrebe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4A1726">
        <w:rPr>
          <w:rFonts w:ascii="Arial" w:eastAsia="Arial" w:hAnsi="Arial" w:cs="Arial"/>
          <w:sz w:val="24"/>
          <w:szCs w:val="24"/>
        </w:rPr>
        <w:t>Vinogradska</w:t>
      </w:r>
      <w:r w:rsidR="00710B83">
        <w:rPr>
          <w:rFonts w:ascii="Arial" w:eastAsia="Arial" w:hAnsi="Arial" w:cs="Arial"/>
          <w:sz w:val="24"/>
          <w:szCs w:val="24"/>
        </w:rPr>
        <w:t xml:space="preserve"> </w:t>
      </w:r>
      <w:r w:rsidR="004A1726">
        <w:rPr>
          <w:rFonts w:ascii="Arial" w:eastAsia="Arial" w:hAnsi="Arial" w:cs="Arial"/>
          <w:sz w:val="24"/>
          <w:szCs w:val="24"/>
        </w:rPr>
        <w:t>2</w:t>
      </w:r>
      <w:r w:rsidR="0080035A">
        <w:rPr>
          <w:rFonts w:ascii="Arial" w:eastAsia="Arial" w:hAnsi="Arial" w:cs="Arial"/>
          <w:sz w:val="24"/>
          <w:szCs w:val="24"/>
        </w:rPr>
        <w:t>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FC6ACA" w:rsidRPr="00A91536">
        <w:rPr>
          <w:rFonts w:ascii="Arial" w:hAnsi="Arial" w:cs="Arial"/>
          <w:sz w:val="24"/>
          <w:szCs w:val="24"/>
        </w:rPr>
        <w:t xml:space="preserve">u roku od </w:t>
      </w:r>
      <w:r w:rsidR="00465AF6">
        <w:rPr>
          <w:rFonts w:ascii="Arial" w:hAnsi="Arial" w:cs="Arial"/>
          <w:sz w:val="24"/>
          <w:szCs w:val="24"/>
        </w:rPr>
        <w:t>45</w:t>
      </w:r>
      <w:r w:rsidR="00FC6ACA" w:rsidRPr="00A91536">
        <w:rPr>
          <w:rFonts w:ascii="Arial" w:hAnsi="Arial" w:cs="Arial"/>
          <w:sz w:val="24"/>
          <w:szCs w:val="24"/>
        </w:rPr>
        <w:t xml:space="preserve">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lastRenderedPageBreak/>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CE72ED" w:rsidRPr="00CE72ED">
        <w:rPr>
          <w:rFonts w:ascii="Arial" w:eastAsia="Arial" w:hAnsi="Arial" w:cs="Arial"/>
          <w:sz w:val="24"/>
          <w:szCs w:val="24"/>
        </w:rPr>
        <w:t>60</w:t>
      </w:r>
      <w:r w:rsidR="001D1A21" w:rsidRPr="00CE72ED">
        <w:rPr>
          <w:rFonts w:ascii="Arial" w:eastAsia="Arial" w:hAnsi="Arial" w:cs="Arial"/>
          <w:sz w:val="24"/>
          <w:szCs w:val="24"/>
          <w:lang w:val="hr-HR"/>
        </w:rPr>
        <w:t xml:space="preserve"> </w:t>
      </w:r>
      <w:r w:rsidR="00420EDB" w:rsidRPr="00CE72ED">
        <w:rPr>
          <w:rFonts w:ascii="Arial" w:eastAsia="Arial" w:hAnsi="Arial" w:cs="Arial"/>
          <w:sz w:val="24"/>
          <w:szCs w:val="24"/>
          <w:lang w:val="hr-HR"/>
        </w:rPr>
        <w:t>(</w:t>
      </w:r>
      <w:r w:rsidR="00A47565">
        <w:rPr>
          <w:rFonts w:ascii="Arial" w:eastAsia="Arial" w:hAnsi="Arial" w:cs="Arial"/>
          <w:sz w:val="24"/>
          <w:szCs w:val="24"/>
          <w:lang w:val="hr-HR"/>
        </w:rPr>
        <w:t>šezdeset</w:t>
      </w:r>
      <w:r w:rsidR="00A9271C" w:rsidRPr="00CE72ED">
        <w:rPr>
          <w:rFonts w:ascii="Arial" w:eastAsia="Arial" w:hAnsi="Arial" w:cs="Arial"/>
          <w:sz w:val="24"/>
          <w:szCs w:val="24"/>
          <w:lang w:val="hr-HR"/>
        </w:rPr>
        <w:t>)</w:t>
      </w:r>
      <w:r w:rsidR="00420EDB" w:rsidRPr="00CE72ED">
        <w:rPr>
          <w:rFonts w:ascii="Arial" w:eastAsia="Arial" w:hAnsi="Arial" w:cs="Arial"/>
          <w:sz w:val="24"/>
          <w:szCs w:val="24"/>
          <w:lang w:val="hr-HR"/>
        </w:rPr>
        <w:t xml:space="preserve"> </w:t>
      </w:r>
      <w:r w:rsidR="00A732AD" w:rsidRPr="00CE72ED">
        <w:rPr>
          <w:rFonts w:ascii="Arial" w:eastAsia="Arial" w:hAnsi="Arial" w:cs="Arial"/>
          <w:sz w:val="24"/>
          <w:szCs w:val="24"/>
        </w:rPr>
        <w:t>dana</w:t>
      </w:r>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3F5D47">
        <w:rPr>
          <w:rFonts w:ascii="Arial" w:eastAsia="Arial" w:hAnsi="Arial" w:cs="Arial"/>
          <w:b/>
          <w:bCs/>
          <w:spacing w:val="1"/>
          <w:sz w:val="24"/>
          <w:szCs w:val="24"/>
          <w:lang w:val="en-AU"/>
        </w:rPr>
        <w:t>Aparat za provođenje visoko indukcijske magnetne terapije za potrebe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B3DE620"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2954B7" w:rsidRDefault="003F5D47" w:rsidP="002954B7">
            <w:pPr>
              <w:tabs>
                <w:tab w:val="left" w:pos="9639"/>
              </w:tabs>
              <w:spacing w:after="75"/>
              <w:ind w:left="284" w:right="77"/>
              <w:jc w:val="center"/>
              <w:textAlignment w:val="baseline"/>
              <w:rPr>
                <w:rFonts w:ascii="Arial" w:hAnsi="Arial" w:cs="Arial"/>
                <w:b/>
                <w:sz w:val="22"/>
                <w:szCs w:val="22"/>
                <w:lang w:val="hr-HR" w:eastAsia="hr-HR"/>
              </w:rPr>
            </w:pPr>
            <w:r w:rsidRPr="003F5D47">
              <w:rPr>
                <w:rFonts w:ascii="Arial" w:eastAsia="Arial" w:hAnsi="Arial" w:cs="Arial"/>
                <w:b/>
                <w:bCs/>
                <w:spacing w:val="1"/>
                <w:sz w:val="22"/>
                <w:szCs w:val="24"/>
                <w:lang w:val="en-AU"/>
              </w:rPr>
              <w:t>Aparat za provođenje visoko indukcijske magnetne terapije za potrebe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1906BC" w:rsidRPr="00CA4D95">
              <w:rPr>
                <w:rFonts w:ascii="Arial" w:hAnsi="Arial" w:cs="Arial"/>
                <w:lang w:val="hr-HR"/>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203EB4">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203EB4">
              <w:rPr>
                <w:rFonts w:ascii="Arial" w:eastAsia="Arial" w:hAnsi="Arial" w:cs="Arial"/>
                <w:b/>
                <w:bCs/>
                <w:spacing w:val="-1"/>
                <w:lang w:val="hr-HR"/>
              </w:rPr>
              <w:t>20</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3F5D47" w:rsidP="00A67C45">
      <w:pPr>
        <w:tabs>
          <w:tab w:val="left" w:pos="9639"/>
        </w:tabs>
        <w:spacing w:after="75"/>
        <w:ind w:left="284" w:right="77"/>
        <w:textAlignment w:val="baseline"/>
        <w:rPr>
          <w:rFonts w:ascii="Arial" w:eastAsia="Arial" w:hAnsi="Arial" w:cs="Arial"/>
          <w:spacing w:val="-1"/>
          <w:lang w:val="hr-HR"/>
        </w:rPr>
      </w:pPr>
      <w:r w:rsidRPr="003F5D47">
        <w:rPr>
          <w:rFonts w:ascii="Arial" w:eastAsia="Arial" w:hAnsi="Arial" w:cs="Arial"/>
          <w:b/>
          <w:spacing w:val="-1"/>
          <w:lang w:val="hr-HR"/>
        </w:rPr>
        <w:t>Aparat za provođenje visoko indukcijske magnetne terapije za potrebe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4B30"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5D5F"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3F5D47" w:rsidRPr="003F5D47">
        <w:rPr>
          <w:rFonts w:ascii="Arial" w:eastAsia="Arial" w:hAnsi="Arial" w:cs="Arial"/>
          <w:spacing w:val="-1"/>
          <w:lang w:val="hr-HR"/>
        </w:rPr>
        <w:t>Aparat za provođenje visoko indukcijske magnetne terapije za potrebe 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6D03E8" w:rsidRPr="00101A1B">
        <w:rPr>
          <w:rFonts w:ascii="Arial" w:eastAsia="Arial" w:hAnsi="Arial" w:cs="Arial"/>
          <w:spacing w:val="-1"/>
          <w:lang w:val="hr-HR"/>
        </w:rPr>
        <w:t>45 (četrdesetpet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996343" w:rsidRDefault="00996343" w:rsidP="006C0935">
      <w:pPr>
        <w:tabs>
          <w:tab w:val="left" w:pos="9639"/>
        </w:tabs>
        <w:spacing w:before="70"/>
        <w:ind w:right="77"/>
        <w:rPr>
          <w:rFonts w:ascii="Arial" w:eastAsia="Arial" w:hAnsi="Arial" w:cs="Arial"/>
          <w:spacing w:val="-1"/>
          <w:sz w:val="24"/>
          <w:szCs w:val="24"/>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224. (prijevara), članka 293. (prijevara u gospodarskom poslovanju) i članka 286. (utaja poreza i drugih davanja) iz Kaznenog zakona (»Narodne novine«, br. 110/97., 27/98., 50/00., 129/00., 51/01., 111/03., 190/03., 105/04., </w:t>
      </w:r>
      <w:r w:rsidRPr="004D64D1">
        <w:rPr>
          <w:rFonts w:ascii="Arial Narrow" w:hAnsi="Arial Narrow" w:cs="Arial"/>
          <w:sz w:val="22"/>
          <w:szCs w:val="22"/>
          <w:lang w:val="hr-HR" w:eastAsia="hr-HR"/>
        </w:rPr>
        <w:lastRenderedPageBreak/>
        <w:t>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2954B7">
      <w:pPr>
        <w:tabs>
          <w:tab w:val="left" w:pos="9639"/>
        </w:tabs>
        <w:spacing w:before="72" w:line="276" w:lineRule="auto"/>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FE7D32" w:rsidRDefault="00FE7D32" w:rsidP="00FE7D32">
      <w:pPr>
        <w:tabs>
          <w:tab w:val="left" w:pos="9639"/>
        </w:tabs>
        <w:spacing w:before="29" w:line="360" w:lineRule="auto"/>
        <w:ind w:right="77"/>
        <w:jc w:val="right"/>
        <w:rPr>
          <w:rFonts w:ascii="Arial" w:eastAsia="Arial" w:hAnsi="Arial" w:cs="Arial"/>
          <w:sz w:val="24"/>
          <w:szCs w:val="24"/>
        </w:rPr>
        <w:sectPr w:rsidR="00FE7D32" w:rsidSect="003848ED">
          <w:pgSz w:w="12240" w:h="15840"/>
          <w:pgMar w:top="1480" w:right="1000" w:bottom="280" w:left="1240" w:header="0" w:footer="801" w:gutter="0"/>
          <w:cols w:space="720"/>
        </w:sectPr>
      </w:pPr>
    </w:p>
    <w:p w:rsidR="00FE7D32" w:rsidRDefault="00FE7D32" w:rsidP="00FE7D32">
      <w:pPr>
        <w:tabs>
          <w:tab w:val="left" w:pos="9639"/>
        </w:tabs>
        <w:spacing w:before="29" w:line="360" w:lineRule="auto"/>
        <w:ind w:right="77"/>
        <w:jc w:val="right"/>
        <w:rPr>
          <w:rFonts w:ascii="Arial" w:eastAsia="Arial" w:hAnsi="Arial" w:cs="Arial"/>
          <w:sz w:val="24"/>
          <w:szCs w:val="24"/>
        </w:rPr>
      </w:pPr>
    </w:p>
    <w:p w:rsidR="002954B7" w:rsidRDefault="00A732AD" w:rsidP="002954B7">
      <w:pPr>
        <w:tabs>
          <w:tab w:val="left" w:pos="9639"/>
        </w:tabs>
        <w:spacing w:before="29" w:line="360" w:lineRule="auto"/>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EC5B5D" w:rsidP="002954B7">
      <w:pPr>
        <w:tabs>
          <w:tab w:val="left" w:pos="9639"/>
        </w:tabs>
        <w:spacing w:before="29" w:line="360" w:lineRule="auto"/>
        <w:ind w:right="77"/>
        <w:rPr>
          <w:rFonts w:ascii="Arial" w:eastAsia="Arial" w:hAnsi="Arial" w:cs="Arial"/>
          <w:b/>
          <w:sz w:val="24"/>
          <w:szCs w:val="24"/>
        </w:rPr>
      </w:pPr>
      <w:r w:rsidRPr="00EC5B5D">
        <w:rPr>
          <w:rFonts w:ascii="Arial" w:eastAsia="Arial" w:hAnsi="Arial" w:cs="Arial"/>
          <w:b/>
          <w:sz w:val="24"/>
          <w:szCs w:val="24"/>
        </w:rPr>
        <w:t>TROŠKOVNIK</w:t>
      </w:r>
    </w:p>
    <w:p w:rsidR="00FE7D32" w:rsidRDefault="00FE7D32" w:rsidP="002954B7">
      <w:pPr>
        <w:tabs>
          <w:tab w:val="left" w:pos="9639"/>
        </w:tabs>
        <w:spacing w:before="29" w:line="360" w:lineRule="auto"/>
        <w:ind w:right="77"/>
        <w:rPr>
          <w:rFonts w:ascii="Arial" w:eastAsia="Arial" w:hAnsi="Arial" w:cs="Arial"/>
          <w:b/>
          <w:sz w:val="24"/>
          <w:szCs w:val="24"/>
        </w:rPr>
      </w:pPr>
    </w:p>
    <w:tbl>
      <w:tblPr>
        <w:tblW w:w="13608" w:type="dxa"/>
        <w:tblInd w:w="817" w:type="dxa"/>
        <w:tblLook w:val="04A0" w:firstRow="1" w:lastRow="0" w:firstColumn="1" w:lastColumn="0" w:noHBand="0" w:noVBand="1"/>
      </w:tblPr>
      <w:tblGrid>
        <w:gridCol w:w="656"/>
        <w:gridCol w:w="6700"/>
        <w:gridCol w:w="3134"/>
        <w:gridCol w:w="3118"/>
      </w:tblGrid>
      <w:tr w:rsidR="00FE7D32" w:rsidRPr="00FE7D32" w:rsidTr="00FE7D32">
        <w:trPr>
          <w:trHeight w:val="3420"/>
        </w:trPr>
        <w:tc>
          <w:tcPr>
            <w:tcW w:w="656" w:type="dxa"/>
            <w:tcBorders>
              <w:top w:val="single" w:sz="4" w:space="0" w:color="auto"/>
              <w:left w:val="single" w:sz="8" w:space="0" w:color="000000"/>
              <w:bottom w:val="single" w:sz="4" w:space="0" w:color="auto"/>
              <w:right w:val="single" w:sz="4" w:space="0" w:color="auto"/>
            </w:tcBorders>
            <w:shd w:val="clear" w:color="000000" w:fill="FFFFFF"/>
            <w:vAlign w:val="center"/>
            <w:hideMark/>
          </w:tcPr>
          <w:p w:rsidR="00FE7D32" w:rsidRPr="00FE7D32" w:rsidRDefault="00FE7D32" w:rsidP="00FE7D32">
            <w:pPr>
              <w:rPr>
                <w:b/>
                <w:bCs/>
                <w:color w:val="000000"/>
                <w:sz w:val="22"/>
                <w:szCs w:val="22"/>
                <w:lang w:val="hr-HR" w:eastAsia="hr-HR"/>
              </w:rPr>
            </w:pPr>
            <w:bookmarkStart w:id="1" w:name="RANGE!B2:E19"/>
            <w:r w:rsidRPr="00FE7D32">
              <w:rPr>
                <w:b/>
                <w:bCs/>
                <w:color w:val="000000"/>
                <w:sz w:val="22"/>
                <w:szCs w:val="22"/>
                <w:lang w:val="hr-HR" w:eastAsia="hr-HR"/>
              </w:rPr>
              <w:t>R.b.</w:t>
            </w:r>
            <w:bookmarkEnd w:id="1"/>
          </w:p>
        </w:tc>
        <w:tc>
          <w:tcPr>
            <w:tcW w:w="6700" w:type="dxa"/>
            <w:tcBorders>
              <w:top w:val="single" w:sz="4" w:space="0" w:color="auto"/>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1"/>
              <w:rPr>
                <w:b/>
                <w:bCs/>
                <w:color w:val="000000"/>
                <w:sz w:val="22"/>
                <w:szCs w:val="22"/>
                <w:lang w:val="hr-HR" w:eastAsia="hr-HR"/>
              </w:rPr>
            </w:pPr>
            <w:r w:rsidRPr="00FE7D32">
              <w:rPr>
                <w:b/>
                <w:bCs/>
                <w:color w:val="000000"/>
                <w:sz w:val="22"/>
                <w:szCs w:val="22"/>
                <w:lang w:val="hr-HR" w:eastAsia="hr-HR"/>
              </w:rPr>
              <w:t>TEHNIČKE KARAKTERISTIKE</w:t>
            </w:r>
          </w:p>
        </w:tc>
        <w:tc>
          <w:tcPr>
            <w:tcW w:w="3134" w:type="dxa"/>
            <w:tcBorders>
              <w:top w:val="single" w:sz="4" w:space="0" w:color="auto"/>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Ponuđene tehničke karakteristike</w:t>
            </w:r>
            <w:r w:rsidRPr="00FE7D32">
              <w:rPr>
                <w:color w:val="000000"/>
                <w:sz w:val="22"/>
                <w:szCs w:val="22"/>
                <w:lang w:val="hr-HR" w:eastAsia="hr-HR"/>
              </w:rPr>
              <w:br/>
              <w:t>Upisati DA ili NE ili vrijednost</w:t>
            </w:r>
            <w:r w:rsidRPr="00FE7D32">
              <w:rPr>
                <w:color w:val="000000"/>
                <w:sz w:val="22"/>
                <w:szCs w:val="22"/>
                <w:lang w:val="hr-HR" w:eastAsia="hr-HR"/>
              </w:rPr>
              <w:br/>
            </w:r>
            <w:r w:rsidRPr="00FE7D32">
              <w:rPr>
                <w:color w:val="000000"/>
                <w:sz w:val="22"/>
                <w:szCs w:val="22"/>
                <w:lang w:val="hr-HR" w:eastAsia="hr-HR"/>
              </w:rPr>
              <w:br/>
              <w:t>* Ukoliko se u stupcu zahtjevane minimalne tehničke karakteristike traži vrijednost iskazana brojkom ili u rasponima (npr. monitor dimenzija u centimetrima +/- 5%) ponuditelji su dužni pisati brojčanu vrijednost.</w:t>
            </w:r>
            <w:r w:rsidRPr="00FE7D32">
              <w:rPr>
                <w:color w:val="000000"/>
                <w:sz w:val="22"/>
                <w:szCs w:val="22"/>
                <w:lang w:val="hr-HR" w:eastAsia="hr-HR"/>
              </w:rPr>
              <w:br/>
              <w:t xml:space="preserve"> U svim ostalim slučajevima upisati DA/NE ovisno zadovoljava li ponuđeni proizvod traženo </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Referenca</w:t>
            </w:r>
            <w:r>
              <w:rPr>
                <w:color w:val="000000"/>
                <w:sz w:val="22"/>
                <w:szCs w:val="22"/>
                <w:lang w:val="hr-HR" w:eastAsia="hr-HR"/>
              </w:rPr>
              <w:t xml:space="preserve"> (broj stranica)</w:t>
            </w:r>
            <w:r w:rsidRPr="00FE7D32">
              <w:rPr>
                <w:color w:val="000000"/>
                <w:sz w:val="22"/>
                <w:szCs w:val="22"/>
                <w:lang w:val="hr-HR" w:eastAsia="hr-HR"/>
              </w:rPr>
              <w:t xml:space="preserve"> na tehničku dokumentaciju proizvođača</w:t>
            </w:r>
            <w:r w:rsidRPr="00FE7D32">
              <w:rPr>
                <w:color w:val="000000"/>
                <w:sz w:val="22"/>
                <w:szCs w:val="22"/>
                <w:lang w:val="hr-HR" w:eastAsia="hr-HR"/>
              </w:rPr>
              <w:br/>
              <w:t>(katalog ili izvadak iz kataloga ili brošura ili neka druga tehnička dokumentacija proizvođača )</w:t>
            </w:r>
          </w:p>
        </w:tc>
      </w:tr>
      <w:tr w:rsidR="00FE7D32" w:rsidRPr="00FE7D32" w:rsidTr="00FE7D32">
        <w:trPr>
          <w:trHeight w:val="300"/>
        </w:trPr>
        <w:tc>
          <w:tcPr>
            <w:tcW w:w="656" w:type="dxa"/>
            <w:tcBorders>
              <w:top w:val="nil"/>
              <w:left w:val="single" w:sz="4" w:space="0" w:color="auto"/>
              <w:bottom w:val="single" w:sz="4" w:space="0" w:color="auto"/>
              <w:right w:val="single" w:sz="4" w:space="0" w:color="auto"/>
            </w:tcBorders>
            <w:shd w:val="clear" w:color="auto" w:fill="auto"/>
            <w:vAlign w:val="bottom"/>
            <w:hideMark/>
          </w:tcPr>
          <w:p w:rsidR="00FE7D32" w:rsidRPr="00FE7D32" w:rsidRDefault="00FE7D32" w:rsidP="00FE7D32">
            <w:pPr>
              <w:ind w:firstLineChars="100" w:firstLine="220"/>
              <w:rPr>
                <w:sz w:val="22"/>
                <w:szCs w:val="22"/>
                <w:lang w:val="hr-HR" w:eastAsia="hr-HR"/>
              </w:rPr>
            </w:pPr>
            <w:r w:rsidRPr="00FE7D32">
              <w:rPr>
                <w:sz w:val="22"/>
                <w:szCs w:val="22"/>
                <w:lang w:val="hr-HR" w:eastAsia="hr-HR"/>
              </w:rPr>
              <w:t>0</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sz w:val="22"/>
                <w:szCs w:val="22"/>
                <w:lang w:val="hr-HR" w:eastAsia="hr-HR"/>
              </w:rPr>
            </w:pPr>
            <w:r w:rsidRPr="00FE7D32">
              <w:rPr>
                <w:sz w:val="22"/>
                <w:szCs w:val="22"/>
                <w:lang w:val="hr-HR" w:eastAsia="hr-HR"/>
              </w:rPr>
              <w:t>1</w:t>
            </w:r>
          </w:p>
        </w:tc>
        <w:tc>
          <w:tcPr>
            <w:tcW w:w="3134" w:type="dxa"/>
            <w:tcBorders>
              <w:top w:val="nil"/>
              <w:left w:val="nil"/>
              <w:bottom w:val="single" w:sz="4" w:space="0" w:color="auto"/>
              <w:right w:val="single" w:sz="4" w:space="0" w:color="auto"/>
            </w:tcBorders>
            <w:shd w:val="clear" w:color="auto" w:fill="auto"/>
            <w:vAlign w:val="bottom"/>
            <w:hideMark/>
          </w:tcPr>
          <w:p w:rsidR="00FE7D32" w:rsidRPr="00FE7D32" w:rsidRDefault="00FE7D32" w:rsidP="00FE7D32">
            <w:pPr>
              <w:ind w:firstLineChars="100" w:firstLine="220"/>
              <w:rPr>
                <w:sz w:val="22"/>
                <w:szCs w:val="22"/>
                <w:lang w:val="hr-HR" w:eastAsia="hr-HR"/>
              </w:rPr>
            </w:pPr>
            <w:r w:rsidRPr="00FE7D32">
              <w:rPr>
                <w:sz w:val="22"/>
                <w:szCs w:val="22"/>
                <w:lang w:val="hr-HR" w:eastAsia="hr-HR"/>
              </w:rPr>
              <w:t>2</w:t>
            </w:r>
          </w:p>
        </w:tc>
        <w:tc>
          <w:tcPr>
            <w:tcW w:w="3118" w:type="dxa"/>
            <w:tcBorders>
              <w:top w:val="nil"/>
              <w:left w:val="nil"/>
              <w:bottom w:val="single" w:sz="4" w:space="0" w:color="auto"/>
              <w:right w:val="single" w:sz="4" w:space="0" w:color="auto"/>
            </w:tcBorders>
            <w:shd w:val="clear" w:color="auto" w:fill="auto"/>
            <w:vAlign w:val="bottom"/>
            <w:hideMark/>
          </w:tcPr>
          <w:p w:rsidR="00FE7D32" w:rsidRPr="00FE7D32" w:rsidRDefault="00FE7D32" w:rsidP="00FE7D32">
            <w:pPr>
              <w:ind w:firstLineChars="100" w:firstLine="220"/>
              <w:rPr>
                <w:sz w:val="22"/>
                <w:szCs w:val="22"/>
                <w:lang w:val="hr-HR" w:eastAsia="hr-HR"/>
              </w:rPr>
            </w:pPr>
            <w:r w:rsidRPr="00FE7D32">
              <w:rPr>
                <w:sz w:val="22"/>
                <w:szCs w:val="22"/>
                <w:lang w:val="hr-HR" w:eastAsia="hr-HR"/>
              </w:rPr>
              <w:t>3</w:t>
            </w:r>
          </w:p>
        </w:tc>
      </w:tr>
      <w:tr w:rsidR="00FE7D32" w:rsidRPr="00FE7D32" w:rsidTr="00FE7D32">
        <w:trPr>
          <w:trHeight w:val="923"/>
        </w:trPr>
        <w:tc>
          <w:tcPr>
            <w:tcW w:w="656" w:type="dxa"/>
            <w:tcBorders>
              <w:top w:val="nil"/>
              <w:left w:val="single" w:sz="4" w:space="0" w:color="auto"/>
              <w:bottom w:val="single" w:sz="4" w:space="0" w:color="auto"/>
              <w:right w:val="single" w:sz="4" w:space="0" w:color="auto"/>
            </w:tcBorders>
            <w:shd w:val="clear" w:color="C0C0C0" w:fill="FFFFFF"/>
            <w:vAlign w:val="center"/>
            <w:hideMark/>
          </w:tcPr>
          <w:p w:rsidR="00FE7D32" w:rsidRPr="00FE7D32" w:rsidRDefault="00FE7D32" w:rsidP="00FE7D32">
            <w:pPr>
              <w:ind w:firstLineChars="100" w:firstLine="221"/>
              <w:rPr>
                <w:b/>
                <w:bCs/>
                <w:color w:val="000000"/>
                <w:sz w:val="22"/>
                <w:szCs w:val="22"/>
                <w:lang w:val="hr-HR" w:eastAsia="hr-HR"/>
              </w:rPr>
            </w:pPr>
            <w:r w:rsidRPr="00FE7D32">
              <w:rPr>
                <w:b/>
                <w:bCs/>
                <w:color w:val="000000"/>
                <w:sz w:val="22"/>
                <w:szCs w:val="22"/>
                <w:lang w:val="hr-HR" w:eastAsia="hr-HR"/>
              </w:rPr>
              <w:t>1.</w:t>
            </w:r>
          </w:p>
        </w:tc>
        <w:tc>
          <w:tcPr>
            <w:tcW w:w="12952" w:type="dxa"/>
            <w:gridSpan w:val="3"/>
            <w:tcBorders>
              <w:top w:val="single" w:sz="4" w:space="0" w:color="auto"/>
              <w:left w:val="nil"/>
              <w:bottom w:val="single" w:sz="4" w:space="0" w:color="auto"/>
              <w:right w:val="single" w:sz="4" w:space="0" w:color="auto"/>
            </w:tcBorders>
            <w:shd w:val="clear" w:color="C0C0C0" w:fill="FFFFFF"/>
            <w:vAlign w:val="center"/>
            <w:hideMark/>
          </w:tcPr>
          <w:p w:rsidR="00FE7D32" w:rsidRPr="00FE7D32" w:rsidRDefault="00FE7D32" w:rsidP="00FE7D32">
            <w:pPr>
              <w:ind w:firstLineChars="100" w:firstLine="221"/>
              <w:rPr>
                <w:b/>
                <w:bCs/>
                <w:color w:val="000000"/>
                <w:sz w:val="22"/>
                <w:szCs w:val="22"/>
                <w:lang w:val="hr-HR" w:eastAsia="hr-HR"/>
              </w:rPr>
            </w:pPr>
            <w:r w:rsidRPr="00FE7D32">
              <w:rPr>
                <w:b/>
                <w:bCs/>
                <w:color w:val="000000"/>
                <w:sz w:val="22"/>
                <w:szCs w:val="22"/>
                <w:lang w:val="hr-HR" w:eastAsia="hr-HR"/>
              </w:rPr>
              <w:t>UREĐAJ ZA VISOKO INDUKTIVNU MAGNETSKU STIMULACIJU SA DVA APLIKATORA</w:t>
            </w:r>
          </w:p>
        </w:tc>
      </w:tr>
      <w:tr w:rsidR="00FE7D32" w:rsidRPr="00FE7D32" w:rsidTr="00FE7D32">
        <w:trPr>
          <w:trHeight w:val="98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1"/>
              <w:rPr>
                <w:b/>
                <w:bCs/>
                <w:sz w:val="22"/>
                <w:szCs w:val="22"/>
                <w:lang w:val="hr-HR" w:eastAsia="hr-HR"/>
              </w:rPr>
            </w:pPr>
            <w:r w:rsidRPr="00FE7D32">
              <w:rPr>
                <w:b/>
                <w:bCs/>
                <w:sz w:val="22"/>
                <w:szCs w:val="22"/>
                <w:lang w:val="hr-HR" w:eastAsia="hr-HR"/>
              </w:rPr>
              <w:t> </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sz w:val="22"/>
                <w:szCs w:val="22"/>
                <w:lang w:val="hr-HR" w:eastAsia="hr-HR"/>
              </w:rPr>
            </w:pPr>
            <w:r w:rsidRPr="00FE7D32">
              <w:rPr>
                <w:sz w:val="22"/>
                <w:szCs w:val="22"/>
                <w:lang w:val="hr-HR" w:eastAsia="hr-HR"/>
              </w:rPr>
              <w:t xml:space="preserve">*Naziv proizvođača ponuđenog proizvoda: </w:t>
            </w:r>
            <w:r w:rsidRPr="00FE7D32">
              <w:rPr>
                <w:sz w:val="22"/>
                <w:szCs w:val="22"/>
                <w:lang w:val="hr-HR" w:eastAsia="hr-HR"/>
              </w:rPr>
              <w:br/>
              <w:t xml:space="preserve">*Model i tip proizvoda: </w:t>
            </w:r>
            <w:r w:rsidRPr="00FE7D32">
              <w:rPr>
                <w:sz w:val="22"/>
                <w:szCs w:val="22"/>
                <w:lang w:val="hr-HR" w:eastAsia="hr-HR"/>
              </w:rPr>
              <w:br/>
              <w:t xml:space="preserve">* </w:t>
            </w:r>
            <w:r w:rsidRPr="00FE7D32">
              <w:rPr>
                <w:i/>
                <w:iCs/>
                <w:sz w:val="18"/>
                <w:szCs w:val="18"/>
                <w:lang w:val="hr-HR" w:eastAsia="hr-HR"/>
              </w:rPr>
              <w:t xml:space="preserve">Ponuditelj je dužan  upisati tražene podatke </w:t>
            </w:r>
          </w:p>
        </w:tc>
        <w:tc>
          <w:tcPr>
            <w:tcW w:w="6252" w:type="dxa"/>
            <w:gridSpan w:val="2"/>
            <w:tcBorders>
              <w:top w:val="single" w:sz="4" w:space="0" w:color="auto"/>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1"/>
              <w:rPr>
                <w:b/>
                <w:bCs/>
                <w:sz w:val="22"/>
                <w:szCs w:val="22"/>
                <w:lang w:val="hr-HR" w:eastAsia="hr-HR"/>
              </w:rPr>
            </w:pPr>
            <w:r w:rsidRPr="00FE7D32">
              <w:rPr>
                <w:b/>
                <w:bCs/>
                <w:sz w:val="22"/>
                <w:szCs w:val="22"/>
                <w:lang w:val="hr-HR" w:eastAsia="hr-HR"/>
              </w:rPr>
              <w:t> </w:t>
            </w:r>
          </w:p>
        </w:tc>
      </w:tr>
      <w:tr w:rsidR="00FE7D32" w:rsidRPr="00FE7D32" w:rsidTr="00FE7D32">
        <w:trPr>
          <w:trHeight w:val="78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Minimalno dva aplikatora za provođenje terapije</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1"/>
              <w:rPr>
                <w:b/>
                <w:bCs/>
                <w:sz w:val="22"/>
                <w:szCs w:val="22"/>
                <w:lang w:val="hr-HR" w:eastAsia="hr-HR"/>
              </w:rPr>
            </w:pPr>
            <w:r w:rsidRPr="00FE7D32">
              <w:rPr>
                <w:b/>
                <w:bCs/>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1"/>
              <w:rPr>
                <w:b/>
                <w:bCs/>
                <w:sz w:val="22"/>
                <w:szCs w:val="22"/>
                <w:lang w:val="hr-HR" w:eastAsia="hr-HR"/>
              </w:rPr>
            </w:pPr>
            <w:r w:rsidRPr="00FE7D32">
              <w:rPr>
                <w:b/>
                <w:bCs/>
                <w:sz w:val="22"/>
                <w:szCs w:val="22"/>
                <w:lang w:val="hr-HR" w:eastAsia="hr-HR"/>
              </w:rPr>
              <w:t> </w:t>
            </w:r>
          </w:p>
        </w:tc>
      </w:tr>
      <w:tr w:rsidR="00FE7D32" w:rsidRPr="00FE7D32" w:rsidTr="00FE7D32">
        <w:trPr>
          <w:trHeight w:val="70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1.2.</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Snaga magnetskog polja minimalno 3 Tesla za veliki aplikator</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12"/>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lastRenderedPageBreak/>
              <w:t>1.3.</w:t>
            </w:r>
          </w:p>
        </w:tc>
        <w:tc>
          <w:tcPr>
            <w:tcW w:w="6700" w:type="dxa"/>
            <w:tcBorders>
              <w:top w:val="nil"/>
              <w:left w:val="nil"/>
              <w:bottom w:val="single" w:sz="4" w:space="0" w:color="auto"/>
              <w:right w:val="single" w:sz="4" w:space="0" w:color="auto"/>
            </w:tcBorders>
            <w:shd w:val="clear" w:color="000000" w:fill="FFFFFF"/>
            <w:noWrap/>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Snaga magnetskog polja minimalno 2,5 Tesla za mali aplikator</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529"/>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1.4.</w:t>
            </w:r>
          </w:p>
        </w:tc>
        <w:tc>
          <w:tcPr>
            <w:tcW w:w="6700" w:type="dxa"/>
            <w:tcBorders>
              <w:top w:val="nil"/>
              <w:left w:val="nil"/>
              <w:bottom w:val="single" w:sz="4" w:space="0" w:color="auto"/>
              <w:right w:val="single" w:sz="4" w:space="0" w:color="auto"/>
            </w:tcBorders>
            <w:shd w:val="clear" w:color="000000" w:fill="FFFFFF"/>
            <w:noWrap/>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Frekvencija 1-150Hz</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12"/>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1.5.</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Mogućnost statičke i dinamičke terapije</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6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1.6.</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Višezglobni držač velikog aplikatora za jednostavnije postavljanje</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38"/>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1.7.</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Ekran LCD na dodir, minimalne dijagonale 8", sa središnjom tipkom</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578"/>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1.8.</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Prikaz kvalitete pulsa na ekranu</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98"/>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1.9.</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Preprogramirani protokoli terapije po dijagnozama, minimalno 20</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529"/>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1.10.</w:t>
            </w:r>
          </w:p>
        </w:tc>
        <w:tc>
          <w:tcPr>
            <w:tcW w:w="6700" w:type="dxa"/>
            <w:tcBorders>
              <w:top w:val="nil"/>
              <w:left w:val="nil"/>
              <w:bottom w:val="single" w:sz="4" w:space="0" w:color="auto"/>
              <w:right w:val="single" w:sz="4" w:space="0" w:color="auto"/>
            </w:tcBorders>
            <w:shd w:val="clear" w:color="000000" w:fill="FFFFFF"/>
            <w:noWrap/>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Mogućnost upisivanja novih protokola terapije</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589"/>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1.11.</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 xml:space="preserve">Mjerač vremena rada terapije </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623"/>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1.12.</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Integrirana kolica sa kotačima</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613043">
        <w:trPr>
          <w:trHeight w:val="776"/>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1.13.</w:t>
            </w:r>
          </w:p>
        </w:tc>
        <w:tc>
          <w:tcPr>
            <w:tcW w:w="6700"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 xml:space="preserve">Dimenzije ne veće od 555mm (dužina) × 510mm (širina) × 1000 mm </w:t>
            </w:r>
            <w:r>
              <w:rPr>
                <w:color w:val="000000"/>
                <w:sz w:val="22"/>
                <w:szCs w:val="22"/>
                <w:lang w:val="hr-HR" w:eastAsia="hr-HR"/>
              </w:rPr>
              <w:t xml:space="preserve">   </w:t>
            </w:r>
            <w:r w:rsidRPr="00FE7D32">
              <w:rPr>
                <w:color w:val="000000"/>
                <w:sz w:val="22"/>
                <w:szCs w:val="22"/>
                <w:lang w:val="hr-HR" w:eastAsia="hr-HR"/>
              </w:rPr>
              <w:t>(visina) u rasponu +-10%</w:t>
            </w:r>
          </w:p>
        </w:tc>
        <w:tc>
          <w:tcPr>
            <w:tcW w:w="3134"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single" w:sz="4" w:space="0" w:color="auto"/>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FE7D32">
        <w:trPr>
          <w:trHeight w:val="563"/>
        </w:trPr>
        <w:tc>
          <w:tcPr>
            <w:tcW w:w="656" w:type="dxa"/>
            <w:tcBorders>
              <w:top w:val="nil"/>
              <w:left w:val="single" w:sz="4" w:space="0" w:color="auto"/>
              <w:bottom w:val="nil"/>
              <w:right w:val="single" w:sz="4" w:space="0" w:color="auto"/>
            </w:tcBorders>
            <w:shd w:val="clear" w:color="auto" w:fill="auto"/>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1.14.</w:t>
            </w:r>
          </w:p>
        </w:tc>
        <w:tc>
          <w:tcPr>
            <w:tcW w:w="6700" w:type="dxa"/>
            <w:tcBorders>
              <w:top w:val="nil"/>
              <w:left w:val="nil"/>
              <w:bottom w:val="nil"/>
              <w:right w:val="single" w:sz="4" w:space="0" w:color="auto"/>
            </w:tcBorders>
            <w:shd w:val="clear" w:color="000000" w:fill="FFFFFF"/>
            <w:noWrap/>
            <w:vAlign w:val="center"/>
            <w:hideMark/>
          </w:tcPr>
          <w:p w:rsidR="00FE7D32" w:rsidRPr="00FE7D32" w:rsidRDefault="00FE7D32" w:rsidP="00FE7D32">
            <w:pPr>
              <w:rPr>
                <w:color w:val="000000"/>
                <w:sz w:val="22"/>
                <w:szCs w:val="22"/>
                <w:lang w:val="hr-HR" w:eastAsia="hr-HR"/>
              </w:rPr>
            </w:pPr>
            <w:r w:rsidRPr="00FE7D32">
              <w:rPr>
                <w:color w:val="000000"/>
                <w:sz w:val="22"/>
                <w:szCs w:val="22"/>
                <w:lang w:val="hr-HR" w:eastAsia="hr-HR"/>
              </w:rPr>
              <w:t>Težina aparata minimalno 60 kg</w:t>
            </w:r>
          </w:p>
        </w:tc>
        <w:tc>
          <w:tcPr>
            <w:tcW w:w="3134" w:type="dxa"/>
            <w:tcBorders>
              <w:top w:val="nil"/>
              <w:left w:val="nil"/>
              <w:bottom w:val="nil"/>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c>
          <w:tcPr>
            <w:tcW w:w="3118" w:type="dxa"/>
            <w:tcBorders>
              <w:top w:val="nil"/>
              <w:left w:val="nil"/>
              <w:bottom w:val="nil"/>
              <w:right w:val="single" w:sz="4" w:space="0" w:color="auto"/>
            </w:tcBorders>
            <w:shd w:val="clear" w:color="000000" w:fill="FFFFFF"/>
            <w:vAlign w:val="center"/>
            <w:hideMark/>
          </w:tcPr>
          <w:p w:rsidR="00FE7D32" w:rsidRPr="00FE7D32" w:rsidRDefault="00FE7D32" w:rsidP="00FE7D32">
            <w:pPr>
              <w:ind w:firstLineChars="100" w:firstLine="220"/>
              <w:rPr>
                <w:rFonts w:ascii="Calibri" w:hAnsi="Calibri" w:cs="Calibri"/>
                <w:color w:val="000000"/>
                <w:sz w:val="22"/>
                <w:szCs w:val="22"/>
                <w:lang w:val="hr-HR" w:eastAsia="hr-HR"/>
              </w:rPr>
            </w:pPr>
            <w:r w:rsidRPr="00FE7D32">
              <w:rPr>
                <w:rFonts w:ascii="Calibri" w:hAnsi="Calibri" w:cs="Calibri"/>
                <w:color w:val="000000"/>
                <w:sz w:val="22"/>
                <w:szCs w:val="22"/>
                <w:lang w:val="hr-HR" w:eastAsia="hr-HR"/>
              </w:rPr>
              <w:t> </w:t>
            </w:r>
          </w:p>
        </w:tc>
      </w:tr>
      <w:tr w:rsidR="00FE7D32" w:rsidRPr="00FE7D32" w:rsidTr="00613043">
        <w:trPr>
          <w:trHeight w:val="140"/>
        </w:trPr>
        <w:tc>
          <w:tcPr>
            <w:tcW w:w="656" w:type="dxa"/>
            <w:tcBorders>
              <w:top w:val="nil"/>
              <w:left w:val="single" w:sz="4" w:space="0" w:color="auto"/>
              <w:bottom w:val="single" w:sz="4" w:space="0" w:color="auto"/>
              <w:right w:val="single" w:sz="4" w:space="0" w:color="auto"/>
            </w:tcBorders>
            <w:shd w:val="clear" w:color="auto" w:fill="auto"/>
            <w:vAlign w:val="center"/>
          </w:tcPr>
          <w:p w:rsidR="00FE7D32" w:rsidRPr="00FE7D32" w:rsidRDefault="00FE7D32" w:rsidP="00FE7D32">
            <w:pPr>
              <w:rPr>
                <w:color w:val="000000"/>
                <w:sz w:val="22"/>
                <w:szCs w:val="22"/>
                <w:lang w:val="hr-HR" w:eastAsia="hr-HR"/>
              </w:rPr>
            </w:pPr>
          </w:p>
        </w:tc>
        <w:tc>
          <w:tcPr>
            <w:tcW w:w="6700" w:type="dxa"/>
            <w:tcBorders>
              <w:top w:val="nil"/>
              <w:left w:val="nil"/>
              <w:bottom w:val="single" w:sz="4" w:space="0" w:color="auto"/>
              <w:right w:val="single" w:sz="4" w:space="0" w:color="auto"/>
            </w:tcBorders>
            <w:shd w:val="clear" w:color="000000" w:fill="FFFFFF"/>
            <w:noWrap/>
            <w:vAlign w:val="center"/>
          </w:tcPr>
          <w:p w:rsidR="00FE7D32" w:rsidRPr="00FE7D32" w:rsidRDefault="00FE7D32" w:rsidP="00FE7D32">
            <w:pPr>
              <w:rPr>
                <w:color w:val="000000"/>
                <w:sz w:val="22"/>
                <w:szCs w:val="22"/>
                <w:lang w:val="hr-HR" w:eastAsia="hr-HR"/>
              </w:rPr>
            </w:pPr>
          </w:p>
        </w:tc>
        <w:tc>
          <w:tcPr>
            <w:tcW w:w="3134" w:type="dxa"/>
            <w:tcBorders>
              <w:top w:val="nil"/>
              <w:left w:val="nil"/>
              <w:bottom w:val="single" w:sz="4" w:space="0" w:color="auto"/>
              <w:right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c>
          <w:tcPr>
            <w:tcW w:w="3118" w:type="dxa"/>
            <w:tcBorders>
              <w:top w:val="nil"/>
              <w:left w:val="nil"/>
              <w:bottom w:val="single" w:sz="4" w:space="0" w:color="auto"/>
              <w:right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r>
      <w:tr w:rsidR="00FE7D32" w:rsidRPr="00FE7D32" w:rsidTr="00613043">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E7D32" w:rsidRPr="00FE7D32" w:rsidRDefault="00FE7D32" w:rsidP="00FE7D32">
            <w:pPr>
              <w:rPr>
                <w:color w:val="000000"/>
                <w:sz w:val="22"/>
                <w:szCs w:val="22"/>
                <w:lang w:val="hr-HR" w:eastAsia="hr-HR"/>
              </w:rPr>
            </w:pPr>
          </w:p>
        </w:tc>
        <w:tc>
          <w:tcPr>
            <w:tcW w:w="6700" w:type="dxa"/>
            <w:tcBorders>
              <w:top w:val="single" w:sz="4" w:space="0" w:color="auto"/>
              <w:left w:val="nil"/>
              <w:bottom w:val="single" w:sz="4" w:space="0" w:color="auto"/>
              <w:right w:val="single" w:sz="4" w:space="0" w:color="auto"/>
            </w:tcBorders>
            <w:shd w:val="clear" w:color="000000" w:fill="FFFFFF"/>
            <w:noWrap/>
            <w:vAlign w:val="center"/>
          </w:tcPr>
          <w:p w:rsidR="00FE7D32" w:rsidRPr="00613043" w:rsidRDefault="00394397" w:rsidP="00FE7D32">
            <w:pPr>
              <w:rPr>
                <w:b/>
                <w:color w:val="000000"/>
                <w:sz w:val="22"/>
                <w:szCs w:val="22"/>
                <w:lang w:val="hr-HR" w:eastAsia="hr-HR"/>
              </w:rPr>
            </w:pPr>
            <w:r>
              <w:rPr>
                <w:b/>
                <w:color w:val="000000"/>
                <w:sz w:val="22"/>
                <w:szCs w:val="22"/>
                <w:lang w:val="hr-HR" w:eastAsia="hr-HR"/>
              </w:rPr>
              <w:t>UKUPNA CIJENA</w:t>
            </w:r>
            <w:r w:rsidR="00613043" w:rsidRPr="00613043">
              <w:rPr>
                <w:b/>
                <w:color w:val="000000"/>
                <w:sz w:val="22"/>
                <w:szCs w:val="22"/>
                <w:lang w:val="hr-HR" w:eastAsia="hr-HR"/>
              </w:rPr>
              <w:t xml:space="preserve"> </w:t>
            </w:r>
            <w:r w:rsidR="00923959">
              <w:rPr>
                <w:b/>
                <w:color w:val="000000"/>
                <w:sz w:val="22"/>
                <w:szCs w:val="22"/>
                <w:lang w:val="hr-HR" w:eastAsia="hr-HR"/>
              </w:rPr>
              <w:t xml:space="preserve">PONUDE </w:t>
            </w:r>
            <w:r w:rsidR="00613043" w:rsidRPr="00613043">
              <w:rPr>
                <w:b/>
                <w:color w:val="000000"/>
                <w:sz w:val="22"/>
                <w:szCs w:val="22"/>
                <w:lang w:val="hr-HR" w:eastAsia="hr-HR"/>
              </w:rPr>
              <w:t>BEZ PDV-a</w:t>
            </w:r>
          </w:p>
        </w:tc>
        <w:tc>
          <w:tcPr>
            <w:tcW w:w="3134" w:type="dxa"/>
            <w:tcBorders>
              <w:top w:val="single" w:sz="4" w:space="0" w:color="auto"/>
              <w:left w:val="single" w:sz="4" w:space="0" w:color="auto"/>
              <w:bottom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c>
          <w:tcPr>
            <w:tcW w:w="3118" w:type="dxa"/>
            <w:tcBorders>
              <w:top w:val="single" w:sz="4" w:space="0" w:color="auto"/>
              <w:bottom w:val="single" w:sz="4" w:space="0" w:color="auto"/>
              <w:right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r>
      <w:tr w:rsidR="00FE7D32" w:rsidRPr="00FE7D32" w:rsidTr="00613043">
        <w:trPr>
          <w:trHeight w:val="408"/>
        </w:trPr>
        <w:tc>
          <w:tcPr>
            <w:tcW w:w="656" w:type="dxa"/>
            <w:tcBorders>
              <w:top w:val="nil"/>
              <w:left w:val="single" w:sz="4" w:space="0" w:color="auto"/>
              <w:bottom w:val="single" w:sz="4" w:space="0" w:color="auto"/>
              <w:right w:val="single" w:sz="4" w:space="0" w:color="auto"/>
            </w:tcBorders>
            <w:shd w:val="clear" w:color="auto" w:fill="auto"/>
            <w:vAlign w:val="center"/>
          </w:tcPr>
          <w:p w:rsidR="00FE7D32" w:rsidRPr="00FE7D32" w:rsidRDefault="00FE7D32" w:rsidP="00FE7D32">
            <w:pPr>
              <w:rPr>
                <w:color w:val="000000"/>
                <w:sz w:val="22"/>
                <w:szCs w:val="22"/>
                <w:lang w:val="hr-HR" w:eastAsia="hr-HR"/>
              </w:rPr>
            </w:pPr>
          </w:p>
        </w:tc>
        <w:tc>
          <w:tcPr>
            <w:tcW w:w="6700" w:type="dxa"/>
            <w:tcBorders>
              <w:top w:val="nil"/>
              <w:left w:val="nil"/>
              <w:bottom w:val="single" w:sz="4" w:space="0" w:color="auto"/>
              <w:right w:val="single" w:sz="4" w:space="0" w:color="auto"/>
            </w:tcBorders>
            <w:shd w:val="clear" w:color="000000" w:fill="FFFFFF"/>
            <w:noWrap/>
            <w:vAlign w:val="center"/>
          </w:tcPr>
          <w:p w:rsidR="00FE7D32" w:rsidRPr="00613043" w:rsidRDefault="00613043" w:rsidP="00FE7D32">
            <w:pPr>
              <w:rPr>
                <w:b/>
                <w:color w:val="000000"/>
                <w:sz w:val="22"/>
                <w:szCs w:val="22"/>
                <w:lang w:val="hr-HR" w:eastAsia="hr-HR"/>
              </w:rPr>
            </w:pPr>
            <w:r w:rsidRPr="00613043">
              <w:rPr>
                <w:b/>
                <w:color w:val="000000"/>
                <w:sz w:val="22"/>
                <w:szCs w:val="22"/>
                <w:lang w:val="hr-HR" w:eastAsia="hr-HR"/>
              </w:rPr>
              <w:t>IZNOS PDV-a</w:t>
            </w:r>
          </w:p>
        </w:tc>
        <w:tc>
          <w:tcPr>
            <w:tcW w:w="3134" w:type="dxa"/>
            <w:tcBorders>
              <w:top w:val="single" w:sz="4" w:space="0" w:color="auto"/>
              <w:left w:val="single" w:sz="4" w:space="0" w:color="auto"/>
              <w:bottom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c>
          <w:tcPr>
            <w:tcW w:w="3118" w:type="dxa"/>
            <w:tcBorders>
              <w:top w:val="single" w:sz="4" w:space="0" w:color="auto"/>
              <w:bottom w:val="single" w:sz="4" w:space="0" w:color="auto"/>
              <w:right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r>
      <w:tr w:rsidR="00FE7D32" w:rsidRPr="00FE7D32" w:rsidTr="00613043">
        <w:trPr>
          <w:trHeight w:val="427"/>
        </w:trPr>
        <w:tc>
          <w:tcPr>
            <w:tcW w:w="656" w:type="dxa"/>
            <w:tcBorders>
              <w:top w:val="nil"/>
              <w:left w:val="single" w:sz="4" w:space="0" w:color="auto"/>
              <w:bottom w:val="single" w:sz="4" w:space="0" w:color="auto"/>
              <w:right w:val="single" w:sz="4" w:space="0" w:color="auto"/>
            </w:tcBorders>
            <w:shd w:val="clear" w:color="auto" w:fill="auto"/>
            <w:vAlign w:val="center"/>
          </w:tcPr>
          <w:p w:rsidR="00FE7D32" w:rsidRPr="00FE7D32" w:rsidRDefault="00FE7D32" w:rsidP="00FE7D32">
            <w:pPr>
              <w:rPr>
                <w:color w:val="000000"/>
                <w:sz w:val="22"/>
                <w:szCs w:val="22"/>
                <w:lang w:val="hr-HR" w:eastAsia="hr-HR"/>
              </w:rPr>
            </w:pPr>
          </w:p>
        </w:tc>
        <w:tc>
          <w:tcPr>
            <w:tcW w:w="6700" w:type="dxa"/>
            <w:tcBorders>
              <w:top w:val="nil"/>
              <w:left w:val="nil"/>
              <w:bottom w:val="single" w:sz="4" w:space="0" w:color="auto"/>
              <w:right w:val="single" w:sz="4" w:space="0" w:color="auto"/>
            </w:tcBorders>
            <w:shd w:val="clear" w:color="000000" w:fill="FFFFFF"/>
            <w:noWrap/>
            <w:vAlign w:val="center"/>
          </w:tcPr>
          <w:p w:rsidR="00FE7D32" w:rsidRPr="00613043" w:rsidRDefault="00613043" w:rsidP="00394397">
            <w:pPr>
              <w:rPr>
                <w:b/>
                <w:color w:val="000000"/>
                <w:sz w:val="22"/>
                <w:szCs w:val="22"/>
                <w:lang w:val="hr-HR" w:eastAsia="hr-HR"/>
              </w:rPr>
            </w:pPr>
            <w:r w:rsidRPr="00613043">
              <w:rPr>
                <w:b/>
                <w:color w:val="000000"/>
                <w:sz w:val="22"/>
                <w:szCs w:val="22"/>
                <w:lang w:val="hr-HR" w:eastAsia="hr-HR"/>
              </w:rPr>
              <w:t>UKUPNA CIJENA</w:t>
            </w:r>
            <w:r w:rsidR="00923959">
              <w:rPr>
                <w:b/>
                <w:color w:val="000000"/>
                <w:sz w:val="22"/>
                <w:szCs w:val="22"/>
                <w:lang w:val="hr-HR" w:eastAsia="hr-HR"/>
              </w:rPr>
              <w:t xml:space="preserve"> PONUDE</w:t>
            </w:r>
            <w:r w:rsidRPr="00613043">
              <w:rPr>
                <w:b/>
                <w:color w:val="000000"/>
                <w:sz w:val="22"/>
                <w:szCs w:val="22"/>
                <w:lang w:val="hr-HR" w:eastAsia="hr-HR"/>
              </w:rPr>
              <w:t xml:space="preserve"> S PDV-om</w:t>
            </w:r>
          </w:p>
        </w:tc>
        <w:tc>
          <w:tcPr>
            <w:tcW w:w="3134" w:type="dxa"/>
            <w:tcBorders>
              <w:top w:val="single" w:sz="4" w:space="0" w:color="auto"/>
              <w:left w:val="single" w:sz="4" w:space="0" w:color="auto"/>
              <w:bottom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c>
          <w:tcPr>
            <w:tcW w:w="3118" w:type="dxa"/>
            <w:tcBorders>
              <w:top w:val="single" w:sz="4" w:space="0" w:color="auto"/>
              <w:bottom w:val="single" w:sz="4" w:space="0" w:color="auto"/>
              <w:right w:val="single" w:sz="4" w:space="0" w:color="auto"/>
            </w:tcBorders>
            <w:shd w:val="clear" w:color="000000" w:fill="FFFFFF"/>
            <w:vAlign w:val="center"/>
          </w:tcPr>
          <w:p w:rsidR="00FE7D32" w:rsidRPr="00FE7D32" w:rsidRDefault="00FE7D32" w:rsidP="00FE7D32">
            <w:pPr>
              <w:ind w:firstLineChars="100" w:firstLine="220"/>
              <w:rPr>
                <w:rFonts w:ascii="Calibri" w:hAnsi="Calibri" w:cs="Calibri"/>
                <w:color w:val="000000"/>
                <w:sz w:val="22"/>
                <w:szCs w:val="22"/>
                <w:lang w:val="hr-HR" w:eastAsia="hr-HR"/>
              </w:rPr>
            </w:pPr>
          </w:p>
        </w:tc>
      </w:tr>
    </w:tbl>
    <w:p w:rsidR="00625F64" w:rsidRDefault="00625F64" w:rsidP="002954B7">
      <w:pPr>
        <w:tabs>
          <w:tab w:val="left" w:pos="9639"/>
        </w:tabs>
        <w:spacing w:before="29" w:line="360" w:lineRule="auto"/>
        <w:ind w:right="77"/>
        <w:rPr>
          <w:rFonts w:ascii="Arial" w:eastAsia="Arial" w:hAnsi="Arial" w:cs="Arial"/>
          <w:b/>
          <w:sz w:val="24"/>
          <w:szCs w:val="24"/>
        </w:rPr>
      </w:pPr>
    </w:p>
    <w:sectPr w:rsidR="00625F64" w:rsidSect="00FE7D32">
      <w:pgSz w:w="15840" w:h="12240" w:orient="landscape"/>
      <w:pgMar w:top="1240" w:right="1480" w:bottom="1000" w:left="28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B2" w:rsidRDefault="001460B2">
      <w:r>
        <w:separator/>
      </w:r>
    </w:p>
  </w:endnote>
  <w:endnote w:type="continuationSeparator" w:id="0">
    <w:p w:rsidR="001460B2" w:rsidRDefault="001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BA49DD" w:rsidRDefault="00BA49DD" w:rsidP="003848ED">
        <w:pPr>
          <w:pStyle w:val="Footer"/>
        </w:pPr>
        <w:r>
          <w:t xml:space="preserve">Klinički bolnički centar Sestre milosrdnice                                                                                                                        </w:t>
        </w:r>
        <w:r>
          <w:fldChar w:fldCharType="begin"/>
        </w:r>
        <w:r>
          <w:instrText xml:space="preserve"> PAGE   \* MERGEFORMAT </w:instrText>
        </w:r>
        <w:r>
          <w:fldChar w:fldCharType="separate"/>
        </w:r>
        <w:r w:rsidR="003422FB">
          <w:rPr>
            <w:noProof/>
          </w:rPr>
          <w:t>7</w:t>
        </w:r>
        <w:r>
          <w:rPr>
            <w:noProof/>
          </w:rPr>
          <w:fldChar w:fldCharType="end"/>
        </w:r>
      </w:p>
    </w:sdtContent>
  </w:sdt>
  <w:p w:rsidR="00BA49DD" w:rsidRDefault="00BA49DD">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B2" w:rsidRDefault="001460B2">
      <w:r>
        <w:separator/>
      </w:r>
    </w:p>
  </w:footnote>
  <w:footnote w:type="continuationSeparator" w:id="0">
    <w:p w:rsidR="001460B2" w:rsidRDefault="00146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6D86"/>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14"/>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0B2"/>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88E"/>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3EB4"/>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2FB"/>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397"/>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4BED"/>
    <w:rsid w:val="003F56DD"/>
    <w:rsid w:val="003F59B1"/>
    <w:rsid w:val="003F5D47"/>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0BB"/>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093"/>
    <w:rsid w:val="005776D6"/>
    <w:rsid w:val="005778EE"/>
    <w:rsid w:val="00577B83"/>
    <w:rsid w:val="00580290"/>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043"/>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5B8"/>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3959"/>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6F5"/>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9DD"/>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4D95"/>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9A"/>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E7D32"/>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86745478">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694889671">
      <w:bodyDiv w:val="1"/>
      <w:marLeft w:val="0"/>
      <w:marRight w:val="0"/>
      <w:marTop w:val="0"/>
      <w:marBottom w:val="0"/>
      <w:divBdr>
        <w:top w:val="none" w:sz="0" w:space="0" w:color="auto"/>
        <w:left w:val="none" w:sz="0" w:space="0" w:color="auto"/>
        <w:bottom w:val="none" w:sz="0" w:space="0" w:color="auto"/>
        <w:right w:val="none" w:sz="0" w:space="0" w:color="auto"/>
      </w:divBdr>
    </w:div>
    <w:div w:id="798106136">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292126869">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462262008">
      <w:bodyDiv w:val="1"/>
      <w:marLeft w:val="0"/>
      <w:marRight w:val="0"/>
      <w:marTop w:val="0"/>
      <w:marBottom w:val="0"/>
      <w:divBdr>
        <w:top w:val="none" w:sz="0" w:space="0" w:color="auto"/>
        <w:left w:val="none" w:sz="0" w:space="0" w:color="auto"/>
        <w:bottom w:val="none" w:sz="0" w:space="0" w:color="auto"/>
        <w:right w:val="none" w:sz="0" w:space="0" w:color="auto"/>
      </w:divBdr>
    </w:div>
    <w:div w:id="1483548091">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27731914">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317F-11F0-4093-9BA6-56880C8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5808</Words>
  <Characters>33112</Characters>
  <Application>Microsoft Office Word</Application>
  <DocSecurity>0</DocSecurity>
  <Lines>275</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2022-04-01T10:48:00Z</dcterms:modified>
</cp:coreProperties>
</file>