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Pr="00D63A7F" w:rsidRDefault="00705592" w:rsidP="009E5DBF">
      <w:pPr>
        <w:tabs>
          <w:tab w:val="left" w:pos="9639"/>
        </w:tabs>
        <w:ind w:left="284" w:right="77" w:hanging="284"/>
        <w:jc w:val="center"/>
        <w:rPr>
          <w:rFonts w:ascii="Arial" w:eastAsia="Arial" w:hAnsi="Arial" w:cs="Arial"/>
          <w:b/>
          <w:bCs/>
          <w:spacing w:val="1"/>
          <w:sz w:val="32"/>
          <w:szCs w:val="32"/>
          <w:lang w:val="en-AU"/>
        </w:rPr>
      </w:pPr>
      <w:r>
        <w:rPr>
          <w:rFonts w:ascii="Arial" w:eastAsia="Arial" w:hAnsi="Arial" w:cs="Arial"/>
          <w:b/>
          <w:bCs/>
          <w:spacing w:val="1"/>
          <w:sz w:val="24"/>
          <w:szCs w:val="24"/>
          <w:lang w:val="en-AU"/>
        </w:rPr>
        <w:t xml:space="preserve">       </w:t>
      </w:r>
      <w:r w:rsidR="00D63A7F" w:rsidRPr="00D63A7F">
        <w:rPr>
          <w:rFonts w:ascii="Arial" w:eastAsia="Arial" w:hAnsi="Arial" w:cs="Arial"/>
          <w:b/>
          <w:bCs/>
          <w:spacing w:val="1"/>
          <w:sz w:val="32"/>
          <w:szCs w:val="32"/>
          <w:lang w:val="en-AU"/>
        </w:rPr>
        <w:t>Brašno i krupica</w:t>
      </w:r>
      <w:r w:rsidR="009C1CD4" w:rsidRPr="00D63A7F">
        <w:rPr>
          <w:rFonts w:ascii="Arial" w:eastAsia="Arial" w:hAnsi="Arial" w:cs="Arial"/>
          <w:b/>
          <w:bCs/>
          <w:spacing w:val="1"/>
          <w:sz w:val="32"/>
          <w:szCs w:val="32"/>
          <w:lang w:val="en-AU"/>
        </w:rPr>
        <w:t xml:space="preserve"> za potrebe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2655D0">
        <w:rPr>
          <w:rFonts w:ascii="Arial" w:eastAsia="Arial" w:hAnsi="Arial" w:cs="Arial"/>
          <w:b/>
          <w:sz w:val="24"/>
          <w:szCs w:val="24"/>
          <w:lang w:val="hr-HR"/>
        </w:rPr>
        <w:t>43</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 xml:space="preserve">Klasa: </w:t>
      </w:r>
      <w:r w:rsidR="00D63A7F">
        <w:rPr>
          <w:rFonts w:ascii="Arial" w:eastAsia="Arial" w:hAnsi="Arial" w:cs="Arial"/>
          <w:b/>
        </w:rPr>
        <w:t>406</w:t>
      </w:r>
      <w:r>
        <w:rPr>
          <w:rFonts w:ascii="Arial" w:eastAsia="Arial" w:hAnsi="Arial" w:cs="Arial"/>
          <w:b/>
        </w:rPr>
        <w:t>-01/2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D63A7F">
        <w:rPr>
          <w:rFonts w:ascii="Arial" w:eastAsia="Arial" w:hAnsi="Arial" w:cs="Arial"/>
          <w:b/>
        </w:rPr>
        <w:t>15</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2F2BF5">
        <w:rPr>
          <w:rFonts w:ascii="Arial" w:eastAsia="Arial" w:hAnsi="Arial" w:cs="Arial"/>
          <w:b/>
        </w:rPr>
        <w:t>ožujak</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D63A7F" w:rsidP="0010403B">
      <w:pPr>
        <w:tabs>
          <w:tab w:val="left" w:pos="9639"/>
        </w:tabs>
        <w:ind w:left="284" w:right="77"/>
        <w:rPr>
          <w:rFonts w:ascii="Arial" w:eastAsia="Arial" w:hAnsi="Arial" w:cs="Arial"/>
          <w:spacing w:val="4"/>
          <w:sz w:val="24"/>
          <w:szCs w:val="24"/>
        </w:rPr>
      </w:pPr>
      <w:r>
        <w:rPr>
          <w:rFonts w:ascii="Arial" w:hAnsi="Arial" w:cs="Arial"/>
          <w:b/>
          <w:color w:val="000000"/>
          <w:sz w:val="24"/>
          <w:szCs w:val="24"/>
          <w:shd w:val="clear" w:color="auto" w:fill="FFFFFF"/>
        </w:rPr>
        <w:t>Brašno i krupica</w:t>
      </w:r>
      <w:r w:rsidR="003E073D" w:rsidRPr="008C5E09">
        <w:rPr>
          <w:rFonts w:ascii="Arial" w:hAnsi="Arial" w:cs="Arial"/>
          <w:b/>
          <w:color w:val="000000"/>
          <w:sz w:val="24"/>
          <w:szCs w:val="24"/>
          <w:shd w:val="clear" w:color="auto" w:fill="FFFFFF"/>
        </w:rPr>
        <w:t xml:space="preserve"> za potrebe </w:t>
      </w:r>
      <w:r w:rsidR="00130726" w:rsidRPr="008C5E09">
        <w:rPr>
          <w:rFonts w:ascii="Arial" w:hAnsi="Arial" w:cs="Arial"/>
          <w:b/>
          <w:color w:val="000000"/>
          <w:sz w:val="24"/>
          <w:szCs w:val="24"/>
          <w:shd w:val="clear" w:color="auto" w:fill="FFFFFF"/>
        </w:rPr>
        <w:t>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D63A7F" w:rsidRPr="0006793F">
          <w:rPr>
            <w:rStyle w:val="Hyperlink"/>
            <w:rFonts w:ascii="Arial" w:eastAsia="Arial" w:hAnsi="Arial" w:cs="Arial"/>
            <w:sz w:val="24"/>
            <w:szCs w:val="24"/>
          </w:rPr>
          <w:t>,</w:t>
        </w:r>
        <w:r w:rsidR="00D63A7F" w:rsidRPr="0006793F">
          <w:rPr>
            <w:rStyle w:val="Hyperlink"/>
            <w:rFonts w:ascii="Arial" w:eastAsia="Arial" w:hAnsi="Arial" w:cs="Arial"/>
            <w:spacing w:val="2"/>
            <w:sz w:val="24"/>
            <w:szCs w:val="24"/>
          </w:rPr>
          <w:t xml:space="preserve"> </w:t>
        </w:r>
        <w:r w:rsidR="00D63A7F" w:rsidRPr="0006793F">
          <w:rPr>
            <w:rStyle w:val="Hyperlink"/>
            <w:rFonts w:ascii="Arial" w:eastAsia="Arial" w:hAnsi="Arial" w:cs="Arial"/>
            <w:spacing w:val="1"/>
            <w:sz w:val="24"/>
            <w:szCs w:val="24"/>
          </w:rPr>
          <w:t>ad</w:t>
        </w:r>
        <w:r w:rsidR="00D63A7F" w:rsidRPr="0006793F">
          <w:rPr>
            <w:rStyle w:val="Hyperlink"/>
            <w:rFonts w:ascii="Arial" w:eastAsia="Arial" w:hAnsi="Arial" w:cs="Arial"/>
            <w:sz w:val="24"/>
            <w:szCs w:val="24"/>
          </w:rPr>
          <w:t>re</w:t>
        </w:r>
        <w:r w:rsidR="00D63A7F" w:rsidRPr="0006793F">
          <w:rPr>
            <w:rStyle w:val="Hyperlink"/>
            <w:rFonts w:ascii="Arial" w:eastAsia="Arial" w:hAnsi="Arial" w:cs="Arial"/>
            <w:spacing w:val="-2"/>
            <w:sz w:val="24"/>
            <w:szCs w:val="24"/>
          </w:rPr>
          <w:t>s</w:t>
        </w:r>
        <w:r w:rsidR="00D63A7F" w:rsidRPr="0006793F">
          <w:rPr>
            <w:rStyle w:val="Hyperlink"/>
            <w:rFonts w:ascii="Arial" w:eastAsia="Arial" w:hAnsi="Arial" w:cs="Arial"/>
            <w:sz w:val="24"/>
            <w:szCs w:val="24"/>
          </w:rPr>
          <w:t xml:space="preserve">a </w:t>
        </w:r>
        <w:r w:rsidR="00D63A7F" w:rsidRPr="0006793F">
          <w:rPr>
            <w:rStyle w:val="Hyperlink"/>
            <w:rFonts w:ascii="Arial" w:eastAsia="Arial" w:hAnsi="Arial" w:cs="Arial"/>
            <w:spacing w:val="1"/>
            <w:sz w:val="24"/>
            <w:szCs w:val="24"/>
          </w:rPr>
          <w:t>e</w:t>
        </w:r>
        <w:r w:rsidR="00D63A7F" w:rsidRPr="0006793F">
          <w:rPr>
            <w:rStyle w:val="Hyperlink"/>
            <w:rFonts w:ascii="Arial" w:eastAsia="Arial" w:hAnsi="Arial" w:cs="Arial"/>
            <w:sz w:val="24"/>
            <w:szCs w:val="24"/>
          </w:rPr>
          <w:t>lek</w:t>
        </w:r>
        <w:r w:rsidR="00D63A7F" w:rsidRPr="0006793F">
          <w:rPr>
            <w:rStyle w:val="Hyperlink"/>
            <w:rFonts w:ascii="Arial" w:eastAsia="Arial" w:hAnsi="Arial" w:cs="Arial"/>
            <w:spacing w:val="1"/>
            <w:sz w:val="24"/>
            <w:szCs w:val="24"/>
          </w:rPr>
          <w:t>t</w:t>
        </w:r>
        <w:r w:rsidR="00D63A7F" w:rsidRPr="0006793F">
          <w:rPr>
            <w:rStyle w:val="Hyperlink"/>
            <w:rFonts w:ascii="Arial" w:eastAsia="Arial" w:hAnsi="Arial" w:cs="Arial"/>
            <w:sz w:val="24"/>
            <w:szCs w:val="24"/>
          </w:rPr>
          <w:t>ro</w:t>
        </w:r>
        <w:r w:rsidR="00D63A7F" w:rsidRPr="0006793F">
          <w:rPr>
            <w:rStyle w:val="Hyperlink"/>
            <w:rFonts w:ascii="Arial" w:eastAsia="Arial" w:hAnsi="Arial" w:cs="Arial"/>
            <w:spacing w:val="1"/>
            <w:sz w:val="24"/>
            <w:szCs w:val="24"/>
          </w:rPr>
          <w:t>n</w:t>
        </w:r>
        <w:r w:rsidR="00D63A7F" w:rsidRPr="0006793F">
          <w:rPr>
            <w:rStyle w:val="Hyperlink"/>
            <w:rFonts w:ascii="Arial" w:eastAsia="Arial" w:hAnsi="Arial" w:cs="Arial"/>
            <w:sz w:val="24"/>
            <w:szCs w:val="24"/>
          </w:rPr>
          <w:t xml:space="preserve">ičke </w:t>
        </w:r>
        <w:r w:rsidR="00D63A7F" w:rsidRPr="0006793F">
          <w:rPr>
            <w:rStyle w:val="Hyperlink"/>
            <w:rFonts w:ascii="Arial" w:eastAsia="Arial" w:hAnsi="Arial" w:cs="Arial"/>
            <w:spacing w:val="1"/>
            <w:sz w:val="24"/>
            <w:szCs w:val="24"/>
          </w:rPr>
          <w:t>po</w:t>
        </w:r>
        <w:r w:rsidR="00D63A7F" w:rsidRPr="0006793F">
          <w:rPr>
            <w:rStyle w:val="Hyperlink"/>
            <w:rFonts w:ascii="Arial" w:eastAsia="Arial" w:hAnsi="Arial" w:cs="Arial"/>
            <w:sz w:val="24"/>
            <w:szCs w:val="24"/>
          </w:rPr>
          <w:t>št</w:t>
        </w:r>
        <w:r w:rsidR="00D63A7F" w:rsidRPr="0006793F">
          <w:rPr>
            <w:rStyle w:val="Hyperlink"/>
            <w:rFonts w:ascii="Arial" w:eastAsia="Arial" w:hAnsi="Arial" w:cs="Arial"/>
            <w:spacing w:val="-1"/>
            <w:sz w:val="24"/>
            <w:szCs w:val="24"/>
          </w:rPr>
          <w:t>e</w:t>
        </w:r>
        <w:r w:rsidR="00D63A7F" w:rsidRPr="0006793F">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tel: 01/ 3787 973,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1.     MARČINKOVIĆ I PARTNERI d.o.o., Ulica kneza Branimira 7</w:t>
      </w:r>
      <w:r>
        <w:rPr>
          <w:rFonts w:ascii="Arial" w:hAnsi="Arial" w:cs="Arial"/>
          <w:sz w:val="21"/>
          <w:szCs w:val="21"/>
          <w:lang w:val="hr-HR"/>
        </w:rPr>
        <w:t xml:space="preserve">1 A, Zagreb, OIB </w:t>
      </w:r>
      <w:r w:rsidRPr="00310496">
        <w:rPr>
          <w:rFonts w:ascii="Arial" w:hAnsi="Arial" w:cs="Arial"/>
          <w:sz w:val="21"/>
          <w:szCs w:val="21"/>
          <w:lang w:val="hr-HR"/>
        </w:rPr>
        <w:t>24920530285</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2.     PHARMA HEMP d.o.o., Ulica kneza Branimira 71 A, Zagreb, OIB 73731486433</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3.     PROPERTIES INVENTIVE DESIGN d.o.o., Jukićeva 2/A, Zagreb, OIB 14937489808</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4.     ULOLA d.o.o., Jure Kaštelana 19, Zagreb, OIB 53575159503</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5.     NAŠE VOĆE d.o.o., Jukićeva 2/A, Zagreb, OIB 96115198364</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6.     STARESMED j.d.o.o., Prolaz Jurja Ratkaja 7, Zagreb, OIB 05094187485</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7.     HRVATSKI ZAVOD ZA TRANSFUZIJSKU MEDICINU, Petrova 3, Zagreb, OIB 61248075289</w:t>
      </w:r>
    </w:p>
    <w:p w:rsidR="00287C71" w:rsidRPr="00310496" w:rsidRDefault="00287C71" w:rsidP="00287C71">
      <w:pPr>
        <w:shd w:val="clear" w:color="auto" w:fill="FFFFFF"/>
        <w:ind w:left="709" w:hanging="709"/>
        <w:jc w:val="both"/>
        <w:textAlignment w:val="baseline"/>
        <w:rPr>
          <w:rFonts w:ascii="Arial" w:eastAsia="Arial" w:hAnsi="Arial" w:cs="Arial"/>
          <w:sz w:val="21"/>
          <w:szCs w:val="21"/>
        </w:rPr>
      </w:pPr>
      <w:r w:rsidRPr="00310496">
        <w:rPr>
          <w:rFonts w:ascii="Arial" w:eastAsia="Arial" w:hAnsi="Arial" w:cs="Arial"/>
          <w:sz w:val="21"/>
          <w:szCs w:val="21"/>
        </w:rPr>
        <w:t xml:space="preserve">    8.     CENTAR ZA ODGOJ I OBRAZOVANJE VI</w:t>
      </w:r>
      <w:r>
        <w:rPr>
          <w:rFonts w:ascii="Arial" w:eastAsia="Arial" w:hAnsi="Arial" w:cs="Arial"/>
          <w:sz w:val="21"/>
          <w:szCs w:val="21"/>
        </w:rPr>
        <w:t>NKO BEK, Kušlanova 59a, Zagreb, OIB</w:t>
      </w:r>
      <w:r w:rsidRPr="00310496">
        <w:rPr>
          <w:rFonts w:ascii="Arial" w:eastAsia="Arial" w:hAnsi="Arial" w:cs="Arial"/>
          <w:sz w:val="21"/>
          <w:szCs w:val="21"/>
        </w:rPr>
        <w:t xml:space="preserve"> </w:t>
      </w:r>
      <w:r>
        <w:rPr>
          <w:rFonts w:ascii="Arial" w:eastAsia="Arial" w:hAnsi="Arial" w:cs="Arial"/>
          <w:sz w:val="21"/>
          <w:szCs w:val="21"/>
        </w:rPr>
        <w:t xml:space="preserve">    </w:t>
      </w:r>
      <w:r w:rsidRPr="00310496">
        <w:rPr>
          <w:rFonts w:ascii="Arial" w:eastAsia="Arial" w:hAnsi="Arial" w:cs="Arial"/>
          <w:sz w:val="21"/>
          <w:szCs w:val="21"/>
        </w:rPr>
        <w:t>16898882733</w:t>
      </w:r>
    </w:p>
    <w:p w:rsidR="00287C71" w:rsidRPr="00310496" w:rsidRDefault="00287C71" w:rsidP="00287C71">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9.     ENVILINK d.o.o., Gračani 4, Zagreb, OIB 14118994987</w:t>
      </w:r>
    </w:p>
    <w:p w:rsidR="00287C71" w:rsidRDefault="00287C71" w:rsidP="00287C71">
      <w:pPr>
        <w:shd w:val="clear" w:color="auto" w:fill="FFFFFF"/>
        <w:ind w:left="142"/>
        <w:jc w:val="both"/>
        <w:textAlignment w:val="baseline"/>
        <w:rPr>
          <w:rFonts w:ascii="Arial" w:eastAsia="Arial" w:hAnsi="Arial" w:cs="Arial"/>
          <w:sz w:val="21"/>
          <w:szCs w:val="21"/>
        </w:rPr>
      </w:pPr>
      <w:r w:rsidRPr="00310496">
        <w:rPr>
          <w:rFonts w:ascii="Arial" w:eastAsia="Arial" w:hAnsi="Arial" w:cs="Arial"/>
          <w:sz w:val="21"/>
          <w:szCs w:val="21"/>
        </w:rPr>
        <w:lastRenderedPageBreak/>
        <w:t xml:space="preserve"> </w:t>
      </w:r>
      <w:r>
        <w:rPr>
          <w:rFonts w:ascii="Arial" w:eastAsia="Arial" w:hAnsi="Arial" w:cs="Arial"/>
          <w:sz w:val="21"/>
          <w:szCs w:val="21"/>
        </w:rPr>
        <w:t xml:space="preserve"> </w:t>
      </w:r>
      <w:r w:rsidRPr="00310496">
        <w:rPr>
          <w:rFonts w:ascii="Arial" w:eastAsia="Arial" w:hAnsi="Arial" w:cs="Arial"/>
          <w:sz w:val="21"/>
          <w:szCs w:val="21"/>
        </w:rPr>
        <w:t xml:space="preserve"> 10.     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2F2BF5" w:rsidRDefault="00287C71" w:rsidP="002F2BF5">
      <w:pPr>
        <w:pStyle w:val="ListParagraph"/>
        <w:numPr>
          <w:ilvl w:val="0"/>
          <w:numId w:val="47"/>
        </w:numPr>
        <w:shd w:val="clear" w:color="auto" w:fill="FFFFFF"/>
        <w:jc w:val="both"/>
        <w:textAlignment w:val="baseline"/>
        <w:rPr>
          <w:rFonts w:ascii="Arial" w:eastAsia="Arial" w:hAnsi="Arial" w:cs="Arial"/>
          <w:color w:val="000000" w:themeColor="text1"/>
          <w:sz w:val="21"/>
          <w:szCs w:val="21"/>
        </w:rPr>
      </w:pPr>
      <w:r w:rsidRPr="002F2BF5">
        <w:rPr>
          <w:rFonts w:ascii="Arial" w:eastAsia="Arial" w:hAnsi="Arial" w:cs="Arial"/>
          <w:color w:val="000000" w:themeColor="text1"/>
          <w:sz w:val="21"/>
          <w:szCs w:val="21"/>
        </w:rPr>
        <w:t>INDENTALS d.o.o., Ivana Šibla 10, Zagreb, OIB 65566857995</w:t>
      </w:r>
    </w:p>
    <w:p w:rsidR="00287C71" w:rsidRPr="002F2BF5" w:rsidRDefault="00287C71" w:rsidP="002F2BF5">
      <w:pPr>
        <w:pStyle w:val="ListParagraph"/>
        <w:numPr>
          <w:ilvl w:val="0"/>
          <w:numId w:val="47"/>
        </w:numPr>
        <w:shd w:val="clear" w:color="auto" w:fill="FFFFFF"/>
        <w:jc w:val="both"/>
        <w:textAlignment w:val="baseline"/>
        <w:rPr>
          <w:rFonts w:ascii="Arial" w:eastAsia="Arial" w:hAnsi="Arial" w:cs="Arial"/>
          <w:sz w:val="21"/>
          <w:szCs w:val="21"/>
        </w:rPr>
      </w:pPr>
      <w:r w:rsidRPr="002F2BF5">
        <w:rPr>
          <w:rFonts w:ascii="Arial" w:eastAsia="Arial" w:hAnsi="Arial" w:cs="Arial"/>
          <w:color w:val="000000" w:themeColor="text1"/>
          <w:sz w:val="21"/>
          <w:szCs w:val="21"/>
        </w:rPr>
        <w:t>IGH BUSINESS ADVISORY SERVICES d.o.o., Janka Rakuše 1, Zagreb, OIB 21740013729</w:t>
      </w:r>
    </w:p>
    <w:p w:rsidR="002F2BF5" w:rsidRPr="002F2BF5" w:rsidRDefault="002F2BF5" w:rsidP="002F2BF5">
      <w:pPr>
        <w:pStyle w:val="ListParagraph"/>
        <w:numPr>
          <w:ilvl w:val="0"/>
          <w:numId w:val="4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2F2BF5" w:rsidRPr="002F2BF5" w:rsidRDefault="002F2BF5" w:rsidP="002F2BF5">
      <w:pPr>
        <w:pStyle w:val="ListParagraph"/>
        <w:numPr>
          <w:ilvl w:val="0"/>
          <w:numId w:val="4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D90AB0">
        <w:rPr>
          <w:rFonts w:ascii="Arial" w:hAnsi="Arial" w:cs="Arial"/>
          <w:b/>
          <w:color w:val="000000"/>
          <w:sz w:val="24"/>
          <w:szCs w:val="24"/>
          <w:shd w:val="clear" w:color="auto" w:fill="FFFFFF"/>
        </w:rPr>
        <w:t>Brašno i krupica</w:t>
      </w:r>
      <w:r w:rsidR="003D6E50">
        <w:rPr>
          <w:rFonts w:ascii="Arial" w:hAnsi="Arial" w:cs="Arial"/>
          <w:b/>
          <w:color w:val="000000"/>
          <w:sz w:val="24"/>
          <w:szCs w:val="24"/>
          <w:shd w:val="clear" w:color="auto" w:fill="FFFFFF"/>
        </w:rPr>
        <w:t xml:space="preserve"> za potrebe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D90AB0">
        <w:rPr>
          <w:rFonts w:ascii="Arial" w:hAnsi="Arial" w:cs="Arial"/>
          <w:b/>
          <w:sz w:val="24"/>
          <w:szCs w:val="24"/>
          <w:lang w:val="hr-HR"/>
        </w:rPr>
        <w:t>15890000-3</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2655D0">
        <w:rPr>
          <w:rFonts w:ascii="Arial" w:hAnsi="Arial" w:cs="Arial"/>
          <w:b/>
          <w:sz w:val="24"/>
          <w:szCs w:val="24"/>
        </w:rPr>
        <w:t>43</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D90AB0">
        <w:rPr>
          <w:rFonts w:ascii="Arial" w:hAnsi="Arial" w:cs="Arial"/>
          <w:b/>
          <w:sz w:val="24"/>
          <w:szCs w:val="24"/>
        </w:rPr>
        <w:t>146</w:t>
      </w:r>
      <w:r w:rsidR="00271335" w:rsidRPr="00767489">
        <w:rPr>
          <w:rFonts w:ascii="Arial" w:hAnsi="Arial" w:cs="Arial"/>
          <w:b/>
          <w:sz w:val="24"/>
          <w:szCs w:val="24"/>
        </w:rPr>
        <w:t>.</w:t>
      </w:r>
      <w:r w:rsidR="00705592">
        <w:rPr>
          <w:rFonts w:ascii="Arial" w:hAnsi="Arial" w:cs="Arial"/>
          <w:b/>
          <w:sz w:val="24"/>
          <w:szCs w:val="24"/>
        </w:rPr>
        <w:t>0</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7D1DA4" w:rsidRDefault="007D1DA4" w:rsidP="007D1DA4">
      <w:pPr>
        <w:ind w:left="284" w:right="724"/>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ta,</w:t>
      </w:r>
      <w:r>
        <w:rPr>
          <w:rFonts w:ascii="Arial" w:eastAsia="Arial" w:hAnsi="Arial" w:cs="Arial"/>
          <w:b/>
          <w:spacing w:val="1"/>
          <w:sz w:val="24"/>
          <w:szCs w:val="24"/>
        </w:rPr>
        <w:t xml:space="preserve"> k</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teta</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k</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ič</w:t>
      </w:r>
      <w:r>
        <w:rPr>
          <w:rFonts w:ascii="Arial" w:eastAsia="Arial" w:hAnsi="Arial" w:cs="Arial"/>
          <w:b/>
          <w:sz w:val="24"/>
          <w:szCs w:val="24"/>
        </w:rPr>
        <w:t>ina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dm</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z w:val="24"/>
          <w:szCs w:val="24"/>
        </w:rPr>
        <w:t>b</w:t>
      </w:r>
      <w:r>
        <w:rPr>
          <w:rFonts w:ascii="Arial" w:eastAsia="Arial" w:hAnsi="Arial" w:cs="Arial"/>
          <w:b/>
          <w:spacing w:val="-2"/>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rok</w:t>
      </w:r>
      <w:r>
        <w:rPr>
          <w:rFonts w:ascii="Arial" w:eastAsia="Arial" w:hAnsi="Arial" w:cs="Arial"/>
          <w:b/>
          <w:spacing w:val="1"/>
          <w:sz w:val="24"/>
          <w:szCs w:val="24"/>
        </w:rPr>
        <w:t xml:space="preserve"> </w:t>
      </w:r>
      <w:proofErr w:type="gramStart"/>
      <w:r>
        <w:rPr>
          <w:rFonts w:ascii="Arial" w:eastAsia="Arial" w:hAnsi="Arial" w:cs="Arial"/>
          <w:b/>
          <w:sz w:val="24"/>
          <w:szCs w:val="24"/>
        </w:rPr>
        <w:t>na</w:t>
      </w:r>
      <w:proofErr w:type="gramEnd"/>
      <w:r>
        <w:rPr>
          <w:rFonts w:ascii="Arial" w:eastAsia="Arial" w:hAnsi="Arial" w:cs="Arial"/>
          <w:b/>
          <w:spacing w:val="1"/>
          <w:sz w:val="24"/>
          <w:szCs w:val="24"/>
        </w:rPr>
        <w:t xml:space="preserve"> k</w:t>
      </w:r>
      <w:r>
        <w:rPr>
          <w:rFonts w:ascii="Arial" w:eastAsia="Arial" w:hAnsi="Arial" w:cs="Arial"/>
          <w:b/>
          <w:sz w:val="24"/>
          <w:szCs w:val="24"/>
        </w:rPr>
        <w:t>o</w:t>
      </w:r>
      <w:r>
        <w:rPr>
          <w:rFonts w:ascii="Arial" w:eastAsia="Arial" w:hAnsi="Arial" w:cs="Arial"/>
          <w:b/>
          <w:spacing w:val="-2"/>
          <w:sz w:val="24"/>
          <w:szCs w:val="24"/>
        </w:rPr>
        <w:t>j</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pa</w:t>
      </w:r>
      <w:r>
        <w:rPr>
          <w:rFonts w:ascii="Arial" w:eastAsia="Arial" w:hAnsi="Arial" w:cs="Arial"/>
          <w:b/>
          <w:spacing w:val="4"/>
          <w:sz w:val="24"/>
          <w:szCs w:val="24"/>
        </w:rPr>
        <w:t xml:space="preserve"> </w:t>
      </w:r>
      <w:r>
        <w:rPr>
          <w:rFonts w:ascii="Arial" w:eastAsia="Arial" w:hAnsi="Arial" w:cs="Arial"/>
          <w:b/>
          <w:sz w:val="24"/>
          <w:szCs w:val="24"/>
        </w:rPr>
        <w:t>ugo</w:t>
      </w:r>
      <w:r>
        <w:rPr>
          <w:rFonts w:ascii="Arial" w:eastAsia="Arial" w:hAnsi="Arial" w:cs="Arial"/>
          <w:b/>
          <w:spacing w:val="-5"/>
          <w:sz w:val="24"/>
          <w:szCs w:val="24"/>
        </w:rPr>
        <w:t>v</w:t>
      </w:r>
      <w:r>
        <w:rPr>
          <w:rFonts w:ascii="Arial" w:eastAsia="Arial" w:hAnsi="Arial" w:cs="Arial"/>
          <w:b/>
          <w:sz w:val="24"/>
          <w:szCs w:val="24"/>
        </w:rPr>
        <w:t>or:</w:t>
      </w:r>
    </w:p>
    <w:p w:rsidR="007D1DA4" w:rsidRPr="007D48F6" w:rsidRDefault="007D1DA4" w:rsidP="007D1DA4">
      <w:pPr>
        <w:widowControl w:val="0"/>
        <w:autoSpaceDE w:val="0"/>
        <w:autoSpaceDN w:val="0"/>
        <w:adjustRightInd w:val="0"/>
        <w:spacing w:line="239" w:lineRule="auto"/>
        <w:ind w:left="284"/>
        <w:jc w:val="both"/>
        <w:rPr>
          <w:rFonts w:ascii="Arial" w:hAnsi="Arial" w:cs="Arial"/>
          <w:sz w:val="24"/>
          <w:szCs w:val="24"/>
          <w:lang w:val="hr-HR"/>
        </w:rPr>
      </w:pPr>
      <w:r w:rsidRPr="007D48F6">
        <w:rPr>
          <w:rFonts w:ascii="Arial" w:eastAsia="Arial" w:hAnsi="Arial" w:cs="Arial"/>
          <w:sz w:val="24"/>
          <w:szCs w:val="24"/>
        </w:rPr>
        <w:t xml:space="preserve">Okvirni sporazum </w:t>
      </w:r>
      <w:proofErr w:type="gramStart"/>
      <w:r w:rsidRPr="007D48F6">
        <w:rPr>
          <w:rFonts w:ascii="Arial" w:eastAsia="Arial" w:hAnsi="Arial" w:cs="Arial"/>
          <w:sz w:val="24"/>
          <w:szCs w:val="24"/>
        </w:rPr>
        <w:t>na</w:t>
      </w:r>
      <w:proofErr w:type="gramEnd"/>
      <w:r w:rsidRPr="007D48F6">
        <w:rPr>
          <w:rFonts w:ascii="Arial" w:eastAsia="Arial" w:hAnsi="Arial" w:cs="Arial"/>
          <w:sz w:val="24"/>
          <w:szCs w:val="24"/>
        </w:rPr>
        <w:t xml:space="preserve"> 2 (dvije) godine za</w:t>
      </w:r>
      <w:r w:rsidRPr="007D48F6">
        <w:rPr>
          <w:rFonts w:ascii="Arial" w:eastAsia="Arial" w:hAnsi="Arial" w:cs="Arial"/>
          <w:sz w:val="24"/>
          <w:szCs w:val="24"/>
        </w:rPr>
        <w:t xml:space="preserve"> predmet</w:t>
      </w:r>
      <w:r w:rsidRPr="007D48F6">
        <w:rPr>
          <w:rFonts w:ascii="Arial" w:eastAsia="Arial" w:hAnsi="Arial" w:cs="Arial"/>
          <w:sz w:val="24"/>
          <w:szCs w:val="24"/>
        </w:rPr>
        <w:t xml:space="preserve"> </w:t>
      </w:r>
      <w:r w:rsidRPr="007D48F6">
        <w:rPr>
          <w:rFonts w:ascii="Arial" w:eastAsia="Arial" w:hAnsi="Arial" w:cs="Arial"/>
          <w:sz w:val="24"/>
          <w:szCs w:val="24"/>
        </w:rPr>
        <w:t>Brašno i krupica</w:t>
      </w:r>
      <w:r w:rsidRPr="007D48F6">
        <w:rPr>
          <w:rFonts w:ascii="Arial" w:hAnsi="Arial" w:cs="Arial"/>
          <w:sz w:val="24"/>
          <w:szCs w:val="24"/>
        </w:rPr>
        <w:t xml:space="preserve"> </w:t>
      </w:r>
      <w:r w:rsidRPr="007D48F6">
        <w:rPr>
          <w:rFonts w:ascii="Arial" w:hAnsi="Arial" w:cs="Arial"/>
          <w:sz w:val="24"/>
          <w:szCs w:val="24"/>
          <w:lang w:val="hr-HR"/>
        </w:rPr>
        <w:t>za potrebe KBCSM, temeljem kojeg će se sklopiti 2 (dva) ugovora o javnoj nabavi na razdoblje od 12 (dvanaest) mjeseci.</w:t>
      </w:r>
    </w:p>
    <w:p w:rsidR="007D1DA4" w:rsidRDefault="007D1DA4" w:rsidP="007D1DA4">
      <w:pPr>
        <w:widowControl w:val="0"/>
        <w:autoSpaceDE w:val="0"/>
        <w:autoSpaceDN w:val="0"/>
        <w:adjustRightInd w:val="0"/>
        <w:spacing w:line="239" w:lineRule="auto"/>
        <w:jc w:val="both"/>
        <w:rPr>
          <w:rFonts w:ascii="Arial" w:hAnsi="Arial" w:cs="Arial"/>
          <w:sz w:val="24"/>
          <w:szCs w:val="24"/>
          <w:lang w:val="hr-HR"/>
        </w:rPr>
      </w:pPr>
    </w:p>
    <w:p w:rsidR="007D1DA4" w:rsidRPr="003F5D24" w:rsidRDefault="007D1DA4" w:rsidP="007D1DA4">
      <w:pPr>
        <w:spacing w:line="240" w:lineRule="atLeast"/>
        <w:ind w:left="284"/>
        <w:jc w:val="both"/>
        <w:rPr>
          <w:rFonts w:ascii="Arial" w:hAnsi="Arial" w:cs="Arial"/>
          <w:color w:val="FF0000"/>
          <w:sz w:val="24"/>
          <w:szCs w:val="24"/>
          <w:lang w:eastAsia="hr-HR"/>
        </w:rPr>
      </w:pPr>
      <w:r w:rsidRPr="003F5D24">
        <w:rPr>
          <w:rFonts w:ascii="Arial" w:hAnsi="Arial" w:cs="Arial"/>
          <w:b/>
          <w:sz w:val="24"/>
          <w:szCs w:val="24"/>
          <w:lang w:eastAsia="hr-HR"/>
        </w:rPr>
        <w:t xml:space="preserve">Oba dva ugovora o javnoj nabavi sklopit </w:t>
      </w:r>
      <w:proofErr w:type="gramStart"/>
      <w:r w:rsidRPr="003F5D24">
        <w:rPr>
          <w:rFonts w:ascii="Arial" w:hAnsi="Arial" w:cs="Arial"/>
          <w:b/>
          <w:sz w:val="24"/>
          <w:szCs w:val="24"/>
          <w:lang w:eastAsia="hr-HR"/>
        </w:rPr>
        <w:t>će</w:t>
      </w:r>
      <w:proofErr w:type="gramEnd"/>
      <w:r w:rsidRPr="003F5D24">
        <w:rPr>
          <w:rFonts w:ascii="Arial" w:hAnsi="Arial" w:cs="Arial"/>
          <w:b/>
          <w:sz w:val="24"/>
          <w:szCs w:val="24"/>
          <w:lang w:eastAsia="hr-HR"/>
        </w:rPr>
        <w:t xml:space="preserve"> se neposredno bez ponovne provedbe     nadmetanja prema uvjetima utvrđenim u okvirnom sporazumu</w:t>
      </w:r>
      <w:r w:rsidRPr="003F5D24">
        <w:rPr>
          <w:rFonts w:ascii="Arial" w:hAnsi="Arial" w:cs="Arial"/>
          <w:sz w:val="24"/>
          <w:szCs w:val="24"/>
          <w:lang w:eastAsia="hr-HR"/>
        </w:rPr>
        <w:t xml:space="preserve"> kojim će biti utvrđeni svi uvjeti za izvršenje usluge, te objektivni uvjeti za odabir gospodarskog subjekta iz okvirnog sporazuma koji će izvršavati ugovor, a koji uvjeti su navedeni u ovom Pozivu.</w:t>
      </w:r>
    </w:p>
    <w:p w:rsidR="007D1DA4" w:rsidRPr="008550AD" w:rsidRDefault="007D1DA4" w:rsidP="007D1DA4">
      <w:pPr>
        <w:spacing w:line="240" w:lineRule="atLeast"/>
        <w:ind w:left="284"/>
        <w:jc w:val="both"/>
        <w:rPr>
          <w:rFonts w:ascii="Arial" w:hAnsi="Arial" w:cs="Arial"/>
          <w:sz w:val="24"/>
          <w:szCs w:val="24"/>
          <w:lang w:eastAsia="hr-HR"/>
        </w:rPr>
      </w:pPr>
      <w:r w:rsidRPr="008550AD">
        <w:rPr>
          <w:rFonts w:ascii="Arial" w:hAnsi="Arial" w:cs="Arial"/>
          <w:sz w:val="24"/>
          <w:szCs w:val="24"/>
          <w:lang w:eastAsia="hr-HR"/>
        </w:rPr>
        <w:t xml:space="preserve">Pri sklapanju ugovora o javnoj nabavi temeljem okvirnog sporazuma ugovorne strane </w:t>
      </w:r>
      <w:r w:rsidRPr="001B1E8C">
        <w:rPr>
          <w:rFonts w:ascii="Arial" w:hAnsi="Arial" w:cs="Arial"/>
          <w:b/>
          <w:sz w:val="24"/>
          <w:szCs w:val="24"/>
          <w:lang w:eastAsia="hr-HR"/>
        </w:rPr>
        <w:t>ne smiju mijenjati bitne uvjete okvirnog sporazuma</w:t>
      </w:r>
      <w:r w:rsidRPr="008550AD">
        <w:rPr>
          <w:rFonts w:ascii="Arial" w:hAnsi="Arial" w:cs="Arial"/>
          <w:sz w:val="24"/>
          <w:szCs w:val="24"/>
          <w:lang w:eastAsia="hr-HR"/>
        </w:rPr>
        <w:t>.</w:t>
      </w:r>
    </w:p>
    <w:p w:rsidR="007D1DA4" w:rsidRDefault="007D1DA4" w:rsidP="007D1DA4">
      <w:pPr>
        <w:spacing w:line="240" w:lineRule="atLeast"/>
        <w:ind w:left="284"/>
        <w:jc w:val="both"/>
        <w:rPr>
          <w:rFonts w:ascii="Arial" w:hAnsi="Arial" w:cs="Arial"/>
          <w:sz w:val="24"/>
          <w:szCs w:val="24"/>
          <w:lang w:eastAsia="hr-HR"/>
        </w:rPr>
      </w:pPr>
      <w:r w:rsidRPr="008550AD">
        <w:rPr>
          <w:rFonts w:ascii="Arial" w:hAnsi="Arial" w:cs="Arial"/>
          <w:sz w:val="24"/>
          <w:szCs w:val="24"/>
          <w:lang w:eastAsia="hr-HR"/>
        </w:rPr>
        <w:t xml:space="preserve">Ugovori o javnoj nabavi </w:t>
      </w:r>
      <w:proofErr w:type="gramStart"/>
      <w:r w:rsidRPr="008550AD">
        <w:rPr>
          <w:rFonts w:ascii="Arial" w:hAnsi="Arial" w:cs="Arial"/>
          <w:sz w:val="24"/>
          <w:szCs w:val="24"/>
          <w:lang w:eastAsia="hr-HR"/>
        </w:rPr>
        <w:t>na</w:t>
      </w:r>
      <w:proofErr w:type="gramEnd"/>
      <w:r w:rsidRPr="008550AD">
        <w:rPr>
          <w:rFonts w:ascii="Arial" w:hAnsi="Arial" w:cs="Arial"/>
          <w:sz w:val="24"/>
          <w:szCs w:val="24"/>
          <w:lang w:eastAsia="hr-HR"/>
        </w:rPr>
        <w:t xml:space="preserve"> temelju okvirnog sporazuma sklopit će se u pisanom obliku.</w:t>
      </w:r>
    </w:p>
    <w:p w:rsidR="007D1DA4" w:rsidRDefault="007D1DA4" w:rsidP="007D1DA4">
      <w:pPr>
        <w:spacing w:line="240" w:lineRule="atLeast"/>
        <w:ind w:left="284"/>
        <w:jc w:val="both"/>
        <w:rPr>
          <w:rFonts w:ascii="Arial" w:hAnsi="Arial" w:cs="Arial"/>
          <w:sz w:val="24"/>
          <w:szCs w:val="24"/>
          <w:lang w:eastAsia="hr-HR"/>
        </w:rPr>
      </w:pPr>
    </w:p>
    <w:p w:rsidR="007D1DA4" w:rsidRPr="007D1DA4" w:rsidRDefault="007D1DA4" w:rsidP="007D1DA4">
      <w:pPr>
        <w:widowControl w:val="0"/>
        <w:autoSpaceDE w:val="0"/>
        <w:autoSpaceDN w:val="0"/>
        <w:adjustRightInd w:val="0"/>
        <w:spacing w:line="239" w:lineRule="auto"/>
        <w:ind w:left="284"/>
        <w:jc w:val="both"/>
        <w:rPr>
          <w:rFonts w:ascii="Arial" w:hAnsi="Arial" w:cs="Arial"/>
          <w:b/>
          <w:sz w:val="24"/>
          <w:szCs w:val="24"/>
        </w:rPr>
      </w:pPr>
      <w:r w:rsidRPr="005605C6">
        <w:rPr>
          <w:rFonts w:ascii="Arial" w:hAnsi="Arial" w:cs="Arial"/>
          <w:b/>
          <w:sz w:val="24"/>
          <w:szCs w:val="24"/>
          <w:u w:val="single"/>
          <w:lang w:val="hr-HR"/>
        </w:rPr>
        <w:t>Okvirni sporazum obvezuje stranke na sklapanje ugovora o javnoj nabavi</w:t>
      </w:r>
      <w:r>
        <w:rPr>
          <w:rFonts w:ascii="Arial" w:hAnsi="Arial" w:cs="Arial"/>
          <w:sz w:val="24"/>
          <w:szCs w:val="24"/>
          <w:lang w:val="hr-HR"/>
        </w:rPr>
        <w:t>.</w:t>
      </w:r>
    </w:p>
    <w:p w:rsidR="007D1DA4" w:rsidRPr="008550AD" w:rsidRDefault="007D1DA4" w:rsidP="007D1DA4">
      <w:pPr>
        <w:spacing w:line="240" w:lineRule="atLeast"/>
        <w:ind w:left="284"/>
        <w:jc w:val="both"/>
        <w:rPr>
          <w:rFonts w:ascii="Arial" w:hAnsi="Arial" w:cs="Arial"/>
          <w:sz w:val="24"/>
          <w:szCs w:val="24"/>
          <w:lang w:eastAsia="hr-HR"/>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29711F">
        <w:rPr>
          <w:rFonts w:ascii="Arial" w:eastAsia="Arial" w:hAnsi="Arial" w:cs="Arial"/>
          <w:sz w:val="24"/>
          <w:szCs w:val="24"/>
        </w:rPr>
        <w:t>excel dokument</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 xml:space="preserve">Klinički bolnički centar Sestre milosrdnice, </w:t>
      </w:r>
      <w:r w:rsidR="00D90AB0">
        <w:rPr>
          <w:rFonts w:ascii="Arial" w:hAnsi="Arial" w:cs="Arial"/>
          <w:sz w:val="24"/>
          <w:szCs w:val="24"/>
          <w:lang w:val="hr-HR" w:eastAsia="hr-HR"/>
        </w:rPr>
        <w:t>Vinogradska 2</w:t>
      </w:r>
      <w:r w:rsidRPr="00767489">
        <w:rPr>
          <w:rFonts w:ascii="Arial" w:hAnsi="Arial" w:cs="Arial"/>
          <w:sz w:val="24"/>
          <w:szCs w:val="24"/>
          <w:lang w:val="hr-HR" w:eastAsia="hr-HR"/>
        </w:rPr>
        <w:t>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177E11" w:rsidRDefault="00042926" w:rsidP="0010403B">
      <w:pPr>
        <w:tabs>
          <w:tab w:val="left" w:pos="9639"/>
        </w:tabs>
        <w:spacing w:before="29"/>
        <w:ind w:left="284" w:right="77"/>
        <w:jc w:val="both"/>
        <w:rPr>
          <w:rFonts w:ascii="Arial" w:eastAsia="Arial" w:hAnsi="Arial" w:cs="Arial"/>
          <w:b/>
          <w:spacing w:val="1"/>
          <w:sz w:val="24"/>
          <w:szCs w:val="24"/>
        </w:rPr>
      </w:pPr>
      <w:r w:rsidRPr="00177E11">
        <w:rPr>
          <w:rFonts w:ascii="Arial" w:eastAsia="Arial" w:hAnsi="Arial" w:cs="Arial"/>
          <w:b/>
          <w:spacing w:val="1"/>
          <w:sz w:val="24"/>
          <w:szCs w:val="24"/>
        </w:rPr>
        <w:t>10. Rok isporuke</w:t>
      </w:r>
    </w:p>
    <w:p w:rsidR="00C851F2" w:rsidRPr="00177E11" w:rsidRDefault="009C2609" w:rsidP="0010403B">
      <w:pPr>
        <w:tabs>
          <w:tab w:val="left" w:pos="9639"/>
        </w:tabs>
        <w:spacing w:before="29"/>
        <w:ind w:left="284" w:right="77"/>
        <w:jc w:val="both"/>
        <w:rPr>
          <w:rFonts w:ascii="Arial" w:eastAsia="Arial" w:hAnsi="Arial" w:cs="Arial"/>
          <w:b/>
          <w:spacing w:val="1"/>
          <w:sz w:val="24"/>
          <w:szCs w:val="24"/>
        </w:rPr>
      </w:pPr>
      <w:r w:rsidRPr="00177E11">
        <w:rPr>
          <w:rFonts w:ascii="Arial" w:eastAsia="Arial" w:hAnsi="Arial" w:cs="Arial"/>
          <w:spacing w:val="1"/>
          <w:sz w:val="24"/>
          <w:szCs w:val="24"/>
        </w:rPr>
        <w:t>Roba koja je predmetom ovog postupka javne nabave</w:t>
      </w:r>
      <w:r w:rsidR="00767489" w:rsidRPr="00177E11">
        <w:rPr>
          <w:rFonts w:ascii="Arial" w:eastAsia="Arial" w:hAnsi="Arial" w:cs="Arial"/>
          <w:spacing w:val="1"/>
          <w:sz w:val="24"/>
          <w:szCs w:val="24"/>
        </w:rPr>
        <w:t xml:space="preserve"> Ponuditelj (Isporučitelj) je dužan isporučiti robu </w:t>
      </w:r>
      <w:r w:rsidR="00177E11" w:rsidRPr="00177E11">
        <w:rPr>
          <w:rFonts w:ascii="Arial" w:eastAsia="Arial" w:hAnsi="Arial" w:cs="Arial"/>
          <w:b/>
          <w:spacing w:val="1"/>
          <w:sz w:val="24"/>
          <w:szCs w:val="24"/>
        </w:rPr>
        <w:t xml:space="preserve">sukcesivno u roku 24 (dvadesetčetiri) sata </w:t>
      </w:r>
      <w:proofErr w:type="gramStart"/>
      <w:r w:rsidR="00177E11" w:rsidRPr="00177E11">
        <w:rPr>
          <w:rFonts w:ascii="Arial" w:eastAsia="Arial" w:hAnsi="Arial" w:cs="Arial"/>
          <w:b/>
          <w:spacing w:val="1"/>
          <w:sz w:val="24"/>
          <w:szCs w:val="24"/>
        </w:rPr>
        <w:t>od</w:t>
      </w:r>
      <w:proofErr w:type="gramEnd"/>
      <w:r w:rsidR="00177E11" w:rsidRPr="00177E11">
        <w:rPr>
          <w:rFonts w:ascii="Arial" w:eastAsia="Arial" w:hAnsi="Arial" w:cs="Arial"/>
          <w:b/>
          <w:spacing w:val="1"/>
          <w:sz w:val="24"/>
          <w:szCs w:val="24"/>
        </w:rPr>
        <w:t xml:space="preserve"> zaprimanja narudžbenice.</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868A9">
        <w:rPr>
          <w:rFonts w:ascii="Arial" w:eastAsia="Arial" w:hAnsi="Arial" w:cs="Arial"/>
          <w:spacing w:val="1"/>
          <w:sz w:val="24"/>
          <w:szCs w:val="24"/>
        </w:rPr>
        <w:t xml:space="preserve">Uredna   isporuka   predmeta   nabave   potvrđuje   se   otpremnicom   </w:t>
      </w:r>
      <w:proofErr w:type="gramStart"/>
      <w:r w:rsidRPr="007868A9">
        <w:rPr>
          <w:rFonts w:ascii="Arial" w:eastAsia="Arial" w:hAnsi="Arial" w:cs="Arial"/>
          <w:spacing w:val="1"/>
          <w:sz w:val="24"/>
          <w:szCs w:val="24"/>
        </w:rPr>
        <w:t>ili</w:t>
      </w:r>
      <w:proofErr w:type="gramEnd"/>
      <w:r w:rsidRPr="007868A9">
        <w:rPr>
          <w:rFonts w:ascii="Arial" w:eastAsia="Arial" w:hAnsi="Arial" w:cs="Arial"/>
          <w:spacing w:val="1"/>
          <w:sz w:val="24"/>
          <w:szCs w:val="24"/>
        </w:rPr>
        <w:t xml:space="preserve">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325CEF" w:rsidRDefault="00325CEF"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b/>
          <w:color w:val="000000" w:themeColor="text1"/>
          <w:sz w:val="24"/>
          <w:szCs w:val="24"/>
          <w:lang w:val="hr-HR" w:eastAsia="hr-HR"/>
        </w:rPr>
        <w:t xml:space="preserve">11.5. </w:t>
      </w:r>
      <w:r w:rsidRPr="00325CEF">
        <w:rPr>
          <w:rFonts w:ascii="Arial" w:hAnsi="Arial" w:cs="Arial"/>
          <w:color w:val="000000" w:themeColor="text1"/>
          <w:sz w:val="24"/>
          <w:szCs w:val="24"/>
          <w:lang w:val="hr-HR" w:eastAsia="hr-HR"/>
        </w:rPr>
        <w:t xml:space="preserve">Rješenje/odobrenje/potvrda nadležnog ministarstva, da gospodarski subjekt u </w:t>
      </w:r>
      <w:r w:rsidRPr="00325CEF">
        <w:rPr>
          <w:rFonts w:ascii="Arial" w:hAnsi="Arial" w:cs="Arial"/>
          <w:color w:val="000000" w:themeColor="text1"/>
          <w:sz w:val="24"/>
          <w:szCs w:val="24"/>
          <w:lang w:val="hr-HR" w:eastAsia="hr-HR"/>
        </w:rPr>
        <w:t xml:space="preserve">    </w:t>
      </w:r>
      <w:r w:rsidRPr="00325CEF">
        <w:rPr>
          <w:rFonts w:ascii="Arial" w:hAnsi="Arial" w:cs="Arial"/>
          <w:color w:val="000000" w:themeColor="text1"/>
          <w:sz w:val="24"/>
          <w:szCs w:val="24"/>
          <w:lang w:val="hr-HR" w:eastAsia="hr-HR"/>
        </w:rPr>
        <w:t xml:space="preserve">poslovanju s hranom ima integriran </w:t>
      </w:r>
      <w:r w:rsidRPr="00325CEF">
        <w:rPr>
          <w:rFonts w:ascii="Arial" w:hAnsi="Arial" w:cs="Arial"/>
          <w:color w:val="000000" w:themeColor="text1"/>
          <w:sz w:val="24"/>
          <w:szCs w:val="24"/>
          <w:lang w:val="hr-HR" w:eastAsia="hr-HR"/>
        </w:rPr>
        <w:t xml:space="preserve">       </w:t>
      </w:r>
      <w:r w:rsidRPr="00325CEF">
        <w:rPr>
          <w:rFonts w:ascii="Arial" w:hAnsi="Arial" w:cs="Arial"/>
          <w:color w:val="000000" w:themeColor="text1"/>
          <w:sz w:val="24"/>
          <w:szCs w:val="24"/>
          <w:lang w:val="hr-HR" w:eastAsia="hr-HR"/>
        </w:rPr>
        <w:t>HACCP sustav samokontrole sukladno Zakonu o hrani (NN 81/13, 14/14 i 30/15),</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ili potvrde/certifikate (npr. potvrde ovlaštene tvrtke za certificiranje o uvedenom HACCP sustavu)</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ili     ako se oni ne izdaju u državi sjedišta gospodarskog subjekta, gospodarski subjekt može dostaviti jednakovrijedne potvrde/certifikate (npr. potvrde ovlaštene tvrtke za certificiranje u državi sjedišta gospodarskog subjekta o uvedenom HACCP sustavu) ili druge dokaze o jednakovrijednim mjerama osiguranja kvalitete.</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Iz priloženog  važećeg dokaza mora biti vidljivo da  gospodarski subjekt ima uspostavljen HACCP sustav i da provodi redovite preventivne sustave kontrole sigurnosti hrane prema načelima HACCP-a.</w:t>
      </w:r>
    </w:p>
    <w:p w:rsidR="00325CEF" w:rsidRPr="00325CEF" w:rsidRDefault="00325CEF" w:rsidP="00325CEF">
      <w:pPr>
        <w:widowControl w:val="0"/>
        <w:overflowPunct w:val="0"/>
        <w:autoSpaceDE w:val="0"/>
        <w:autoSpaceDN w:val="0"/>
        <w:adjustRightInd w:val="0"/>
        <w:spacing w:line="218" w:lineRule="auto"/>
        <w:ind w:firstLine="12"/>
        <w:jc w:val="both"/>
        <w:rPr>
          <w:rFonts w:ascii="Arial" w:hAnsi="Arial" w:cs="Arial"/>
          <w:b/>
          <w:bCs/>
          <w:sz w:val="24"/>
          <w:szCs w:val="24"/>
          <w:u w:val="single"/>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b/>
          <w:color w:val="000000" w:themeColor="text1"/>
          <w:sz w:val="24"/>
          <w:szCs w:val="24"/>
          <w:u w:val="single"/>
          <w:lang w:val="hr-HR" w:eastAsia="hr-HR"/>
        </w:rPr>
      </w:pPr>
      <w:r w:rsidRPr="00325CEF">
        <w:rPr>
          <w:rFonts w:ascii="Arial" w:hAnsi="Arial" w:cs="Arial"/>
          <w:b/>
          <w:color w:val="000000" w:themeColor="text1"/>
          <w:sz w:val="24"/>
          <w:szCs w:val="24"/>
          <w:u w:val="single"/>
          <w:lang w:val="hr-HR" w:eastAsia="hr-HR"/>
        </w:rPr>
        <w:t>NAPOMENA ZA TOČKU 11.4</w:t>
      </w:r>
      <w:r w:rsidR="00AD75A6">
        <w:rPr>
          <w:rFonts w:ascii="Arial" w:hAnsi="Arial" w:cs="Arial"/>
          <w:b/>
          <w:color w:val="000000" w:themeColor="text1"/>
          <w:sz w:val="24"/>
          <w:szCs w:val="24"/>
          <w:u w:val="single"/>
          <w:lang w:val="hr-HR" w:eastAsia="hr-HR"/>
        </w:rPr>
        <w:t xml:space="preserve"> </w:t>
      </w:r>
      <w:r w:rsidRPr="00325CEF">
        <w:rPr>
          <w:rFonts w:ascii="Arial" w:hAnsi="Arial" w:cs="Arial"/>
          <w:b/>
          <w:color w:val="000000" w:themeColor="text1"/>
          <w:sz w:val="24"/>
          <w:szCs w:val="24"/>
          <w:u w:val="single"/>
          <w:lang w:val="hr-HR" w:eastAsia="hr-HR"/>
        </w:rPr>
        <w:t>-</w:t>
      </w:r>
      <w:r w:rsidR="00AD75A6">
        <w:rPr>
          <w:rFonts w:ascii="Arial" w:hAnsi="Arial" w:cs="Arial"/>
          <w:b/>
          <w:color w:val="000000" w:themeColor="text1"/>
          <w:sz w:val="24"/>
          <w:szCs w:val="24"/>
          <w:u w:val="single"/>
          <w:lang w:val="hr-HR" w:eastAsia="hr-HR"/>
        </w:rPr>
        <w:t xml:space="preserve"> </w:t>
      </w:r>
      <w:r w:rsidR="00DB0B9A">
        <w:rPr>
          <w:rFonts w:ascii="Arial" w:hAnsi="Arial" w:cs="Arial"/>
          <w:b/>
          <w:color w:val="000000" w:themeColor="text1"/>
          <w:sz w:val="24"/>
          <w:szCs w:val="24"/>
          <w:u w:val="single"/>
          <w:lang w:val="hr-HR" w:eastAsia="hr-HR"/>
        </w:rPr>
        <w:t>1.6.</w:t>
      </w:r>
      <w:bookmarkStart w:id="0" w:name="_GoBack"/>
      <w:bookmarkEnd w:id="0"/>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Sukladno članku 273. stavku 1. ZJN 2016 za dokazivanje tehničke i stručne sposobnosti gospodarski subjekt se može osloniti na sposobnost drugih subjekata, bez obzira na pravnu prirodu njihova međusobna odnosa. U tom je slučaju gospodarski subjekt dužan dokazati javnom naručitelju da će imati na raspolaganju resurse nužne za izvršenje ugovora, primjerice prihvaćanjem obveze drugih subjekata da će te resurse staviti na raspolaganje gospodarskom subjektu.</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Sukladno članku  275. javni naručitelj će provjeriti ispunjavanju li drugi subjekti na čiju se sposobnost gospodarski subjekt oslanja relevantne kriterije za odabir gospodarskog subjekta, te postoje li osnove za njihovo isključenje.</w:t>
      </w:r>
    </w:p>
    <w:p w:rsidR="00325CEF" w:rsidRPr="00325CEF" w:rsidRDefault="00325CEF"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b/>
          <w:color w:val="000000" w:themeColor="text1"/>
          <w:sz w:val="24"/>
          <w:szCs w:val="24"/>
          <w:lang w:val="hr-HR" w:eastAsia="hr-HR"/>
        </w:rPr>
        <w:t>11.6</w:t>
      </w:r>
      <w:r w:rsidRPr="00325CEF">
        <w:rPr>
          <w:rFonts w:ascii="Arial" w:hAnsi="Arial" w:cs="Arial"/>
          <w:color w:val="000000" w:themeColor="text1"/>
          <w:sz w:val="24"/>
          <w:szCs w:val="24"/>
          <w:lang w:val="hr-HR" w:eastAsia="hr-HR"/>
        </w:rPr>
        <w:t xml:space="preserve">. </w:t>
      </w:r>
      <w:r w:rsidRPr="00325CEF">
        <w:rPr>
          <w:rFonts w:ascii="Arial" w:hAnsi="Arial" w:cs="Arial"/>
          <w:color w:val="000000" w:themeColor="text1"/>
          <w:sz w:val="24"/>
          <w:szCs w:val="24"/>
          <w:lang w:val="hr-HR" w:eastAsia="hr-HR"/>
        </w:rPr>
        <w:t>Uvjeti i zahtjevi koji moraju biti ispunjeni sukladno posebnim propisima ili stručnim pravilima</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b/>
          <w:color w:val="000000" w:themeColor="text1"/>
          <w:sz w:val="24"/>
          <w:szCs w:val="24"/>
          <w:lang w:val="hr-HR" w:eastAsia="hr-HR"/>
        </w:rPr>
        <w:t>11.6.1.</w:t>
      </w:r>
      <w:r w:rsidRPr="00325CEF">
        <w:rPr>
          <w:rFonts w:ascii="Arial" w:hAnsi="Arial" w:cs="Arial"/>
          <w:color w:val="000000" w:themeColor="text1"/>
          <w:sz w:val="24"/>
          <w:szCs w:val="24"/>
          <w:lang w:val="hr-HR" w:eastAsia="hr-HR"/>
        </w:rPr>
        <w:t xml:space="preserve"> Ponuditelj je dužan uz ponudu dostaviti deklaraciju za svaki nuđeni proizvod, sukladno Pravilniku o označavanju, reklamiranju i prezentiranju hrane (NN 63/11, 79/11 i 90/13) te se pridržavati odredbi Zakona o hrani (NN 81/13, 14/14 i 30/15).</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 xml:space="preserve">Dokaz tražen pod točkom 11.6.1. </w:t>
      </w:r>
      <w:r w:rsidRPr="00325CEF">
        <w:rPr>
          <w:rFonts w:ascii="Arial" w:hAnsi="Arial" w:cs="Arial"/>
          <w:color w:val="000000" w:themeColor="text1"/>
          <w:sz w:val="24"/>
          <w:szCs w:val="24"/>
          <w:lang w:val="hr-HR" w:eastAsia="hr-HR"/>
        </w:rPr>
        <w:t>gospodarski subjekt dostavlja na poziv naručitelja, a prije donošenja odluke o odabiru od ekonomski najpovoljnijeg ponuditelja.</w:t>
      </w: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325CEF" w:rsidRPr="00325CEF" w:rsidRDefault="00325CEF" w:rsidP="00325CEF">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25CEF">
        <w:rPr>
          <w:rFonts w:ascii="Arial" w:hAnsi="Arial" w:cs="Arial"/>
          <w:color w:val="000000" w:themeColor="text1"/>
          <w:sz w:val="24"/>
          <w:szCs w:val="24"/>
          <w:lang w:val="hr-HR" w:eastAsia="hr-HR"/>
        </w:rPr>
        <w:t>Ako odabrani ponuditelj u roku od 5 (pet) dana ne dostavi jedan ili više prethodno navedenih dokumenata temeljem pisanog zahtjeva naručitelja, smatrati će se da je odbio ugovor o javnoj nabavi, te će naručitelj sukladno članku 307. stavku 7. Zakona donijeti novu odluku o odabiru slijedećeg ekonomski najpovoljnijeg ponuditelja ili poništiti postupak javne nabave.</w:t>
      </w:r>
    </w:p>
    <w:p w:rsidR="00325CEF" w:rsidRPr="00325CEF" w:rsidRDefault="00325CEF" w:rsidP="0010403B">
      <w:pPr>
        <w:tabs>
          <w:tab w:val="left" w:pos="9639"/>
        </w:tabs>
        <w:spacing w:beforeLines="30" w:before="72" w:afterLines="30" w:after="72"/>
        <w:ind w:left="284" w:right="77"/>
        <w:jc w:val="both"/>
        <w:textAlignment w:val="baseline"/>
        <w:rPr>
          <w:rFonts w:ascii="Arial" w:hAnsi="Arial" w:cs="Arial"/>
          <w:bCs/>
          <w:color w:val="231F20"/>
          <w:sz w:val="24"/>
          <w:szCs w:val="24"/>
          <w:lang w:val="hr-HR" w:eastAsia="hr-HR"/>
        </w:rPr>
      </w:pP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0B7066" w:rsidRDefault="00CB71C4" w:rsidP="000B7066">
      <w:pPr>
        <w:tabs>
          <w:tab w:val="left" w:pos="9639"/>
        </w:tabs>
        <w:spacing w:line="260" w:lineRule="exact"/>
        <w:ind w:left="284" w:right="77"/>
        <w:rPr>
          <w:rFonts w:ascii="Arial" w:eastAsia="Arial" w:hAnsi="Arial" w:cs="Arial"/>
          <w:spacing w:val="1"/>
          <w:position w:val="-1"/>
          <w:sz w:val="24"/>
          <w:szCs w:val="24"/>
        </w:rPr>
      </w:pPr>
    </w:p>
    <w:p w:rsidR="00AD6FA3" w:rsidRPr="000B7066" w:rsidRDefault="00983FCA" w:rsidP="000B7066">
      <w:pPr>
        <w:tabs>
          <w:tab w:val="left" w:pos="9639"/>
        </w:tabs>
        <w:spacing w:line="260" w:lineRule="exact"/>
        <w:ind w:left="284" w:right="77"/>
        <w:rPr>
          <w:rFonts w:ascii="Arial" w:eastAsia="Arial" w:hAnsi="Arial" w:cs="Arial"/>
          <w:spacing w:val="1"/>
          <w:position w:val="-1"/>
          <w:sz w:val="24"/>
          <w:szCs w:val="24"/>
        </w:rPr>
      </w:pPr>
      <w:proofErr w:type="gramStart"/>
      <w:r w:rsidRPr="000B7066">
        <w:rPr>
          <w:rFonts w:ascii="Arial" w:eastAsia="Arial" w:hAnsi="Arial" w:cs="Arial"/>
          <w:b/>
          <w:spacing w:val="1"/>
          <w:position w:val="-1"/>
          <w:sz w:val="24"/>
          <w:szCs w:val="24"/>
        </w:rPr>
        <w:t>12</w:t>
      </w:r>
      <w:r w:rsidR="002A740E" w:rsidRPr="000B7066">
        <w:rPr>
          <w:rFonts w:ascii="Arial" w:eastAsia="Arial" w:hAnsi="Arial" w:cs="Arial"/>
          <w:b/>
          <w:spacing w:val="1"/>
          <w:position w:val="-1"/>
          <w:sz w:val="24"/>
          <w:szCs w:val="24"/>
        </w:rPr>
        <w:t>.1</w:t>
      </w:r>
      <w:r w:rsidR="002A740E" w:rsidRPr="000B7066">
        <w:rPr>
          <w:rFonts w:ascii="Arial" w:eastAsia="Arial" w:hAnsi="Arial" w:cs="Arial"/>
          <w:spacing w:val="1"/>
          <w:position w:val="-1"/>
          <w:sz w:val="24"/>
          <w:szCs w:val="24"/>
        </w:rPr>
        <w:t xml:space="preserve">  </w:t>
      </w:r>
      <w:r w:rsidR="00042926" w:rsidRPr="000B7066">
        <w:rPr>
          <w:rFonts w:ascii="Arial" w:eastAsia="Arial" w:hAnsi="Arial" w:cs="Arial"/>
          <w:spacing w:val="1"/>
          <w:position w:val="-1"/>
          <w:sz w:val="24"/>
          <w:szCs w:val="24"/>
        </w:rPr>
        <w:t>S</w:t>
      </w:r>
      <w:proofErr w:type="gramEnd"/>
      <w:r w:rsidR="00042926" w:rsidRPr="000B7066">
        <w:rPr>
          <w:rFonts w:ascii="Arial" w:eastAsia="Arial" w:hAnsi="Arial" w:cs="Arial"/>
          <w:spacing w:val="1"/>
          <w:position w:val="-1"/>
          <w:sz w:val="24"/>
          <w:szCs w:val="24"/>
        </w:rPr>
        <w:t xml:space="preserve"> a d rža j  p o nu d 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Pr="000B7066" w:rsidRDefault="00EA6F7C" w:rsidP="0010403B">
      <w:pPr>
        <w:tabs>
          <w:tab w:val="left" w:pos="9639"/>
        </w:tabs>
        <w:spacing w:line="260" w:lineRule="exact"/>
        <w:ind w:left="284" w:right="77"/>
        <w:rPr>
          <w:rFonts w:ascii="Arial" w:eastAsia="Arial" w:hAnsi="Arial" w:cs="Arial"/>
          <w:b/>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sidRPr="000B7066">
        <w:rPr>
          <w:rFonts w:ascii="Arial" w:eastAsia="Arial" w:hAnsi="Arial" w:cs="Arial"/>
          <w:b/>
          <w:spacing w:val="1"/>
          <w:position w:val="-1"/>
          <w:sz w:val="24"/>
          <w:szCs w:val="24"/>
        </w:rPr>
        <w:t>12</w:t>
      </w:r>
      <w:r w:rsidR="00042926" w:rsidRPr="000B7066">
        <w:rPr>
          <w:rFonts w:ascii="Arial" w:eastAsia="Arial" w:hAnsi="Arial" w:cs="Arial"/>
          <w:b/>
          <w:position w:val="-1"/>
          <w:sz w:val="24"/>
          <w:szCs w:val="24"/>
        </w:rPr>
        <w:t>.</w:t>
      </w:r>
      <w:r w:rsidR="00042926" w:rsidRPr="000B7066">
        <w:rPr>
          <w:rFonts w:ascii="Arial" w:eastAsia="Arial" w:hAnsi="Arial" w:cs="Arial"/>
          <w:b/>
          <w:spacing w:val="-1"/>
          <w:position w:val="-1"/>
          <w:sz w:val="24"/>
          <w:szCs w:val="24"/>
        </w:rPr>
        <w:t>2</w:t>
      </w:r>
      <w:r w:rsidR="00042926" w:rsidRPr="000B7066">
        <w:rPr>
          <w:rFonts w:ascii="Arial" w:eastAsia="Arial" w:hAnsi="Arial" w:cs="Arial"/>
          <w:b/>
          <w:position w:val="-1"/>
          <w:sz w:val="24"/>
          <w:szCs w:val="24"/>
        </w:rPr>
        <w:t>.</w:t>
      </w:r>
      <w:r w:rsidR="002A740E">
        <w:rPr>
          <w:rFonts w:ascii="Arial" w:eastAsia="Arial" w:hAnsi="Arial" w:cs="Arial"/>
          <w:position w:val="-1"/>
          <w:sz w:val="24"/>
          <w:szCs w:val="24"/>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proofErr w:type="gramStart"/>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proofErr w:type="gramEnd"/>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lastRenderedPageBreak/>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sidRPr="000B7066">
        <w:rPr>
          <w:rFonts w:ascii="Arial" w:eastAsia="Arial" w:hAnsi="Arial" w:cs="Arial"/>
          <w:b/>
          <w:spacing w:val="1"/>
          <w:sz w:val="24"/>
          <w:szCs w:val="24"/>
        </w:rPr>
        <w:t>12</w:t>
      </w:r>
      <w:r w:rsidR="00042926" w:rsidRPr="000B7066">
        <w:rPr>
          <w:rFonts w:ascii="Arial" w:eastAsia="Arial" w:hAnsi="Arial" w:cs="Arial"/>
          <w:b/>
          <w:sz w:val="24"/>
          <w:szCs w:val="24"/>
        </w:rPr>
        <w:t>.</w:t>
      </w:r>
      <w:r w:rsidR="00042926" w:rsidRPr="000B7066">
        <w:rPr>
          <w:rFonts w:ascii="Arial" w:eastAsia="Arial" w:hAnsi="Arial" w:cs="Arial"/>
          <w:b/>
          <w:spacing w:val="-1"/>
          <w:sz w:val="24"/>
          <w:szCs w:val="24"/>
        </w:rPr>
        <w:t>3</w:t>
      </w:r>
      <w:r w:rsidR="000B7066" w:rsidRPr="000B7066">
        <w:rPr>
          <w:rFonts w:ascii="Arial" w:eastAsia="Arial" w:hAnsi="Arial" w:cs="Arial"/>
          <w:b/>
          <w:sz w:val="24"/>
          <w:szCs w:val="24"/>
        </w:rPr>
        <w:t>.</w:t>
      </w:r>
      <w:r w:rsidR="00042926" w:rsidRPr="000B7066">
        <w:rPr>
          <w:rFonts w:ascii="Arial" w:eastAsia="Arial" w:hAnsi="Arial" w:cs="Arial"/>
          <w:sz w:val="24"/>
          <w:szCs w:val="24"/>
        </w:rPr>
        <w:t xml:space="preserve"> </w:t>
      </w:r>
      <w:proofErr w:type="gramStart"/>
      <w:r w:rsidR="00042926" w:rsidRPr="000B7066">
        <w:rPr>
          <w:rFonts w:ascii="Arial" w:eastAsia="Arial" w:hAnsi="Arial" w:cs="Arial"/>
          <w:sz w:val="24"/>
          <w:szCs w:val="24"/>
        </w:rPr>
        <w:t xml:space="preserve">Način </w:t>
      </w:r>
      <w:r w:rsidR="00042926" w:rsidRPr="000B7066">
        <w:rPr>
          <w:rFonts w:ascii="Arial" w:eastAsia="Arial" w:hAnsi="Arial" w:cs="Arial"/>
          <w:spacing w:val="1"/>
          <w:sz w:val="24"/>
          <w:szCs w:val="24"/>
        </w:rPr>
        <w:t xml:space="preserve"> </w:t>
      </w:r>
      <w:r w:rsidR="00042926" w:rsidRPr="000B7066">
        <w:rPr>
          <w:rFonts w:ascii="Arial" w:eastAsia="Arial" w:hAnsi="Arial" w:cs="Arial"/>
          <w:sz w:val="24"/>
          <w:szCs w:val="24"/>
        </w:rPr>
        <w:t>do</w:t>
      </w:r>
      <w:r w:rsidR="00042926" w:rsidRPr="000B7066">
        <w:rPr>
          <w:rFonts w:ascii="Arial" w:eastAsia="Arial" w:hAnsi="Arial" w:cs="Arial"/>
          <w:spacing w:val="-2"/>
          <w:sz w:val="24"/>
          <w:szCs w:val="24"/>
        </w:rPr>
        <w:t>s</w:t>
      </w:r>
      <w:r w:rsidR="00042926" w:rsidRPr="000B7066">
        <w:rPr>
          <w:rFonts w:ascii="Arial" w:eastAsia="Arial" w:hAnsi="Arial" w:cs="Arial"/>
          <w:sz w:val="24"/>
          <w:szCs w:val="24"/>
        </w:rPr>
        <w:t>ta</w:t>
      </w:r>
      <w:r w:rsidR="00042926" w:rsidRPr="000B7066">
        <w:rPr>
          <w:rFonts w:ascii="Arial" w:eastAsia="Arial" w:hAnsi="Arial" w:cs="Arial"/>
          <w:spacing w:val="-2"/>
          <w:sz w:val="24"/>
          <w:szCs w:val="24"/>
        </w:rPr>
        <w:t>v</w:t>
      </w:r>
      <w:r w:rsidR="00042926" w:rsidRPr="000B7066">
        <w:rPr>
          <w:rFonts w:ascii="Arial" w:eastAsia="Arial" w:hAnsi="Arial" w:cs="Arial"/>
          <w:sz w:val="24"/>
          <w:szCs w:val="24"/>
        </w:rPr>
        <w:t>e</w:t>
      </w:r>
      <w:proofErr w:type="gramEnd"/>
      <w:r w:rsidR="00042926" w:rsidRPr="000B7066">
        <w:rPr>
          <w:rFonts w:ascii="Arial" w:eastAsia="Arial" w:hAnsi="Arial" w:cs="Arial"/>
          <w:sz w:val="24"/>
          <w:szCs w:val="24"/>
        </w:rPr>
        <w:t xml:space="preserve"> </w:t>
      </w:r>
      <w:r w:rsidR="00042926" w:rsidRPr="000B7066">
        <w:rPr>
          <w:rFonts w:ascii="Arial" w:eastAsia="Arial" w:hAnsi="Arial" w:cs="Arial"/>
          <w:spacing w:val="1"/>
          <w:sz w:val="24"/>
          <w:szCs w:val="24"/>
        </w:rPr>
        <w:t xml:space="preserve"> </w:t>
      </w:r>
      <w:r w:rsidR="00042926" w:rsidRPr="000B7066">
        <w:rPr>
          <w:rFonts w:ascii="Arial" w:eastAsia="Arial" w:hAnsi="Arial" w:cs="Arial"/>
          <w:sz w:val="24"/>
          <w:szCs w:val="24"/>
        </w:rPr>
        <w:t>p</w:t>
      </w:r>
      <w:r w:rsidR="00042926" w:rsidRPr="000B7066">
        <w:rPr>
          <w:rFonts w:ascii="Arial" w:eastAsia="Arial" w:hAnsi="Arial" w:cs="Arial"/>
          <w:spacing w:val="-1"/>
          <w:sz w:val="24"/>
          <w:szCs w:val="24"/>
        </w:rPr>
        <w:t>o</w:t>
      </w:r>
      <w:r w:rsidR="00042926" w:rsidRPr="000B7066">
        <w:rPr>
          <w:rFonts w:ascii="Arial" w:eastAsia="Arial" w:hAnsi="Arial" w:cs="Arial"/>
          <w:sz w:val="24"/>
          <w:szCs w:val="24"/>
        </w:rPr>
        <w:t>nu</w:t>
      </w:r>
      <w:r w:rsidR="00042926" w:rsidRPr="000B7066">
        <w:rPr>
          <w:rFonts w:ascii="Arial" w:eastAsia="Arial" w:hAnsi="Arial" w:cs="Arial"/>
          <w:spacing w:val="-1"/>
          <w:sz w:val="24"/>
          <w:szCs w:val="24"/>
        </w:rPr>
        <w:t>d</w:t>
      </w:r>
      <w:r w:rsidR="00042926" w:rsidRPr="000B7066">
        <w:rPr>
          <w:rFonts w:ascii="Arial" w:eastAsia="Arial" w:hAnsi="Arial" w:cs="Arial"/>
          <w:sz w:val="24"/>
          <w:szCs w:val="24"/>
        </w:rPr>
        <w:t>a</w:t>
      </w:r>
      <w:r w:rsidR="00042926">
        <w:rPr>
          <w:rFonts w:ascii="Arial" w:eastAsia="Arial" w:hAnsi="Arial" w:cs="Arial"/>
          <w:spacing w:val="1"/>
          <w:sz w:val="24"/>
          <w:szCs w:val="24"/>
          <w:u w:val="single" w:color="000000"/>
        </w:rPr>
        <w:t xml:space="preserve"> </w:t>
      </w:r>
    </w:p>
    <w:p w:rsidR="00AD6FA3" w:rsidRPr="000B7066" w:rsidRDefault="00042926" w:rsidP="000B7066">
      <w:pPr>
        <w:tabs>
          <w:tab w:val="left" w:pos="9639"/>
        </w:tabs>
        <w:ind w:left="284" w:right="77"/>
        <w:rPr>
          <w:rFonts w:ascii="Arial" w:eastAsia="Arial" w:hAnsi="Arial" w:cs="Arial"/>
          <w:bCs/>
          <w:sz w:val="24"/>
          <w:szCs w:val="24"/>
          <w:lang w:val="hr-HR"/>
        </w:rPr>
      </w:pPr>
      <w:r w:rsidRPr="000B7066">
        <w:rPr>
          <w:rFonts w:ascii="Arial" w:eastAsia="Arial" w:hAnsi="Arial" w:cs="Arial"/>
          <w:bCs/>
          <w:sz w:val="24"/>
          <w:szCs w:val="24"/>
          <w:lang w:val="hr-HR"/>
        </w:rPr>
        <w:t xml:space="preserve">Ponude se dostavljaju u </w:t>
      </w:r>
      <w:r w:rsidR="00F50AF4" w:rsidRPr="000B7066">
        <w:rPr>
          <w:rFonts w:ascii="Arial" w:eastAsia="Arial" w:hAnsi="Arial" w:cs="Arial"/>
          <w:bCs/>
          <w:sz w:val="24"/>
          <w:szCs w:val="24"/>
          <w:lang w:val="hr-HR"/>
        </w:rPr>
        <w:t>Klinički bolnički centar Sestre milosrdnice</w:t>
      </w:r>
      <w:r w:rsidRPr="000B7066">
        <w:rPr>
          <w:rFonts w:ascii="Arial" w:eastAsia="Arial" w:hAnsi="Arial" w:cs="Arial"/>
          <w:bCs/>
          <w:sz w:val="24"/>
          <w:szCs w:val="24"/>
          <w:lang w:val="hr-HR"/>
        </w:rPr>
        <w:t xml:space="preserve">, </w:t>
      </w:r>
      <w:r w:rsidR="00F50AF4" w:rsidRPr="000B7066">
        <w:rPr>
          <w:rFonts w:ascii="Arial" w:eastAsia="Arial" w:hAnsi="Arial" w:cs="Arial"/>
          <w:bCs/>
          <w:sz w:val="24"/>
          <w:szCs w:val="24"/>
          <w:lang w:val="hr-HR"/>
        </w:rPr>
        <w:t>Vinogradska cesta 29</w:t>
      </w:r>
      <w:r w:rsidRPr="000B7066">
        <w:rPr>
          <w:rFonts w:ascii="Arial" w:eastAsia="Arial" w:hAnsi="Arial" w:cs="Arial"/>
          <w:bCs/>
          <w:sz w:val="24"/>
          <w:szCs w:val="24"/>
          <w:lang w:val="hr-HR"/>
        </w:rPr>
        <w:t xml:space="preserve">, Zagreb, urudžbeni ured, prizemlje, svaki radni dan od </w:t>
      </w:r>
      <w:r w:rsidR="00342C61" w:rsidRPr="000B7066">
        <w:rPr>
          <w:rFonts w:ascii="Arial" w:eastAsia="Arial" w:hAnsi="Arial" w:cs="Arial"/>
          <w:bCs/>
          <w:sz w:val="24"/>
          <w:szCs w:val="24"/>
          <w:lang w:val="hr-HR"/>
        </w:rPr>
        <w:t>08</w:t>
      </w:r>
      <w:r w:rsidRPr="000B7066">
        <w:rPr>
          <w:rFonts w:ascii="Arial" w:eastAsia="Arial" w:hAnsi="Arial" w:cs="Arial"/>
          <w:bCs/>
          <w:sz w:val="24"/>
          <w:szCs w:val="24"/>
          <w:lang w:val="hr-HR"/>
        </w:rPr>
        <w:t xml:space="preserve"> do 15 sati ili preporučenom poštanskom pošiljkom na navedenu adresu.</w:t>
      </w:r>
    </w:p>
    <w:p w:rsidR="00AD6FA3" w:rsidRPr="000B7066" w:rsidRDefault="00042926" w:rsidP="000B7066">
      <w:pPr>
        <w:tabs>
          <w:tab w:val="left" w:pos="9639"/>
        </w:tabs>
        <w:ind w:left="284" w:right="77"/>
        <w:rPr>
          <w:rFonts w:ascii="Arial" w:eastAsia="Arial" w:hAnsi="Arial" w:cs="Arial"/>
          <w:bCs/>
          <w:sz w:val="24"/>
          <w:szCs w:val="24"/>
          <w:lang w:val="hr-HR"/>
        </w:rPr>
      </w:pPr>
      <w:r w:rsidRPr="000B7066">
        <w:rPr>
          <w:rFonts w:ascii="Arial" w:eastAsia="Arial" w:hAnsi="Arial" w:cs="Arial"/>
          <w:bCs/>
          <w:sz w:val="24"/>
          <w:szCs w:val="24"/>
          <w:lang w:val="hr-HR"/>
        </w:rPr>
        <w:t>Ponuditelji dostavljaju ponudu u zatvorenoj omotnici.</w:t>
      </w:r>
    </w:p>
    <w:p w:rsidR="00AD6FA3" w:rsidRPr="000B7066" w:rsidRDefault="00042926" w:rsidP="000B7066">
      <w:pPr>
        <w:tabs>
          <w:tab w:val="left" w:pos="9639"/>
        </w:tabs>
        <w:ind w:left="284" w:right="77"/>
        <w:rPr>
          <w:rFonts w:ascii="Arial" w:eastAsia="Arial" w:hAnsi="Arial" w:cs="Arial"/>
          <w:bCs/>
          <w:sz w:val="24"/>
          <w:szCs w:val="24"/>
          <w:lang w:val="hr-HR"/>
        </w:rPr>
      </w:pPr>
      <w:r w:rsidRPr="000B7066">
        <w:rPr>
          <w:rFonts w:ascii="Arial" w:eastAsia="Arial" w:hAnsi="Arial" w:cs="Arial"/>
          <w:bCs/>
          <w:sz w:val="24"/>
          <w:szCs w:val="24"/>
          <w:lang w:val="hr-HR"/>
        </w:rPr>
        <w:t>Na omotnici ponude mora biti naznačen naziv i adresa naručitelja, naziv i adresa ponuditelja,   evidencijski   broj   nabave,   naziv   predmeta   nabave,   naznaka   „NE OTVARAJ“ – PONUDA , odnosno mora stajati oznaka slijedećeg izgleda:</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Pr="001614C1"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5358B6" w:rsidRDefault="00FD5A47"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Brašno i krupica</w:t>
      </w:r>
      <w:r w:rsidR="009C6026">
        <w:rPr>
          <w:rFonts w:ascii="Arial" w:eastAsia="Arial" w:hAnsi="Arial" w:cs="Arial"/>
          <w:b/>
          <w:spacing w:val="1"/>
          <w:sz w:val="24"/>
          <w:szCs w:val="24"/>
        </w:rPr>
        <w:t xml:space="preserve"> za potrebe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FD5A47">
        <w:rPr>
          <w:rFonts w:ascii="Arial" w:eastAsia="Arial" w:hAnsi="Arial" w:cs="Arial"/>
          <w:b/>
          <w:spacing w:val="1"/>
          <w:sz w:val="24"/>
          <w:szCs w:val="24"/>
        </w:rPr>
        <w:t>36</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D70F46"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D70F46" w:rsidRPr="00D70F46">
        <w:rPr>
          <w:rFonts w:ascii="Arial" w:eastAsia="Arial" w:hAnsi="Arial" w:cs="Arial"/>
          <w:b/>
          <w:spacing w:val="1"/>
          <w:sz w:val="24"/>
          <w:szCs w:val="24"/>
        </w:rPr>
        <w:t>10</w:t>
      </w:r>
      <w:r w:rsidR="0010403B" w:rsidRPr="00D70F46">
        <w:rPr>
          <w:rFonts w:ascii="Arial" w:eastAsia="Arial" w:hAnsi="Arial" w:cs="Arial"/>
          <w:b/>
          <w:spacing w:val="1"/>
          <w:sz w:val="24"/>
          <w:szCs w:val="24"/>
        </w:rPr>
        <w:t xml:space="preserve">. </w:t>
      </w:r>
      <w:proofErr w:type="gramStart"/>
      <w:r w:rsidR="00D70F46" w:rsidRPr="00D70F46">
        <w:rPr>
          <w:rFonts w:ascii="Arial" w:eastAsia="Arial" w:hAnsi="Arial" w:cs="Arial"/>
          <w:b/>
          <w:spacing w:val="1"/>
          <w:sz w:val="24"/>
          <w:szCs w:val="24"/>
        </w:rPr>
        <w:t>ožujka</w:t>
      </w:r>
      <w:proofErr w:type="gramEnd"/>
      <w:r w:rsidR="00D313FB" w:rsidRPr="00D70F46">
        <w:rPr>
          <w:rFonts w:ascii="Arial" w:eastAsia="Arial" w:hAnsi="Arial" w:cs="Arial"/>
          <w:b/>
          <w:sz w:val="24"/>
          <w:szCs w:val="24"/>
        </w:rPr>
        <w:t xml:space="preserve"> </w:t>
      </w:r>
      <w:r w:rsidR="00E00327" w:rsidRPr="00D70F46">
        <w:rPr>
          <w:rFonts w:ascii="Arial" w:eastAsia="Arial" w:hAnsi="Arial" w:cs="Arial"/>
          <w:b/>
          <w:sz w:val="24"/>
          <w:szCs w:val="24"/>
        </w:rPr>
        <w:t>2022</w:t>
      </w:r>
      <w:r w:rsidRPr="00D70F46">
        <w:rPr>
          <w:rFonts w:ascii="Arial" w:eastAsia="Arial" w:hAnsi="Arial" w:cs="Arial"/>
          <w:b/>
          <w:sz w:val="24"/>
          <w:szCs w:val="24"/>
        </w:rPr>
        <w:t>.</w:t>
      </w:r>
      <w:r w:rsidR="002C1B67" w:rsidRPr="00D70F46">
        <w:rPr>
          <w:rFonts w:ascii="Arial" w:eastAsia="Arial" w:hAnsi="Arial" w:cs="Arial"/>
          <w:b/>
          <w:sz w:val="24"/>
          <w:szCs w:val="24"/>
        </w:rPr>
        <w:t xml:space="preserve"> </w:t>
      </w:r>
      <w:r w:rsidRPr="00D70F46">
        <w:rPr>
          <w:rFonts w:ascii="Arial" w:eastAsia="Arial" w:hAnsi="Arial" w:cs="Arial"/>
          <w:b/>
          <w:sz w:val="24"/>
          <w:szCs w:val="24"/>
        </w:rPr>
        <w:t>godine</w:t>
      </w:r>
      <w:r w:rsidRPr="00D70F46">
        <w:rPr>
          <w:rFonts w:ascii="Arial" w:eastAsia="Arial" w:hAnsi="Arial" w:cs="Arial"/>
          <w:b/>
          <w:spacing w:val="6"/>
          <w:sz w:val="24"/>
          <w:szCs w:val="24"/>
        </w:rPr>
        <w:t xml:space="preserve"> </w:t>
      </w:r>
      <w:r w:rsidRPr="00D70F46">
        <w:rPr>
          <w:rFonts w:ascii="Arial" w:eastAsia="Arial" w:hAnsi="Arial" w:cs="Arial"/>
          <w:b/>
          <w:spacing w:val="1"/>
          <w:sz w:val="24"/>
          <w:szCs w:val="24"/>
        </w:rPr>
        <w:t>d</w:t>
      </w:r>
      <w:r w:rsidRPr="00D70F46">
        <w:rPr>
          <w:rFonts w:ascii="Arial" w:eastAsia="Arial" w:hAnsi="Arial" w:cs="Arial"/>
          <w:b/>
          <w:sz w:val="24"/>
          <w:szCs w:val="24"/>
        </w:rPr>
        <w:t>o</w:t>
      </w:r>
      <w:r w:rsidRPr="00D70F46">
        <w:rPr>
          <w:rFonts w:ascii="Arial" w:eastAsia="Arial" w:hAnsi="Arial" w:cs="Arial"/>
          <w:b/>
          <w:spacing w:val="6"/>
          <w:sz w:val="24"/>
          <w:szCs w:val="24"/>
        </w:rPr>
        <w:t xml:space="preserve"> </w:t>
      </w:r>
      <w:r w:rsidRPr="00D70F46">
        <w:rPr>
          <w:rFonts w:ascii="Arial" w:eastAsia="Arial" w:hAnsi="Arial" w:cs="Arial"/>
          <w:b/>
          <w:spacing w:val="-1"/>
          <w:sz w:val="24"/>
          <w:szCs w:val="24"/>
        </w:rPr>
        <w:t>1</w:t>
      </w:r>
      <w:r w:rsidR="0043606C" w:rsidRPr="00D70F46">
        <w:rPr>
          <w:rFonts w:ascii="Arial" w:eastAsia="Arial" w:hAnsi="Arial" w:cs="Arial"/>
          <w:b/>
          <w:spacing w:val="-1"/>
          <w:sz w:val="24"/>
          <w:szCs w:val="24"/>
        </w:rPr>
        <w:t>0</w:t>
      </w:r>
      <w:r w:rsidRPr="00D70F46">
        <w:rPr>
          <w:rFonts w:ascii="Arial" w:eastAsia="Arial" w:hAnsi="Arial" w:cs="Arial"/>
          <w:b/>
          <w:sz w:val="24"/>
          <w:szCs w:val="24"/>
        </w:rPr>
        <w:t>.</w:t>
      </w:r>
      <w:r w:rsidRPr="00D70F46">
        <w:rPr>
          <w:rFonts w:ascii="Arial" w:eastAsia="Arial" w:hAnsi="Arial" w:cs="Arial"/>
          <w:b/>
          <w:spacing w:val="-1"/>
          <w:sz w:val="24"/>
          <w:szCs w:val="24"/>
        </w:rPr>
        <w:t>0</w:t>
      </w:r>
      <w:r w:rsidRPr="00D70F46">
        <w:rPr>
          <w:rFonts w:ascii="Arial" w:eastAsia="Arial" w:hAnsi="Arial" w:cs="Arial"/>
          <w:b/>
          <w:sz w:val="24"/>
          <w:szCs w:val="24"/>
        </w:rPr>
        <w:t>0</w:t>
      </w:r>
      <w:r w:rsidRPr="00D70F46">
        <w:rPr>
          <w:rFonts w:ascii="Arial" w:eastAsia="Arial" w:hAnsi="Arial" w:cs="Arial"/>
          <w:b/>
          <w:spacing w:val="6"/>
          <w:sz w:val="24"/>
          <w:szCs w:val="24"/>
        </w:rPr>
        <w:t xml:space="preserve"> </w:t>
      </w:r>
      <w:r w:rsidRPr="00D70F46">
        <w:rPr>
          <w:rFonts w:ascii="Arial" w:eastAsia="Arial" w:hAnsi="Arial" w:cs="Arial"/>
          <w:b/>
          <w:sz w:val="24"/>
          <w:szCs w:val="24"/>
        </w:rPr>
        <w:t>s</w:t>
      </w:r>
      <w:r w:rsidRPr="00D70F46">
        <w:rPr>
          <w:rFonts w:ascii="Arial" w:eastAsia="Arial" w:hAnsi="Arial" w:cs="Arial"/>
          <w:b/>
          <w:spacing w:val="1"/>
          <w:sz w:val="24"/>
          <w:szCs w:val="24"/>
        </w:rPr>
        <w:t>a</w:t>
      </w:r>
      <w:r w:rsidRPr="00D70F46">
        <w:rPr>
          <w:rFonts w:ascii="Arial" w:eastAsia="Arial" w:hAnsi="Arial" w:cs="Arial"/>
          <w:b/>
          <w:sz w:val="24"/>
          <w:szCs w:val="24"/>
        </w:rPr>
        <w:t>ti</w:t>
      </w:r>
      <w:r w:rsidRPr="00D70F46">
        <w:rPr>
          <w:rFonts w:ascii="Arial" w:eastAsia="Arial" w:hAnsi="Arial" w:cs="Arial"/>
          <w:b/>
          <w:spacing w:val="5"/>
          <w:sz w:val="24"/>
          <w:szCs w:val="24"/>
        </w:rPr>
        <w:t xml:space="preserve"> </w:t>
      </w:r>
      <w:r w:rsidRPr="00D70F46">
        <w:rPr>
          <w:rFonts w:ascii="Arial" w:eastAsia="Arial" w:hAnsi="Arial" w:cs="Arial"/>
          <w:spacing w:val="1"/>
          <w:sz w:val="24"/>
          <w:szCs w:val="24"/>
        </w:rPr>
        <w:t>be</w:t>
      </w:r>
      <w:r w:rsidRPr="00D70F46">
        <w:rPr>
          <w:rFonts w:ascii="Arial" w:eastAsia="Arial" w:hAnsi="Arial" w:cs="Arial"/>
          <w:sz w:val="24"/>
          <w:szCs w:val="24"/>
        </w:rPr>
        <w:t>z</w:t>
      </w:r>
      <w:r w:rsidRPr="00D70F46">
        <w:rPr>
          <w:rFonts w:ascii="Arial" w:eastAsia="Arial" w:hAnsi="Arial" w:cs="Arial"/>
          <w:spacing w:val="3"/>
          <w:sz w:val="24"/>
          <w:szCs w:val="24"/>
        </w:rPr>
        <w:t xml:space="preserve"> </w:t>
      </w:r>
      <w:r w:rsidRPr="00D70F46">
        <w:rPr>
          <w:rFonts w:ascii="Arial" w:eastAsia="Arial" w:hAnsi="Arial" w:cs="Arial"/>
          <w:spacing w:val="1"/>
          <w:sz w:val="24"/>
          <w:szCs w:val="24"/>
        </w:rPr>
        <w:t>ob</w:t>
      </w:r>
      <w:r w:rsidRPr="00D70F46">
        <w:rPr>
          <w:rFonts w:ascii="Arial" w:eastAsia="Arial" w:hAnsi="Arial" w:cs="Arial"/>
          <w:spacing w:val="-2"/>
          <w:sz w:val="24"/>
          <w:szCs w:val="24"/>
        </w:rPr>
        <w:t>z</w:t>
      </w:r>
      <w:r w:rsidRPr="00D70F46">
        <w:rPr>
          <w:rFonts w:ascii="Arial" w:eastAsia="Arial" w:hAnsi="Arial" w:cs="Arial"/>
          <w:spacing w:val="2"/>
          <w:sz w:val="24"/>
          <w:szCs w:val="24"/>
        </w:rPr>
        <w:t>i</w:t>
      </w:r>
      <w:r w:rsidRPr="00D70F46">
        <w:rPr>
          <w:rFonts w:ascii="Arial" w:eastAsia="Arial" w:hAnsi="Arial" w:cs="Arial"/>
          <w:sz w:val="24"/>
          <w:szCs w:val="24"/>
        </w:rPr>
        <w:t>ra</w:t>
      </w:r>
      <w:r w:rsidRPr="00D70F46">
        <w:rPr>
          <w:rFonts w:ascii="Arial" w:eastAsia="Arial" w:hAnsi="Arial" w:cs="Arial"/>
          <w:spacing w:val="6"/>
          <w:sz w:val="24"/>
          <w:szCs w:val="24"/>
        </w:rPr>
        <w:t xml:space="preserve"> </w:t>
      </w:r>
      <w:r w:rsidRPr="00D70F46">
        <w:rPr>
          <w:rFonts w:ascii="Arial" w:eastAsia="Arial" w:hAnsi="Arial" w:cs="Arial"/>
          <w:spacing w:val="1"/>
          <w:sz w:val="24"/>
          <w:szCs w:val="24"/>
        </w:rPr>
        <w:t>n</w:t>
      </w:r>
      <w:r w:rsidRPr="00D70F46">
        <w:rPr>
          <w:rFonts w:ascii="Arial" w:eastAsia="Arial" w:hAnsi="Arial" w:cs="Arial"/>
          <w:sz w:val="24"/>
          <w:szCs w:val="24"/>
        </w:rPr>
        <w:t>a</w:t>
      </w:r>
      <w:r w:rsidR="00A75EFB" w:rsidRPr="00D70F46">
        <w:rPr>
          <w:rFonts w:ascii="Arial" w:eastAsia="Arial" w:hAnsi="Arial" w:cs="Arial"/>
          <w:sz w:val="24"/>
          <w:szCs w:val="24"/>
        </w:rPr>
        <w:t xml:space="preserve"> </w:t>
      </w:r>
      <w:r w:rsidRPr="00D70F46">
        <w:rPr>
          <w:rFonts w:ascii="Arial" w:eastAsia="Arial" w:hAnsi="Arial" w:cs="Arial"/>
          <w:spacing w:val="1"/>
          <w:sz w:val="24"/>
          <w:szCs w:val="24"/>
        </w:rPr>
        <w:t>na</w:t>
      </w:r>
      <w:r w:rsidRPr="00D70F46">
        <w:rPr>
          <w:rFonts w:ascii="Arial" w:eastAsia="Arial" w:hAnsi="Arial" w:cs="Arial"/>
          <w:sz w:val="24"/>
          <w:szCs w:val="24"/>
        </w:rPr>
        <w:t>čin</w:t>
      </w:r>
      <w:r w:rsidRPr="00D70F46">
        <w:rPr>
          <w:rFonts w:ascii="Arial" w:eastAsia="Arial" w:hAnsi="Arial" w:cs="Arial"/>
          <w:spacing w:val="-1"/>
          <w:sz w:val="24"/>
          <w:szCs w:val="24"/>
        </w:rPr>
        <w:t xml:space="preserve"> </w:t>
      </w:r>
      <w:r w:rsidRPr="00D70F46">
        <w:rPr>
          <w:rFonts w:ascii="Arial" w:eastAsia="Arial" w:hAnsi="Arial" w:cs="Arial"/>
          <w:spacing w:val="1"/>
          <w:sz w:val="24"/>
          <w:szCs w:val="24"/>
        </w:rPr>
        <w:t>do</w:t>
      </w:r>
      <w:r w:rsidRPr="00D70F46">
        <w:rPr>
          <w:rFonts w:ascii="Arial" w:eastAsia="Arial" w:hAnsi="Arial" w:cs="Arial"/>
          <w:sz w:val="24"/>
          <w:szCs w:val="24"/>
        </w:rPr>
        <w:t>st</w:t>
      </w:r>
      <w:r w:rsidRPr="00D70F46">
        <w:rPr>
          <w:rFonts w:ascii="Arial" w:eastAsia="Arial" w:hAnsi="Arial" w:cs="Arial"/>
          <w:spacing w:val="1"/>
          <w:sz w:val="24"/>
          <w:szCs w:val="24"/>
        </w:rPr>
        <w:t>a</w:t>
      </w:r>
      <w:r w:rsidRPr="00D70F46">
        <w:rPr>
          <w:rFonts w:ascii="Arial" w:eastAsia="Arial" w:hAnsi="Arial" w:cs="Arial"/>
          <w:spacing w:val="-2"/>
          <w:sz w:val="24"/>
          <w:szCs w:val="24"/>
        </w:rPr>
        <w:t>v</w:t>
      </w:r>
      <w:r w:rsidRPr="00D70F46">
        <w:rPr>
          <w:rFonts w:ascii="Arial" w:eastAsia="Arial" w:hAnsi="Arial" w:cs="Arial"/>
          <w:spacing w:val="1"/>
          <w:sz w:val="24"/>
          <w:szCs w:val="24"/>
        </w:rPr>
        <w:t>e</w:t>
      </w:r>
      <w:r w:rsidRPr="00D70F46">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D70F46">
        <w:rPr>
          <w:rFonts w:ascii="Arial" w:eastAsia="Arial" w:hAnsi="Arial" w:cs="Arial"/>
          <w:sz w:val="24"/>
          <w:szCs w:val="24"/>
        </w:rPr>
        <w:t>P</w:t>
      </w:r>
      <w:r w:rsidRPr="00D70F46">
        <w:rPr>
          <w:rFonts w:ascii="Arial" w:eastAsia="Arial" w:hAnsi="Arial" w:cs="Arial"/>
          <w:spacing w:val="1"/>
          <w:sz w:val="24"/>
          <w:szCs w:val="24"/>
        </w:rPr>
        <w:t>on</w:t>
      </w:r>
      <w:r w:rsidRPr="00D70F46">
        <w:rPr>
          <w:rFonts w:ascii="Arial" w:eastAsia="Arial" w:hAnsi="Arial" w:cs="Arial"/>
          <w:spacing w:val="-1"/>
          <w:sz w:val="24"/>
          <w:szCs w:val="24"/>
        </w:rPr>
        <w:t>u</w:t>
      </w:r>
      <w:r w:rsidRPr="00D70F46">
        <w:rPr>
          <w:rFonts w:ascii="Arial" w:eastAsia="Arial" w:hAnsi="Arial" w:cs="Arial"/>
          <w:spacing w:val="1"/>
          <w:sz w:val="24"/>
          <w:szCs w:val="24"/>
        </w:rPr>
        <w:t>d</w:t>
      </w:r>
      <w:r w:rsidRPr="00D70F46">
        <w:rPr>
          <w:rFonts w:ascii="Arial" w:eastAsia="Arial" w:hAnsi="Arial" w:cs="Arial"/>
          <w:sz w:val="24"/>
          <w:szCs w:val="24"/>
        </w:rPr>
        <w:t>it</w:t>
      </w:r>
      <w:r w:rsidRPr="00D70F46">
        <w:rPr>
          <w:rFonts w:ascii="Arial" w:eastAsia="Arial" w:hAnsi="Arial" w:cs="Arial"/>
          <w:spacing w:val="1"/>
          <w:sz w:val="24"/>
          <w:szCs w:val="24"/>
        </w:rPr>
        <w:t>e</w:t>
      </w:r>
      <w:r w:rsidRPr="00D70F46">
        <w:rPr>
          <w:rFonts w:ascii="Arial" w:eastAsia="Arial" w:hAnsi="Arial" w:cs="Arial"/>
          <w:sz w:val="24"/>
          <w:szCs w:val="24"/>
        </w:rPr>
        <w:t>lj</w:t>
      </w:r>
      <w:r w:rsidRPr="00D70F46">
        <w:rPr>
          <w:rFonts w:ascii="Arial" w:eastAsia="Arial" w:hAnsi="Arial" w:cs="Arial"/>
          <w:spacing w:val="28"/>
          <w:sz w:val="24"/>
          <w:szCs w:val="24"/>
        </w:rPr>
        <w:t xml:space="preserve"> </w:t>
      </w:r>
      <w:r w:rsidRPr="00D70F46">
        <w:rPr>
          <w:rFonts w:ascii="Arial" w:eastAsia="Arial" w:hAnsi="Arial" w:cs="Arial"/>
          <w:sz w:val="24"/>
          <w:szCs w:val="24"/>
        </w:rPr>
        <w:t>s</w:t>
      </w:r>
      <w:r w:rsidRPr="00D70F46">
        <w:rPr>
          <w:rFonts w:ascii="Arial" w:eastAsia="Arial" w:hAnsi="Arial" w:cs="Arial"/>
          <w:spacing w:val="1"/>
          <w:sz w:val="24"/>
          <w:szCs w:val="24"/>
        </w:rPr>
        <w:t>a</w:t>
      </w:r>
      <w:r w:rsidRPr="00D70F46">
        <w:rPr>
          <w:rFonts w:ascii="Arial" w:eastAsia="Arial" w:hAnsi="Arial" w:cs="Arial"/>
          <w:spacing w:val="-1"/>
          <w:sz w:val="24"/>
          <w:szCs w:val="24"/>
        </w:rPr>
        <w:t>m</w:t>
      </w:r>
      <w:r w:rsidRPr="00D70F46">
        <w:rPr>
          <w:rFonts w:ascii="Arial" w:eastAsia="Arial" w:hAnsi="Arial" w:cs="Arial"/>
          <w:spacing w:val="1"/>
          <w:sz w:val="24"/>
          <w:szCs w:val="24"/>
        </w:rPr>
        <w:t>o</w:t>
      </w:r>
      <w:r w:rsidRPr="00D70F46">
        <w:rPr>
          <w:rFonts w:ascii="Arial" w:eastAsia="Arial" w:hAnsi="Arial" w:cs="Arial"/>
          <w:sz w:val="24"/>
          <w:szCs w:val="24"/>
        </w:rPr>
        <w:t>st</w:t>
      </w:r>
      <w:r w:rsidRPr="00D70F46">
        <w:rPr>
          <w:rFonts w:ascii="Arial" w:eastAsia="Arial" w:hAnsi="Arial" w:cs="Arial"/>
          <w:spacing w:val="1"/>
          <w:sz w:val="24"/>
          <w:szCs w:val="24"/>
        </w:rPr>
        <w:t>a</w:t>
      </w:r>
      <w:r w:rsidRPr="00D70F46">
        <w:rPr>
          <w:rFonts w:ascii="Arial" w:eastAsia="Arial" w:hAnsi="Arial" w:cs="Arial"/>
          <w:spacing w:val="-3"/>
          <w:sz w:val="24"/>
          <w:szCs w:val="24"/>
        </w:rPr>
        <w:t>l</w:t>
      </w:r>
      <w:r w:rsidRPr="00D70F46">
        <w:rPr>
          <w:rFonts w:ascii="Arial" w:eastAsia="Arial" w:hAnsi="Arial" w:cs="Arial"/>
          <w:spacing w:val="1"/>
          <w:sz w:val="24"/>
          <w:szCs w:val="24"/>
        </w:rPr>
        <w:t>n</w:t>
      </w:r>
      <w:r w:rsidRPr="00D70F46">
        <w:rPr>
          <w:rFonts w:ascii="Arial" w:eastAsia="Arial" w:hAnsi="Arial" w:cs="Arial"/>
          <w:sz w:val="24"/>
          <w:szCs w:val="24"/>
        </w:rPr>
        <w:t>o</w:t>
      </w:r>
      <w:r w:rsidRPr="00D70F46">
        <w:rPr>
          <w:rFonts w:ascii="Arial" w:eastAsia="Arial" w:hAnsi="Arial" w:cs="Arial"/>
          <w:spacing w:val="28"/>
          <w:sz w:val="24"/>
          <w:szCs w:val="24"/>
        </w:rPr>
        <w:t xml:space="preserve"> </w:t>
      </w:r>
      <w:r w:rsidRPr="00D70F46">
        <w:rPr>
          <w:rFonts w:ascii="Arial" w:eastAsia="Arial" w:hAnsi="Arial" w:cs="Arial"/>
          <w:spacing w:val="1"/>
          <w:sz w:val="24"/>
          <w:szCs w:val="24"/>
        </w:rPr>
        <w:t>od</w:t>
      </w:r>
      <w:r w:rsidRPr="00D70F46">
        <w:rPr>
          <w:rFonts w:ascii="Arial" w:eastAsia="Arial" w:hAnsi="Arial" w:cs="Arial"/>
          <w:sz w:val="24"/>
          <w:szCs w:val="24"/>
        </w:rPr>
        <w:t>re</w:t>
      </w:r>
      <w:r w:rsidRPr="00D70F46">
        <w:rPr>
          <w:rFonts w:ascii="Arial" w:eastAsia="Arial" w:hAnsi="Arial" w:cs="Arial"/>
          <w:spacing w:val="1"/>
          <w:sz w:val="24"/>
          <w:szCs w:val="24"/>
        </w:rPr>
        <w:t>đu</w:t>
      </w:r>
      <w:r w:rsidRPr="00D70F46">
        <w:rPr>
          <w:rFonts w:ascii="Arial" w:eastAsia="Arial" w:hAnsi="Arial" w:cs="Arial"/>
          <w:sz w:val="24"/>
          <w:szCs w:val="24"/>
        </w:rPr>
        <w:t>ju</w:t>
      </w:r>
      <w:r w:rsidRPr="00D70F46">
        <w:rPr>
          <w:rFonts w:ascii="Arial" w:eastAsia="Arial" w:hAnsi="Arial" w:cs="Arial"/>
          <w:spacing w:val="30"/>
          <w:sz w:val="24"/>
          <w:szCs w:val="24"/>
        </w:rPr>
        <w:t xml:space="preserve"> </w:t>
      </w:r>
      <w:r w:rsidRPr="00D70F46">
        <w:rPr>
          <w:rFonts w:ascii="Arial" w:eastAsia="Arial" w:hAnsi="Arial" w:cs="Arial"/>
          <w:spacing w:val="-1"/>
          <w:sz w:val="24"/>
          <w:szCs w:val="24"/>
        </w:rPr>
        <w:t>n</w:t>
      </w:r>
      <w:r w:rsidRPr="00D70F46">
        <w:rPr>
          <w:rFonts w:ascii="Arial" w:eastAsia="Arial" w:hAnsi="Arial" w:cs="Arial"/>
          <w:spacing w:val="1"/>
          <w:sz w:val="24"/>
          <w:szCs w:val="24"/>
        </w:rPr>
        <w:t>a</w:t>
      </w:r>
      <w:r w:rsidRPr="00D70F46">
        <w:rPr>
          <w:rFonts w:ascii="Arial" w:eastAsia="Arial" w:hAnsi="Arial" w:cs="Arial"/>
          <w:sz w:val="24"/>
          <w:szCs w:val="24"/>
        </w:rPr>
        <w:t>čin</w:t>
      </w:r>
      <w:r w:rsidRPr="00D70F46">
        <w:rPr>
          <w:rFonts w:ascii="Arial" w:eastAsia="Arial" w:hAnsi="Arial" w:cs="Arial"/>
          <w:spacing w:val="30"/>
          <w:sz w:val="24"/>
          <w:szCs w:val="24"/>
        </w:rPr>
        <w:t xml:space="preserve"> </w:t>
      </w:r>
      <w:r w:rsidRPr="00D70F46">
        <w:rPr>
          <w:rFonts w:ascii="Arial" w:eastAsia="Arial" w:hAnsi="Arial" w:cs="Arial"/>
          <w:spacing w:val="1"/>
          <w:sz w:val="24"/>
          <w:szCs w:val="24"/>
        </w:rPr>
        <w:t>do</w:t>
      </w:r>
      <w:r w:rsidRPr="00D70F46">
        <w:rPr>
          <w:rFonts w:ascii="Arial" w:eastAsia="Arial" w:hAnsi="Arial" w:cs="Arial"/>
          <w:sz w:val="24"/>
          <w:szCs w:val="24"/>
        </w:rPr>
        <w:t>s</w:t>
      </w:r>
      <w:r w:rsidRPr="00D70F46">
        <w:rPr>
          <w:rFonts w:ascii="Arial" w:eastAsia="Arial" w:hAnsi="Arial" w:cs="Arial"/>
          <w:spacing w:val="-2"/>
          <w:sz w:val="24"/>
          <w:szCs w:val="24"/>
        </w:rPr>
        <w:t>t</w:t>
      </w:r>
      <w:r w:rsidRPr="00D70F46">
        <w:rPr>
          <w:rFonts w:ascii="Arial" w:eastAsia="Arial" w:hAnsi="Arial" w:cs="Arial"/>
          <w:spacing w:val="-1"/>
          <w:sz w:val="24"/>
          <w:szCs w:val="24"/>
        </w:rPr>
        <w:t>a</w:t>
      </w:r>
      <w:r w:rsidRPr="00D70F46">
        <w:rPr>
          <w:rFonts w:ascii="Arial" w:eastAsia="Arial" w:hAnsi="Arial" w:cs="Arial"/>
          <w:spacing w:val="-2"/>
          <w:sz w:val="24"/>
          <w:szCs w:val="24"/>
        </w:rPr>
        <w:t>v</w:t>
      </w:r>
      <w:r w:rsidRPr="00D70F46">
        <w:rPr>
          <w:rFonts w:ascii="Arial" w:eastAsia="Arial" w:hAnsi="Arial" w:cs="Arial"/>
          <w:sz w:val="24"/>
          <w:szCs w:val="24"/>
        </w:rPr>
        <w:t>e</w:t>
      </w:r>
      <w:r w:rsidRPr="00D70F46">
        <w:rPr>
          <w:rFonts w:ascii="Arial" w:eastAsia="Arial" w:hAnsi="Arial" w:cs="Arial"/>
          <w:spacing w:val="30"/>
          <w:sz w:val="24"/>
          <w:szCs w:val="24"/>
        </w:rPr>
        <w:t xml:space="preserve"> </w:t>
      </w:r>
      <w:r w:rsidRPr="00D70F46">
        <w:rPr>
          <w:rFonts w:ascii="Arial" w:eastAsia="Arial" w:hAnsi="Arial" w:cs="Arial"/>
          <w:spacing w:val="1"/>
          <w:sz w:val="24"/>
          <w:szCs w:val="24"/>
        </w:rPr>
        <w:t>ponud</w:t>
      </w:r>
      <w:r w:rsidRPr="00D70F46">
        <w:rPr>
          <w:rFonts w:ascii="Arial" w:eastAsia="Arial" w:hAnsi="Arial" w:cs="Arial"/>
          <w:sz w:val="24"/>
          <w:szCs w:val="24"/>
        </w:rPr>
        <w:t>e</w:t>
      </w:r>
      <w:r w:rsidRPr="00D70F46">
        <w:rPr>
          <w:rFonts w:ascii="Arial" w:eastAsia="Arial" w:hAnsi="Arial" w:cs="Arial"/>
          <w:spacing w:val="30"/>
          <w:sz w:val="24"/>
          <w:szCs w:val="24"/>
        </w:rPr>
        <w:t xml:space="preserve"> </w:t>
      </w:r>
      <w:r w:rsidRPr="00D70F46">
        <w:rPr>
          <w:rFonts w:ascii="Arial" w:eastAsia="Arial" w:hAnsi="Arial" w:cs="Arial"/>
          <w:sz w:val="24"/>
          <w:szCs w:val="24"/>
        </w:rPr>
        <w:t>i</w:t>
      </w:r>
      <w:r w:rsidRPr="00D70F46">
        <w:rPr>
          <w:rFonts w:ascii="Arial" w:eastAsia="Arial" w:hAnsi="Arial" w:cs="Arial"/>
          <w:spacing w:val="29"/>
          <w:sz w:val="24"/>
          <w:szCs w:val="24"/>
        </w:rPr>
        <w:t xml:space="preserve"> </w:t>
      </w:r>
      <w:r w:rsidRPr="00D70F46">
        <w:rPr>
          <w:rFonts w:ascii="Arial" w:eastAsia="Arial" w:hAnsi="Arial" w:cs="Arial"/>
          <w:sz w:val="24"/>
          <w:szCs w:val="24"/>
        </w:rPr>
        <w:t>s</w:t>
      </w:r>
      <w:r w:rsidRPr="00D70F46">
        <w:rPr>
          <w:rFonts w:ascii="Arial" w:eastAsia="Arial" w:hAnsi="Arial" w:cs="Arial"/>
          <w:spacing w:val="1"/>
          <w:sz w:val="24"/>
          <w:szCs w:val="24"/>
        </w:rPr>
        <w:t>a</w:t>
      </w:r>
      <w:r w:rsidRPr="00D70F46">
        <w:rPr>
          <w:rFonts w:ascii="Arial" w:eastAsia="Arial" w:hAnsi="Arial" w:cs="Arial"/>
          <w:sz w:val="24"/>
          <w:szCs w:val="24"/>
        </w:rPr>
        <w:t>m</w:t>
      </w:r>
      <w:r w:rsidRPr="00D70F46">
        <w:rPr>
          <w:rFonts w:ascii="Arial" w:eastAsia="Arial" w:hAnsi="Arial" w:cs="Arial"/>
          <w:spacing w:val="31"/>
          <w:sz w:val="24"/>
          <w:szCs w:val="24"/>
        </w:rPr>
        <w:t xml:space="preserve"> </w:t>
      </w:r>
      <w:r w:rsidRPr="00D70F46">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proofErr w:type="gramStart"/>
      <w:r>
        <w:rPr>
          <w:rFonts w:ascii="Arial" w:eastAsia="Arial" w:hAnsi="Arial" w:cs="Arial"/>
          <w:sz w:val="24"/>
          <w:szCs w:val="24"/>
        </w:rPr>
        <w:t>će</w:t>
      </w:r>
      <w:proofErr w:type="gram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0B7066" w:rsidRDefault="000B7066" w:rsidP="0010403B">
      <w:pPr>
        <w:tabs>
          <w:tab w:val="left" w:pos="9639"/>
        </w:tabs>
        <w:ind w:left="284" w:right="77"/>
        <w:jc w:val="both"/>
        <w:rPr>
          <w:rFonts w:ascii="Arial" w:eastAsia="Arial" w:hAnsi="Arial" w:cs="Arial"/>
          <w:sz w:val="24"/>
          <w:szCs w:val="24"/>
        </w:rPr>
      </w:pPr>
    </w:p>
    <w:p w:rsidR="000B7066" w:rsidRDefault="000B7066" w:rsidP="0010403B">
      <w:pPr>
        <w:tabs>
          <w:tab w:val="left" w:pos="9639"/>
        </w:tabs>
        <w:ind w:left="284" w:right="77"/>
        <w:jc w:val="both"/>
        <w:rPr>
          <w:rFonts w:ascii="Arial" w:eastAsia="Arial" w:hAnsi="Arial" w:cs="Arial"/>
          <w:sz w:val="24"/>
          <w:szCs w:val="24"/>
        </w:rPr>
      </w:pPr>
    </w:p>
    <w:p w:rsidR="000B7066" w:rsidRPr="00BB5864" w:rsidRDefault="000B7066" w:rsidP="0010403B">
      <w:pPr>
        <w:tabs>
          <w:tab w:val="left" w:pos="9639"/>
        </w:tabs>
        <w:ind w:left="284" w:right="77"/>
        <w:jc w:val="both"/>
        <w:rPr>
          <w:rFonts w:ascii="Arial" w:eastAsia="Arial" w:hAnsi="Arial" w:cs="Arial"/>
          <w:sz w:val="24"/>
          <w:szCs w:val="24"/>
        </w:rPr>
      </w:pP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lastRenderedPageBreak/>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0B7066" w:rsidRDefault="000B7066" w:rsidP="0010403B">
      <w:pPr>
        <w:tabs>
          <w:tab w:val="left" w:pos="9639"/>
        </w:tabs>
        <w:ind w:left="284" w:right="77"/>
        <w:jc w:val="both"/>
        <w:rPr>
          <w:rFonts w:ascii="Arial" w:eastAsia="Arial" w:hAnsi="Arial" w:cs="Arial"/>
          <w:b/>
          <w:spacing w:val="1"/>
          <w:sz w:val="24"/>
          <w:szCs w:val="24"/>
        </w:rPr>
      </w:pPr>
    </w:p>
    <w:p w:rsidR="000B7066" w:rsidRDefault="000B7066"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lastRenderedPageBreak/>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A07997" w:rsidRPr="007D48F6" w:rsidRDefault="00042926" w:rsidP="007D48F6">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D70F46" w:rsidRDefault="00042926" w:rsidP="0010403B">
      <w:pPr>
        <w:tabs>
          <w:tab w:val="left" w:pos="9639"/>
        </w:tabs>
        <w:ind w:left="284" w:right="77"/>
        <w:rPr>
          <w:rFonts w:ascii="Arial" w:eastAsia="Arial" w:hAnsi="Arial" w:cs="Arial"/>
          <w:b/>
          <w:sz w:val="24"/>
          <w:szCs w:val="24"/>
        </w:rPr>
      </w:pPr>
      <w:r w:rsidRPr="00D70F46">
        <w:rPr>
          <w:rFonts w:ascii="Arial" w:eastAsia="Arial" w:hAnsi="Arial" w:cs="Arial"/>
          <w:sz w:val="24"/>
          <w:szCs w:val="24"/>
        </w:rPr>
        <w:t>Rok</w:t>
      </w:r>
      <w:r w:rsidRPr="00D70F46">
        <w:rPr>
          <w:rFonts w:ascii="Arial" w:eastAsia="Arial" w:hAnsi="Arial" w:cs="Arial"/>
          <w:spacing w:val="1"/>
          <w:sz w:val="24"/>
          <w:szCs w:val="24"/>
        </w:rPr>
        <w:t xml:space="preserve"> </w:t>
      </w:r>
      <w:r w:rsidRPr="00D70F46">
        <w:rPr>
          <w:rFonts w:ascii="Arial" w:eastAsia="Arial" w:hAnsi="Arial" w:cs="Arial"/>
          <w:spacing w:val="-2"/>
          <w:sz w:val="24"/>
          <w:szCs w:val="24"/>
        </w:rPr>
        <w:t>z</w:t>
      </w:r>
      <w:r w:rsidRPr="00D70F46">
        <w:rPr>
          <w:rFonts w:ascii="Arial" w:eastAsia="Arial" w:hAnsi="Arial" w:cs="Arial"/>
          <w:sz w:val="24"/>
          <w:szCs w:val="24"/>
        </w:rPr>
        <w:t>a</w:t>
      </w:r>
      <w:r w:rsidRPr="00D70F46">
        <w:rPr>
          <w:rFonts w:ascii="Arial" w:eastAsia="Arial" w:hAnsi="Arial" w:cs="Arial"/>
          <w:spacing w:val="1"/>
          <w:sz w:val="24"/>
          <w:szCs w:val="24"/>
        </w:rPr>
        <w:t xml:space="preserve"> do</w:t>
      </w:r>
      <w:r w:rsidRPr="00D70F46">
        <w:rPr>
          <w:rFonts w:ascii="Arial" w:eastAsia="Arial" w:hAnsi="Arial" w:cs="Arial"/>
          <w:sz w:val="24"/>
          <w:szCs w:val="24"/>
        </w:rPr>
        <w:t>st</w:t>
      </w:r>
      <w:r w:rsidRPr="00D70F46">
        <w:rPr>
          <w:rFonts w:ascii="Arial" w:eastAsia="Arial" w:hAnsi="Arial" w:cs="Arial"/>
          <w:spacing w:val="1"/>
          <w:sz w:val="24"/>
          <w:szCs w:val="24"/>
        </w:rPr>
        <w:t>a</w:t>
      </w:r>
      <w:r w:rsidRPr="00D70F46">
        <w:rPr>
          <w:rFonts w:ascii="Arial" w:eastAsia="Arial" w:hAnsi="Arial" w:cs="Arial"/>
          <w:spacing w:val="-2"/>
          <w:sz w:val="24"/>
          <w:szCs w:val="24"/>
        </w:rPr>
        <w:t>v</w:t>
      </w:r>
      <w:r w:rsidRPr="00D70F46">
        <w:rPr>
          <w:rFonts w:ascii="Arial" w:eastAsia="Arial" w:hAnsi="Arial" w:cs="Arial"/>
          <w:sz w:val="24"/>
          <w:szCs w:val="24"/>
        </w:rPr>
        <w:t>u</w:t>
      </w:r>
      <w:r w:rsidRPr="00D70F46">
        <w:rPr>
          <w:rFonts w:ascii="Arial" w:eastAsia="Arial" w:hAnsi="Arial" w:cs="Arial"/>
          <w:spacing w:val="1"/>
          <w:sz w:val="24"/>
          <w:szCs w:val="24"/>
        </w:rPr>
        <w:t xml:space="preserve"> </w:t>
      </w:r>
      <w:r w:rsidRPr="00D70F46">
        <w:rPr>
          <w:rFonts w:ascii="Arial" w:eastAsia="Arial" w:hAnsi="Arial" w:cs="Arial"/>
          <w:spacing w:val="-1"/>
          <w:sz w:val="24"/>
          <w:szCs w:val="24"/>
        </w:rPr>
        <w:t>p</w:t>
      </w:r>
      <w:r w:rsidRPr="00D70F46">
        <w:rPr>
          <w:rFonts w:ascii="Arial" w:eastAsia="Arial" w:hAnsi="Arial" w:cs="Arial"/>
          <w:spacing w:val="1"/>
          <w:sz w:val="24"/>
          <w:szCs w:val="24"/>
        </w:rPr>
        <w:t>on</w:t>
      </w:r>
      <w:r w:rsidRPr="00D70F46">
        <w:rPr>
          <w:rFonts w:ascii="Arial" w:eastAsia="Arial" w:hAnsi="Arial" w:cs="Arial"/>
          <w:spacing w:val="-1"/>
          <w:sz w:val="24"/>
          <w:szCs w:val="24"/>
        </w:rPr>
        <w:t>ud</w:t>
      </w:r>
      <w:r w:rsidRPr="00D70F46">
        <w:rPr>
          <w:rFonts w:ascii="Arial" w:eastAsia="Arial" w:hAnsi="Arial" w:cs="Arial"/>
          <w:sz w:val="24"/>
          <w:szCs w:val="24"/>
        </w:rPr>
        <w:t>a</w:t>
      </w:r>
      <w:r w:rsidR="00397FD0" w:rsidRPr="00D70F46">
        <w:rPr>
          <w:rFonts w:ascii="Arial" w:eastAsia="Arial" w:hAnsi="Arial" w:cs="Arial"/>
          <w:sz w:val="24"/>
          <w:szCs w:val="24"/>
        </w:rPr>
        <w:t xml:space="preserve"> </w:t>
      </w:r>
      <w:r w:rsidR="00CE2DC8" w:rsidRPr="00D70F46">
        <w:rPr>
          <w:rFonts w:ascii="Arial" w:eastAsia="Arial" w:hAnsi="Arial" w:cs="Arial"/>
          <w:sz w:val="24"/>
          <w:szCs w:val="24"/>
        </w:rPr>
        <w:t>je</w:t>
      </w:r>
      <w:r w:rsidR="00593D19" w:rsidRPr="00D70F46">
        <w:rPr>
          <w:rFonts w:ascii="Arial" w:eastAsia="Arial" w:hAnsi="Arial" w:cs="Arial"/>
          <w:sz w:val="24"/>
          <w:szCs w:val="24"/>
        </w:rPr>
        <w:t xml:space="preserve"> </w:t>
      </w:r>
      <w:r w:rsidR="0043606C" w:rsidRPr="00D70F46">
        <w:rPr>
          <w:rFonts w:ascii="Arial" w:eastAsia="Arial" w:hAnsi="Arial" w:cs="Arial"/>
          <w:sz w:val="24"/>
          <w:szCs w:val="24"/>
        </w:rPr>
        <w:t xml:space="preserve">do </w:t>
      </w:r>
      <w:r w:rsidR="00D70F46" w:rsidRPr="00D70F46">
        <w:rPr>
          <w:rFonts w:ascii="Arial" w:eastAsia="Arial" w:hAnsi="Arial" w:cs="Arial"/>
          <w:b/>
          <w:sz w:val="24"/>
          <w:szCs w:val="24"/>
        </w:rPr>
        <w:t>10</w:t>
      </w:r>
      <w:r w:rsidR="0043606C" w:rsidRPr="00D70F46">
        <w:rPr>
          <w:rFonts w:ascii="Arial" w:eastAsia="Arial" w:hAnsi="Arial" w:cs="Arial"/>
          <w:b/>
          <w:sz w:val="24"/>
          <w:szCs w:val="24"/>
        </w:rPr>
        <w:t xml:space="preserve">. </w:t>
      </w:r>
      <w:proofErr w:type="gramStart"/>
      <w:r w:rsidR="00D70F46" w:rsidRPr="00D70F46">
        <w:rPr>
          <w:rFonts w:ascii="Arial" w:eastAsia="Arial" w:hAnsi="Arial" w:cs="Arial"/>
          <w:b/>
          <w:sz w:val="24"/>
          <w:szCs w:val="24"/>
        </w:rPr>
        <w:t>ožujka</w:t>
      </w:r>
      <w:proofErr w:type="gramEnd"/>
      <w:r w:rsidR="0043606C" w:rsidRPr="00D70F46">
        <w:rPr>
          <w:rFonts w:ascii="Arial" w:eastAsia="Arial" w:hAnsi="Arial" w:cs="Arial"/>
          <w:sz w:val="24"/>
          <w:szCs w:val="24"/>
        </w:rPr>
        <w:t xml:space="preserve"> </w:t>
      </w:r>
      <w:r w:rsidR="00375DE4" w:rsidRPr="00D70F46">
        <w:rPr>
          <w:rFonts w:ascii="Arial" w:eastAsia="Arial" w:hAnsi="Arial" w:cs="Arial"/>
          <w:b/>
          <w:sz w:val="24"/>
          <w:szCs w:val="24"/>
        </w:rPr>
        <w:t>202</w:t>
      </w:r>
      <w:r w:rsidR="00977926" w:rsidRPr="00D70F46">
        <w:rPr>
          <w:rFonts w:ascii="Arial" w:eastAsia="Arial" w:hAnsi="Arial" w:cs="Arial"/>
          <w:b/>
          <w:sz w:val="24"/>
          <w:szCs w:val="24"/>
        </w:rPr>
        <w:t>2</w:t>
      </w:r>
      <w:r w:rsidR="00DA4121" w:rsidRPr="00D70F46">
        <w:rPr>
          <w:rFonts w:ascii="Arial" w:eastAsia="Arial" w:hAnsi="Arial" w:cs="Arial"/>
          <w:b/>
          <w:sz w:val="24"/>
          <w:szCs w:val="24"/>
        </w:rPr>
        <w:t xml:space="preserve">. godine </w:t>
      </w:r>
      <w:r w:rsidRPr="00D70F46">
        <w:rPr>
          <w:rFonts w:ascii="Arial" w:eastAsia="Arial" w:hAnsi="Arial" w:cs="Arial"/>
          <w:b/>
          <w:sz w:val="24"/>
          <w:szCs w:val="24"/>
        </w:rPr>
        <w:t>u</w:t>
      </w:r>
      <w:r w:rsidR="00A9016C" w:rsidRPr="00D70F46">
        <w:rPr>
          <w:rFonts w:ascii="Arial" w:eastAsia="Arial" w:hAnsi="Arial" w:cs="Arial"/>
          <w:b/>
          <w:spacing w:val="-1"/>
          <w:sz w:val="24"/>
          <w:szCs w:val="24"/>
        </w:rPr>
        <w:t xml:space="preserve"> </w:t>
      </w:r>
      <w:r w:rsidR="0061607C" w:rsidRPr="00D70F46">
        <w:rPr>
          <w:rFonts w:ascii="Arial" w:eastAsia="Arial" w:hAnsi="Arial" w:cs="Arial"/>
          <w:b/>
          <w:spacing w:val="1"/>
          <w:sz w:val="24"/>
          <w:szCs w:val="24"/>
        </w:rPr>
        <w:t>1</w:t>
      </w:r>
      <w:r w:rsidR="0043606C" w:rsidRPr="00D70F46">
        <w:rPr>
          <w:rFonts w:ascii="Arial" w:eastAsia="Arial" w:hAnsi="Arial" w:cs="Arial"/>
          <w:b/>
          <w:spacing w:val="1"/>
          <w:sz w:val="24"/>
          <w:szCs w:val="24"/>
        </w:rPr>
        <w:t>0,</w:t>
      </w:r>
      <w:r w:rsidRPr="00D70F46">
        <w:rPr>
          <w:rFonts w:ascii="Arial" w:eastAsia="Arial" w:hAnsi="Arial" w:cs="Arial"/>
          <w:b/>
          <w:spacing w:val="1"/>
          <w:sz w:val="24"/>
          <w:szCs w:val="24"/>
        </w:rPr>
        <w:t>0</w:t>
      </w:r>
      <w:r w:rsidRPr="00D70F46">
        <w:rPr>
          <w:rFonts w:ascii="Arial" w:eastAsia="Arial" w:hAnsi="Arial" w:cs="Arial"/>
          <w:b/>
          <w:sz w:val="24"/>
          <w:szCs w:val="24"/>
        </w:rPr>
        <w:t>0</w:t>
      </w:r>
      <w:r w:rsidRPr="00D70F46">
        <w:rPr>
          <w:rFonts w:ascii="Arial" w:eastAsia="Arial" w:hAnsi="Arial" w:cs="Arial"/>
          <w:b/>
          <w:spacing w:val="1"/>
          <w:sz w:val="24"/>
          <w:szCs w:val="24"/>
        </w:rPr>
        <w:t xml:space="preserve"> </w:t>
      </w:r>
      <w:r w:rsidRPr="00D70F46">
        <w:rPr>
          <w:rFonts w:ascii="Arial" w:eastAsia="Arial" w:hAnsi="Arial" w:cs="Arial"/>
          <w:b/>
          <w:spacing w:val="-2"/>
          <w:sz w:val="24"/>
          <w:szCs w:val="24"/>
        </w:rPr>
        <w:t>s</w:t>
      </w:r>
      <w:r w:rsidRPr="00D70F46">
        <w:rPr>
          <w:rFonts w:ascii="Arial" w:eastAsia="Arial" w:hAnsi="Arial" w:cs="Arial"/>
          <w:b/>
          <w:spacing w:val="1"/>
          <w:sz w:val="24"/>
          <w:szCs w:val="24"/>
        </w:rPr>
        <w:t>a</w:t>
      </w:r>
      <w:r w:rsidRPr="00D70F46">
        <w:rPr>
          <w:rFonts w:ascii="Arial" w:eastAsia="Arial" w:hAnsi="Arial" w:cs="Arial"/>
          <w:b/>
          <w:sz w:val="24"/>
          <w:szCs w:val="24"/>
        </w:rPr>
        <w:t>ti.</w:t>
      </w:r>
    </w:p>
    <w:p w:rsidR="00AD6FA3" w:rsidRPr="00D70F46" w:rsidRDefault="00042926" w:rsidP="0010403B">
      <w:pPr>
        <w:tabs>
          <w:tab w:val="left" w:pos="9639"/>
        </w:tabs>
        <w:spacing w:before="60"/>
        <w:ind w:left="284" w:right="77"/>
        <w:jc w:val="both"/>
        <w:rPr>
          <w:rFonts w:ascii="Arial" w:eastAsia="Arial" w:hAnsi="Arial" w:cs="Arial"/>
          <w:sz w:val="24"/>
          <w:szCs w:val="24"/>
        </w:rPr>
      </w:pPr>
      <w:r w:rsidRPr="00D70F46">
        <w:rPr>
          <w:rFonts w:ascii="Arial" w:eastAsia="Arial" w:hAnsi="Arial" w:cs="Arial"/>
          <w:sz w:val="24"/>
          <w:szCs w:val="24"/>
        </w:rPr>
        <w:t>A</w:t>
      </w:r>
      <w:r w:rsidRPr="00D70F46">
        <w:rPr>
          <w:rFonts w:ascii="Arial" w:eastAsia="Arial" w:hAnsi="Arial" w:cs="Arial"/>
          <w:spacing w:val="1"/>
          <w:sz w:val="24"/>
          <w:szCs w:val="24"/>
        </w:rPr>
        <w:t>d</w:t>
      </w:r>
      <w:r w:rsidRPr="00D70F46">
        <w:rPr>
          <w:rFonts w:ascii="Arial" w:eastAsia="Arial" w:hAnsi="Arial" w:cs="Arial"/>
          <w:sz w:val="24"/>
          <w:szCs w:val="24"/>
        </w:rPr>
        <w:t xml:space="preserve">resa </w:t>
      </w:r>
      <w:r w:rsidRPr="00D70F46">
        <w:rPr>
          <w:rFonts w:ascii="Arial" w:eastAsia="Arial" w:hAnsi="Arial" w:cs="Arial"/>
          <w:spacing w:val="1"/>
          <w:sz w:val="24"/>
          <w:szCs w:val="24"/>
        </w:rPr>
        <w:t>n</w:t>
      </w:r>
      <w:r w:rsidRPr="00D70F46">
        <w:rPr>
          <w:rFonts w:ascii="Arial" w:eastAsia="Arial" w:hAnsi="Arial" w:cs="Arial"/>
          <w:sz w:val="24"/>
          <w:szCs w:val="24"/>
        </w:rPr>
        <w:t>a</w:t>
      </w:r>
      <w:r w:rsidRPr="00D70F46">
        <w:rPr>
          <w:rFonts w:ascii="Arial" w:eastAsia="Arial" w:hAnsi="Arial" w:cs="Arial"/>
          <w:spacing w:val="2"/>
          <w:sz w:val="24"/>
          <w:szCs w:val="24"/>
        </w:rPr>
        <w:t xml:space="preserve"> </w:t>
      </w:r>
      <w:r w:rsidRPr="00D70F46">
        <w:rPr>
          <w:rFonts w:ascii="Arial" w:eastAsia="Arial" w:hAnsi="Arial" w:cs="Arial"/>
          <w:spacing w:val="-2"/>
          <w:sz w:val="24"/>
          <w:szCs w:val="24"/>
        </w:rPr>
        <w:t>k</w:t>
      </w:r>
      <w:r w:rsidRPr="00D70F46">
        <w:rPr>
          <w:rFonts w:ascii="Arial" w:eastAsia="Arial" w:hAnsi="Arial" w:cs="Arial"/>
          <w:spacing w:val="1"/>
          <w:sz w:val="24"/>
          <w:szCs w:val="24"/>
        </w:rPr>
        <w:t>o</w:t>
      </w:r>
      <w:r w:rsidRPr="00D70F46">
        <w:rPr>
          <w:rFonts w:ascii="Arial" w:eastAsia="Arial" w:hAnsi="Arial" w:cs="Arial"/>
          <w:sz w:val="24"/>
          <w:szCs w:val="24"/>
        </w:rPr>
        <w:t>ju</w:t>
      </w:r>
      <w:r w:rsidRPr="00D70F46">
        <w:rPr>
          <w:rFonts w:ascii="Arial" w:eastAsia="Arial" w:hAnsi="Arial" w:cs="Arial"/>
          <w:spacing w:val="2"/>
          <w:sz w:val="24"/>
          <w:szCs w:val="24"/>
        </w:rPr>
        <w:t xml:space="preserve"> </w:t>
      </w:r>
      <w:r w:rsidRPr="00D70F46">
        <w:rPr>
          <w:rFonts w:ascii="Arial" w:eastAsia="Arial" w:hAnsi="Arial" w:cs="Arial"/>
          <w:sz w:val="24"/>
          <w:szCs w:val="24"/>
        </w:rPr>
        <w:t xml:space="preserve">se </w:t>
      </w:r>
      <w:r w:rsidRPr="00D70F46">
        <w:rPr>
          <w:rFonts w:ascii="Arial" w:eastAsia="Arial" w:hAnsi="Arial" w:cs="Arial"/>
          <w:spacing w:val="1"/>
          <w:sz w:val="24"/>
          <w:szCs w:val="24"/>
        </w:rPr>
        <w:t>do</w:t>
      </w:r>
      <w:r w:rsidRPr="00D70F46">
        <w:rPr>
          <w:rFonts w:ascii="Arial" w:eastAsia="Arial" w:hAnsi="Arial" w:cs="Arial"/>
          <w:sz w:val="24"/>
          <w:szCs w:val="24"/>
        </w:rPr>
        <w:t>s</w:t>
      </w:r>
      <w:r w:rsidRPr="00D70F46">
        <w:rPr>
          <w:rFonts w:ascii="Arial" w:eastAsia="Arial" w:hAnsi="Arial" w:cs="Arial"/>
          <w:spacing w:val="-2"/>
          <w:sz w:val="24"/>
          <w:szCs w:val="24"/>
        </w:rPr>
        <w:t>t</w:t>
      </w:r>
      <w:r w:rsidRPr="00D70F46">
        <w:rPr>
          <w:rFonts w:ascii="Arial" w:eastAsia="Arial" w:hAnsi="Arial" w:cs="Arial"/>
          <w:spacing w:val="1"/>
          <w:sz w:val="24"/>
          <w:szCs w:val="24"/>
        </w:rPr>
        <w:t>a</w:t>
      </w:r>
      <w:r w:rsidRPr="00D70F46">
        <w:rPr>
          <w:rFonts w:ascii="Arial" w:eastAsia="Arial" w:hAnsi="Arial" w:cs="Arial"/>
          <w:spacing w:val="-2"/>
          <w:sz w:val="24"/>
          <w:szCs w:val="24"/>
        </w:rPr>
        <w:t>v</w:t>
      </w:r>
      <w:r w:rsidRPr="00D70F46">
        <w:rPr>
          <w:rFonts w:ascii="Arial" w:eastAsia="Arial" w:hAnsi="Arial" w:cs="Arial"/>
          <w:sz w:val="24"/>
          <w:szCs w:val="24"/>
        </w:rPr>
        <w:t>l</w:t>
      </w:r>
      <w:r w:rsidRPr="00D70F46">
        <w:rPr>
          <w:rFonts w:ascii="Arial" w:eastAsia="Arial" w:hAnsi="Arial" w:cs="Arial"/>
          <w:spacing w:val="-1"/>
          <w:sz w:val="24"/>
          <w:szCs w:val="24"/>
        </w:rPr>
        <w:t>j</w:t>
      </w:r>
      <w:r w:rsidRPr="00D70F46">
        <w:rPr>
          <w:rFonts w:ascii="Arial" w:eastAsia="Arial" w:hAnsi="Arial" w:cs="Arial"/>
          <w:spacing w:val="1"/>
          <w:sz w:val="24"/>
          <w:szCs w:val="24"/>
        </w:rPr>
        <w:t>a</w:t>
      </w:r>
      <w:r w:rsidRPr="00D70F46">
        <w:rPr>
          <w:rFonts w:ascii="Arial" w:eastAsia="Arial" w:hAnsi="Arial" w:cs="Arial"/>
          <w:sz w:val="24"/>
          <w:szCs w:val="24"/>
        </w:rPr>
        <w:t>ju</w:t>
      </w:r>
      <w:r w:rsidRPr="00D70F46">
        <w:rPr>
          <w:rFonts w:ascii="Arial" w:eastAsia="Arial" w:hAnsi="Arial" w:cs="Arial"/>
          <w:spacing w:val="2"/>
          <w:sz w:val="24"/>
          <w:szCs w:val="24"/>
        </w:rPr>
        <w:t xml:space="preserve"> </w:t>
      </w:r>
      <w:r w:rsidRPr="00D70F46">
        <w:rPr>
          <w:rFonts w:ascii="Arial" w:eastAsia="Arial" w:hAnsi="Arial" w:cs="Arial"/>
          <w:spacing w:val="1"/>
          <w:sz w:val="24"/>
          <w:szCs w:val="24"/>
        </w:rPr>
        <w:t>pon</w:t>
      </w:r>
      <w:r w:rsidRPr="00D70F46">
        <w:rPr>
          <w:rFonts w:ascii="Arial" w:eastAsia="Arial" w:hAnsi="Arial" w:cs="Arial"/>
          <w:spacing w:val="-1"/>
          <w:sz w:val="24"/>
          <w:szCs w:val="24"/>
        </w:rPr>
        <w:t>u</w:t>
      </w:r>
      <w:r w:rsidRPr="00D70F46">
        <w:rPr>
          <w:rFonts w:ascii="Arial" w:eastAsia="Arial" w:hAnsi="Arial" w:cs="Arial"/>
          <w:spacing w:val="1"/>
          <w:sz w:val="24"/>
          <w:szCs w:val="24"/>
        </w:rPr>
        <w:t>d</w:t>
      </w:r>
      <w:r w:rsidRPr="00D70F46">
        <w:rPr>
          <w:rFonts w:ascii="Arial" w:eastAsia="Arial" w:hAnsi="Arial" w:cs="Arial"/>
          <w:sz w:val="24"/>
          <w:szCs w:val="24"/>
        </w:rPr>
        <w:t>e je:</w:t>
      </w:r>
      <w:r w:rsidRPr="00D70F46">
        <w:rPr>
          <w:rFonts w:ascii="Arial" w:eastAsia="Arial" w:hAnsi="Arial" w:cs="Arial"/>
          <w:spacing w:val="2"/>
          <w:sz w:val="24"/>
          <w:szCs w:val="24"/>
        </w:rPr>
        <w:t xml:space="preserve"> </w:t>
      </w:r>
      <w:r w:rsidR="00A9016C" w:rsidRPr="00D70F46">
        <w:rPr>
          <w:rFonts w:ascii="Arial" w:eastAsia="Arial" w:hAnsi="Arial" w:cs="Arial"/>
          <w:sz w:val="24"/>
          <w:szCs w:val="24"/>
        </w:rPr>
        <w:t>KLINIČKI BOLNIČKI CENTAR SESTRE MILOSRDNICE</w:t>
      </w:r>
      <w:r w:rsidRPr="00D70F46">
        <w:rPr>
          <w:rFonts w:ascii="Arial" w:eastAsia="Arial" w:hAnsi="Arial" w:cs="Arial"/>
          <w:sz w:val="24"/>
          <w:szCs w:val="24"/>
        </w:rPr>
        <w:t>,</w:t>
      </w:r>
      <w:r w:rsidR="009C6026" w:rsidRPr="00D70F46">
        <w:rPr>
          <w:rFonts w:ascii="Arial" w:eastAsia="Arial" w:hAnsi="Arial" w:cs="Arial"/>
          <w:sz w:val="24"/>
          <w:szCs w:val="24"/>
        </w:rPr>
        <w:t xml:space="preserve"> </w:t>
      </w:r>
      <w:r w:rsidR="00FD5A47" w:rsidRPr="00D70F46">
        <w:rPr>
          <w:rFonts w:ascii="Arial" w:eastAsia="Arial" w:hAnsi="Arial" w:cs="Arial"/>
          <w:sz w:val="24"/>
          <w:szCs w:val="24"/>
        </w:rPr>
        <w:t xml:space="preserve">Vinogradska </w:t>
      </w:r>
      <w:r w:rsidR="00FD5A47" w:rsidRPr="00D70F46">
        <w:rPr>
          <w:rFonts w:ascii="Arial" w:eastAsia="Arial" w:hAnsi="Arial" w:cs="Arial"/>
          <w:spacing w:val="1"/>
          <w:sz w:val="24"/>
          <w:szCs w:val="24"/>
        </w:rPr>
        <w:t>2</w:t>
      </w:r>
      <w:r w:rsidR="00A9016C" w:rsidRPr="00D70F46">
        <w:rPr>
          <w:rFonts w:ascii="Arial" w:eastAsia="Arial" w:hAnsi="Arial" w:cs="Arial"/>
          <w:spacing w:val="1"/>
          <w:sz w:val="24"/>
          <w:szCs w:val="24"/>
        </w:rPr>
        <w:t>9</w:t>
      </w:r>
      <w:r w:rsidRPr="00D70F46">
        <w:rPr>
          <w:rFonts w:ascii="Arial" w:eastAsia="Arial" w:hAnsi="Arial" w:cs="Arial"/>
          <w:sz w:val="24"/>
          <w:szCs w:val="24"/>
        </w:rPr>
        <w:t>,</w:t>
      </w:r>
      <w:r w:rsidRPr="00D70F46">
        <w:rPr>
          <w:rFonts w:ascii="Arial" w:eastAsia="Arial" w:hAnsi="Arial" w:cs="Arial"/>
          <w:spacing w:val="1"/>
          <w:sz w:val="24"/>
          <w:szCs w:val="24"/>
        </w:rPr>
        <w:t xml:space="preserve"> </w:t>
      </w:r>
      <w:r w:rsidR="009C6026" w:rsidRPr="00D70F46">
        <w:rPr>
          <w:rFonts w:ascii="Arial" w:eastAsia="Arial" w:hAnsi="Arial" w:cs="Arial"/>
          <w:spacing w:val="1"/>
          <w:sz w:val="24"/>
          <w:szCs w:val="24"/>
        </w:rPr>
        <w:t xml:space="preserve">10 000 </w:t>
      </w:r>
      <w:r w:rsidRPr="00D70F46">
        <w:rPr>
          <w:rFonts w:ascii="Arial" w:eastAsia="Arial" w:hAnsi="Arial" w:cs="Arial"/>
          <w:sz w:val="24"/>
          <w:szCs w:val="24"/>
        </w:rPr>
        <w:t>Z</w:t>
      </w:r>
      <w:r w:rsidRPr="00D70F46">
        <w:rPr>
          <w:rFonts w:ascii="Arial" w:eastAsia="Arial" w:hAnsi="Arial" w:cs="Arial"/>
          <w:spacing w:val="1"/>
          <w:sz w:val="24"/>
          <w:szCs w:val="24"/>
        </w:rPr>
        <w:t>a</w:t>
      </w:r>
      <w:r w:rsidRPr="00D70F46">
        <w:rPr>
          <w:rFonts w:ascii="Arial" w:eastAsia="Arial" w:hAnsi="Arial" w:cs="Arial"/>
          <w:spacing w:val="-1"/>
          <w:sz w:val="24"/>
          <w:szCs w:val="24"/>
        </w:rPr>
        <w:t>g</w:t>
      </w:r>
      <w:r w:rsidRPr="00D70F46">
        <w:rPr>
          <w:rFonts w:ascii="Arial" w:eastAsia="Arial" w:hAnsi="Arial" w:cs="Arial"/>
          <w:sz w:val="24"/>
          <w:szCs w:val="24"/>
        </w:rPr>
        <w:t>re</w:t>
      </w:r>
      <w:r w:rsidRPr="00D70F46">
        <w:rPr>
          <w:rFonts w:ascii="Arial" w:eastAsia="Arial" w:hAnsi="Arial" w:cs="Arial"/>
          <w:spacing w:val="-1"/>
          <w:sz w:val="24"/>
          <w:szCs w:val="24"/>
        </w:rPr>
        <w:t>b</w:t>
      </w:r>
      <w:r w:rsidRPr="00D70F46">
        <w:rPr>
          <w:rFonts w:ascii="Arial" w:eastAsia="Arial" w:hAnsi="Arial" w:cs="Arial"/>
          <w:sz w:val="24"/>
          <w:szCs w:val="24"/>
        </w:rPr>
        <w:t>.</w:t>
      </w:r>
    </w:p>
    <w:p w:rsidR="00D45CD1" w:rsidRPr="00F373A3" w:rsidRDefault="00042926" w:rsidP="0010403B">
      <w:pPr>
        <w:tabs>
          <w:tab w:val="left" w:pos="9639"/>
        </w:tabs>
        <w:spacing w:before="60"/>
        <w:ind w:left="284" w:right="77"/>
        <w:jc w:val="both"/>
      </w:pPr>
      <w:r w:rsidRPr="00D70F46">
        <w:rPr>
          <w:rFonts w:ascii="Arial" w:eastAsia="Arial" w:hAnsi="Arial" w:cs="Arial"/>
          <w:sz w:val="24"/>
          <w:szCs w:val="24"/>
        </w:rPr>
        <w:t>P</w:t>
      </w:r>
      <w:r w:rsidRPr="00D70F46">
        <w:rPr>
          <w:rFonts w:ascii="Arial" w:eastAsia="Arial" w:hAnsi="Arial" w:cs="Arial"/>
          <w:spacing w:val="1"/>
          <w:sz w:val="24"/>
          <w:szCs w:val="24"/>
        </w:rPr>
        <w:t>on</w:t>
      </w:r>
      <w:r w:rsidRPr="00D70F46">
        <w:rPr>
          <w:rFonts w:ascii="Arial" w:eastAsia="Arial" w:hAnsi="Arial" w:cs="Arial"/>
          <w:spacing w:val="-1"/>
          <w:sz w:val="24"/>
          <w:szCs w:val="24"/>
        </w:rPr>
        <w:t>u</w:t>
      </w:r>
      <w:r w:rsidRPr="00D70F46">
        <w:rPr>
          <w:rFonts w:ascii="Arial" w:eastAsia="Arial" w:hAnsi="Arial" w:cs="Arial"/>
          <w:spacing w:val="1"/>
          <w:sz w:val="24"/>
          <w:szCs w:val="24"/>
        </w:rPr>
        <w:t>d</w:t>
      </w:r>
      <w:r w:rsidRPr="00D70F46">
        <w:rPr>
          <w:rFonts w:ascii="Arial" w:eastAsia="Arial" w:hAnsi="Arial" w:cs="Arial"/>
          <w:sz w:val="24"/>
          <w:szCs w:val="24"/>
        </w:rPr>
        <w:t xml:space="preserve">e </w:t>
      </w:r>
      <w:r w:rsidRPr="00D70F46">
        <w:rPr>
          <w:rFonts w:ascii="Arial" w:eastAsia="Arial" w:hAnsi="Arial" w:cs="Arial"/>
          <w:spacing w:val="3"/>
          <w:sz w:val="24"/>
          <w:szCs w:val="24"/>
        </w:rPr>
        <w:t xml:space="preserve"> </w:t>
      </w:r>
      <w:r w:rsidRPr="00D70F46">
        <w:rPr>
          <w:rFonts w:ascii="Arial" w:eastAsia="Arial" w:hAnsi="Arial" w:cs="Arial"/>
          <w:spacing w:val="-2"/>
          <w:sz w:val="24"/>
          <w:szCs w:val="24"/>
        </w:rPr>
        <w:t>k</w:t>
      </w:r>
      <w:r w:rsidRPr="00D70F46">
        <w:rPr>
          <w:rFonts w:ascii="Arial" w:eastAsia="Arial" w:hAnsi="Arial" w:cs="Arial"/>
          <w:spacing w:val="1"/>
          <w:sz w:val="24"/>
          <w:szCs w:val="24"/>
        </w:rPr>
        <w:t>o</w:t>
      </w:r>
      <w:r w:rsidRPr="00D70F46">
        <w:rPr>
          <w:rFonts w:ascii="Arial" w:eastAsia="Arial" w:hAnsi="Arial" w:cs="Arial"/>
          <w:sz w:val="24"/>
          <w:szCs w:val="24"/>
        </w:rPr>
        <w:t xml:space="preserve">je </w:t>
      </w:r>
      <w:r w:rsidRPr="00D70F46">
        <w:rPr>
          <w:rFonts w:ascii="Arial" w:eastAsia="Arial" w:hAnsi="Arial" w:cs="Arial"/>
          <w:spacing w:val="3"/>
          <w:sz w:val="24"/>
          <w:szCs w:val="24"/>
        </w:rPr>
        <w:t xml:space="preserve"> </w:t>
      </w:r>
      <w:r w:rsidRPr="00D70F46">
        <w:rPr>
          <w:rFonts w:ascii="Arial" w:eastAsia="Arial" w:hAnsi="Arial" w:cs="Arial"/>
          <w:sz w:val="24"/>
          <w:szCs w:val="24"/>
        </w:rPr>
        <w:t>Naruči</w:t>
      </w:r>
      <w:r w:rsidRPr="00D70F46">
        <w:rPr>
          <w:rFonts w:ascii="Arial" w:eastAsia="Arial" w:hAnsi="Arial" w:cs="Arial"/>
          <w:spacing w:val="-2"/>
          <w:sz w:val="24"/>
          <w:szCs w:val="24"/>
        </w:rPr>
        <w:t>t</w:t>
      </w:r>
      <w:r w:rsidRPr="00D70F46">
        <w:rPr>
          <w:rFonts w:ascii="Arial" w:eastAsia="Arial" w:hAnsi="Arial" w:cs="Arial"/>
          <w:spacing w:val="1"/>
          <w:sz w:val="24"/>
          <w:szCs w:val="24"/>
        </w:rPr>
        <w:t>e</w:t>
      </w:r>
      <w:r w:rsidRPr="00D70F46">
        <w:rPr>
          <w:rFonts w:ascii="Arial" w:eastAsia="Arial" w:hAnsi="Arial" w:cs="Arial"/>
          <w:sz w:val="24"/>
          <w:szCs w:val="24"/>
        </w:rPr>
        <w:t xml:space="preserve">lj </w:t>
      </w:r>
      <w:r w:rsidRPr="00D70F46">
        <w:rPr>
          <w:rFonts w:ascii="Arial" w:eastAsia="Arial" w:hAnsi="Arial" w:cs="Arial"/>
          <w:spacing w:val="1"/>
          <w:sz w:val="24"/>
          <w:szCs w:val="24"/>
        </w:rPr>
        <w:t xml:space="preserve"> p</w:t>
      </w:r>
      <w:r w:rsidRPr="00D70F46">
        <w:rPr>
          <w:rFonts w:ascii="Arial" w:eastAsia="Arial" w:hAnsi="Arial" w:cs="Arial"/>
          <w:sz w:val="24"/>
          <w:szCs w:val="24"/>
        </w:rPr>
        <w:t>r</w:t>
      </w:r>
      <w:r w:rsidRPr="00D70F46">
        <w:rPr>
          <w:rFonts w:ascii="Arial" w:eastAsia="Arial" w:hAnsi="Arial" w:cs="Arial"/>
          <w:spacing w:val="-1"/>
          <w:sz w:val="24"/>
          <w:szCs w:val="24"/>
        </w:rPr>
        <w:t>i</w:t>
      </w:r>
      <w:r w:rsidRPr="00D70F46">
        <w:rPr>
          <w:rFonts w:ascii="Arial" w:eastAsia="Arial" w:hAnsi="Arial" w:cs="Arial"/>
          <w:spacing w:val="1"/>
          <w:sz w:val="24"/>
          <w:szCs w:val="24"/>
        </w:rPr>
        <w:t>m</w:t>
      </w:r>
      <w:r w:rsidRPr="00D70F46">
        <w:rPr>
          <w:rFonts w:ascii="Arial" w:eastAsia="Arial" w:hAnsi="Arial" w:cs="Arial"/>
          <w:sz w:val="24"/>
          <w:szCs w:val="24"/>
        </w:rPr>
        <w:t xml:space="preserve">i </w:t>
      </w:r>
      <w:r w:rsidRPr="00D70F46">
        <w:rPr>
          <w:rFonts w:ascii="Arial" w:eastAsia="Arial" w:hAnsi="Arial" w:cs="Arial"/>
          <w:spacing w:val="2"/>
          <w:sz w:val="24"/>
          <w:szCs w:val="24"/>
        </w:rPr>
        <w:t xml:space="preserve"> </w:t>
      </w:r>
      <w:r w:rsidRPr="00D70F46">
        <w:rPr>
          <w:rFonts w:ascii="Arial" w:eastAsia="Arial" w:hAnsi="Arial" w:cs="Arial"/>
          <w:spacing w:val="1"/>
          <w:sz w:val="24"/>
          <w:szCs w:val="24"/>
        </w:rPr>
        <w:t>na</w:t>
      </w:r>
      <w:r w:rsidRPr="00D70F46">
        <w:rPr>
          <w:rFonts w:ascii="Arial" w:eastAsia="Arial" w:hAnsi="Arial" w:cs="Arial"/>
          <w:spacing w:val="-2"/>
          <w:sz w:val="24"/>
          <w:szCs w:val="24"/>
        </w:rPr>
        <w:t>k</w:t>
      </w:r>
      <w:r w:rsidRPr="00D70F46">
        <w:rPr>
          <w:rFonts w:ascii="Arial" w:eastAsia="Arial" w:hAnsi="Arial" w:cs="Arial"/>
          <w:spacing w:val="1"/>
          <w:sz w:val="24"/>
          <w:szCs w:val="24"/>
        </w:rPr>
        <w:t>o</w:t>
      </w:r>
      <w:r w:rsidRPr="00D70F46">
        <w:rPr>
          <w:rFonts w:ascii="Arial" w:eastAsia="Arial" w:hAnsi="Arial" w:cs="Arial"/>
          <w:sz w:val="24"/>
          <w:szCs w:val="24"/>
        </w:rPr>
        <w:t xml:space="preserve">n </w:t>
      </w:r>
      <w:r w:rsidRPr="00D70F46">
        <w:rPr>
          <w:rFonts w:ascii="Arial" w:eastAsia="Arial" w:hAnsi="Arial" w:cs="Arial"/>
          <w:spacing w:val="3"/>
          <w:sz w:val="24"/>
          <w:szCs w:val="24"/>
        </w:rPr>
        <w:t xml:space="preserve"> </w:t>
      </w:r>
      <w:r w:rsidRPr="00D70F46">
        <w:rPr>
          <w:rFonts w:ascii="Arial" w:eastAsia="Arial" w:hAnsi="Arial" w:cs="Arial"/>
          <w:sz w:val="24"/>
          <w:szCs w:val="24"/>
        </w:rPr>
        <w:t>is</w:t>
      </w:r>
      <w:r w:rsidRPr="00D70F46">
        <w:rPr>
          <w:rFonts w:ascii="Arial" w:eastAsia="Arial" w:hAnsi="Arial" w:cs="Arial"/>
          <w:spacing w:val="-2"/>
          <w:sz w:val="24"/>
          <w:szCs w:val="24"/>
        </w:rPr>
        <w:t>t</w:t>
      </w:r>
      <w:r w:rsidRPr="00D70F46">
        <w:rPr>
          <w:rFonts w:ascii="Arial" w:eastAsia="Arial" w:hAnsi="Arial" w:cs="Arial"/>
          <w:spacing w:val="1"/>
          <w:sz w:val="24"/>
          <w:szCs w:val="24"/>
        </w:rPr>
        <w:t>e</w:t>
      </w:r>
      <w:r w:rsidRPr="00D70F46">
        <w:rPr>
          <w:rFonts w:ascii="Arial" w:eastAsia="Arial" w:hAnsi="Arial" w:cs="Arial"/>
          <w:spacing w:val="-2"/>
          <w:sz w:val="24"/>
          <w:szCs w:val="24"/>
        </w:rPr>
        <w:t>k</w:t>
      </w:r>
      <w:r w:rsidRPr="00D70F46">
        <w:rPr>
          <w:rFonts w:ascii="Arial" w:eastAsia="Arial" w:hAnsi="Arial" w:cs="Arial"/>
          <w:sz w:val="24"/>
          <w:szCs w:val="24"/>
        </w:rPr>
        <w:t xml:space="preserve">a </w:t>
      </w:r>
      <w:r w:rsidRPr="00D70F46">
        <w:rPr>
          <w:rFonts w:ascii="Arial" w:eastAsia="Arial" w:hAnsi="Arial" w:cs="Arial"/>
          <w:spacing w:val="3"/>
          <w:sz w:val="24"/>
          <w:szCs w:val="24"/>
        </w:rPr>
        <w:t xml:space="preserve"> </w:t>
      </w:r>
      <w:r w:rsidRPr="00D70F46">
        <w:rPr>
          <w:rFonts w:ascii="Arial" w:eastAsia="Arial" w:hAnsi="Arial" w:cs="Arial"/>
          <w:sz w:val="24"/>
          <w:szCs w:val="24"/>
        </w:rPr>
        <w:t xml:space="preserve">krajnjeg </w:t>
      </w:r>
      <w:r w:rsidRPr="00D70F46">
        <w:rPr>
          <w:rFonts w:ascii="Arial" w:eastAsia="Arial" w:hAnsi="Arial" w:cs="Arial"/>
          <w:spacing w:val="1"/>
          <w:sz w:val="24"/>
          <w:szCs w:val="24"/>
        </w:rPr>
        <w:t xml:space="preserve"> </w:t>
      </w:r>
      <w:r w:rsidRPr="00D70F46">
        <w:rPr>
          <w:rFonts w:ascii="Arial" w:eastAsia="Arial" w:hAnsi="Arial" w:cs="Arial"/>
          <w:sz w:val="24"/>
          <w:szCs w:val="24"/>
        </w:rPr>
        <w:t xml:space="preserve">roka </w:t>
      </w:r>
      <w:r w:rsidRPr="00D70F46">
        <w:rPr>
          <w:rFonts w:ascii="Arial" w:eastAsia="Arial" w:hAnsi="Arial" w:cs="Arial"/>
          <w:spacing w:val="3"/>
          <w:sz w:val="24"/>
          <w:szCs w:val="24"/>
        </w:rPr>
        <w:t xml:space="preserve"> </w:t>
      </w:r>
      <w:r w:rsidRPr="00D70F46">
        <w:rPr>
          <w:rFonts w:ascii="Arial" w:eastAsia="Arial" w:hAnsi="Arial" w:cs="Arial"/>
          <w:spacing w:val="-2"/>
          <w:sz w:val="24"/>
          <w:szCs w:val="24"/>
        </w:rPr>
        <w:t>z</w:t>
      </w:r>
      <w:r w:rsidRPr="00D70F46">
        <w:rPr>
          <w:rFonts w:ascii="Arial" w:eastAsia="Arial" w:hAnsi="Arial" w:cs="Arial"/>
          <w:sz w:val="24"/>
          <w:szCs w:val="24"/>
        </w:rPr>
        <w:t xml:space="preserve">a </w:t>
      </w:r>
      <w:r w:rsidRPr="00D70F46">
        <w:rPr>
          <w:rFonts w:ascii="Arial" w:eastAsia="Arial" w:hAnsi="Arial" w:cs="Arial"/>
          <w:spacing w:val="3"/>
          <w:sz w:val="24"/>
          <w:szCs w:val="24"/>
        </w:rPr>
        <w:t xml:space="preserve"> </w:t>
      </w:r>
      <w:r w:rsidRPr="00D70F46">
        <w:rPr>
          <w:rFonts w:ascii="Arial" w:eastAsia="Arial" w:hAnsi="Arial" w:cs="Arial"/>
          <w:spacing w:val="-1"/>
          <w:sz w:val="24"/>
          <w:szCs w:val="24"/>
        </w:rPr>
        <w:t>p</w:t>
      </w:r>
      <w:r w:rsidRPr="00D70F46">
        <w:rPr>
          <w:rFonts w:ascii="Arial" w:eastAsia="Arial" w:hAnsi="Arial" w:cs="Arial"/>
          <w:spacing w:val="1"/>
          <w:sz w:val="24"/>
          <w:szCs w:val="24"/>
        </w:rPr>
        <w:t>od</w:t>
      </w:r>
      <w:r w:rsidRPr="00D70F46">
        <w:rPr>
          <w:rFonts w:ascii="Arial" w:eastAsia="Arial" w:hAnsi="Arial" w:cs="Arial"/>
          <w:spacing w:val="-1"/>
          <w:sz w:val="24"/>
          <w:szCs w:val="24"/>
        </w:rPr>
        <w:t>n</w:t>
      </w:r>
      <w:r w:rsidRPr="00D70F46">
        <w:rPr>
          <w:rFonts w:ascii="Arial" w:eastAsia="Arial" w:hAnsi="Arial" w:cs="Arial"/>
          <w:spacing w:val="1"/>
          <w:sz w:val="24"/>
          <w:szCs w:val="24"/>
        </w:rPr>
        <w:t>o</w:t>
      </w:r>
      <w:r w:rsidRPr="00D70F46">
        <w:rPr>
          <w:rFonts w:ascii="Arial" w:eastAsia="Arial" w:hAnsi="Arial" w:cs="Arial"/>
          <w:sz w:val="24"/>
          <w:szCs w:val="24"/>
        </w:rPr>
        <w:t>š</w:t>
      </w:r>
      <w:r w:rsidRPr="00D70F46">
        <w:rPr>
          <w:rFonts w:ascii="Arial" w:eastAsia="Arial" w:hAnsi="Arial" w:cs="Arial"/>
          <w:spacing w:val="1"/>
          <w:sz w:val="24"/>
          <w:szCs w:val="24"/>
        </w:rPr>
        <w:t>en</w:t>
      </w:r>
      <w:r w:rsidRPr="00D70F46">
        <w:rPr>
          <w:rFonts w:ascii="Arial" w:eastAsia="Arial" w:hAnsi="Arial" w:cs="Arial"/>
          <w:sz w:val="24"/>
          <w:szCs w:val="24"/>
        </w:rPr>
        <w:t xml:space="preserve">je  </w:t>
      </w:r>
      <w:r w:rsidRPr="00D70F46">
        <w:rPr>
          <w:rFonts w:ascii="Arial" w:eastAsia="Arial" w:hAnsi="Arial" w:cs="Arial"/>
          <w:spacing w:val="1"/>
          <w:sz w:val="24"/>
          <w:szCs w:val="24"/>
        </w:rPr>
        <w:t>p</w:t>
      </w:r>
      <w:r w:rsidRPr="00D70F46">
        <w:rPr>
          <w:rFonts w:ascii="Arial" w:eastAsia="Arial" w:hAnsi="Arial" w:cs="Arial"/>
          <w:spacing w:val="-1"/>
          <w:sz w:val="24"/>
          <w:szCs w:val="24"/>
        </w:rPr>
        <w:t>o</w:t>
      </w:r>
      <w:r w:rsidRPr="00D70F46">
        <w:rPr>
          <w:rFonts w:ascii="Arial" w:eastAsia="Arial" w:hAnsi="Arial" w:cs="Arial"/>
          <w:spacing w:val="1"/>
          <w:sz w:val="24"/>
          <w:szCs w:val="24"/>
        </w:rPr>
        <w:t>n</w:t>
      </w:r>
      <w:r w:rsidRPr="00D70F46">
        <w:rPr>
          <w:rFonts w:ascii="Arial" w:eastAsia="Arial" w:hAnsi="Arial" w:cs="Arial"/>
          <w:spacing w:val="-1"/>
          <w:sz w:val="24"/>
          <w:szCs w:val="24"/>
        </w:rPr>
        <w:t>u</w:t>
      </w:r>
      <w:r w:rsidRPr="00D70F46">
        <w:rPr>
          <w:rFonts w:ascii="Arial" w:eastAsia="Arial" w:hAnsi="Arial" w:cs="Arial"/>
          <w:spacing w:val="1"/>
          <w:sz w:val="24"/>
          <w:szCs w:val="24"/>
        </w:rPr>
        <w:t>d</w:t>
      </w:r>
      <w:r w:rsidRPr="00D70F46">
        <w:rPr>
          <w:rFonts w:ascii="Arial" w:eastAsia="Arial" w:hAnsi="Arial" w:cs="Arial"/>
          <w:sz w:val="24"/>
          <w:szCs w:val="24"/>
        </w:rPr>
        <w:t>a s</w:t>
      </w:r>
      <w:r w:rsidRPr="00D70F46">
        <w:rPr>
          <w:rFonts w:ascii="Arial" w:eastAsia="Arial" w:hAnsi="Arial" w:cs="Arial"/>
          <w:spacing w:val="1"/>
          <w:sz w:val="24"/>
          <w:szCs w:val="24"/>
        </w:rPr>
        <w:t>ma</w:t>
      </w:r>
      <w:r w:rsidRPr="00D70F46">
        <w:rPr>
          <w:rFonts w:ascii="Arial" w:eastAsia="Arial" w:hAnsi="Arial" w:cs="Arial"/>
          <w:sz w:val="24"/>
          <w:szCs w:val="24"/>
        </w:rPr>
        <w:t>tr</w:t>
      </w:r>
      <w:r w:rsidRPr="00D70F46">
        <w:rPr>
          <w:rFonts w:ascii="Arial" w:eastAsia="Arial" w:hAnsi="Arial" w:cs="Arial"/>
          <w:spacing w:val="-2"/>
          <w:sz w:val="24"/>
          <w:szCs w:val="24"/>
        </w:rPr>
        <w:t>a</w:t>
      </w:r>
      <w:r w:rsidRPr="00D70F46">
        <w:rPr>
          <w:rFonts w:ascii="Arial" w:eastAsia="Arial" w:hAnsi="Arial" w:cs="Arial"/>
          <w:sz w:val="24"/>
          <w:szCs w:val="24"/>
        </w:rPr>
        <w:t>t</w:t>
      </w:r>
      <w:r w:rsidRPr="00D70F46">
        <w:rPr>
          <w:rFonts w:ascii="Arial" w:eastAsia="Arial" w:hAnsi="Arial" w:cs="Arial"/>
          <w:spacing w:val="4"/>
          <w:sz w:val="24"/>
          <w:szCs w:val="24"/>
        </w:rPr>
        <w:t xml:space="preserve"> </w:t>
      </w:r>
      <w:r w:rsidRPr="00D70F46">
        <w:rPr>
          <w:rFonts w:ascii="Arial" w:eastAsia="Arial" w:hAnsi="Arial" w:cs="Arial"/>
          <w:sz w:val="24"/>
          <w:szCs w:val="24"/>
        </w:rPr>
        <w:t>će</w:t>
      </w:r>
      <w:r w:rsidRPr="00D70F46">
        <w:rPr>
          <w:rFonts w:ascii="Arial" w:eastAsia="Arial" w:hAnsi="Arial" w:cs="Arial"/>
          <w:spacing w:val="4"/>
          <w:sz w:val="24"/>
          <w:szCs w:val="24"/>
        </w:rPr>
        <w:t xml:space="preserve"> </w:t>
      </w:r>
      <w:r w:rsidRPr="00D70F46">
        <w:rPr>
          <w:rFonts w:ascii="Arial" w:eastAsia="Arial" w:hAnsi="Arial" w:cs="Arial"/>
          <w:spacing w:val="-2"/>
          <w:sz w:val="24"/>
          <w:szCs w:val="24"/>
        </w:rPr>
        <w:t>s</w:t>
      </w:r>
      <w:r w:rsidRPr="00D70F46">
        <w:rPr>
          <w:rFonts w:ascii="Arial" w:eastAsia="Arial" w:hAnsi="Arial" w:cs="Arial"/>
          <w:sz w:val="24"/>
          <w:szCs w:val="24"/>
        </w:rPr>
        <w:t>e</w:t>
      </w:r>
      <w:r w:rsidRPr="00D70F46">
        <w:rPr>
          <w:rFonts w:ascii="Arial" w:eastAsia="Arial" w:hAnsi="Arial" w:cs="Arial"/>
          <w:spacing w:val="4"/>
          <w:sz w:val="24"/>
          <w:szCs w:val="24"/>
        </w:rPr>
        <w:t xml:space="preserve"> </w:t>
      </w:r>
      <w:r w:rsidRPr="00D70F46">
        <w:rPr>
          <w:rFonts w:ascii="Arial" w:eastAsia="Arial" w:hAnsi="Arial" w:cs="Arial"/>
          <w:spacing w:val="-2"/>
          <w:sz w:val="24"/>
          <w:szCs w:val="24"/>
        </w:rPr>
        <w:t>z</w:t>
      </w:r>
      <w:r w:rsidRPr="00D70F46">
        <w:rPr>
          <w:rFonts w:ascii="Arial" w:eastAsia="Arial" w:hAnsi="Arial" w:cs="Arial"/>
          <w:spacing w:val="1"/>
          <w:sz w:val="24"/>
          <w:szCs w:val="24"/>
        </w:rPr>
        <w:t>a</w:t>
      </w:r>
      <w:r w:rsidRPr="00D70F46">
        <w:rPr>
          <w:rFonts w:ascii="Arial" w:eastAsia="Arial" w:hAnsi="Arial" w:cs="Arial"/>
          <w:sz w:val="24"/>
          <w:szCs w:val="24"/>
        </w:rPr>
        <w:t>k</w:t>
      </w:r>
      <w:r w:rsidRPr="00D70F46">
        <w:rPr>
          <w:rFonts w:ascii="Arial" w:eastAsia="Arial" w:hAnsi="Arial" w:cs="Arial"/>
          <w:spacing w:val="1"/>
          <w:sz w:val="24"/>
          <w:szCs w:val="24"/>
        </w:rPr>
        <w:t>a</w:t>
      </w:r>
      <w:r w:rsidRPr="00D70F46">
        <w:rPr>
          <w:rFonts w:ascii="Arial" w:eastAsia="Arial" w:hAnsi="Arial" w:cs="Arial"/>
          <w:sz w:val="24"/>
          <w:szCs w:val="24"/>
        </w:rPr>
        <w:t>š</w:t>
      </w:r>
      <w:r w:rsidRPr="00D70F46">
        <w:rPr>
          <w:rFonts w:ascii="Arial" w:eastAsia="Arial" w:hAnsi="Arial" w:cs="Arial"/>
          <w:spacing w:val="1"/>
          <w:sz w:val="24"/>
          <w:szCs w:val="24"/>
        </w:rPr>
        <w:t>n</w:t>
      </w:r>
      <w:r w:rsidRPr="00D70F46">
        <w:rPr>
          <w:rFonts w:ascii="Arial" w:eastAsia="Arial" w:hAnsi="Arial" w:cs="Arial"/>
          <w:spacing w:val="-3"/>
          <w:sz w:val="24"/>
          <w:szCs w:val="24"/>
        </w:rPr>
        <w:t>j</w:t>
      </w:r>
      <w:r w:rsidRPr="00D70F46">
        <w:rPr>
          <w:rFonts w:ascii="Arial" w:eastAsia="Arial" w:hAnsi="Arial" w:cs="Arial"/>
          <w:spacing w:val="1"/>
          <w:sz w:val="24"/>
          <w:szCs w:val="24"/>
        </w:rPr>
        <w:t>e</w:t>
      </w:r>
      <w:r w:rsidRPr="00D70F46">
        <w:rPr>
          <w:rFonts w:ascii="Arial" w:eastAsia="Arial" w:hAnsi="Arial" w:cs="Arial"/>
          <w:sz w:val="24"/>
          <w:szCs w:val="24"/>
        </w:rPr>
        <w:t>l</w:t>
      </w:r>
      <w:r w:rsidRPr="00D70F46">
        <w:rPr>
          <w:rFonts w:ascii="Arial" w:eastAsia="Arial" w:hAnsi="Arial" w:cs="Arial"/>
          <w:spacing w:val="-1"/>
          <w:sz w:val="24"/>
          <w:szCs w:val="24"/>
        </w:rPr>
        <w:t>i</w:t>
      </w:r>
      <w:r w:rsidRPr="00D70F46">
        <w:rPr>
          <w:rFonts w:ascii="Arial" w:eastAsia="Arial" w:hAnsi="Arial" w:cs="Arial"/>
          <w:spacing w:val="1"/>
          <w:sz w:val="24"/>
          <w:szCs w:val="24"/>
        </w:rPr>
        <w:t>ma</w:t>
      </w:r>
      <w:r w:rsidRPr="00D70F46">
        <w:rPr>
          <w:rFonts w:ascii="Arial" w:eastAsia="Arial" w:hAnsi="Arial" w:cs="Arial"/>
          <w:sz w:val="24"/>
          <w:szCs w:val="24"/>
        </w:rPr>
        <w:t>,</w:t>
      </w:r>
      <w:r w:rsidRPr="00D70F46">
        <w:rPr>
          <w:rFonts w:ascii="Arial" w:eastAsia="Arial" w:hAnsi="Arial" w:cs="Arial"/>
          <w:spacing w:val="1"/>
          <w:sz w:val="24"/>
          <w:szCs w:val="24"/>
        </w:rPr>
        <w:t xml:space="preserve"> ne</w:t>
      </w:r>
      <w:r w:rsidRPr="00D70F46">
        <w:rPr>
          <w:rFonts w:ascii="Arial" w:eastAsia="Arial" w:hAnsi="Arial" w:cs="Arial"/>
          <w:spacing w:val="-2"/>
          <w:sz w:val="24"/>
          <w:szCs w:val="24"/>
        </w:rPr>
        <w:t>ć</w:t>
      </w:r>
      <w:r w:rsidRPr="00D70F46">
        <w:rPr>
          <w:rFonts w:ascii="Arial" w:eastAsia="Arial" w:hAnsi="Arial" w:cs="Arial"/>
          <w:sz w:val="24"/>
          <w:szCs w:val="24"/>
        </w:rPr>
        <w:t>e</w:t>
      </w:r>
      <w:r w:rsidRPr="00D70F46">
        <w:rPr>
          <w:rFonts w:ascii="Arial" w:eastAsia="Arial" w:hAnsi="Arial" w:cs="Arial"/>
          <w:spacing w:val="4"/>
          <w:sz w:val="24"/>
          <w:szCs w:val="24"/>
        </w:rPr>
        <w:t xml:space="preserve"> </w:t>
      </w:r>
      <w:r w:rsidRPr="00D70F46">
        <w:rPr>
          <w:rFonts w:ascii="Arial" w:eastAsia="Arial" w:hAnsi="Arial" w:cs="Arial"/>
          <w:spacing w:val="1"/>
          <w:sz w:val="24"/>
          <w:szCs w:val="24"/>
        </w:rPr>
        <w:t>b</w:t>
      </w:r>
      <w:r w:rsidRPr="00D70F46">
        <w:rPr>
          <w:rFonts w:ascii="Arial" w:eastAsia="Arial" w:hAnsi="Arial" w:cs="Arial"/>
          <w:sz w:val="24"/>
          <w:szCs w:val="24"/>
        </w:rPr>
        <w:t>iti</w:t>
      </w:r>
      <w:r w:rsidRPr="00D70F46">
        <w:rPr>
          <w:rFonts w:ascii="Arial" w:eastAsia="Arial" w:hAnsi="Arial" w:cs="Arial"/>
          <w:spacing w:val="6"/>
          <w:sz w:val="24"/>
          <w:szCs w:val="24"/>
        </w:rPr>
        <w:t xml:space="preserve"> </w:t>
      </w:r>
      <w:r w:rsidRPr="00D70F46">
        <w:rPr>
          <w:rFonts w:ascii="Arial" w:eastAsia="Arial" w:hAnsi="Arial" w:cs="Arial"/>
          <w:spacing w:val="1"/>
          <w:sz w:val="24"/>
          <w:szCs w:val="24"/>
        </w:rPr>
        <w:t>o</w:t>
      </w:r>
      <w:r w:rsidRPr="00D70F46">
        <w:rPr>
          <w:rFonts w:ascii="Arial" w:eastAsia="Arial" w:hAnsi="Arial" w:cs="Arial"/>
          <w:sz w:val="24"/>
          <w:szCs w:val="24"/>
        </w:rPr>
        <w:t>t</w:t>
      </w:r>
      <w:r w:rsidRPr="00D70F46">
        <w:rPr>
          <w:rFonts w:ascii="Arial" w:eastAsia="Arial" w:hAnsi="Arial" w:cs="Arial"/>
          <w:spacing w:val="-2"/>
          <w:sz w:val="24"/>
          <w:szCs w:val="24"/>
        </w:rPr>
        <w:t>v</w:t>
      </w:r>
      <w:r w:rsidRPr="00D70F46">
        <w:rPr>
          <w:rFonts w:ascii="Arial" w:eastAsia="Arial" w:hAnsi="Arial" w:cs="Arial"/>
          <w:spacing w:val="1"/>
          <w:sz w:val="24"/>
          <w:szCs w:val="24"/>
        </w:rPr>
        <w:t>o</w:t>
      </w:r>
      <w:r w:rsidRPr="00D70F46">
        <w:rPr>
          <w:rFonts w:ascii="Arial" w:eastAsia="Arial" w:hAnsi="Arial" w:cs="Arial"/>
          <w:sz w:val="24"/>
          <w:szCs w:val="24"/>
        </w:rPr>
        <w:t>re</w:t>
      </w:r>
      <w:r w:rsidRPr="00D70F46">
        <w:rPr>
          <w:rFonts w:ascii="Arial" w:eastAsia="Arial" w:hAnsi="Arial" w:cs="Arial"/>
          <w:spacing w:val="1"/>
          <w:sz w:val="24"/>
          <w:szCs w:val="24"/>
        </w:rPr>
        <w:t>n</w:t>
      </w:r>
      <w:r w:rsidRPr="00D70F46">
        <w:rPr>
          <w:rFonts w:ascii="Arial" w:eastAsia="Arial" w:hAnsi="Arial" w:cs="Arial"/>
          <w:sz w:val="24"/>
          <w:szCs w:val="24"/>
        </w:rPr>
        <w:t>e</w:t>
      </w:r>
      <w:r w:rsidRPr="00D70F46">
        <w:rPr>
          <w:rFonts w:ascii="Arial" w:eastAsia="Arial" w:hAnsi="Arial" w:cs="Arial"/>
          <w:spacing w:val="4"/>
          <w:sz w:val="24"/>
          <w:szCs w:val="24"/>
        </w:rPr>
        <w:t xml:space="preserve"> </w:t>
      </w:r>
      <w:r w:rsidRPr="00D70F46">
        <w:rPr>
          <w:rFonts w:ascii="Arial" w:eastAsia="Arial" w:hAnsi="Arial" w:cs="Arial"/>
          <w:sz w:val="24"/>
          <w:szCs w:val="24"/>
        </w:rPr>
        <w:t>i</w:t>
      </w:r>
      <w:r w:rsidRPr="00D70F46">
        <w:rPr>
          <w:rFonts w:ascii="Arial" w:eastAsia="Arial" w:hAnsi="Arial" w:cs="Arial"/>
          <w:spacing w:val="3"/>
          <w:sz w:val="24"/>
          <w:szCs w:val="24"/>
        </w:rPr>
        <w:t xml:space="preserve"> </w:t>
      </w:r>
      <w:r w:rsidRPr="00D70F46">
        <w:rPr>
          <w:rFonts w:ascii="Arial" w:eastAsia="Arial" w:hAnsi="Arial" w:cs="Arial"/>
          <w:spacing w:val="1"/>
          <w:sz w:val="24"/>
          <w:szCs w:val="24"/>
        </w:rPr>
        <w:t>b</w:t>
      </w:r>
      <w:r w:rsidRPr="00D70F46">
        <w:rPr>
          <w:rFonts w:ascii="Arial" w:eastAsia="Arial" w:hAnsi="Arial" w:cs="Arial"/>
          <w:sz w:val="24"/>
          <w:szCs w:val="24"/>
        </w:rPr>
        <w:t>iti će</w:t>
      </w:r>
      <w:r w:rsidRPr="00D70F46">
        <w:rPr>
          <w:rFonts w:ascii="Arial" w:eastAsia="Arial" w:hAnsi="Arial" w:cs="Arial"/>
          <w:spacing w:val="4"/>
          <w:sz w:val="24"/>
          <w:szCs w:val="24"/>
        </w:rPr>
        <w:t xml:space="preserve"> </w:t>
      </w:r>
      <w:r w:rsidRPr="00D70F46">
        <w:rPr>
          <w:rFonts w:ascii="Arial" w:eastAsia="Arial" w:hAnsi="Arial" w:cs="Arial"/>
          <w:spacing w:val="-2"/>
          <w:sz w:val="24"/>
          <w:szCs w:val="24"/>
        </w:rPr>
        <w:t>v</w:t>
      </w:r>
      <w:r w:rsidRPr="00D70F46">
        <w:rPr>
          <w:rFonts w:ascii="Arial" w:eastAsia="Arial" w:hAnsi="Arial" w:cs="Arial"/>
          <w:sz w:val="24"/>
          <w:szCs w:val="24"/>
        </w:rPr>
        <w:t>rać</w:t>
      </w:r>
      <w:r w:rsidRPr="00D70F46">
        <w:rPr>
          <w:rFonts w:ascii="Arial" w:eastAsia="Arial" w:hAnsi="Arial" w:cs="Arial"/>
          <w:spacing w:val="1"/>
          <w:sz w:val="24"/>
          <w:szCs w:val="24"/>
        </w:rPr>
        <w:t>en</w:t>
      </w:r>
      <w:r w:rsidRPr="00D70F46">
        <w:rPr>
          <w:rFonts w:ascii="Arial" w:eastAsia="Arial" w:hAnsi="Arial" w:cs="Arial"/>
          <w:sz w:val="24"/>
          <w:szCs w:val="24"/>
        </w:rPr>
        <w:t>e</w:t>
      </w:r>
      <w:r w:rsidRPr="00D70F46">
        <w:rPr>
          <w:rFonts w:ascii="Arial" w:eastAsia="Arial" w:hAnsi="Arial" w:cs="Arial"/>
          <w:spacing w:val="2"/>
          <w:sz w:val="24"/>
          <w:szCs w:val="24"/>
        </w:rPr>
        <w:t xml:space="preserve"> </w:t>
      </w:r>
      <w:r w:rsidRPr="00D70F46">
        <w:rPr>
          <w:rFonts w:ascii="Arial" w:eastAsia="Arial" w:hAnsi="Arial" w:cs="Arial"/>
          <w:spacing w:val="1"/>
          <w:sz w:val="24"/>
          <w:szCs w:val="24"/>
        </w:rPr>
        <w:t>p</w:t>
      </w:r>
      <w:r w:rsidRPr="00D70F46">
        <w:rPr>
          <w:rFonts w:ascii="Arial" w:eastAsia="Arial" w:hAnsi="Arial" w:cs="Arial"/>
          <w:spacing w:val="-1"/>
          <w:sz w:val="24"/>
          <w:szCs w:val="24"/>
        </w:rPr>
        <w:t>o</w:t>
      </w:r>
      <w:r w:rsidRPr="00D70F46">
        <w:rPr>
          <w:rFonts w:ascii="Arial" w:eastAsia="Arial" w:hAnsi="Arial" w:cs="Arial"/>
          <w:spacing w:val="1"/>
          <w:sz w:val="24"/>
          <w:szCs w:val="24"/>
        </w:rPr>
        <w:t>nud</w:t>
      </w:r>
      <w:r w:rsidRPr="00D70F46">
        <w:rPr>
          <w:rFonts w:ascii="Arial" w:eastAsia="Arial" w:hAnsi="Arial" w:cs="Arial"/>
          <w:sz w:val="24"/>
          <w:szCs w:val="24"/>
        </w:rPr>
        <w:t>i</w:t>
      </w:r>
      <w:r w:rsidRPr="00D70F46">
        <w:rPr>
          <w:rFonts w:ascii="Arial" w:eastAsia="Arial" w:hAnsi="Arial" w:cs="Arial"/>
          <w:spacing w:val="-2"/>
          <w:sz w:val="24"/>
          <w:szCs w:val="24"/>
        </w:rPr>
        <w:t>t</w:t>
      </w:r>
      <w:r w:rsidRPr="00D70F46">
        <w:rPr>
          <w:rFonts w:ascii="Arial" w:eastAsia="Arial" w:hAnsi="Arial" w:cs="Arial"/>
          <w:spacing w:val="1"/>
          <w:sz w:val="24"/>
          <w:szCs w:val="24"/>
        </w:rPr>
        <w:t>e</w:t>
      </w:r>
      <w:r w:rsidRPr="00D70F46">
        <w:rPr>
          <w:rFonts w:ascii="Arial" w:eastAsia="Arial" w:hAnsi="Arial" w:cs="Arial"/>
          <w:sz w:val="24"/>
          <w:szCs w:val="24"/>
        </w:rPr>
        <w:t>l</w:t>
      </w:r>
      <w:r w:rsidRPr="00D70F46">
        <w:rPr>
          <w:rFonts w:ascii="Arial" w:eastAsia="Arial" w:hAnsi="Arial" w:cs="Arial"/>
          <w:spacing w:val="-1"/>
          <w:sz w:val="24"/>
          <w:szCs w:val="24"/>
        </w:rPr>
        <w:t>j</w:t>
      </w:r>
      <w:r w:rsidRPr="00D70F46">
        <w:rPr>
          <w:rFonts w:ascii="Arial" w:eastAsia="Arial" w:hAnsi="Arial" w:cs="Arial"/>
          <w:sz w:val="24"/>
          <w:szCs w:val="24"/>
        </w:rPr>
        <w:t>i</w:t>
      </w:r>
      <w:r w:rsidRPr="00D70F46">
        <w:rPr>
          <w:rFonts w:ascii="Arial" w:eastAsia="Arial" w:hAnsi="Arial" w:cs="Arial"/>
          <w:spacing w:val="1"/>
          <w:sz w:val="24"/>
          <w:szCs w:val="24"/>
        </w:rPr>
        <w:t>m</w:t>
      </w:r>
      <w:r w:rsidRPr="00D70F46">
        <w:rPr>
          <w:rFonts w:ascii="Arial" w:eastAsia="Arial" w:hAnsi="Arial" w:cs="Arial"/>
          <w:sz w:val="24"/>
          <w:szCs w:val="24"/>
        </w:rPr>
        <w:t>a</w:t>
      </w:r>
      <w:r w:rsidRPr="00D70F46">
        <w:rPr>
          <w:rFonts w:ascii="Arial" w:eastAsia="Arial" w:hAnsi="Arial" w:cs="Arial"/>
          <w:spacing w:val="4"/>
          <w:sz w:val="24"/>
          <w:szCs w:val="24"/>
        </w:rPr>
        <w:t xml:space="preserve"> </w:t>
      </w:r>
      <w:r w:rsidRPr="00D70F46">
        <w:rPr>
          <w:rFonts w:ascii="Arial" w:eastAsia="Arial" w:hAnsi="Arial" w:cs="Arial"/>
          <w:spacing w:val="-2"/>
          <w:sz w:val="24"/>
          <w:szCs w:val="24"/>
        </w:rPr>
        <w:t>k</w:t>
      </w:r>
      <w:r w:rsidRPr="00D70F46">
        <w:rPr>
          <w:rFonts w:ascii="Arial" w:eastAsia="Arial" w:hAnsi="Arial" w:cs="Arial"/>
          <w:spacing w:val="1"/>
          <w:sz w:val="24"/>
          <w:szCs w:val="24"/>
        </w:rPr>
        <w:t>o</w:t>
      </w:r>
      <w:r w:rsidRPr="00D70F46">
        <w:rPr>
          <w:rFonts w:ascii="Arial" w:eastAsia="Arial" w:hAnsi="Arial" w:cs="Arial"/>
          <w:sz w:val="24"/>
          <w:szCs w:val="24"/>
        </w:rPr>
        <w:t>ji</w:t>
      </w:r>
      <w:r w:rsidRPr="00D70F46">
        <w:rPr>
          <w:rFonts w:ascii="Arial" w:eastAsia="Arial" w:hAnsi="Arial" w:cs="Arial"/>
          <w:spacing w:val="2"/>
          <w:sz w:val="24"/>
          <w:szCs w:val="24"/>
        </w:rPr>
        <w:t xml:space="preserve"> </w:t>
      </w:r>
      <w:r w:rsidRPr="00D70F46">
        <w:rPr>
          <w:rFonts w:ascii="Arial" w:eastAsia="Arial" w:hAnsi="Arial" w:cs="Arial"/>
          <w:sz w:val="24"/>
          <w:szCs w:val="24"/>
        </w:rPr>
        <w:t>su</w:t>
      </w:r>
      <w:r w:rsidRPr="00D70F46">
        <w:rPr>
          <w:rFonts w:ascii="Arial" w:eastAsia="Arial" w:hAnsi="Arial" w:cs="Arial"/>
          <w:spacing w:val="4"/>
          <w:sz w:val="24"/>
          <w:szCs w:val="24"/>
        </w:rPr>
        <w:t xml:space="preserve"> </w:t>
      </w:r>
      <w:r w:rsidRPr="00D70F46">
        <w:rPr>
          <w:rFonts w:ascii="Arial" w:eastAsia="Arial" w:hAnsi="Arial" w:cs="Arial"/>
          <w:spacing w:val="-3"/>
          <w:sz w:val="24"/>
          <w:szCs w:val="24"/>
        </w:rPr>
        <w:t>i</w:t>
      </w:r>
      <w:r w:rsidRPr="00D70F46">
        <w:rPr>
          <w:rFonts w:ascii="Arial" w:eastAsia="Arial" w:hAnsi="Arial" w:cs="Arial"/>
          <w:sz w:val="24"/>
          <w:szCs w:val="24"/>
        </w:rPr>
        <w:t xml:space="preserve">h </w:t>
      </w:r>
      <w:r w:rsidRPr="00D70F46">
        <w:rPr>
          <w:rFonts w:ascii="Arial" w:eastAsia="Arial" w:hAnsi="Arial" w:cs="Arial"/>
          <w:spacing w:val="1"/>
          <w:sz w:val="24"/>
          <w:szCs w:val="24"/>
        </w:rPr>
        <w:t>po</w:t>
      </w:r>
      <w:r w:rsidRPr="00D70F46">
        <w:rPr>
          <w:rFonts w:ascii="Arial" w:eastAsia="Arial" w:hAnsi="Arial" w:cs="Arial"/>
          <w:spacing w:val="-1"/>
          <w:sz w:val="24"/>
          <w:szCs w:val="24"/>
        </w:rPr>
        <w:t>d</w:t>
      </w:r>
      <w:r w:rsidRPr="00D70F46">
        <w:rPr>
          <w:rFonts w:ascii="Arial" w:eastAsia="Arial" w:hAnsi="Arial" w:cs="Arial"/>
          <w:spacing w:val="1"/>
          <w:sz w:val="24"/>
          <w:szCs w:val="24"/>
        </w:rPr>
        <w:t>n</w:t>
      </w:r>
      <w:r w:rsidRPr="00D70F46">
        <w:rPr>
          <w:rFonts w:ascii="Arial" w:eastAsia="Arial" w:hAnsi="Arial" w:cs="Arial"/>
          <w:sz w:val="24"/>
          <w:szCs w:val="24"/>
        </w:rPr>
        <w:t>i</w:t>
      </w:r>
      <w:r w:rsidRPr="00D70F46">
        <w:rPr>
          <w:rFonts w:ascii="Arial" w:eastAsia="Arial" w:hAnsi="Arial" w:cs="Arial"/>
          <w:spacing w:val="-1"/>
          <w:sz w:val="24"/>
          <w:szCs w:val="24"/>
        </w:rPr>
        <w:t>j</w:t>
      </w:r>
      <w:r w:rsidRPr="00D70F46">
        <w:rPr>
          <w:rFonts w:ascii="Arial" w:eastAsia="Arial" w:hAnsi="Arial" w:cs="Arial"/>
          <w:spacing w:val="1"/>
          <w:sz w:val="24"/>
          <w:szCs w:val="24"/>
        </w:rPr>
        <w:t>e</w:t>
      </w:r>
      <w:r w:rsidRPr="00D70F46">
        <w:rPr>
          <w:rFonts w:ascii="Arial" w:eastAsia="Arial" w:hAnsi="Arial" w:cs="Arial"/>
          <w:sz w:val="24"/>
          <w:szCs w:val="24"/>
        </w:rPr>
        <w:t>l</w:t>
      </w:r>
      <w:r w:rsidRPr="00D70F46">
        <w:rPr>
          <w:rFonts w:ascii="Arial" w:eastAsia="Arial" w:hAnsi="Arial" w:cs="Arial"/>
          <w:spacing w:val="-1"/>
          <w:sz w:val="24"/>
          <w:szCs w:val="24"/>
        </w:rPr>
        <w:t>i</w:t>
      </w:r>
      <w:r w:rsidRPr="00D70F46">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lastRenderedPageBreak/>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B7066" w:rsidRPr="000B7066" w:rsidRDefault="000B7066" w:rsidP="000B7066">
      <w:pPr>
        <w:tabs>
          <w:tab w:val="left" w:pos="9639"/>
        </w:tabs>
        <w:spacing w:before="16" w:line="260" w:lineRule="exact"/>
        <w:ind w:left="284" w:right="77"/>
        <w:rPr>
          <w:rFonts w:ascii="Arial" w:eastAsia="Arial" w:hAnsi="Arial" w:cs="Arial"/>
          <w:spacing w:val="1"/>
          <w:sz w:val="24"/>
          <w:szCs w:val="24"/>
          <w:lang w:val="hr-HR"/>
        </w:rPr>
      </w:pPr>
      <w:r w:rsidRPr="000B7066">
        <w:rPr>
          <w:rFonts w:ascii="Arial" w:eastAsia="Arial" w:hAnsi="Arial" w:cs="Arial"/>
          <w:spacing w:val="1"/>
          <w:sz w:val="24"/>
          <w:szCs w:val="24"/>
          <w:lang w:val="hr-HR"/>
        </w:rPr>
        <w:t>Odabrani ponuditelj, odnosno isporučitelj, dužan je u roku od 10 (deset) radnih dana od dana poziva naručitelja najpovoljnijem ponuditelju na sklapanje okvirnog sporazuma ili od dana primitka potpisanog okvirnog sporazuma od strane naručitelja ishoditi jamstvo za uredno ispunjenje okvirnog sporazuma i dostaviti ga naručitelju zajedno s potpisanim primjercima okvirnog sporazuma, odnosno uz potpisane primjerke okvirnog sporazuma dostaviti naručitelju potvrdu o uplati novčanog pologa ili bankarske garancije ili bjanko zadužnice ili mjenice.</w:t>
      </w:r>
    </w:p>
    <w:p w:rsidR="000B7066" w:rsidRPr="000B7066" w:rsidRDefault="000B7066" w:rsidP="000B7066">
      <w:pPr>
        <w:tabs>
          <w:tab w:val="left" w:pos="9639"/>
        </w:tabs>
        <w:spacing w:before="16" w:line="260" w:lineRule="exact"/>
        <w:ind w:left="284" w:right="77"/>
        <w:rPr>
          <w:rFonts w:ascii="Arial" w:eastAsia="Arial" w:hAnsi="Arial" w:cs="Arial"/>
          <w:spacing w:val="1"/>
          <w:sz w:val="24"/>
          <w:szCs w:val="24"/>
          <w:lang w:val="hr-HR"/>
        </w:rPr>
      </w:pPr>
      <w:r w:rsidRPr="000B7066">
        <w:rPr>
          <w:rFonts w:ascii="Arial" w:eastAsia="Arial" w:hAnsi="Arial" w:cs="Arial"/>
          <w:spacing w:val="1"/>
          <w:sz w:val="24"/>
          <w:szCs w:val="24"/>
          <w:lang w:val="hr-HR"/>
        </w:rPr>
        <w:t xml:space="preserve">Jamstvo za uredno ispunjenje okvirnog sporazuma služi kao osiguranje naručitelju da </w:t>
      </w:r>
      <w:proofErr w:type="gramStart"/>
      <w:r w:rsidRPr="000B7066">
        <w:rPr>
          <w:rFonts w:ascii="Arial" w:eastAsia="Arial" w:hAnsi="Arial" w:cs="Arial"/>
          <w:spacing w:val="1"/>
          <w:sz w:val="24"/>
          <w:szCs w:val="24"/>
          <w:lang w:val="hr-HR"/>
        </w:rPr>
        <w:t>će</w:t>
      </w:r>
      <w:proofErr w:type="gramEnd"/>
      <w:r w:rsidRPr="000B7066">
        <w:rPr>
          <w:rFonts w:ascii="Arial" w:eastAsia="Arial" w:hAnsi="Arial" w:cs="Arial"/>
          <w:spacing w:val="1"/>
          <w:sz w:val="24"/>
          <w:szCs w:val="24"/>
          <w:lang w:val="hr-HR"/>
        </w:rPr>
        <w:t xml:space="preserve"> ponuditelj obaviti uslugu u ugovorenom roku, po pravilima struke, na način opisan u troškovniku, te kao osiguranje naručitelju za slučaj povrede odredaba okvirnog sporazuma i/ili ugovora o javnoj nabavi sklopljenog temeljem istog.</w:t>
      </w:r>
    </w:p>
    <w:p w:rsidR="000B7066" w:rsidRPr="000B7066" w:rsidRDefault="000B7066" w:rsidP="000B7066">
      <w:pPr>
        <w:tabs>
          <w:tab w:val="left" w:pos="9639"/>
        </w:tabs>
        <w:spacing w:before="16" w:line="260" w:lineRule="exact"/>
        <w:ind w:left="284" w:right="77"/>
        <w:rPr>
          <w:rFonts w:ascii="Arial" w:eastAsia="Arial" w:hAnsi="Arial" w:cs="Arial"/>
          <w:spacing w:val="1"/>
          <w:sz w:val="24"/>
          <w:szCs w:val="24"/>
          <w:lang w:val="hr-HR"/>
        </w:rPr>
      </w:pPr>
      <w:r w:rsidRPr="000B7066">
        <w:rPr>
          <w:rFonts w:ascii="Arial" w:eastAsia="Arial" w:hAnsi="Arial" w:cs="Arial"/>
          <w:spacing w:val="1"/>
          <w:sz w:val="24"/>
          <w:szCs w:val="24"/>
          <w:lang w:val="hr-HR"/>
        </w:rPr>
        <w:t xml:space="preserve">Jamstvo za uredno ispunjenje okvirnog sporazuma treba biti u vrijednosti 3 % (tri posto) vrijednosti okvirnog sporazuma bez PDV-a s rokom valjanosti najmanje 45 (četrdesetpet) </w:t>
      </w:r>
      <w:proofErr w:type="gramStart"/>
      <w:r w:rsidRPr="000B7066">
        <w:rPr>
          <w:rFonts w:ascii="Arial" w:eastAsia="Arial" w:hAnsi="Arial" w:cs="Arial"/>
          <w:spacing w:val="1"/>
          <w:sz w:val="24"/>
          <w:szCs w:val="24"/>
          <w:lang w:val="hr-HR"/>
        </w:rPr>
        <w:t>dana</w:t>
      </w:r>
      <w:proofErr w:type="gramEnd"/>
      <w:r w:rsidRPr="000B7066">
        <w:rPr>
          <w:rFonts w:ascii="Arial" w:eastAsia="Arial" w:hAnsi="Arial" w:cs="Arial"/>
          <w:spacing w:val="1"/>
          <w:sz w:val="24"/>
          <w:szCs w:val="24"/>
          <w:lang w:val="hr-HR"/>
        </w:rPr>
        <w:t xml:space="preserve"> dužim od roka završetka okvirnog sporazuma. Ukoliko ugovor o javnoj nabavi sklopljen temeljem okvirnog sporazuma bude trajao duže od navedenoga roka ponuditelj je dužan naručitelju dostaviti produženje jamstva ili novo jamstvo s trajanjem 10 (deset) dana dužim od dana isteka drugog ugovora sklopljenog temeljem okvirnog sporazuma.</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ti </w:t>
      </w:r>
      <w:r w:rsidR="000B7066">
        <w:rPr>
          <w:rFonts w:ascii="Arial" w:eastAsia="Arial" w:hAnsi="Arial" w:cs="Arial"/>
          <w:b/>
          <w:sz w:val="24"/>
          <w:szCs w:val="24"/>
        </w:rPr>
        <w:t>okvirnog sporazuma</w:t>
      </w:r>
    </w:p>
    <w:p w:rsidR="000B7066" w:rsidRPr="000B7066" w:rsidRDefault="000B7066" w:rsidP="000B7066">
      <w:pPr>
        <w:tabs>
          <w:tab w:val="left" w:pos="9639"/>
        </w:tabs>
        <w:ind w:left="284" w:right="77"/>
        <w:jc w:val="both"/>
        <w:rPr>
          <w:rFonts w:ascii="Arial" w:eastAsia="Arial" w:hAnsi="Arial" w:cs="Arial"/>
          <w:sz w:val="24"/>
          <w:szCs w:val="24"/>
        </w:rPr>
      </w:pPr>
      <w:r w:rsidRPr="000B7066">
        <w:rPr>
          <w:rFonts w:ascii="Arial" w:eastAsia="Arial" w:hAnsi="Arial" w:cs="Arial"/>
          <w:sz w:val="24"/>
          <w:szCs w:val="24"/>
        </w:rPr>
        <w:t xml:space="preserve">Temeljem provedenog postupka javne nabave biti </w:t>
      </w:r>
      <w:proofErr w:type="gramStart"/>
      <w:r w:rsidRPr="000B7066">
        <w:rPr>
          <w:rFonts w:ascii="Arial" w:eastAsia="Arial" w:hAnsi="Arial" w:cs="Arial"/>
          <w:sz w:val="24"/>
          <w:szCs w:val="24"/>
        </w:rPr>
        <w:t>će</w:t>
      </w:r>
      <w:proofErr w:type="gramEnd"/>
      <w:r w:rsidRPr="000B7066">
        <w:rPr>
          <w:rFonts w:ascii="Arial" w:eastAsia="Arial" w:hAnsi="Arial" w:cs="Arial"/>
          <w:sz w:val="24"/>
          <w:szCs w:val="24"/>
        </w:rPr>
        <w:t xml:space="preserve"> sklopljen okvirni sporazum o javnoj nabavi za </w:t>
      </w:r>
      <w:r>
        <w:rPr>
          <w:rFonts w:ascii="Arial" w:eastAsia="Arial" w:hAnsi="Arial" w:cs="Arial"/>
          <w:sz w:val="24"/>
          <w:szCs w:val="24"/>
        </w:rPr>
        <w:t xml:space="preserve">predmet Brašno i krupica za </w:t>
      </w:r>
      <w:r w:rsidRPr="000B7066">
        <w:rPr>
          <w:rFonts w:ascii="Arial" w:eastAsia="Arial" w:hAnsi="Arial" w:cs="Arial"/>
          <w:sz w:val="24"/>
          <w:szCs w:val="24"/>
        </w:rPr>
        <w:t xml:space="preserve">potrebe KBC Sestre milosrdnice. Okvirni sporazum </w:t>
      </w:r>
      <w:proofErr w:type="gramStart"/>
      <w:r w:rsidRPr="000B7066">
        <w:rPr>
          <w:rFonts w:ascii="Arial" w:eastAsia="Arial" w:hAnsi="Arial" w:cs="Arial"/>
          <w:sz w:val="24"/>
          <w:szCs w:val="24"/>
        </w:rPr>
        <w:t>će</w:t>
      </w:r>
      <w:proofErr w:type="gramEnd"/>
      <w:r w:rsidRPr="000B7066">
        <w:rPr>
          <w:rFonts w:ascii="Arial" w:eastAsia="Arial" w:hAnsi="Arial" w:cs="Arial"/>
          <w:sz w:val="24"/>
          <w:szCs w:val="24"/>
        </w:rPr>
        <w:t xml:space="preserve"> sadržavati uvjete koji su propisani ovom dokumentacijom o nabavi i prihvaćeni ponudom odabranog ponuditelja.</w:t>
      </w:r>
    </w:p>
    <w:p w:rsidR="000B7066" w:rsidRPr="000B7066" w:rsidRDefault="000B7066" w:rsidP="000B7066">
      <w:pPr>
        <w:tabs>
          <w:tab w:val="left" w:pos="9639"/>
        </w:tabs>
        <w:ind w:left="284" w:right="77"/>
        <w:jc w:val="both"/>
        <w:rPr>
          <w:rFonts w:ascii="Arial" w:eastAsia="Arial" w:hAnsi="Arial" w:cs="Arial"/>
          <w:sz w:val="24"/>
          <w:szCs w:val="24"/>
        </w:rPr>
      </w:pPr>
    </w:p>
    <w:p w:rsidR="000B7066" w:rsidRPr="000B7066" w:rsidRDefault="000B7066" w:rsidP="000B7066">
      <w:pPr>
        <w:tabs>
          <w:tab w:val="left" w:pos="9639"/>
        </w:tabs>
        <w:ind w:left="284" w:right="77"/>
        <w:jc w:val="both"/>
        <w:rPr>
          <w:rFonts w:ascii="Arial" w:eastAsia="Arial" w:hAnsi="Arial" w:cs="Arial"/>
          <w:sz w:val="24"/>
          <w:szCs w:val="24"/>
        </w:rPr>
      </w:pPr>
      <w:r w:rsidRPr="000B7066">
        <w:rPr>
          <w:rFonts w:ascii="Arial" w:eastAsia="Arial" w:hAnsi="Arial" w:cs="Arial"/>
          <w:sz w:val="24"/>
          <w:szCs w:val="24"/>
        </w:rPr>
        <w:t xml:space="preserve">Ukoliko odabrani ponuditelj u roku od 10 (deset) dana od dana primitka poziva naručitelja na sklapanje okvirnog sporazuma ili od dana primitka potpisanog okvirnog sporazuma od strane naručitelja odbije potpisati okvirni sporazum ili u istom roku ne dostavi naručitelju potpisani okvirni sporazum zajedno s jamstvom za uredno ispunjenje okvirnog sporazuma javni naručitelj može sukladno odredbi članka 307. </w:t>
      </w:r>
      <w:proofErr w:type="gramStart"/>
      <w:r w:rsidRPr="000B7066">
        <w:rPr>
          <w:rFonts w:ascii="Arial" w:eastAsia="Arial" w:hAnsi="Arial" w:cs="Arial"/>
          <w:sz w:val="24"/>
          <w:szCs w:val="24"/>
        </w:rPr>
        <w:t>stavka</w:t>
      </w:r>
      <w:proofErr w:type="gramEnd"/>
      <w:r w:rsidRPr="000B7066">
        <w:rPr>
          <w:rFonts w:ascii="Arial" w:eastAsia="Arial" w:hAnsi="Arial" w:cs="Arial"/>
          <w:sz w:val="24"/>
          <w:szCs w:val="24"/>
        </w:rPr>
        <w:t xml:space="preserve"> 7. </w:t>
      </w:r>
      <w:proofErr w:type="gramStart"/>
      <w:r w:rsidRPr="000B7066">
        <w:rPr>
          <w:rFonts w:ascii="Arial" w:eastAsia="Arial" w:hAnsi="Arial" w:cs="Arial"/>
          <w:sz w:val="24"/>
          <w:szCs w:val="24"/>
        </w:rPr>
        <w:t>točke</w:t>
      </w:r>
      <w:proofErr w:type="gramEnd"/>
      <w:r w:rsidRPr="000B7066">
        <w:rPr>
          <w:rFonts w:ascii="Arial" w:eastAsia="Arial" w:hAnsi="Arial" w:cs="Arial"/>
          <w:sz w:val="24"/>
          <w:szCs w:val="24"/>
        </w:rPr>
        <w:t xml:space="preserve"> 3. </w:t>
      </w:r>
      <w:proofErr w:type="gramStart"/>
      <w:r w:rsidRPr="000B7066">
        <w:rPr>
          <w:rFonts w:ascii="Arial" w:eastAsia="Arial" w:hAnsi="Arial" w:cs="Arial"/>
          <w:sz w:val="24"/>
          <w:szCs w:val="24"/>
        </w:rPr>
        <w:t>i</w:t>
      </w:r>
      <w:proofErr w:type="gramEnd"/>
      <w:r w:rsidRPr="000B7066">
        <w:rPr>
          <w:rFonts w:ascii="Arial" w:eastAsia="Arial" w:hAnsi="Arial" w:cs="Arial"/>
          <w:sz w:val="24"/>
          <w:szCs w:val="24"/>
        </w:rPr>
        <w:t xml:space="preserve"> 4. ZJN </w:t>
      </w:r>
      <w:proofErr w:type="gramStart"/>
      <w:r w:rsidRPr="000B7066">
        <w:rPr>
          <w:rFonts w:ascii="Arial" w:eastAsia="Arial" w:hAnsi="Arial" w:cs="Arial"/>
          <w:sz w:val="24"/>
          <w:szCs w:val="24"/>
        </w:rPr>
        <w:t>2016  donijeti</w:t>
      </w:r>
      <w:proofErr w:type="gramEnd"/>
      <w:r w:rsidRPr="000B7066">
        <w:rPr>
          <w:rFonts w:ascii="Arial" w:eastAsia="Arial" w:hAnsi="Arial" w:cs="Arial"/>
          <w:sz w:val="24"/>
          <w:szCs w:val="24"/>
        </w:rPr>
        <w:t xml:space="preserve"> novu odluku o odabiru slijedeće prihvatljive i prikladne ponude ili poništiti postupak javne nabave.</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170536">
        <w:rPr>
          <w:rFonts w:ascii="Arial" w:eastAsia="Arial" w:hAnsi="Arial" w:cs="Arial"/>
          <w:b/>
          <w:sz w:val="24"/>
          <w:szCs w:val="24"/>
        </w:rPr>
        <w:t xml:space="preserve">okvirnog sporazuma </w:t>
      </w:r>
    </w:p>
    <w:p w:rsidR="000B7066" w:rsidRPr="00170536" w:rsidRDefault="00042926" w:rsidP="00170536">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BD1611">
        <w:rPr>
          <w:rFonts w:ascii="Arial" w:hAnsi="Arial" w:cs="Arial"/>
          <w:b/>
          <w:sz w:val="24"/>
          <w:szCs w:val="24"/>
          <w:lang w:val="hr-HR" w:eastAsia="hr-HR"/>
        </w:rPr>
        <w:t>Brašno i krupic</w:t>
      </w:r>
      <w:r w:rsidR="00170536">
        <w:rPr>
          <w:rFonts w:ascii="Arial" w:hAnsi="Arial" w:cs="Arial"/>
          <w:b/>
          <w:sz w:val="24"/>
          <w:szCs w:val="24"/>
          <w:lang w:val="hr-HR" w:eastAsia="hr-HR"/>
        </w:rPr>
        <w:t>a</w:t>
      </w:r>
      <w:r w:rsidR="00BD1611">
        <w:rPr>
          <w:rFonts w:ascii="Arial" w:hAnsi="Arial" w:cs="Arial"/>
          <w:b/>
          <w:sz w:val="24"/>
          <w:szCs w:val="24"/>
          <w:lang w:val="hr-HR" w:eastAsia="hr-HR"/>
        </w:rPr>
        <w:t xml:space="preserve"> </w:t>
      </w:r>
      <w:r w:rsidR="00710B83">
        <w:rPr>
          <w:rFonts w:ascii="Arial" w:hAnsi="Arial" w:cs="Arial"/>
          <w:b/>
          <w:sz w:val="24"/>
          <w:szCs w:val="24"/>
          <w:lang w:val="hr-HR" w:eastAsia="hr-HR"/>
        </w:rPr>
        <w:t>za potrebe KBCSM</w:t>
      </w:r>
    </w:p>
    <w:p w:rsidR="000B7066" w:rsidRDefault="000B7066"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d</w:t>
      </w:r>
      <w:proofErr w:type="gram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170536" w:rsidRDefault="00170536"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9FEE16"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170536" w:rsidRDefault="00170536" w:rsidP="0010403B">
      <w:pPr>
        <w:tabs>
          <w:tab w:val="left" w:pos="9639"/>
        </w:tabs>
        <w:spacing w:before="70"/>
        <w:ind w:left="284" w:right="77"/>
        <w:rPr>
          <w:rFonts w:ascii="Arial" w:eastAsia="Arial" w:hAnsi="Arial" w:cs="Arial"/>
          <w:spacing w:val="-1"/>
          <w:lang w:val="hr-HR"/>
        </w:rPr>
      </w:pPr>
    </w:p>
    <w:p w:rsidR="00170536" w:rsidRPr="00BA564C" w:rsidRDefault="00170536"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9508A3" w:rsidRDefault="00BD1611" w:rsidP="008532EA">
            <w:pPr>
              <w:tabs>
                <w:tab w:val="left" w:pos="9639"/>
              </w:tabs>
              <w:spacing w:after="75"/>
              <w:ind w:left="284" w:right="77"/>
              <w:textAlignment w:val="baseline"/>
              <w:rPr>
                <w:rFonts w:ascii="Arial" w:hAnsi="Arial" w:cs="Arial"/>
                <w:b/>
                <w:sz w:val="22"/>
                <w:szCs w:val="22"/>
                <w:lang w:val="hr-HR" w:eastAsia="hr-HR"/>
              </w:rPr>
            </w:pPr>
            <w:r>
              <w:rPr>
                <w:rFonts w:ascii="Arial" w:hAnsi="Arial" w:cs="Arial"/>
                <w:b/>
                <w:sz w:val="22"/>
                <w:szCs w:val="22"/>
                <w:lang w:val="hr-HR" w:eastAsia="hr-HR"/>
              </w:rPr>
              <w:t>Brašno i krupica</w:t>
            </w:r>
            <w:r w:rsidR="00710B83" w:rsidRPr="009508A3">
              <w:rPr>
                <w:rFonts w:ascii="Arial" w:hAnsi="Arial" w:cs="Arial"/>
                <w:b/>
                <w:sz w:val="22"/>
                <w:szCs w:val="22"/>
                <w:lang w:val="hr-HR" w:eastAsia="hr-HR"/>
              </w:rPr>
              <w:t xml:space="preserve"> za potrebe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BD1611">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BD1611">
              <w:rPr>
                <w:rFonts w:ascii="Arial" w:hAnsi="Arial" w:cs="Arial"/>
                <w:lang w:val="hr-HR"/>
              </w:rPr>
              <w:t>15890000-3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70536">
        <w:trPr>
          <w:trHeight w:val="226"/>
        </w:trPr>
        <w:tc>
          <w:tcPr>
            <w:tcW w:w="1570" w:type="dxa"/>
            <w:tcBorders>
              <w:top w:val="nil"/>
              <w:left w:val="single" w:sz="8" w:space="0" w:color="auto"/>
              <w:bottom w:val="single" w:sz="4" w:space="0" w:color="auto"/>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single" w:sz="4" w:space="0" w:color="auto"/>
              <w:right w:val="single" w:sz="8" w:space="0" w:color="auto"/>
            </w:tcBorders>
            <w:vAlign w:val="bottom"/>
            <w:hideMark/>
          </w:tcPr>
          <w:p w:rsidR="0058598A" w:rsidRDefault="0058598A" w:rsidP="002655D0">
            <w:pPr>
              <w:tabs>
                <w:tab w:val="left" w:pos="9639"/>
              </w:tabs>
              <w:spacing w:before="70"/>
              <w:ind w:left="284" w:right="77"/>
              <w:rPr>
                <w:rFonts w:ascii="Arial" w:eastAsia="Arial" w:hAnsi="Arial" w:cs="Arial"/>
                <w:b/>
                <w:bCs/>
                <w:spacing w:val="-1"/>
                <w:lang w:val="hr-HR"/>
              </w:rPr>
            </w:pPr>
            <w:r w:rsidRPr="00BA564C">
              <w:rPr>
                <w:rFonts w:ascii="Arial" w:eastAsia="Arial" w:hAnsi="Arial" w:cs="Arial"/>
                <w:b/>
                <w:bCs/>
                <w:spacing w:val="-1"/>
                <w:lang w:val="hr-HR"/>
              </w:rPr>
              <w:t xml:space="preserve">Evidencijski broj nabave: </w:t>
            </w:r>
            <w:r w:rsidR="002655D0">
              <w:rPr>
                <w:rFonts w:ascii="Arial" w:eastAsia="Arial" w:hAnsi="Arial" w:cs="Arial"/>
                <w:b/>
                <w:bCs/>
                <w:spacing w:val="-1"/>
                <w:lang w:val="hr-HR"/>
              </w:rPr>
              <w:t>43</w:t>
            </w:r>
            <w:r w:rsidR="006775D0">
              <w:rPr>
                <w:rFonts w:ascii="Arial" w:eastAsia="Arial" w:hAnsi="Arial" w:cs="Arial"/>
                <w:b/>
                <w:bCs/>
                <w:spacing w:val="-1"/>
                <w:lang w:val="hr-HR"/>
              </w:rPr>
              <w:t>/</w:t>
            </w:r>
            <w:r w:rsidR="00710B83">
              <w:rPr>
                <w:rFonts w:ascii="Arial" w:eastAsia="Arial" w:hAnsi="Arial" w:cs="Arial"/>
                <w:b/>
                <w:bCs/>
                <w:spacing w:val="-1"/>
                <w:lang w:val="hr-HR"/>
              </w:rPr>
              <w:t>2022</w:t>
            </w:r>
          </w:p>
          <w:p w:rsidR="00170536" w:rsidRPr="00BA564C" w:rsidRDefault="00170536" w:rsidP="002655D0">
            <w:pPr>
              <w:tabs>
                <w:tab w:val="left" w:pos="9639"/>
              </w:tabs>
              <w:spacing w:before="70"/>
              <w:ind w:left="284" w:right="77"/>
              <w:rPr>
                <w:rFonts w:ascii="Arial" w:eastAsia="Arial" w:hAnsi="Arial" w:cs="Arial"/>
                <w:spacing w:val="-1"/>
                <w:lang w:val="hr-HR"/>
              </w:rPr>
            </w:pPr>
          </w:p>
        </w:tc>
        <w:tc>
          <w:tcPr>
            <w:tcW w:w="30" w:type="dxa"/>
            <w:tcBorders>
              <w:bottom w:val="single" w:sz="4"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170536"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BD1611" w:rsidP="00A67C45">
      <w:pPr>
        <w:tabs>
          <w:tab w:val="left" w:pos="9639"/>
        </w:tabs>
        <w:spacing w:after="75"/>
        <w:ind w:left="284" w:right="77"/>
        <w:textAlignment w:val="baseline"/>
        <w:rPr>
          <w:rFonts w:ascii="Arial" w:eastAsia="Arial" w:hAnsi="Arial" w:cs="Arial"/>
          <w:spacing w:val="-1"/>
          <w:lang w:val="hr-HR"/>
        </w:rPr>
      </w:pPr>
      <w:r>
        <w:rPr>
          <w:rFonts w:ascii="Arial" w:hAnsi="Arial" w:cs="Arial"/>
          <w:b/>
          <w:lang w:val="hr-HR" w:eastAsia="hr-HR"/>
        </w:rPr>
        <w:t>Brašno i krupica</w:t>
      </w:r>
      <w:r w:rsidR="00C4756D" w:rsidRPr="00FA1C36">
        <w:rPr>
          <w:rFonts w:ascii="Arial" w:hAnsi="Arial" w:cs="Arial"/>
          <w:b/>
          <w:lang w:val="hr-HR" w:eastAsia="hr-HR"/>
        </w:rPr>
        <w:t xml:space="preserve"> za potrebe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8CFBB"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4149"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7A6585">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D96F9B">
        <w:rPr>
          <w:rFonts w:ascii="Arial" w:eastAsia="Arial" w:hAnsi="Arial" w:cs="Arial"/>
          <w:spacing w:val="-1"/>
          <w:lang w:val="hr-HR"/>
        </w:rPr>
        <w:t>Brašno i krupica</w:t>
      </w:r>
      <w:r w:rsidR="00710B83" w:rsidRPr="006C0935">
        <w:rPr>
          <w:rFonts w:ascii="Arial" w:eastAsia="Arial" w:hAnsi="Arial" w:cs="Arial"/>
          <w:spacing w:val="-1"/>
          <w:lang w:val="hr-HR"/>
        </w:rPr>
        <w:t xml:space="preserve"> za potrebe</w:t>
      </w:r>
      <w:r w:rsidR="00F03274" w:rsidRPr="006C0935">
        <w:rPr>
          <w:rFonts w:ascii="Arial" w:eastAsia="Arial" w:hAnsi="Arial" w:cs="Arial"/>
          <w:spacing w:val="-1"/>
          <w:lang w:val="hr-HR"/>
        </w:rPr>
        <w:t xml:space="preserve"> </w:t>
      </w:r>
      <w:r w:rsidR="000469C8" w:rsidRPr="006C0935">
        <w:rPr>
          <w:rFonts w:ascii="Arial" w:eastAsia="Arial" w:hAnsi="Arial" w:cs="Arial"/>
          <w:spacing w:val="-1"/>
          <w:lang w:val="hr-HR"/>
        </w:rPr>
        <w:t>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w:t>
      </w:r>
      <w:r w:rsidR="007A6585" w:rsidRPr="004C7E79">
        <w:rPr>
          <w:rFonts w:ascii="Arial" w:eastAsia="Arial" w:hAnsi="Arial" w:cs="Arial"/>
          <w:spacing w:val="-1"/>
          <w:lang w:val="hr-HR"/>
        </w:rPr>
        <w:t xml:space="preserve">o javnoj nabavi robe u roku </w:t>
      </w:r>
      <w:r w:rsidR="004C7E79" w:rsidRPr="004C7E79">
        <w:rPr>
          <w:rFonts w:ascii="Arial" w:eastAsia="Arial" w:hAnsi="Arial" w:cs="Arial"/>
          <w:spacing w:val="-1"/>
          <w:lang w:val="hr-HR"/>
        </w:rPr>
        <w:t>24 sata od zaprimanja narudžbenice.</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B82DC9">
      <w:pPr>
        <w:pStyle w:val="ListParagraph"/>
        <w:numPr>
          <w:ilvl w:val="0"/>
          <w:numId w:val="3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996343" w:rsidRDefault="00996343" w:rsidP="006C0935">
      <w:pPr>
        <w:tabs>
          <w:tab w:val="left" w:pos="9639"/>
        </w:tabs>
        <w:spacing w:before="70"/>
        <w:ind w:right="77"/>
        <w:rPr>
          <w:rFonts w:ascii="Arial" w:eastAsia="Arial" w:hAnsi="Arial" w:cs="Arial"/>
          <w:spacing w:val="-1"/>
          <w:sz w:val="24"/>
          <w:szCs w:val="24"/>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D96F9B">
      <w:pPr>
        <w:widowControl w:val="0"/>
        <w:numPr>
          <w:ilvl w:val="0"/>
          <w:numId w:val="18"/>
        </w:numPr>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D96F9B">
      <w:pPr>
        <w:widowControl w:val="0"/>
        <w:numPr>
          <w:ilvl w:val="0"/>
          <w:numId w:val="18"/>
        </w:numPr>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D96F9B">
      <w:pPr>
        <w:widowControl w:val="0"/>
        <w:numPr>
          <w:ilvl w:val="0"/>
          <w:numId w:val="18"/>
        </w:numPr>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D96F9B">
      <w:pPr>
        <w:widowControl w:val="0"/>
        <w:numPr>
          <w:ilvl w:val="0"/>
          <w:numId w:val="18"/>
        </w:numPr>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D96F9B">
      <w:pPr>
        <w:widowControl w:val="0"/>
        <w:numPr>
          <w:ilvl w:val="0"/>
          <w:numId w:val="18"/>
        </w:numPr>
        <w:autoSpaceDE w:val="0"/>
        <w:autoSpaceDN w:val="0"/>
        <w:adjustRightInd w:val="0"/>
        <w:spacing w:line="240" w:lineRule="atLeast"/>
        <w:ind w:left="284" w:right="644"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D96F9B">
      <w:pPr>
        <w:widowControl w:val="0"/>
        <w:numPr>
          <w:ilvl w:val="0"/>
          <w:numId w:val="18"/>
        </w:numPr>
        <w:autoSpaceDE w:val="0"/>
        <w:autoSpaceDN w:val="0"/>
        <w:adjustRightInd w:val="0"/>
        <w:spacing w:line="240" w:lineRule="atLeast"/>
        <w:ind w:left="284" w:right="-490"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D96F9B"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D96F9B"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D96F9B"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D96F9B"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D96F9B"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D96F9B" w:rsidRPr="006674C9" w:rsidRDefault="00D96F9B"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723C16" w:rsidRDefault="00723C16" w:rsidP="0010403B">
      <w:pPr>
        <w:tabs>
          <w:tab w:val="left" w:pos="9639"/>
        </w:tabs>
        <w:spacing w:before="72" w:line="260" w:lineRule="exact"/>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Pr="00170536" w:rsidRDefault="00723C16" w:rsidP="0010403B">
      <w:pPr>
        <w:tabs>
          <w:tab w:val="left" w:pos="9639"/>
        </w:tabs>
        <w:spacing w:before="4" w:line="200" w:lineRule="exact"/>
        <w:ind w:left="284" w:right="77"/>
        <w:rPr>
          <w:sz w:val="22"/>
          <w:szCs w:val="22"/>
        </w:rPr>
      </w:pPr>
    </w:p>
    <w:p w:rsidR="00723C16" w:rsidRPr="00170536" w:rsidRDefault="00723C16" w:rsidP="0010403B">
      <w:pPr>
        <w:tabs>
          <w:tab w:val="left" w:pos="9639"/>
        </w:tabs>
        <w:spacing w:before="29"/>
        <w:ind w:left="284" w:right="77"/>
        <w:jc w:val="center"/>
        <w:rPr>
          <w:rFonts w:ascii="Arial" w:eastAsia="Arial" w:hAnsi="Arial" w:cs="Arial"/>
          <w:sz w:val="22"/>
          <w:szCs w:val="22"/>
        </w:rPr>
      </w:pPr>
      <w:r w:rsidRPr="00170536">
        <w:rPr>
          <w:rFonts w:ascii="Arial" w:eastAsia="Arial" w:hAnsi="Arial" w:cs="Arial"/>
          <w:b/>
          <w:sz w:val="22"/>
          <w:szCs w:val="22"/>
        </w:rPr>
        <w:t>IZ</w:t>
      </w:r>
      <w:r w:rsidRPr="00170536">
        <w:rPr>
          <w:rFonts w:ascii="Arial" w:eastAsia="Arial" w:hAnsi="Arial" w:cs="Arial"/>
          <w:b/>
          <w:spacing w:val="3"/>
          <w:sz w:val="22"/>
          <w:szCs w:val="22"/>
        </w:rPr>
        <w:t>J</w:t>
      </w:r>
      <w:r w:rsidRPr="00170536">
        <w:rPr>
          <w:rFonts w:ascii="Arial" w:eastAsia="Arial" w:hAnsi="Arial" w:cs="Arial"/>
          <w:b/>
          <w:spacing w:val="-8"/>
          <w:sz w:val="22"/>
          <w:szCs w:val="22"/>
        </w:rPr>
        <w:t>A</w:t>
      </w:r>
      <w:r w:rsidRPr="00170536">
        <w:rPr>
          <w:rFonts w:ascii="Arial" w:eastAsia="Arial" w:hAnsi="Arial" w:cs="Arial"/>
          <w:b/>
          <w:spacing w:val="5"/>
          <w:sz w:val="22"/>
          <w:szCs w:val="22"/>
        </w:rPr>
        <w:t>V</w:t>
      </w:r>
      <w:r w:rsidRPr="00170536">
        <w:rPr>
          <w:rFonts w:ascii="Arial" w:eastAsia="Arial" w:hAnsi="Arial" w:cs="Arial"/>
          <w:b/>
          <w:sz w:val="22"/>
          <w:szCs w:val="22"/>
        </w:rPr>
        <w:t>A</w:t>
      </w:r>
      <w:r w:rsidRPr="00170536">
        <w:rPr>
          <w:rFonts w:ascii="Arial" w:eastAsia="Arial" w:hAnsi="Arial" w:cs="Arial"/>
          <w:b/>
          <w:spacing w:val="-5"/>
          <w:sz w:val="22"/>
          <w:szCs w:val="22"/>
        </w:rPr>
        <w:t xml:space="preserve"> </w:t>
      </w:r>
      <w:r w:rsidRPr="00170536">
        <w:rPr>
          <w:rFonts w:ascii="Arial" w:eastAsia="Arial" w:hAnsi="Arial" w:cs="Arial"/>
          <w:b/>
          <w:spacing w:val="1"/>
          <w:sz w:val="22"/>
          <w:szCs w:val="22"/>
        </w:rPr>
        <w:t>P</w:t>
      </w:r>
      <w:r w:rsidRPr="00170536">
        <w:rPr>
          <w:rFonts w:ascii="Arial" w:eastAsia="Arial" w:hAnsi="Arial" w:cs="Arial"/>
          <w:b/>
          <w:sz w:val="22"/>
          <w:szCs w:val="22"/>
        </w:rPr>
        <w:t>ON</w:t>
      </w:r>
      <w:r w:rsidRPr="00170536">
        <w:rPr>
          <w:rFonts w:ascii="Arial" w:eastAsia="Arial" w:hAnsi="Arial" w:cs="Arial"/>
          <w:b/>
          <w:spacing w:val="2"/>
          <w:sz w:val="22"/>
          <w:szCs w:val="22"/>
        </w:rPr>
        <w:t>U</w:t>
      </w:r>
      <w:r w:rsidRPr="00170536">
        <w:rPr>
          <w:rFonts w:ascii="Arial" w:eastAsia="Arial" w:hAnsi="Arial" w:cs="Arial"/>
          <w:b/>
          <w:sz w:val="22"/>
          <w:szCs w:val="22"/>
        </w:rPr>
        <w:t>DITEL</w:t>
      </w:r>
      <w:r w:rsidRPr="00170536">
        <w:rPr>
          <w:rFonts w:ascii="Arial" w:eastAsia="Arial" w:hAnsi="Arial" w:cs="Arial"/>
          <w:b/>
          <w:spacing w:val="1"/>
          <w:sz w:val="22"/>
          <w:szCs w:val="22"/>
        </w:rPr>
        <w:t>J</w:t>
      </w:r>
      <w:r w:rsidRPr="00170536">
        <w:rPr>
          <w:rFonts w:ascii="Arial" w:eastAsia="Arial" w:hAnsi="Arial" w:cs="Arial"/>
          <w:b/>
          <w:sz w:val="22"/>
          <w:szCs w:val="22"/>
        </w:rPr>
        <w:t>A</w:t>
      </w:r>
      <w:r w:rsidRPr="00170536">
        <w:rPr>
          <w:rFonts w:ascii="Arial" w:eastAsia="Arial" w:hAnsi="Arial" w:cs="Arial"/>
          <w:b/>
          <w:spacing w:val="-2"/>
          <w:sz w:val="22"/>
          <w:szCs w:val="22"/>
        </w:rPr>
        <w:t xml:space="preserve"> </w:t>
      </w:r>
      <w:r w:rsidRPr="00170536">
        <w:rPr>
          <w:rFonts w:ascii="Arial" w:eastAsia="Arial" w:hAnsi="Arial" w:cs="Arial"/>
          <w:b/>
          <w:sz w:val="22"/>
          <w:szCs w:val="22"/>
        </w:rPr>
        <w:t>O</w:t>
      </w:r>
      <w:r w:rsidRPr="00170536">
        <w:rPr>
          <w:rFonts w:ascii="Arial" w:eastAsia="Arial" w:hAnsi="Arial" w:cs="Arial"/>
          <w:b/>
          <w:spacing w:val="1"/>
          <w:sz w:val="22"/>
          <w:szCs w:val="22"/>
        </w:rPr>
        <w:t xml:space="preserve"> </w:t>
      </w:r>
      <w:r w:rsidRPr="00170536">
        <w:rPr>
          <w:rFonts w:ascii="Arial" w:eastAsia="Arial" w:hAnsi="Arial" w:cs="Arial"/>
          <w:b/>
          <w:sz w:val="22"/>
          <w:szCs w:val="22"/>
        </w:rPr>
        <w:t>DOS</w:t>
      </w:r>
      <w:r w:rsidRPr="00170536">
        <w:rPr>
          <w:rFonts w:ascii="Arial" w:eastAsia="Arial" w:hAnsi="Arial" w:cs="Arial"/>
          <w:b/>
          <w:spacing w:val="4"/>
          <w:sz w:val="22"/>
          <w:szCs w:val="22"/>
        </w:rPr>
        <w:t>T</w:t>
      </w:r>
      <w:r w:rsidRPr="00170536">
        <w:rPr>
          <w:rFonts w:ascii="Arial" w:eastAsia="Arial" w:hAnsi="Arial" w:cs="Arial"/>
          <w:b/>
          <w:spacing w:val="-8"/>
          <w:sz w:val="22"/>
          <w:szCs w:val="22"/>
        </w:rPr>
        <w:t>A</w:t>
      </w:r>
      <w:r w:rsidRPr="00170536">
        <w:rPr>
          <w:rFonts w:ascii="Arial" w:eastAsia="Arial" w:hAnsi="Arial" w:cs="Arial"/>
          <w:b/>
          <w:sz w:val="22"/>
          <w:szCs w:val="22"/>
        </w:rPr>
        <w:t xml:space="preserve">VI </w:t>
      </w:r>
      <w:r w:rsidRPr="00170536">
        <w:rPr>
          <w:rFonts w:ascii="Arial" w:eastAsia="Arial" w:hAnsi="Arial" w:cs="Arial"/>
          <w:b/>
          <w:spacing w:val="3"/>
          <w:sz w:val="22"/>
          <w:szCs w:val="22"/>
        </w:rPr>
        <w:t>J</w:t>
      </w:r>
      <w:r w:rsidRPr="00170536">
        <w:rPr>
          <w:rFonts w:ascii="Arial" w:eastAsia="Arial" w:hAnsi="Arial" w:cs="Arial"/>
          <w:b/>
          <w:spacing w:val="-5"/>
          <w:sz w:val="22"/>
          <w:szCs w:val="22"/>
        </w:rPr>
        <w:t>A</w:t>
      </w:r>
      <w:r w:rsidRPr="00170536">
        <w:rPr>
          <w:rFonts w:ascii="Arial" w:eastAsia="Arial" w:hAnsi="Arial" w:cs="Arial"/>
          <w:b/>
          <w:spacing w:val="-1"/>
          <w:sz w:val="22"/>
          <w:szCs w:val="22"/>
        </w:rPr>
        <w:t>M</w:t>
      </w:r>
      <w:r w:rsidRPr="00170536">
        <w:rPr>
          <w:rFonts w:ascii="Arial" w:eastAsia="Arial" w:hAnsi="Arial" w:cs="Arial"/>
          <w:b/>
          <w:sz w:val="22"/>
          <w:szCs w:val="22"/>
        </w:rPr>
        <w:t>ST</w:t>
      </w:r>
      <w:r w:rsidRPr="00170536">
        <w:rPr>
          <w:rFonts w:ascii="Arial" w:eastAsia="Arial" w:hAnsi="Arial" w:cs="Arial"/>
          <w:b/>
          <w:spacing w:val="5"/>
          <w:sz w:val="22"/>
          <w:szCs w:val="22"/>
        </w:rPr>
        <w:t>V</w:t>
      </w:r>
      <w:r w:rsidRPr="00170536">
        <w:rPr>
          <w:rFonts w:ascii="Arial" w:eastAsia="Arial" w:hAnsi="Arial" w:cs="Arial"/>
          <w:b/>
          <w:sz w:val="22"/>
          <w:szCs w:val="22"/>
        </w:rPr>
        <w:t>A</w:t>
      </w:r>
      <w:r w:rsidRPr="00170536">
        <w:rPr>
          <w:rFonts w:ascii="Arial" w:eastAsia="Arial" w:hAnsi="Arial" w:cs="Arial"/>
          <w:b/>
          <w:spacing w:val="-5"/>
          <w:sz w:val="22"/>
          <w:szCs w:val="22"/>
        </w:rPr>
        <w:t xml:space="preserve"> </w:t>
      </w:r>
      <w:r w:rsidRPr="00170536">
        <w:rPr>
          <w:rFonts w:ascii="Arial" w:eastAsia="Arial" w:hAnsi="Arial" w:cs="Arial"/>
          <w:b/>
          <w:spacing w:val="5"/>
          <w:sz w:val="22"/>
          <w:szCs w:val="22"/>
        </w:rPr>
        <w:t>Z</w:t>
      </w:r>
      <w:r w:rsidRPr="00170536">
        <w:rPr>
          <w:rFonts w:ascii="Arial" w:eastAsia="Arial" w:hAnsi="Arial" w:cs="Arial"/>
          <w:b/>
          <w:sz w:val="22"/>
          <w:szCs w:val="22"/>
        </w:rPr>
        <w:t>A</w:t>
      </w:r>
      <w:r w:rsidRPr="00170536">
        <w:rPr>
          <w:rFonts w:ascii="Arial" w:eastAsia="Arial" w:hAnsi="Arial" w:cs="Arial"/>
          <w:b/>
          <w:spacing w:val="-5"/>
          <w:sz w:val="22"/>
          <w:szCs w:val="22"/>
        </w:rPr>
        <w:t xml:space="preserve"> </w:t>
      </w:r>
      <w:r w:rsidRPr="00170536">
        <w:rPr>
          <w:rFonts w:ascii="Arial" w:eastAsia="Arial" w:hAnsi="Arial" w:cs="Arial"/>
          <w:b/>
          <w:sz w:val="22"/>
          <w:szCs w:val="22"/>
        </w:rPr>
        <w:t>URED</w:t>
      </w:r>
      <w:r w:rsidRPr="00170536">
        <w:rPr>
          <w:rFonts w:ascii="Arial" w:eastAsia="Arial" w:hAnsi="Arial" w:cs="Arial"/>
          <w:b/>
          <w:spacing w:val="1"/>
          <w:sz w:val="22"/>
          <w:szCs w:val="22"/>
        </w:rPr>
        <w:t>N</w:t>
      </w:r>
      <w:r w:rsidRPr="00170536">
        <w:rPr>
          <w:rFonts w:ascii="Arial" w:eastAsia="Arial" w:hAnsi="Arial" w:cs="Arial"/>
          <w:b/>
          <w:sz w:val="22"/>
          <w:szCs w:val="22"/>
        </w:rPr>
        <w:t>O</w:t>
      </w:r>
      <w:r w:rsidRPr="00170536">
        <w:rPr>
          <w:rFonts w:ascii="Arial" w:eastAsia="Arial" w:hAnsi="Arial" w:cs="Arial"/>
          <w:b/>
          <w:spacing w:val="1"/>
          <w:sz w:val="22"/>
          <w:szCs w:val="22"/>
        </w:rPr>
        <w:t xml:space="preserve"> </w:t>
      </w:r>
      <w:r w:rsidRPr="00170536">
        <w:rPr>
          <w:rFonts w:ascii="Arial" w:eastAsia="Arial" w:hAnsi="Arial" w:cs="Arial"/>
          <w:b/>
          <w:sz w:val="22"/>
          <w:szCs w:val="22"/>
        </w:rPr>
        <w:t>I</w:t>
      </w:r>
      <w:r w:rsidRPr="00170536">
        <w:rPr>
          <w:rFonts w:ascii="Arial" w:eastAsia="Arial" w:hAnsi="Arial" w:cs="Arial"/>
          <w:b/>
          <w:spacing w:val="1"/>
          <w:sz w:val="22"/>
          <w:szCs w:val="22"/>
        </w:rPr>
        <w:t>S</w:t>
      </w:r>
      <w:r w:rsidRPr="00170536">
        <w:rPr>
          <w:rFonts w:ascii="Arial" w:eastAsia="Arial" w:hAnsi="Arial" w:cs="Arial"/>
          <w:b/>
          <w:sz w:val="22"/>
          <w:szCs w:val="22"/>
        </w:rPr>
        <w:t>PU</w:t>
      </w:r>
      <w:r w:rsidRPr="00170536">
        <w:rPr>
          <w:rFonts w:ascii="Arial" w:eastAsia="Arial" w:hAnsi="Arial" w:cs="Arial"/>
          <w:b/>
          <w:spacing w:val="-1"/>
          <w:sz w:val="22"/>
          <w:szCs w:val="22"/>
        </w:rPr>
        <w:t>N</w:t>
      </w:r>
      <w:r w:rsidRPr="00170536">
        <w:rPr>
          <w:rFonts w:ascii="Arial" w:eastAsia="Arial" w:hAnsi="Arial" w:cs="Arial"/>
          <w:b/>
          <w:spacing w:val="1"/>
          <w:sz w:val="22"/>
          <w:szCs w:val="22"/>
        </w:rPr>
        <w:t>J</w:t>
      </w:r>
      <w:r w:rsidRPr="00170536">
        <w:rPr>
          <w:rFonts w:ascii="Arial" w:eastAsia="Arial" w:hAnsi="Arial" w:cs="Arial"/>
          <w:b/>
          <w:sz w:val="22"/>
          <w:szCs w:val="22"/>
        </w:rPr>
        <w:t>E</w:t>
      </w:r>
      <w:r w:rsidRPr="00170536">
        <w:rPr>
          <w:rFonts w:ascii="Arial" w:eastAsia="Arial" w:hAnsi="Arial" w:cs="Arial"/>
          <w:b/>
          <w:spacing w:val="-3"/>
          <w:sz w:val="22"/>
          <w:szCs w:val="22"/>
        </w:rPr>
        <w:t>N</w:t>
      </w:r>
      <w:r w:rsidRPr="00170536">
        <w:rPr>
          <w:rFonts w:ascii="Arial" w:eastAsia="Arial" w:hAnsi="Arial" w:cs="Arial"/>
          <w:b/>
          <w:spacing w:val="1"/>
          <w:sz w:val="22"/>
          <w:szCs w:val="22"/>
        </w:rPr>
        <w:t>J</w:t>
      </w:r>
      <w:r w:rsidRPr="00170536">
        <w:rPr>
          <w:rFonts w:ascii="Arial" w:eastAsia="Arial" w:hAnsi="Arial" w:cs="Arial"/>
          <w:b/>
          <w:sz w:val="22"/>
          <w:szCs w:val="22"/>
        </w:rPr>
        <w:t>E</w:t>
      </w:r>
      <w:r w:rsidRPr="00170536">
        <w:rPr>
          <w:rFonts w:ascii="Arial" w:eastAsia="Arial" w:hAnsi="Arial" w:cs="Arial"/>
          <w:b/>
          <w:spacing w:val="5"/>
          <w:sz w:val="22"/>
          <w:szCs w:val="22"/>
        </w:rPr>
        <w:t xml:space="preserve"> </w:t>
      </w:r>
      <w:r w:rsidR="00170536" w:rsidRPr="00170536">
        <w:rPr>
          <w:rFonts w:ascii="Arial" w:eastAsia="Arial" w:hAnsi="Arial" w:cs="Arial"/>
          <w:b/>
          <w:sz w:val="22"/>
          <w:szCs w:val="22"/>
        </w:rPr>
        <w:t>OKVIRNOG SPORAZUMA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FA4CD1" w:rsidRDefault="00723C16" w:rsidP="0017053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170536" w:rsidRPr="00170536" w:rsidRDefault="00170536" w:rsidP="00170536">
      <w:pPr>
        <w:widowControl w:val="0"/>
        <w:tabs>
          <w:tab w:val="left" w:pos="9639"/>
        </w:tabs>
        <w:autoSpaceDE w:val="0"/>
        <w:autoSpaceDN w:val="0"/>
        <w:adjustRightInd w:val="0"/>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Default="00723C16" w:rsidP="00170536">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170536" w:rsidRPr="00A61F9E" w:rsidRDefault="00170536" w:rsidP="00170536">
      <w:pPr>
        <w:widowControl w:val="0"/>
        <w:tabs>
          <w:tab w:val="left" w:pos="9639"/>
        </w:tabs>
        <w:autoSpaceDE w:val="0"/>
        <w:autoSpaceDN w:val="0"/>
        <w:adjustRightInd w:val="0"/>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 xml:space="preserve">ukoliko naša ponuda bude prihvaćena kao najpovoljnija i odabrana za sklapanje </w:t>
      </w:r>
      <w:r w:rsidR="00170536">
        <w:rPr>
          <w:rFonts w:ascii="Arial Narrow" w:hAnsi="Arial Narrow" w:cs="Arial Narrow"/>
          <w:sz w:val="22"/>
          <w:szCs w:val="22"/>
          <w:lang w:val="hr-HR"/>
        </w:rPr>
        <w:t>okvirnog sporazuma,</w:t>
      </w:r>
      <w:r w:rsidRPr="00A61F9E">
        <w:rPr>
          <w:rFonts w:ascii="Arial Narrow" w:hAnsi="Arial Narrow" w:cs="Arial Narrow"/>
          <w:sz w:val="22"/>
          <w:szCs w:val="22"/>
          <w:lang w:val="hr-HR"/>
        </w:rPr>
        <w:t xml:space="preserve"> uz svaki pojedinačni ugovor</w:t>
      </w:r>
    </w:p>
    <w:p w:rsidR="00723C16" w:rsidRPr="00A61F9E" w:rsidRDefault="00723C16" w:rsidP="00170536">
      <w:pPr>
        <w:widowControl w:val="0"/>
        <w:numPr>
          <w:ilvl w:val="0"/>
          <w:numId w:val="4"/>
        </w:numPr>
        <w:tabs>
          <w:tab w:val="clear" w:pos="720"/>
          <w:tab w:val="num" w:pos="820"/>
          <w:tab w:val="left" w:pos="9639"/>
        </w:tabs>
        <w:overflowPunct w:val="0"/>
        <w:autoSpaceDE w:val="0"/>
        <w:autoSpaceDN w:val="0"/>
        <w:adjustRightInd w:val="0"/>
        <w:ind w:left="284" w:right="79"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170536" w:rsidRDefault="00723C16" w:rsidP="005D702A">
      <w:pPr>
        <w:widowControl w:val="0"/>
        <w:numPr>
          <w:ilvl w:val="0"/>
          <w:numId w:val="4"/>
        </w:numPr>
        <w:tabs>
          <w:tab w:val="clear" w:pos="720"/>
          <w:tab w:val="num" w:pos="820"/>
          <w:tab w:val="left" w:pos="9639"/>
        </w:tabs>
        <w:overflowPunct w:val="0"/>
        <w:autoSpaceDE w:val="0"/>
        <w:autoSpaceDN w:val="0"/>
        <w:adjustRightInd w:val="0"/>
        <w:ind w:left="284" w:right="79" w:firstLine="0"/>
        <w:jc w:val="both"/>
        <w:rPr>
          <w:rFonts w:ascii="Symbol" w:hAnsi="Symbol" w:cs="Symbol"/>
          <w:sz w:val="22"/>
          <w:szCs w:val="22"/>
          <w:lang w:val="hr-HR"/>
        </w:rPr>
      </w:pPr>
      <w:r w:rsidRPr="00170536">
        <w:rPr>
          <w:rFonts w:ascii="Arial Narrow" w:hAnsi="Arial Narrow" w:cs="Arial Narrow"/>
          <w:sz w:val="22"/>
          <w:szCs w:val="22"/>
          <w:lang w:val="hr-HR"/>
        </w:rPr>
        <w:t xml:space="preserve">da će mjenica ili garancija banke biti u visini od 10% (deset posto) od vrijednosti ugovora </w:t>
      </w:r>
      <w:r w:rsidR="00B5690D" w:rsidRPr="00170536">
        <w:rPr>
          <w:rFonts w:ascii="Arial Narrow" w:hAnsi="Arial Narrow" w:cs="Arial Narrow"/>
          <w:sz w:val="22"/>
          <w:szCs w:val="22"/>
          <w:lang w:val="hr-HR"/>
        </w:rPr>
        <w:t>bez</w:t>
      </w:r>
      <w:r w:rsidRPr="00170536">
        <w:rPr>
          <w:rFonts w:ascii="Arial Narrow" w:hAnsi="Arial Narrow" w:cs="Arial Narrow"/>
          <w:sz w:val="22"/>
          <w:szCs w:val="22"/>
          <w:lang w:val="hr-HR"/>
        </w:rPr>
        <w:t xml:space="preserve"> PDV-</w:t>
      </w:r>
      <w:r w:rsidR="00B5690D" w:rsidRPr="00170536">
        <w:rPr>
          <w:rFonts w:ascii="Arial Narrow" w:hAnsi="Arial Narrow" w:cs="Arial Narrow"/>
          <w:sz w:val="22"/>
          <w:szCs w:val="22"/>
          <w:lang w:val="hr-HR"/>
        </w:rPr>
        <w:t>a</w:t>
      </w:r>
      <w:r w:rsidRPr="00170536">
        <w:rPr>
          <w:rFonts w:ascii="Arial Narrow" w:hAnsi="Arial Narrow" w:cs="Arial Narrow"/>
          <w:sz w:val="22"/>
          <w:szCs w:val="22"/>
          <w:lang w:val="hr-HR"/>
        </w:rPr>
        <w:t xml:space="preserve"> </w:t>
      </w:r>
    </w:p>
    <w:p w:rsidR="00723C16" w:rsidRPr="00170536" w:rsidRDefault="00F4113D" w:rsidP="00E42612">
      <w:pPr>
        <w:pStyle w:val="ListParagraph"/>
        <w:widowControl w:val="0"/>
        <w:numPr>
          <w:ilvl w:val="0"/>
          <w:numId w:val="4"/>
        </w:numPr>
        <w:tabs>
          <w:tab w:val="clear" w:pos="720"/>
          <w:tab w:val="num" w:pos="820"/>
          <w:tab w:val="left" w:pos="9639"/>
        </w:tabs>
        <w:overflowPunct w:val="0"/>
        <w:autoSpaceDE w:val="0"/>
        <w:autoSpaceDN w:val="0"/>
        <w:adjustRightInd w:val="0"/>
        <w:ind w:left="284" w:right="79" w:firstLine="0"/>
        <w:jc w:val="both"/>
        <w:rPr>
          <w:rFonts w:ascii="Symbol" w:hAnsi="Symbol" w:cs="Symbol"/>
          <w:sz w:val="22"/>
          <w:szCs w:val="22"/>
          <w:lang w:val="hr-HR"/>
        </w:rPr>
      </w:pPr>
      <w:r w:rsidRPr="00170536">
        <w:rPr>
          <w:rFonts w:ascii="Arial Narrow" w:hAnsi="Arial Narrow" w:cs="Arial Narrow"/>
          <w:sz w:val="22"/>
          <w:szCs w:val="22"/>
          <w:lang w:val="hr-HR"/>
        </w:rPr>
        <w:t xml:space="preserve">da će se mjenica ili garancija banke za uredno ispunjenje </w:t>
      </w:r>
      <w:r w:rsidR="00170536" w:rsidRPr="00170536">
        <w:rPr>
          <w:rFonts w:ascii="Arial Narrow" w:hAnsi="Arial Narrow" w:cs="Arial Narrow"/>
          <w:sz w:val="22"/>
          <w:szCs w:val="22"/>
          <w:lang w:val="hr-HR"/>
        </w:rPr>
        <w:t>okvirnog sporazuma</w:t>
      </w:r>
      <w:r w:rsidRPr="00170536">
        <w:rPr>
          <w:rFonts w:ascii="Arial Narrow" w:hAnsi="Arial Narrow" w:cs="Arial Narrow"/>
          <w:sz w:val="22"/>
          <w:szCs w:val="22"/>
          <w:lang w:val="hr-HR"/>
        </w:rPr>
        <w:t xml:space="preserve"> predati prilikom zaključenja </w:t>
      </w:r>
      <w:r w:rsidR="00170536" w:rsidRPr="00170536">
        <w:rPr>
          <w:rFonts w:ascii="Arial Narrow" w:hAnsi="Arial Narrow" w:cs="Arial Narrow"/>
          <w:sz w:val="22"/>
          <w:szCs w:val="22"/>
          <w:lang w:val="hr-HR"/>
        </w:rPr>
        <w:t xml:space="preserve">okvirnog sporazuma o </w:t>
      </w:r>
      <w:r w:rsidRPr="00170536">
        <w:rPr>
          <w:rFonts w:ascii="Arial Narrow" w:hAnsi="Arial Narrow" w:cs="Arial Narrow"/>
          <w:sz w:val="22"/>
          <w:szCs w:val="22"/>
          <w:lang w:val="hr-HR"/>
        </w:rPr>
        <w:t xml:space="preserve">nabavi, a najkasnije u roku 8 dana od dana zaključenja </w:t>
      </w:r>
      <w:r w:rsidR="00170536" w:rsidRPr="00170536">
        <w:rPr>
          <w:rFonts w:ascii="Arial Narrow" w:hAnsi="Arial Narrow" w:cs="Arial Narrow"/>
          <w:sz w:val="22"/>
          <w:szCs w:val="22"/>
          <w:lang w:val="hr-HR"/>
        </w:rPr>
        <w:t>okvirnog sporazuma</w:t>
      </w:r>
      <w:r w:rsidRPr="00170536">
        <w:rPr>
          <w:rFonts w:ascii="Arial Narrow" w:hAnsi="Arial Narrow" w:cs="Arial Narrow"/>
          <w:sz w:val="22"/>
          <w:szCs w:val="22"/>
          <w:lang w:val="hr-HR"/>
        </w:rPr>
        <w:t xml:space="preserve"> o nabavi sa rokom valjanosti jednakom roku valjanosti </w:t>
      </w:r>
      <w:r w:rsidR="00170536" w:rsidRPr="00170536">
        <w:rPr>
          <w:rFonts w:ascii="Arial Narrow" w:hAnsi="Arial Narrow" w:cs="Arial Narrow"/>
          <w:sz w:val="22"/>
          <w:szCs w:val="22"/>
          <w:lang w:val="hr-HR"/>
        </w:rPr>
        <w:t>okvirnog sporazuma</w:t>
      </w:r>
      <w:r w:rsidRPr="00170536">
        <w:rPr>
          <w:rFonts w:ascii="Arial Narrow" w:hAnsi="Arial Narrow" w:cs="Arial Narrow"/>
          <w:sz w:val="22"/>
          <w:szCs w:val="22"/>
          <w:lang w:val="hr-HR"/>
        </w:rPr>
        <w:t xml:space="preserve">; </w:t>
      </w:r>
      <w:r w:rsidR="00723C16" w:rsidRPr="00170536">
        <w:rPr>
          <w:rFonts w:ascii="Arial Narrow" w:hAnsi="Arial Narrow" w:cs="Arial Narrow"/>
          <w:sz w:val="22"/>
          <w:szCs w:val="22"/>
          <w:lang w:val="hr-HR"/>
        </w:rPr>
        <w:t xml:space="preserve"> </w:t>
      </w:r>
    </w:p>
    <w:p w:rsidR="00723C16" w:rsidRPr="00D734FE" w:rsidRDefault="00723C16" w:rsidP="00170536">
      <w:pPr>
        <w:widowControl w:val="0"/>
        <w:numPr>
          <w:ilvl w:val="0"/>
          <w:numId w:val="4"/>
        </w:numPr>
        <w:tabs>
          <w:tab w:val="clear" w:pos="720"/>
          <w:tab w:val="num" w:pos="820"/>
          <w:tab w:val="left" w:pos="9639"/>
        </w:tabs>
        <w:overflowPunct w:val="0"/>
        <w:autoSpaceDE w:val="0"/>
        <w:autoSpaceDN w:val="0"/>
        <w:adjustRightInd w:val="0"/>
        <w:ind w:left="284" w:right="79"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w:t>
      </w:r>
      <w:r w:rsidR="00170536">
        <w:rPr>
          <w:rFonts w:ascii="Arial Narrow" w:hAnsi="Arial Narrow" w:cs="Arial Narrow"/>
          <w:sz w:val="22"/>
          <w:szCs w:val="22"/>
          <w:lang w:val="hr-HR"/>
        </w:rPr>
        <w:t>okvirnog sporazuma</w:t>
      </w:r>
      <w:r w:rsidRPr="00A61F9E">
        <w:rPr>
          <w:rFonts w:ascii="Arial Narrow" w:hAnsi="Arial Narrow" w:cs="Arial Narrow"/>
          <w:sz w:val="22"/>
          <w:szCs w:val="22"/>
          <w:lang w:val="hr-HR"/>
        </w:rPr>
        <w:t xml:space="preserve"> protestirati (naplatiti) u slučaju povrede obveza</w:t>
      </w:r>
      <w:r w:rsidR="00170536">
        <w:rPr>
          <w:rFonts w:ascii="Arial Narrow" w:hAnsi="Arial Narrow" w:cs="Arial Narrow"/>
          <w:sz w:val="22"/>
          <w:szCs w:val="22"/>
          <w:lang w:val="hr-HR"/>
        </w:rPr>
        <w:t xml:space="preserve"> </w:t>
      </w:r>
      <w:r w:rsidR="00170536">
        <w:rPr>
          <w:rFonts w:ascii="Arial Narrow" w:hAnsi="Arial Narrow" w:cs="Arial Narrow"/>
          <w:sz w:val="22"/>
          <w:szCs w:val="22"/>
          <w:lang w:val="hr-HR"/>
        </w:rPr>
        <w:t>okvirnog sporazuma</w:t>
      </w:r>
      <w:r w:rsidRPr="00A61F9E">
        <w:rPr>
          <w:rFonts w:ascii="Arial Narrow" w:hAnsi="Arial Narrow" w:cs="Arial Narrow"/>
          <w:sz w:val="22"/>
          <w:szCs w:val="22"/>
          <w:lang w:val="hr-HR"/>
        </w:rPr>
        <w:t xml:space="preserve">. </w:t>
      </w:r>
    </w:p>
    <w:p w:rsidR="00D734FE" w:rsidRPr="00170536" w:rsidRDefault="00D734FE" w:rsidP="00D734FE">
      <w:pPr>
        <w:widowControl w:val="0"/>
        <w:tabs>
          <w:tab w:val="left" w:pos="9639"/>
        </w:tabs>
        <w:overflowPunct w:val="0"/>
        <w:autoSpaceDE w:val="0"/>
        <w:autoSpaceDN w:val="0"/>
        <w:adjustRightInd w:val="0"/>
        <w:ind w:left="284" w:right="79"/>
        <w:jc w:val="both"/>
        <w:rPr>
          <w:rFonts w:ascii="Symbol" w:hAnsi="Symbol" w:cs="Symbol"/>
          <w:sz w:val="22"/>
          <w:szCs w:val="22"/>
          <w:lang w:val="hr-HR"/>
        </w:rPr>
      </w:pPr>
    </w:p>
    <w:p w:rsidR="00D734FE" w:rsidRPr="00A61F9E" w:rsidRDefault="00D734FE" w:rsidP="00C20D63">
      <w:pPr>
        <w:widowControl w:val="0"/>
        <w:tabs>
          <w:tab w:val="left" w:pos="9639"/>
        </w:tabs>
        <w:overflowPunct w:val="0"/>
        <w:autoSpaceDE w:val="0"/>
        <w:autoSpaceDN w:val="0"/>
        <w:adjustRightInd w:val="0"/>
        <w:ind w:right="79"/>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BD1611" w:rsidRPr="00BD1611" w:rsidRDefault="00BD1611" w:rsidP="00BD1611">
      <w:pPr>
        <w:tabs>
          <w:tab w:val="left" w:pos="9639"/>
        </w:tabs>
        <w:spacing w:before="29" w:line="260" w:lineRule="exact"/>
        <w:ind w:right="77"/>
        <w:rPr>
          <w:rFonts w:ascii="Arial" w:eastAsia="Arial" w:hAnsi="Arial" w:cs="Arial"/>
        </w:rPr>
      </w:pPr>
    </w:p>
    <w:sectPr w:rsidR="00BD1611" w:rsidRPr="00BD1611"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83" w:rsidRDefault="00B12283">
      <w:r>
        <w:separator/>
      </w:r>
    </w:p>
  </w:endnote>
  <w:endnote w:type="continuationSeparator" w:id="0">
    <w:p w:rsidR="00B12283" w:rsidRDefault="00B1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502FDB" w:rsidRDefault="00502FDB" w:rsidP="003848ED">
        <w:pPr>
          <w:pStyle w:val="Footer"/>
        </w:pPr>
        <w:r>
          <w:t xml:space="preserve">Klinički bolnički centar Sestre milosrdnice                                                                                                                        </w:t>
        </w:r>
        <w:r>
          <w:fldChar w:fldCharType="begin"/>
        </w:r>
        <w:r>
          <w:instrText xml:space="preserve"> PAGE   \* MERGEFORMAT </w:instrText>
        </w:r>
        <w:r>
          <w:fldChar w:fldCharType="separate"/>
        </w:r>
        <w:r w:rsidR="00AD75A6">
          <w:rPr>
            <w:noProof/>
          </w:rPr>
          <w:t>17</w:t>
        </w:r>
        <w:r>
          <w:rPr>
            <w:noProof/>
          </w:rPr>
          <w:fldChar w:fldCharType="end"/>
        </w:r>
      </w:p>
    </w:sdtContent>
  </w:sdt>
  <w:p w:rsidR="00502FDB" w:rsidRDefault="00502FD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83" w:rsidRDefault="00B12283">
      <w:r>
        <w:separator/>
      </w:r>
    </w:p>
  </w:footnote>
  <w:footnote w:type="continuationSeparator" w:id="0">
    <w:p w:rsidR="00B12283" w:rsidRDefault="00B1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702FCB"/>
    <w:multiLevelType w:val="hybridMultilevel"/>
    <w:tmpl w:val="D3388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A3072A"/>
    <w:multiLevelType w:val="hybridMultilevel"/>
    <w:tmpl w:val="07C44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2"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0FFA2E16"/>
    <w:multiLevelType w:val="hybridMultilevel"/>
    <w:tmpl w:val="BF54A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6" w15:restartNumberingAfterBreak="0">
    <w:nsid w:val="129211E6"/>
    <w:multiLevelType w:val="hybridMultilevel"/>
    <w:tmpl w:val="AB08F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1C5B1865"/>
    <w:multiLevelType w:val="hybridMultilevel"/>
    <w:tmpl w:val="394C78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20" w15:restartNumberingAfterBreak="0">
    <w:nsid w:val="202566D3"/>
    <w:multiLevelType w:val="hybridMultilevel"/>
    <w:tmpl w:val="F0048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22" w15:restartNumberingAfterBreak="0">
    <w:nsid w:val="25B67D2C"/>
    <w:multiLevelType w:val="hybridMultilevel"/>
    <w:tmpl w:val="01488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A5A3BC6"/>
    <w:multiLevelType w:val="hybridMultilevel"/>
    <w:tmpl w:val="BB008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CD02569"/>
    <w:multiLevelType w:val="hybridMultilevel"/>
    <w:tmpl w:val="BAC6E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33"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4"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DC07794"/>
    <w:multiLevelType w:val="hybridMultilevel"/>
    <w:tmpl w:val="697AD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0C01A49"/>
    <w:multiLevelType w:val="hybridMultilevel"/>
    <w:tmpl w:val="EB5A7F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9" w15:restartNumberingAfterBreak="0">
    <w:nsid w:val="5A315132"/>
    <w:multiLevelType w:val="hybridMultilevel"/>
    <w:tmpl w:val="336C3A0C"/>
    <w:lvl w:ilvl="0" w:tplc="27483B10">
      <w:start w:val="1"/>
      <w:numFmt w:val="decimal"/>
      <w:lvlText w:val="%1."/>
      <w:lvlJc w:val="left"/>
      <w:pPr>
        <w:ind w:left="982" w:hanging="600"/>
      </w:pPr>
      <w:rPr>
        <w:rFonts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4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A161F7F"/>
    <w:multiLevelType w:val="hybridMultilevel"/>
    <w:tmpl w:val="1BFAA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46"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7"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5"/>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3"/>
  </w:num>
  <w:num w:numId="8">
    <w:abstractNumId w:val="32"/>
  </w:num>
  <w:num w:numId="9">
    <w:abstractNumId w:val="21"/>
  </w:num>
  <w:num w:numId="10">
    <w:abstractNumId w:val="19"/>
  </w:num>
  <w:num w:numId="11">
    <w:abstractNumId w:val="11"/>
  </w:num>
  <w:num w:numId="12">
    <w:abstractNumId w:val="38"/>
  </w:num>
  <w:num w:numId="13">
    <w:abstractNumId w:val="3"/>
  </w:num>
  <w:num w:numId="14">
    <w:abstractNumId w:val="37"/>
  </w:num>
  <w:num w:numId="15">
    <w:abstractNumId w:val="45"/>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4"/>
  </w:num>
  <w:num w:numId="19">
    <w:abstractNumId w:val="7"/>
  </w:num>
  <w:num w:numId="20">
    <w:abstractNumId w:val="34"/>
  </w:num>
  <w:num w:numId="21">
    <w:abstractNumId w:val="12"/>
  </w:num>
  <w:num w:numId="22">
    <w:abstractNumId w:val="31"/>
  </w:num>
  <w:num w:numId="23">
    <w:abstractNumId w:val="41"/>
  </w:num>
  <w:num w:numId="24">
    <w:abstractNumId w:val="24"/>
  </w:num>
  <w:num w:numId="25">
    <w:abstractNumId w:val="4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28"/>
  </w:num>
  <w:num w:numId="31">
    <w:abstractNumId w:val="26"/>
  </w:num>
  <w:num w:numId="32">
    <w:abstractNumId w:val="14"/>
  </w:num>
  <w:num w:numId="33">
    <w:abstractNumId w:val="23"/>
  </w:num>
  <w:num w:numId="34">
    <w:abstractNumId w:val="40"/>
  </w:num>
  <w:num w:numId="35">
    <w:abstractNumId w:val="17"/>
  </w:num>
  <w:num w:numId="36">
    <w:abstractNumId w:val="22"/>
  </w:num>
  <w:num w:numId="37">
    <w:abstractNumId w:val="36"/>
  </w:num>
  <w:num w:numId="38">
    <w:abstractNumId w:val="5"/>
  </w:num>
  <w:num w:numId="39">
    <w:abstractNumId w:val="35"/>
  </w:num>
  <w:num w:numId="40">
    <w:abstractNumId w:val="30"/>
  </w:num>
  <w:num w:numId="41">
    <w:abstractNumId w:val="8"/>
  </w:num>
  <w:num w:numId="42">
    <w:abstractNumId w:val="16"/>
  </w:num>
  <w:num w:numId="43">
    <w:abstractNumId w:val="20"/>
  </w:num>
  <w:num w:numId="44">
    <w:abstractNumId w:val="43"/>
  </w:num>
  <w:num w:numId="45">
    <w:abstractNumId w:val="29"/>
  </w:num>
  <w:num w:numId="46">
    <w:abstractNumId w:val="13"/>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066"/>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36"/>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77E11"/>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2C8"/>
    <w:rsid w:val="00264E0D"/>
    <w:rsid w:val="002655D0"/>
    <w:rsid w:val="00265740"/>
    <w:rsid w:val="002659D7"/>
    <w:rsid w:val="00265A5D"/>
    <w:rsid w:val="002671FC"/>
    <w:rsid w:val="00267E5B"/>
    <w:rsid w:val="002701F9"/>
    <w:rsid w:val="0027035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CF2"/>
    <w:rsid w:val="00296BAA"/>
    <w:rsid w:val="0029711F"/>
    <w:rsid w:val="002A0C47"/>
    <w:rsid w:val="002A334A"/>
    <w:rsid w:val="002A3828"/>
    <w:rsid w:val="002A3C35"/>
    <w:rsid w:val="002A3EAD"/>
    <w:rsid w:val="002A499F"/>
    <w:rsid w:val="002A4B83"/>
    <w:rsid w:val="002A5480"/>
    <w:rsid w:val="002A740E"/>
    <w:rsid w:val="002A7549"/>
    <w:rsid w:val="002B0427"/>
    <w:rsid w:val="002B0E19"/>
    <w:rsid w:val="002B0E6A"/>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2BF5"/>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5CEF"/>
    <w:rsid w:val="003260B1"/>
    <w:rsid w:val="003269DC"/>
    <w:rsid w:val="00326CE8"/>
    <w:rsid w:val="00327AB8"/>
    <w:rsid w:val="00330AE6"/>
    <w:rsid w:val="00331105"/>
    <w:rsid w:val="00331920"/>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79"/>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0CC0"/>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2FDB"/>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53C"/>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8A9"/>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DA4"/>
    <w:rsid w:val="007D1EF0"/>
    <w:rsid w:val="007D1F0A"/>
    <w:rsid w:val="007D23AA"/>
    <w:rsid w:val="007D2D57"/>
    <w:rsid w:val="007D3AE7"/>
    <w:rsid w:val="007D43D8"/>
    <w:rsid w:val="007D45ED"/>
    <w:rsid w:val="007D48F6"/>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3AFF"/>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5A6"/>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2283"/>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611"/>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323"/>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D63"/>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4E9F"/>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7F"/>
    <w:rsid w:val="00D63ADC"/>
    <w:rsid w:val="00D63D45"/>
    <w:rsid w:val="00D646A8"/>
    <w:rsid w:val="00D65546"/>
    <w:rsid w:val="00D65E37"/>
    <w:rsid w:val="00D66F97"/>
    <w:rsid w:val="00D67D9D"/>
    <w:rsid w:val="00D7005B"/>
    <w:rsid w:val="00D70140"/>
    <w:rsid w:val="00D7061A"/>
    <w:rsid w:val="00D70C43"/>
    <w:rsid w:val="00D70F46"/>
    <w:rsid w:val="00D71803"/>
    <w:rsid w:val="00D71DC4"/>
    <w:rsid w:val="00D723C1"/>
    <w:rsid w:val="00D72429"/>
    <w:rsid w:val="00D72435"/>
    <w:rsid w:val="00D729C8"/>
    <w:rsid w:val="00D7313A"/>
    <w:rsid w:val="00D734FE"/>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AB0"/>
    <w:rsid w:val="00D90BD3"/>
    <w:rsid w:val="00D90D75"/>
    <w:rsid w:val="00D92B99"/>
    <w:rsid w:val="00D92D92"/>
    <w:rsid w:val="00D9352C"/>
    <w:rsid w:val="00D93E28"/>
    <w:rsid w:val="00D94007"/>
    <w:rsid w:val="00D94C8E"/>
    <w:rsid w:val="00D94E04"/>
    <w:rsid w:val="00D957B0"/>
    <w:rsid w:val="00D95CC2"/>
    <w:rsid w:val="00D967D5"/>
    <w:rsid w:val="00D96F9B"/>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0B9A"/>
    <w:rsid w:val="00DB14A1"/>
    <w:rsid w:val="00DB1A9C"/>
    <w:rsid w:val="00DB1BBB"/>
    <w:rsid w:val="00DB2398"/>
    <w:rsid w:val="00DB2EE9"/>
    <w:rsid w:val="00DB4405"/>
    <w:rsid w:val="00DB58DF"/>
    <w:rsid w:val="00DB595C"/>
    <w:rsid w:val="00DB5C21"/>
    <w:rsid w:val="00DB5E37"/>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5A47"/>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38589362">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0044229">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46975418">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44928190">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4065307">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FB6D-2F71-4997-AFAF-3B598591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5305</Words>
  <Characters>30245</Characters>
  <Application>Microsoft Office Word</Application>
  <DocSecurity>0</DocSecurity>
  <Lines>252</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2022-03-02T09:44:00Z</dcterms:modified>
</cp:coreProperties>
</file>