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7F" w:rsidRDefault="00DF1C7F">
      <w:pPr>
        <w:spacing w:line="200" w:lineRule="exact"/>
      </w:pPr>
    </w:p>
    <w:tbl>
      <w:tblPr>
        <w:tblW w:w="5000" w:type="pct"/>
        <w:tblLook w:val="01E0" w:firstRow="1" w:lastRow="1" w:firstColumn="1" w:lastColumn="1" w:noHBand="0" w:noVBand="0"/>
      </w:tblPr>
      <w:tblGrid>
        <w:gridCol w:w="1896"/>
        <w:gridCol w:w="7083"/>
      </w:tblGrid>
      <w:tr w:rsidR="00DF1C7F" w:rsidRPr="00FB69F7" w:rsidTr="009B0034">
        <w:tc>
          <w:tcPr>
            <w:tcW w:w="1031" w:type="pct"/>
          </w:tcPr>
          <w:p w:rsidR="00DF1C7F" w:rsidRPr="00FB69F7" w:rsidRDefault="005F4354" w:rsidP="00FB69F7">
            <w:pPr>
              <w:tabs>
                <w:tab w:val="center" w:pos="4536"/>
                <w:tab w:val="right" w:pos="9072"/>
              </w:tabs>
              <w:rPr>
                <w:lang w:val="en-AU" w:eastAsia="hr-HR"/>
              </w:rPr>
            </w:pPr>
            <w:r>
              <w:rPr>
                <w:noProof/>
                <w:lang w:val="hr-HR" w:eastAsia="hr-HR"/>
              </w:rPr>
              <w:drawing>
                <wp:inline distT="0" distB="0" distL="0" distR="0" wp14:anchorId="15AA6F0A" wp14:editId="4672A248">
                  <wp:extent cx="1066800" cy="1066800"/>
                  <wp:effectExtent l="0" t="0" r="0" b="0"/>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2" descr="logo KBCSM-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969" w:type="pct"/>
          </w:tcPr>
          <w:p w:rsidR="00DF1C7F" w:rsidRPr="00FB69F7" w:rsidRDefault="00DF1C7F"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DF1C7F" w:rsidRPr="00FB69F7" w:rsidRDefault="00DF1C7F"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Hrvatska</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OIB 84924656517</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MB 03208036</w:t>
            </w:r>
          </w:p>
        </w:tc>
      </w:tr>
    </w:tbl>
    <w:p w:rsidR="00DF1C7F" w:rsidRDefault="00DF1C7F">
      <w:pPr>
        <w:spacing w:line="200" w:lineRule="exact"/>
      </w:pPr>
    </w:p>
    <w:p w:rsidR="00EE67CB" w:rsidRPr="00096416" w:rsidRDefault="00EE67CB" w:rsidP="00EE67CB">
      <w:pPr>
        <w:jc w:val="both"/>
        <w:rPr>
          <w:rFonts w:eastAsia="Arial Unicode MS"/>
        </w:rPr>
      </w:pPr>
    </w:p>
    <w:p w:rsidR="00EE67CB" w:rsidRDefault="00EE67CB" w:rsidP="00EE67CB">
      <w:pPr>
        <w:jc w:val="both"/>
        <w:rPr>
          <w:rFonts w:eastAsia="Arial Unicode MS"/>
        </w:rPr>
      </w:pPr>
      <w:r w:rsidRPr="00D22A9E">
        <w:rPr>
          <w:rFonts w:ascii="Arial" w:hAnsi="Arial"/>
          <w:i/>
          <w:noProof/>
          <w:szCs w:val="24"/>
          <w:lang w:val="hr-HR" w:eastAsia="hr-HR"/>
        </w:rPr>
        <w:drawing>
          <wp:inline distT="0" distB="0" distL="0" distR="0">
            <wp:extent cx="5867400" cy="923925"/>
            <wp:effectExtent l="0" t="0" r="0" b="9525"/>
            <wp:docPr id="21" name="Picture 21" descr="C:\Users\mia.primorac\AppData\Local\Microsoft\Windows\INetCache\Content.Outlook\0UJ90VC5\Zaglavl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primorac\AppData\Local\Microsoft\Windows\INetCache\Content.Outlook\0UJ90VC5\Zaglavlj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560CF8" w:rsidRDefault="00560CF8" w:rsidP="00E55DB0">
      <w:pPr>
        <w:spacing w:line="360" w:lineRule="auto"/>
      </w:pPr>
    </w:p>
    <w:p w:rsidR="00DF1C7F" w:rsidRDefault="00DF1C7F" w:rsidP="00E55DB0">
      <w:pPr>
        <w:spacing w:line="360" w:lineRule="auto"/>
      </w:pPr>
    </w:p>
    <w:p w:rsidR="00EE67CB" w:rsidRDefault="00EE67CB" w:rsidP="00E55DB0">
      <w:pPr>
        <w:spacing w:line="360" w:lineRule="auto"/>
      </w:pPr>
    </w:p>
    <w:p w:rsidR="00DF1C7F" w:rsidRDefault="00DF1C7F" w:rsidP="00E55DB0">
      <w:pPr>
        <w:spacing w:line="360" w:lineRule="auto"/>
      </w:pPr>
    </w:p>
    <w:p w:rsidR="00DF1C7F" w:rsidRDefault="00DF1C7F">
      <w:pPr>
        <w:spacing w:line="200" w:lineRule="exact"/>
      </w:pPr>
    </w:p>
    <w:p w:rsidR="00DF1C7F" w:rsidRPr="00E55DB0" w:rsidRDefault="00DF1C7F">
      <w:pPr>
        <w:spacing w:line="480" w:lineRule="exact"/>
        <w:ind w:left="1575" w:right="1583"/>
        <w:jc w:val="center"/>
        <w:rPr>
          <w:rFonts w:ascii="Arial" w:hAnsi="Arial" w:cs="Arial"/>
          <w:sz w:val="44"/>
          <w:szCs w:val="44"/>
          <w:lang w:val="pl-PL"/>
        </w:rPr>
      </w:pPr>
      <w:r w:rsidRPr="00E55DB0">
        <w:rPr>
          <w:rFonts w:ascii="Arial" w:hAnsi="Arial" w:cs="Arial"/>
          <w:b/>
          <w:position w:val="-2"/>
          <w:sz w:val="44"/>
          <w:szCs w:val="44"/>
          <w:lang w:val="pl-PL"/>
        </w:rPr>
        <w:t>POZIV</w:t>
      </w:r>
      <w:r w:rsidRPr="00E55DB0">
        <w:rPr>
          <w:rFonts w:ascii="Arial" w:hAnsi="Arial" w:cs="Arial"/>
          <w:b/>
          <w:spacing w:val="-13"/>
          <w:position w:val="-2"/>
          <w:sz w:val="44"/>
          <w:szCs w:val="44"/>
          <w:lang w:val="pl-PL"/>
        </w:rPr>
        <w:t xml:space="preserve"> </w:t>
      </w:r>
      <w:r w:rsidRPr="00E55DB0">
        <w:rPr>
          <w:rFonts w:ascii="Arial" w:hAnsi="Arial" w:cs="Arial"/>
          <w:b/>
          <w:spacing w:val="1"/>
          <w:position w:val="-2"/>
          <w:sz w:val="44"/>
          <w:szCs w:val="44"/>
          <w:lang w:val="pl-PL"/>
        </w:rPr>
        <w:t>N</w:t>
      </w:r>
      <w:r w:rsidRPr="00E55DB0">
        <w:rPr>
          <w:rFonts w:ascii="Arial" w:hAnsi="Arial" w:cs="Arial"/>
          <w:b/>
          <w:position w:val="-2"/>
          <w:sz w:val="44"/>
          <w:szCs w:val="44"/>
          <w:lang w:val="pl-PL"/>
        </w:rPr>
        <w:t>A</w:t>
      </w:r>
      <w:r w:rsidRPr="00E55DB0">
        <w:rPr>
          <w:rFonts w:ascii="Arial" w:hAnsi="Arial" w:cs="Arial"/>
          <w:b/>
          <w:spacing w:val="-4"/>
          <w:position w:val="-2"/>
          <w:sz w:val="44"/>
          <w:szCs w:val="44"/>
          <w:lang w:val="pl-PL"/>
        </w:rPr>
        <w:t xml:space="preserve"> </w:t>
      </w:r>
      <w:r w:rsidRPr="00E55DB0">
        <w:rPr>
          <w:rFonts w:ascii="Arial" w:hAnsi="Arial" w:cs="Arial"/>
          <w:b/>
          <w:position w:val="-2"/>
          <w:sz w:val="44"/>
          <w:szCs w:val="44"/>
          <w:lang w:val="pl-PL"/>
        </w:rPr>
        <w:t>DO</w:t>
      </w:r>
      <w:r w:rsidRPr="00E55DB0">
        <w:rPr>
          <w:rFonts w:ascii="Arial" w:hAnsi="Arial" w:cs="Arial"/>
          <w:b/>
          <w:spacing w:val="-1"/>
          <w:position w:val="-2"/>
          <w:sz w:val="44"/>
          <w:szCs w:val="44"/>
          <w:lang w:val="pl-PL"/>
        </w:rPr>
        <w:t>S</w:t>
      </w:r>
      <w:r w:rsidRPr="00E55DB0">
        <w:rPr>
          <w:rFonts w:ascii="Arial" w:hAnsi="Arial" w:cs="Arial"/>
          <w:b/>
          <w:spacing w:val="2"/>
          <w:position w:val="-2"/>
          <w:sz w:val="44"/>
          <w:szCs w:val="44"/>
          <w:lang w:val="pl-PL"/>
        </w:rPr>
        <w:t>T</w:t>
      </w:r>
      <w:r w:rsidRPr="00E55DB0">
        <w:rPr>
          <w:rFonts w:ascii="Arial" w:hAnsi="Arial" w:cs="Arial"/>
          <w:b/>
          <w:position w:val="-2"/>
          <w:sz w:val="44"/>
          <w:szCs w:val="44"/>
          <w:lang w:val="pl-PL"/>
        </w:rPr>
        <w:t>AVU</w:t>
      </w:r>
      <w:r w:rsidRPr="00E55DB0">
        <w:rPr>
          <w:rFonts w:ascii="Arial" w:hAnsi="Arial" w:cs="Arial"/>
          <w:b/>
          <w:spacing w:val="-19"/>
          <w:position w:val="-2"/>
          <w:sz w:val="44"/>
          <w:szCs w:val="44"/>
          <w:lang w:val="pl-PL"/>
        </w:rPr>
        <w:t xml:space="preserve"> </w:t>
      </w:r>
      <w:r w:rsidRPr="00E55DB0">
        <w:rPr>
          <w:rFonts w:ascii="Arial" w:hAnsi="Arial" w:cs="Arial"/>
          <w:b/>
          <w:w w:val="99"/>
          <w:position w:val="-2"/>
          <w:sz w:val="44"/>
          <w:szCs w:val="44"/>
          <w:lang w:val="pl-PL"/>
        </w:rPr>
        <w:t>PONU</w:t>
      </w:r>
      <w:r w:rsidRPr="00E55DB0">
        <w:rPr>
          <w:rFonts w:ascii="Arial" w:hAnsi="Arial" w:cs="Arial"/>
          <w:b/>
          <w:spacing w:val="2"/>
          <w:w w:val="99"/>
          <w:position w:val="-2"/>
          <w:sz w:val="44"/>
          <w:szCs w:val="44"/>
          <w:lang w:val="pl-PL"/>
        </w:rPr>
        <w:t>D</w:t>
      </w:r>
      <w:r w:rsidRPr="00E55DB0">
        <w:rPr>
          <w:rFonts w:ascii="Arial" w:hAnsi="Arial" w:cs="Arial"/>
          <w:b/>
          <w:w w:val="99"/>
          <w:position w:val="-2"/>
          <w:sz w:val="44"/>
          <w:szCs w:val="44"/>
          <w:lang w:val="pl-PL"/>
        </w:rPr>
        <w:t>A</w:t>
      </w:r>
    </w:p>
    <w:p w:rsidR="00DF1C7F" w:rsidRDefault="00DF1C7F">
      <w:pPr>
        <w:spacing w:before="15" w:line="240" w:lineRule="exact"/>
        <w:rPr>
          <w:sz w:val="24"/>
          <w:szCs w:val="24"/>
          <w:lang w:val="pl-PL"/>
        </w:rPr>
      </w:pPr>
    </w:p>
    <w:p w:rsidR="00FD6522" w:rsidRDefault="00FD6522">
      <w:pPr>
        <w:spacing w:before="15" w:line="240" w:lineRule="exact"/>
        <w:rPr>
          <w:sz w:val="24"/>
          <w:szCs w:val="24"/>
          <w:lang w:val="pl-PL"/>
        </w:rPr>
      </w:pPr>
    </w:p>
    <w:p w:rsidR="004312A4" w:rsidRPr="00E55DB0" w:rsidRDefault="004312A4">
      <w:pPr>
        <w:spacing w:before="15" w:line="240" w:lineRule="exact"/>
        <w:rPr>
          <w:sz w:val="24"/>
          <w:szCs w:val="24"/>
          <w:lang w:val="pl-PL"/>
        </w:rPr>
      </w:pPr>
    </w:p>
    <w:p w:rsidR="0046553B" w:rsidRDefault="00DF1C7F" w:rsidP="000B74B6">
      <w:pPr>
        <w:spacing w:before="29"/>
        <w:ind w:right="-35"/>
        <w:jc w:val="center"/>
        <w:rPr>
          <w:rFonts w:ascii="Arial" w:hAnsi="Arial" w:cs="Arial"/>
          <w:b/>
          <w:sz w:val="24"/>
          <w:szCs w:val="24"/>
          <w:lang w:val="hr-HR"/>
        </w:rPr>
      </w:pPr>
      <w:r w:rsidRPr="00E55DB0">
        <w:rPr>
          <w:rFonts w:ascii="Arial" w:hAnsi="Arial" w:cs="Arial"/>
          <w:b/>
          <w:sz w:val="24"/>
          <w:szCs w:val="24"/>
          <w:lang w:val="pl-PL"/>
        </w:rPr>
        <w:t>za</w:t>
      </w:r>
      <w:r w:rsidRPr="00E55DB0">
        <w:rPr>
          <w:rFonts w:ascii="Arial" w:hAnsi="Arial" w:cs="Arial"/>
          <w:b/>
          <w:spacing w:val="1"/>
          <w:sz w:val="24"/>
          <w:szCs w:val="24"/>
          <w:lang w:val="pl-PL"/>
        </w:rPr>
        <w:t xml:space="preserve"> </w:t>
      </w:r>
      <w:r w:rsidR="0090349B">
        <w:rPr>
          <w:rFonts w:ascii="Arial" w:hAnsi="Arial" w:cs="Arial"/>
          <w:b/>
          <w:sz w:val="24"/>
          <w:szCs w:val="24"/>
          <w:lang w:val="pl-PL"/>
        </w:rPr>
        <w:t xml:space="preserve">nabavu </w:t>
      </w:r>
      <w:r w:rsidR="00560CF8">
        <w:rPr>
          <w:rFonts w:ascii="Arial" w:hAnsi="Arial" w:cs="Arial"/>
          <w:b/>
          <w:sz w:val="24"/>
          <w:szCs w:val="24"/>
          <w:lang w:val="pl-PL"/>
        </w:rPr>
        <w:t xml:space="preserve">usluga </w:t>
      </w:r>
      <w:r w:rsidR="0046553B">
        <w:rPr>
          <w:rFonts w:ascii="Arial" w:hAnsi="Arial" w:cs="Arial"/>
          <w:b/>
          <w:sz w:val="24"/>
          <w:szCs w:val="24"/>
          <w:lang w:val="hr-HR"/>
        </w:rPr>
        <w:t>koordinatora zaštite na rad</w:t>
      </w:r>
      <w:r w:rsidR="00CF329B">
        <w:rPr>
          <w:rFonts w:ascii="Arial" w:hAnsi="Arial" w:cs="Arial"/>
          <w:b/>
          <w:sz w:val="24"/>
          <w:szCs w:val="24"/>
          <w:lang w:val="hr-HR"/>
        </w:rPr>
        <w:t>u</w:t>
      </w:r>
      <w:r w:rsidR="0046553B">
        <w:rPr>
          <w:rFonts w:ascii="Arial" w:hAnsi="Arial" w:cs="Arial"/>
          <w:b/>
          <w:sz w:val="24"/>
          <w:szCs w:val="24"/>
          <w:lang w:val="hr-HR"/>
        </w:rPr>
        <w:t xml:space="preserve"> i</w:t>
      </w:r>
      <w:r w:rsidR="00EE67CB">
        <w:rPr>
          <w:rFonts w:ascii="Arial" w:hAnsi="Arial" w:cs="Arial"/>
          <w:b/>
          <w:sz w:val="24"/>
          <w:szCs w:val="24"/>
          <w:lang w:val="hr-HR"/>
        </w:rPr>
        <w:t xml:space="preserve"> </w:t>
      </w:r>
      <w:r w:rsidR="0046553B">
        <w:rPr>
          <w:rFonts w:ascii="Arial" w:hAnsi="Arial" w:cs="Arial"/>
          <w:b/>
          <w:sz w:val="24"/>
          <w:szCs w:val="24"/>
          <w:lang w:val="hr-HR"/>
        </w:rPr>
        <w:t>stručnog nadzora</w:t>
      </w:r>
    </w:p>
    <w:p w:rsidR="0046553B" w:rsidRDefault="00EE67CB" w:rsidP="000B74B6">
      <w:pPr>
        <w:spacing w:before="29"/>
        <w:ind w:right="-35"/>
        <w:jc w:val="center"/>
        <w:rPr>
          <w:rFonts w:ascii="Arial" w:hAnsi="Arial" w:cs="Arial"/>
          <w:b/>
          <w:sz w:val="24"/>
          <w:szCs w:val="24"/>
          <w:lang w:val="hr-HR"/>
        </w:rPr>
      </w:pPr>
      <w:r>
        <w:rPr>
          <w:rFonts w:ascii="Arial" w:hAnsi="Arial" w:cs="Arial"/>
          <w:b/>
          <w:sz w:val="24"/>
          <w:szCs w:val="24"/>
          <w:lang w:val="hr-HR"/>
        </w:rPr>
        <w:t>nad radovima adaptac</w:t>
      </w:r>
      <w:r w:rsidR="0046553B">
        <w:rPr>
          <w:rFonts w:ascii="Arial" w:hAnsi="Arial" w:cs="Arial"/>
          <w:b/>
          <w:sz w:val="24"/>
          <w:szCs w:val="24"/>
          <w:lang w:val="hr-HR"/>
        </w:rPr>
        <w:t>ije i opremanja dijela prostora</w:t>
      </w:r>
    </w:p>
    <w:p w:rsidR="0046553B" w:rsidRDefault="00EE67CB" w:rsidP="000B74B6">
      <w:pPr>
        <w:spacing w:before="29"/>
        <w:ind w:right="-35"/>
        <w:jc w:val="center"/>
        <w:rPr>
          <w:rFonts w:ascii="Arial" w:hAnsi="Arial" w:cs="Arial"/>
          <w:b/>
          <w:sz w:val="24"/>
          <w:szCs w:val="24"/>
          <w:lang w:val="hr-HR"/>
        </w:rPr>
      </w:pPr>
      <w:r>
        <w:rPr>
          <w:rFonts w:ascii="Arial" w:hAnsi="Arial" w:cs="Arial"/>
          <w:b/>
          <w:sz w:val="24"/>
          <w:szCs w:val="24"/>
          <w:lang w:val="hr-HR"/>
        </w:rPr>
        <w:t>Kliničkog zavoda</w:t>
      </w:r>
      <w:bookmarkStart w:id="0" w:name="_GoBack"/>
      <w:bookmarkEnd w:id="0"/>
      <w:r>
        <w:rPr>
          <w:rFonts w:ascii="Arial" w:hAnsi="Arial" w:cs="Arial"/>
          <w:b/>
          <w:sz w:val="24"/>
          <w:szCs w:val="24"/>
          <w:lang w:val="hr-HR"/>
        </w:rPr>
        <w:t xml:space="preserve"> za kemiju</w:t>
      </w:r>
      <w:r w:rsidR="0046553B">
        <w:rPr>
          <w:rFonts w:ascii="Arial" w:hAnsi="Arial" w:cs="Arial"/>
          <w:b/>
          <w:sz w:val="24"/>
          <w:szCs w:val="24"/>
          <w:lang w:val="hr-HR"/>
        </w:rPr>
        <w:t xml:space="preserve"> </w:t>
      </w:r>
      <w:r>
        <w:rPr>
          <w:rFonts w:ascii="Arial" w:hAnsi="Arial" w:cs="Arial"/>
          <w:b/>
          <w:sz w:val="24"/>
          <w:szCs w:val="24"/>
          <w:lang w:val="hr-HR"/>
        </w:rPr>
        <w:t>Kliničkog boln</w:t>
      </w:r>
      <w:r w:rsidR="0046553B">
        <w:rPr>
          <w:rFonts w:ascii="Arial" w:hAnsi="Arial" w:cs="Arial"/>
          <w:b/>
          <w:sz w:val="24"/>
          <w:szCs w:val="24"/>
          <w:lang w:val="hr-HR"/>
        </w:rPr>
        <w:t>ičkog centra Sestre milosrdnice</w:t>
      </w:r>
    </w:p>
    <w:p w:rsidR="00CD63D0" w:rsidRDefault="00EE67CB" w:rsidP="000B74B6">
      <w:pPr>
        <w:spacing w:before="29"/>
        <w:ind w:right="-35"/>
        <w:jc w:val="center"/>
        <w:rPr>
          <w:rFonts w:ascii="Arial" w:hAnsi="Arial" w:cs="Arial"/>
          <w:b/>
          <w:sz w:val="24"/>
          <w:szCs w:val="24"/>
          <w:lang w:val="hr-HR"/>
        </w:rPr>
      </w:pPr>
      <w:r>
        <w:rPr>
          <w:rFonts w:ascii="Arial" w:hAnsi="Arial" w:cs="Arial"/>
          <w:b/>
          <w:sz w:val="24"/>
          <w:szCs w:val="24"/>
          <w:lang w:val="hr-HR"/>
        </w:rPr>
        <w:t>za realizaciju projekta</w:t>
      </w:r>
    </w:p>
    <w:p w:rsidR="0046553B" w:rsidRDefault="00CD63D0" w:rsidP="000B74B6">
      <w:pPr>
        <w:spacing w:before="29"/>
        <w:ind w:right="-35"/>
        <w:jc w:val="center"/>
        <w:rPr>
          <w:rFonts w:ascii="Arial" w:hAnsi="Arial" w:cs="Arial"/>
          <w:b/>
          <w:sz w:val="24"/>
          <w:szCs w:val="24"/>
          <w:lang w:val="hr-HR"/>
        </w:rPr>
      </w:pPr>
      <w:r w:rsidRPr="00CD63D0">
        <w:rPr>
          <w:rFonts w:ascii="Arial" w:hAnsi="Arial" w:cs="Arial"/>
          <w:b/>
          <w:sz w:val="24"/>
          <w:szCs w:val="24"/>
          <w:lang w:val="hr-HR"/>
        </w:rPr>
        <w:t>Modernizacija i proširenje znan</w:t>
      </w:r>
      <w:r w:rsidR="0046553B">
        <w:rPr>
          <w:rFonts w:ascii="Arial" w:hAnsi="Arial" w:cs="Arial"/>
          <w:b/>
          <w:sz w:val="24"/>
          <w:szCs w:val="24"/>
          <w:lang w:val="hr-HR"/>
        </w:rPr>
        <w:t>stveno-istraživačke djelatnosti</w:t>
      </w:r>
    </w:p>
    <w:p w:rsidR="0046553B" w:rsidRDefault="00CD63D0" w:rsidP="000B74B6">
      <w:pPr>
        <w:spacing w:before="29"/>
        <w:ind w:right="-35"/>
        <w:jc w:val="center"/>
        <w:rPr>
          <w:rFonts w:ascii="Arial" w:hAnsi="Arial" w:cs="Arial"/>
          <w:b/>
          <w:sz w:val="24"/>
          <w:szCs w:val="24"/>
          <w:lang w:val="hr-HR"/>
        </w:rPr>
      </w:pPr>
      <w:r w:rsidRPr="00CD63D0">
        <w:rPr>
          <w:rFonts w:ascii="Arial" w:hAnsi="Arial" w:cs="Arial"/>
          <w:b/>
          <w:sz w:val="24"/>
          <w:szCs w:val="24"/>
          <w:lang w:val="hr-HR"/>
        </w:rPr>
        <w:t xml:space="preserve">Kliničkog zavoda za kemiju </w:t>
      </w:r>
      <w:r w:rsidR="0046553B">
        <w:rPr>
          <w:rFonts w:ascii="Arial" w:hAnsi="Arial" w:cs="Arial"/>
          <w:b/>
          <w:sz w:val="24"/>
          <w:szCs w:val="24"/>
          <w:lang w:val="hr-HR"/>
        </w:rPr>
        <w:t>pri KBC Sestre milosrdnice</w:t>
      </w:r>
    </w:p>
    <w:p w:rsidR="00ED5F63" w:rsidRPr="00E55DB0" w:rsidRDefault="00CD63D0" w:rsidP="000B74B6">
      <w:pPr>
        <w:spacing w:before="29"/>
        <w:ind w:right="-35"/>
        <w:jc w:val="center"/>
        <w:rPr>
          <w:rFonts w:ascii="Arial" w:hAnsi="Arial" w:cs="Arial"/>
          <w:b/>
          <w:spacing w:val="4"/>
          <w:sz w:val="24"/>
          <w:szCs w:val="24"/>
          <w:lang w:val="pl-PL"/>
        </w:rPr>
      </w:pPr>
      <w:r w:rsidRPr="00CD63D0">
        <w:rPr>
          <w:rFonts w:ascii="Arial" w:hAnsi="Arial" w:cs="Arial"/>
          <w:b/>
          <w:sz w:val="24"/>
          <w:szCs w:val="24"/>
          <w:lang w:val="hr-HR"/>
        </w:rPr>
        <w:t>broj KK.01.1.1.02.0014</w:t>
      </w:r>
    </w:p>
    <w:p w:rsidR="00DF1C7F" w:rsidRPr="00E55DB0" w:rsidRDefault="00DF1C7F" w:rsidP="00ED2CD4">
      <w:pPr>
        <w:spacing w:before="1" w:line="120" w:lineRule="exact"/>
        <w:ind w:right="-35"/>
        <w:rPr>
          <w:sz w:val="12"/>
          <w:szCs w:val="12"/>
          <w:lang w:val="pl-PL"/>
        </w:rPr>
      </w:pPr>
    </w:p>
    <w:p w:rsidR="00DF1C7F" w:rsidRPr="00E55DB0" w:rsidRDefault="00DF1C7F" w:rsidP="00ED2CD4">
      <w:pPr>
        <w:spacing w:line="200" w:lineRule="exact"/>
        <w:ind w:right="-35"/>
        <w:rPr>
          <w:lang w:val="pl-PL"/>
        </w:rPr>
      </w:pPr>
    </w:p>
    <w:p w:rsidR="004312A4" w:rsidRDefault="004312A4" w:rsidP="00ED2CD4">
      <w:pPr>
        <w:spacing w:line="200" w:lineRule="exact"/>
        <w:ind w:right="-35"/>
        <w:rPr>
          <w:lang w:val="pl-PL"/>
        </w:rPr>
      </w:pPr>
    </w:p>
    <w:p w:rsidR="00EE67CB" w:rsidRPr="00E55DB0" w:rsidRDefault="00EE67CB" w:rsidP="00ED2CD4">
      <w:pPr>
        <w:spacing w:line="200" w:lineRule="exact"/>
        <w:ind w:right="-35"/>
        <w:rPr>
          <w:lang w:val="pl-PL"/>
        </w:rPr>
      </w:pPr>
    </w:p>
    <w:p w:rsidR="00DF1C7F" w:rsidRPr="00E55DB0" w:rsidRDefault="00DF1C7F" w:rsidP="00ED2CD4">
      <w:pPr>
        <w:spacing w:line="200" w:lineRule="exact"/>
        <w:ind w:right="-35"/>
        <w:jc w:val="center"/>
        <w:rPr>
          <w:sz w:val="22"/>
          <w:szCs w:val="22"/>
          <w:lang w:val="pl-PL"/>
        </w:rPr>
      </w:pPr>
      <w:r w:rsidRPr="00EB0851">
        <w:rPr>
          <w:rFonts w:ascii="Arial" w:hAnsi="Arial" w:cs="Arial"/>
          <w:b/>
          <w:bCs/>
          <w:sz w:val="22"/>
          <w:szCs w:val="22"/>
          <w:lang w:val="hr-HR"/>
        </w:rPr>
        <w:t>Evidencijski broj</w:t>
      </w:r>
      <w:r>
        <w:rPr>
          <w:rFonts w:ascii="Arial" w:hAnsi="Arial" w:cs="Arial"/>
          <w:b/>
          <w:bCs/>
          <w:sz w:val="22"/>
          <w:szCs w:val="22"/>
          <w:lang w:val="hr-HR"/>
        </w:rPr>
        <w:t xml:space="preserve"> nabave </w:t>
      </w:r>
      <w:r w:rsidRPr="00E55DB0">
        <w:rPr>
          <w:rFonts w:ascii="Arial" w:hAnsi="Arial" w:cs="Arial"/>
          <w:b/>
          <w:sz w:val="22"/>
          <w:szCs w:val="22"/>
          <w:lang w:val="pl-PL"/>
        </w:rPr>
        <w:t xml:space="preserve">: </w:t>
      </w:r>
      <w:r w:rsidR="00EE67CB">
        <w:rPr>
          <w:rFonts w:ascii="Arial" w:hAnsi="Arial" w:cs="Arial"/>
          <w:b/>
          <w:sz w:val="22"/>
          <w:szCs w:val="22"/>
          <w:lang w:val="pl-PL"/>
        </w:rPr>
        <w:t>6/2019</w:t>
      </w:r>
    </w:p>
    <w:p w:rsidR="00DF1C7F" w:rsidRDefault="00DF1C7F" w:rsidP="00ED2CD4">
      <w:pPr>
        <w:spacing w:line="200" w:lineRule="exact"/>
        <w:ind w:right="-35"/>
        <w:rPr>
          <w:lang w:val="pl-PL"/>
        </w:rPr>
      </w:pPr>
    </w:p>
    <w:p w:rsidR="00DF1C7F" w:rsidRPr="00E55DB0" w:rsidRDefault="00DF1C7F">
      <w:pPr>
        <w:spacing w:line="200" w:lineRule="exact"/>
        <w:rPr>
          <w:lang w:val="pl-PL"/>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Default="00DF1C7F">
      <w:pPr>
        <w:spacing w:line="200" w:lineRule="exact"/>
        <w:rPr>
          <w:lang w:val="hr-HR"/>
        </w:rPr>
      </w:pPr>
    </w:p>
    <w:p w:rsidR="00560CF8" w:rsidRDefault="00560CF8">
      <w:pPr>
        <w:spacing w:line="200" w:lineRule="exact"/>
        <w:rPr>
          <w:lang w:val="hr-HR"/>
        </w:rPr>
      </w:pPr>
    </w:p>
    <w:p w:rsidR="00560CF8" w:rsidRDefault="00560CF8">
      <w:pPr>
        <w:spacing w:line="200" w:lineRule="exact"/>
        <w:rPr>
          <w:lang w:val="hr-HR"/>
        </w:rPr>
      </w:pPr>
    </w:p>
    <w:p w:rsidR="004312A4" w:rsidRPr="00D62D68" w:rsidRDefault="004312A4">
      <w:pPr>
        <w:spacing w:line="200" w:lineRule="exact"/>
        <w:rPr>
          <w:lang w:val="hr-HR"/>
        </w:rPr>
      </w:pPr>
    </w:p>
    <w:p w:rsidR="00DF1C7F" w:rsidRPr="00D62D68" w:rsidRDefault="00DF1C7F">
      <w:pPr>
        <w:spacing w:line="200" w:lineRule="exact"/>
        <w:rPr>
          <w:lang w:val="hr-HR"/>
        </w:rPr>
      </w:pPr>
    </w:p>
    <w:p w:rsidR="00DF1C7F" w:rsidRPr="00350CB8" w:rsidRDefault="00DF1C7F">
      <w:pPr>
        <w:spacing w:line="200" w:lineRule="exact"/>
        <w:rPr>
          <w:rFonts w:ascii="Arial" w:hAnsi="Arial" w:cs="Arial"/>
          <w:sz w:val="22"/>
          <w:szCs w:val="22"/>
          <w:lang w:val="pl-PL"/>
        </w:rPr>
      </w:pPr>
      <w:r w:rsidRPr="00350CB8">
        <w:rPr>
          <w:rFonts w:ascii="Arial" w:hAnsi="Arial" w:cs="Arial"/>
          <w:sz w:val="22"/>
          <w:szCs w:val="22"/>
          <w:lang w:val="pl-PL"/>
        </w:rPr>
        <w:t>Urbroj</w:t>
      </w:r>
      <w:r w:rsidR="00CF2CE2" w:rsidRPr="00350CB8">
        <w:rPr>
          <w:rFonts w:ascii="Arial" w:hAnsi="Arial" w:cs="Arial"/>
          <w:sz w:val="22"/>
          <w:szCs w:val="22"/>
          <w:lang w:val="pl-PL"/>
        </w:rPr>
        <w:t xml:space="preserve"> </w:t>
      </w:r>
      <w:r w:rsidRPr="00350CB8">
        <w:rPr>
          <w:rFonts w:ascii="Arial" w:hAnsi="Arial" w:cs="Arial"/>
          <w:sz w:val="22"/>
          <w:szCs w:val="22"/>
          <w:lang w:val="pl-PL"/>
        </w:rPr>
        <w:t>: 1/2-</w:t>
      </w:r>
      <w:r w:rsidR="00EE67CB" w:rsidRPr="00350CB8">
        <w:rPr>
          <w:rFonts w:ascii="Arial" w:hAnsi="Arial" w:cs="Arial"/>
          <w:sz w:val="22"/>
          <w:szCs w:val="22"/>
          <w:lang w:val="pl-PL"/>
        </w:rPr>
        <w:t>1437</w:t>
      </w:r>
      <w:r w:rsidR="0033372E" w:rsidRPr="00350CB8">
        <w:rPr>
          <w:rFonts w:ascii="Arial" w:hAnsi="Arial" w:cs="Arial"/>
          <w:sz w:val="22"/>
          <w:szCs w:val="22"/>
          <w:lang w:val="pl-PL"/>
        </w:rPr>
        <w:t>/1</w:t>
      </w:r>
      <w:r w:rsidR="00EE67CB" w:rsidRPr="00350CB8">
        <w:rPr>
          <w:rFonts w:ascii="Arial" w:hAnsi="Arial" w:cs="Arial"/>
          <w:sz w:val="22"/>
          <w:szCs w:val="22"/>
          <w:lang w:val="pl-PL"/>
        </w:rPr>
        <w:t>9</w:t>
      </w:r>
      <w:r w:rsidR="007E3F19" w:rsidRPr="00350CB8">
        <w:rPr>
          <w:rFonts w:ascii="Arial" w:hAnsi="Arial" w:cs="Arial"/>
          <w:sz w:val="22"/>
          <w:szCs w:val="22"/>
          <w:lang w:val="pl-PL"/>
        </w:rPr>
        <w:t>-26</w:t>
      </w:r>
    </w:p>
    <w:p w:rsidR="00DF1C7F" w:rsidRPr="00EE67CB" w:rsidRDefault="00DF1C7F">
      <w:pPr>
        <w:spacing w:line="200" w:lineRule="exact"/>
        <w:rPr>
          <w:rFonts w:ascii="Arial" w:hAnsi="Arial" w:cs="Arial"/>
          <w:sz w:val="22"/>
          <w:szCs w:val="22"/>
          <w:highlight w:val="yellow"/>
          <w:lang w:val="pl-PL"/>
        </w:rPr>
      </w:pPr>
    </w:p>
    <w:p w:rsidR="00DF1C7F" w:rsidRPr="00EE67CB" w:rsidRDefault="00DF1C7F">
      <w:pPr>
        <w:spacing w:line="200" w:lineRule="exact"/>
        <w:rPr>
          <w:rFonts w:ascii="Arial" w:hAnsi="Arial" w:cs="Arial"/>
          <w:sz w:val="22"/>
          <w:szCs w:val="22"/>
          <w:highlight w:val="yellow"/>
          <w:lang w:val="pl-PL"/>
        </w:rPr>
      </w:pPr>
    </w:p>
    <w:p w:rsidR="00DF1C7F" w:rsidRPr="00E55DB0" w:rsidRDefault="00DF1C7F">
      <w:pPr>
        <w:spacing w:line="200" w:lineRule="exact"/>
        <w:rPr>
          <w:rFonts w:ascii="Arial" w:hAnsi="Arial" w:cs="Arial"/>
          <w:sz w:val="22"/>
          <w:szCs w:val="22"/>
          <w:lang w:val="pl-PL"/>
        </w:rPr>
      </w:pPr>
      <w:r w:rsidRPr="00414939">
        <w:rPr>
          <w:rFonts w:ascii="Arial" w:hAnsi="Arial" w:cs="Arial"/>
          <w:sz w:val="22"/>
          <w:szCs w:val="22"/>
          <w:lang w:val="pl-PL"/>
        </w:rPr>
        <w:t xml:space="preserve">Zagreb, </w:t>
      </w:r>
      <w:r w:rsidR="00DC399D">
        <w:rPr>
          <w:rFonts w:ascii="Arial" w:hAnsi="Arial" w:cs="Arial"/>
          <w:sz w:val="22"/>
          <w:szCs w:val="22"/>
          <w:lang w:val="pl-PL"/>
        </w:rPr>
        <w:t>13</w:t>
      </w:r>
      <w:r w:rsidR="00720EA5" w:rsidRPr="00414939">
        <w:rPr>
          <w:rFonts w:ascii="Arial" w:hAnsi="Arial" w:cs="Arial"/>
          <w:sz w:val="22"/>
          <w:szCs w:val="22"/>
          <w:lang w:val="pl-PL"/>
        </w:rPr>
        <w:t>. kolovoza</w:t>
      </w:r>
      <w:r w:rsidR="00EE67CB" w:rsidRPr="00414939">
        <w:rPr>
          <w:rFonts w:ascii="Arial" w:hAnsi="Arial" w:cs="Arial"/>
          <w:sz w:val="22"/>
          <w:szCs w:val="22"/>
          <w:lang w:val="pl-PL"/>
        </w:rPr>
        <w:t xml:space="preserve"> 2019</w:t>
      </w:r>
      <w:r w:rsidRPr="00414939">
        <w:rPr>
          <w:rFonts w:ascii="Arial" w:hAnsi="Arial" w:cs="Arial"/>
          <w:sz w:val="22"/>
          <w:szCs w:val="22"/>
          <w:lang w:val="pl-PL"/>
        </w:rPr>
        <w:t>.</w:t>
      </w:r>
    </w:p>
    <w:p w:rsidR="00DF1C7F" w:rsidRPr="00E55DB0" w:rsidRDefault="00DF1C7F">
      <w:pPr>
        <w:spacing w:line="200" w:lineRule="exact"/>
        <w:rPr>
          <w:lang w:val="pl-PL"/>
        </w:rPr>
      </w:pPr>
    </w:p>
    <w:p w:rsidR="00DF1C7F" w:rsidRPr="00E55DB0" w:rsidRDefault="00DF1C7F" w:rsidP="00676C2E">
      <w:pPr>
        <w:spacing w:before="29"/>
        <w:rPr>
          <w:rFonts w:ascii="Arial" w:hAnsi="Arial" w:cs="Arial"/>
          <w:b/>
          <w:sz w:val="22"/>
          <w:szCs w:val="22"/>
          <w:lang w:val="pl-PL"/>
        </w:rPr>
      </w:pPr>
      <w:r w:rsidRPr="00E55DB0">
        <w:rPr>
          <w:rFonts w:ascii="Arial" w:hAnsi="Arial" w:cs="Arial"/>
          <w:b/>
          <w:sz w:val="22"/>
          <w:szCs w:val="22"/>
          <w:lang w:val="pl-PL"/>
        </w:rPr>
        <w:br w:type="page"/>
      </w:r>
    </w:p>
    <w:p w:rsidR="00EE67CB" w:rsidRDefault="00EE67CB" w:rsidP="00EE67CB">
      <w:pPr>
        <w:jc w:val="both"/>
        <w:rPr>
          <w:rFonts w:eastAsia="Arial Unicode MS"/>
          <w:lang w:val="hr-HR"/>
        </w:rPr>
      </w:pPr>
    </w:p>
    <w:p w:rsidR="00013B5E" w:rsidRDefault="00013B5E" w:rsidP="00013B5E">
      <w:pPr>
        <w:jc w:val="both"/>
        <w:rPr>
          <w:rFonts w:eastAsia="Arial Unicode MS"/>
          <w:lang w:val="hr-HR"/>
        </w:rPr>
      </w:pPr>
      <w:r>
        <w:rPr>
          <w:rFonts w:ascii="Arial" w:hAnsi="Arial"/>
          <w:i/>
          <w:noProof/>
          <w:szCs w:val="24"/>
          <w:lang w:val="hr-HR" w:eastAsia="hr-HR"/>
        </w:rPr>
        <w:drawing>
          <wp:inline distT="0" distB="0" distL="0" distR="0">
            <wp:extent cx="5867400" cy="923925"/>
            <wp:effectExtent l="0" t="0" r="0" b="9525"/>
            <wp:docPr id="3" name="Picture 3"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D01EEB" w:rsidRDefault="00D01EEB" w:rsidP="00296DE1">
      <w:pPr>
        <w:widowControl w:val="0"/>
        <w:autoSpaceDE w:val="0"/>
        <w:autoSpaceDN w:val="0"/>
        <w:adjustRightInd w:val="0"/>
        <w:ind w:left="1"/>
        <w:jc w:val="center"/>
        <w:rPr>
          <w:rFonts w:ascii="Arial" w:hAnsi="Arial" w:cs="Arial"/>
          <w:b/>
          <w:bCs/>
          <w:sz w:val="32"/>
          <w:szCs w:val="32"/>
        </w:rPr>
      </w:pPr>
    </w:p>
    <w:p w:rsidR="00CD63D0" w:rsidRDefault="00CD63D0" w:rsidP="00296DE1">
      <w:pPr>
        <w:widowControl w:val="0"/>
        <w:autoSpaceDE w:val="0"/>
        <w:autoSpaceDN w:val="0"/>
        <w:adjustRightInd w:val="0"/>
        <w:ind w:left="1"/>
        <w:jc w:val="center"/>
        <w:rPr>
          <w:rFonts w:ascii="Arial" w:hAnsi="Arial" w:cs="Arial"/>
          <w:b/>
          <w:bCs/>
          <w:sz w:val="32"/>
          <w:szCs w:val="32"/>
        </w:rPr>
      </w:pPr>
    </w:p>
    <w:p w:rsidR="00114D2B" w:rsidRPr="00516868" w:rsidRDefault="00114D2B" w:rsidP="00296DE1">
      <w:pPr>
        <w:widowControl w:val="0"/>
        <w:autoSpaceDE w:val="0"/>
        <w:autoSpaceDN w:val="0"/>
        <w:adjustRightInd w:val="0"/>
        <w:ind w:left="1"/>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sz w:val="32"/>
          <w:szCs w:val="32"/>
        </w:rPr>
      </w:pPr>
      <w:r w:rsidRPr="00516868">
        <w:rPr>
          <w:rFonts w:ascii="Arial" w:hAnsi="Arial" w:cs="Arial"/>
          <w:b/>
          <w:bCs/>
          <w:sz w:val="32"/>
          <w:szCs w:val="32"/>
        </w:rPr>
        <w:t>S A D R Ž A J</w:t>
      </w:r>
    </w:p>
    <w:p w:rsidR="00296DE1" w:rsidRPr="00296DE1" w:rsidRDefault="00296DE1" w:rsidP="00296DE1">
      <w:pPr>
        <w:widowControl w:val="0"/>
        <w:autoSpaceDE w:val="0"/>
        <w:autoSpaceDN w:val="0"/>
        <w:adjustRightInd w:val="0"/>
        <w:spacing w:line="277" w:lineRule="exact"/>
        <w:rPr>
          <w:rFonts w:ascii="Arial" w:hAnsi="Arial" w:cs="Arial"/>
          <w:sz w:val="22"/>
          <w:szCs w:val="22"/>
        </w:rPr>
      </w:pPr>
    </w:p>
    <w:p w:rsidR="00296DE1" w:rsidRDefault="00296DE1" w:rsidP="00296DE1">
      <w:pPr>
        <w:widowControl w:val="0"/>
        <w:overflowPunct w:val="0"/>
        <w:autoSpaceDE w:val="0"/>
        <w:autoSpaceDN w:val="0"/>
        <w:adjustRightInd w:val="0"/>
        <w:jc w:val="both"/>
        <w:rPr>
          <w:rFonts w:ascii="Arial" w:hAnsi="Arial" w:cs="Arial"/>
          <w:b/>
          <w:bCs/>
          <w:sz w:val="22"/>
          <w:szCs w:val="22"/>
        </w:rPr>
      </w:pPr>
    </w:p>
    <w:p w:rsidR="00114D2B" w:rsidRDefault="00114D2B" w:rsidP="00296DE1">
      <w:pPr>
        <w:widowControl w:val="0"/>
        <w:overflowPunct w:val="0"/>
        <w:autoSpaceDE w:val="0"/>
        <w:autoSpaceDN w:val="0"/>
        <w:adjustRightInd w:val="0"/>
        <w:jc w:val="both"/>
        <w:rPr>
          <w:rFonts w:ascii="Arial" w:hAnsi="Arial" w:cs="Arial"/>
          <w:b/>
          <w:bCs/>
          <w:sz w:val="22"/>
          <w:szCs w:val="22"/>
        </w:rPr>
      </w:pPr>
    </w:p>
    <w:p w:rsidR="00EE67CB" w:rsidRPr="00EE67CB" w:rsidRDefault="00EE67CB" w:rsidP="00EE67CB">
      <w:pPr>
        <w:widowControl w:val="0"/>
        <w:overflowPunct w:val="0"/>
        <w:autoSpaceDE w:val="0"/>
        <w:autoSpaceDN w:val="0"/>
        <w:adjustRightInd w:val="0"/>
        <w:jc w:val="both"/>
        <w:rPr>
          <w:rFonts w:ascii="Arial" w:hAnsi="Arial" w:cs="Arial"/>
          <w:b/>
          <w:bCs/>
          <w:sz w:val="22"/>
          <w:szCs w:val="22"/>
        </w:rPr>
      </w:pPr>
    </w:p>
    <w:p w:rsidR="00414939" w:rsidRPr="00414939" w:rsidRDefault="00EE67CB" w:rsidP="00414939">
      <w:pPr>
        <w:pStyle w:val="TOC2"/>
        <w:rPr>
          <w:rFonts w:asciiTheme="minorHAnsi" w:eastAsiaTheme="minorEastAsia" w:hAnsiTheme="minorHAnsi" w:cstheme="minorBidi"/>
          <w:b/>
        </w:rPr>
      </w:pPr>
      <w:r w:rsidRPr="00EE67CB">
        <w:rPr>
          <w:bCs/>
        </w:rPr>
        <w:fldChar w:fldCharType="begin"/>
      </w:r>
      <w:r w:rsidRPr="00EE67CB">
        <w:rPr>
          <w:bCs/>
        </w:rPr>
        <w:instrText xml:space="preserve"> TOC \o "1-3" \h \z \u </w:instrText>
      </w:r>
      <w:r w:rsidRPr="00EE67CB">
        <w:rPr>
          <w:bCs/>
        </w:rPr>
        <w:fldChar w:fldCharType="separate"/>
      </w:r>
      <w:hyperlink w:anchor="_Toc16537312" w:history="1">
        <w:r w:rsidR="00414939" w:rsidRPr="00414939">
          <w:rPr>
            <w:rStyle w:val="Hyperlink"/>
            <w:rFonts w:cs="Arial Narrow"/>
            <w:b/>
          </w:rPr>
          <w:t>A.</w:t>
        </w:r>
        <w:r w:rsidR="00414939" w:rsidRPr="00414939">
          <w:rPr>
            <w:rFonts w:asciiTheme="minorHAnsi" w:eastAsiaTheme="minorEastAsia" w:hAnsiTheme="minorHAnsi" w:cstheme="minorBidi"/>
            <w:b/>
          </w:rPr>
          <w:tab/>
        </w:r>
        <w:r w:rsidR="00414939" w:rsidRPr="00414939">
          <w:rPr>
            <w:rStyle w:val="Hyperlink"/>
            <w:rFonts w:cs="Arial"/>
            <w:b/>
          </w:rPr>
          <w:t>UPUTA PONUDITELJIMA ZA IZRADU PONUDE</w:t>
        </w:r>
        <w:r w:rsidR="00414939" w:rsidRPr="00414939">
          <w:rPr>
            <w:b/>
            <w:webHidden/>
          </w:rPr>
          <w:tab/>
        </w:r>
        <w:r w:rsidR="00414939" w:rsidRPr="00414939">
          <w:rPr>
            <w:b/>
            <w:webHidden/>
          </w:rPr>
          <w:fldChar w:fldCharType="begin"/>
        </w:r>
        <w:r w:rsidR="00414939" w:rsidRPr="00414939">
          <w:rPr>
            <w:b/>
            <w:webHidden/>
          </w:rPr>
          <w:instrText xml:space="preserve"> PAGEREF _Toc16537312 \h </w:instrText>
        </w:r>
        <w:r w:rsidR="00414939" w:rsidRPr="00414939">
          <w:rPr>
            <w:b/>
            <w:webHidden/>
          </w:rPr>
        </w:r>
        <w:r w:rsidR="00414939" w:rsidRPr="00414939">
          <w:rPr>
            <w:b/>
            <w:webHidden/>
          </w:rPr>
          <w:fldChar w:fldCharType="separate"/>
        </w:r>
        <w:r w:rsidR="00EB7B9A">
          <w:rPr>
            <w:b/>
            <w:webHidden/>
          </w:rPr>
          <w:t>5</w:t>
        </w:r>
        <w:r w:rsidR="00414939" w:rsidRPr="00414939">
          <w:rPr>
            <w:b/>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3" w:history="1">
        <w:r w:rsidR="00414939" w:rsidRPr="00414939">
          <w:rPr>
            <w:rStyle w:val="Hyperlink"/>
            <w:rFonts w:cs="Arial"/>
          </w:rPr>
          <w:t>1.</w:t>
        </w:r>
        <w:r w:rsidR="00414939" w:rsidRPr="00414939">
          <w:rPr>
            <w:rFonts w:asciiTheme="minorHAnsi" w:eastAsiaTheme="minorEastAsia" w:hAnsiTheme="minorHAnsi" w:cstheme="minorBidi"/>
          </w:rPr>
          <w:tab/>
        </w:r>
        <w:r w:rsidR="00414939" w:rsidRPr="00414939">
          <w:rPr>
            <w:rStyle w:val="Hyperlink"/>
            <w:rFonts w:cs="Arial"/>
          </w:rPr>
          <w:t>Podaci o naručitelju</w:t>
        </w:r>
        <w:r w:rsidR="00414939" w:rsidRPr="00414939">
          <w:rPr>
            <w:webHidden/>
          </w:rPr>
          <w:tab/>
        </w:r>
        <w:r w:rsidR="00414939" w:rsidRPr="00414939">
          <w:rPr>
            <w:webHidden/>
          </w:rPr>
          <w:fldChar w:fldCharType="begin"/>
        </w:r>
        <w:r w:rsidR="00414939" w:rsidRPr="00414939">
          <w:rPr>
            <w:webHidden/>
          </w:rPr>
          <w:instrText xml:space="preserve"> PAGEREF _Toc16537313 \h </w:instrText>
        </w:r>
        <w:r w:rsidR="00414939" w:rsidRPr="00414939">
          <w:rPr>
            <w:webHidden/>
          </w:rPr>
        </w:r>
        <w:r w:rsidR="00414939" w:rsidRPr="00414939">
          <w:rPr>
            <w:webHidden/>
          </w:rPr>
          <w:fldChar w:fldCharType="separate"/>
        </w:r>
        <w:r w:rsidR="00EB7B9A">
          <w:rPr>
            <w:webHidden/>
          </w:rPr>
          <w:t>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4" w:history="1">
        <w:r w:rsidR="00414939" w:rsidRPr="00414939">
          <w:rPr>
            <w:rStyle w:val="Hyperlink"/>
            <w:rFonts w:cs="Arial"/>
          </w:rPr>
          <w:t>2.</w:t>
        </w:r>
        <w:r w:rsidR="00414939" w:rsidRPr="00414939">
          <w:rPr>
            <w:rFonts w:asciiTheme="minorHAnsi" w:eastAsiaTheme="minorEastAsia" w:hAnsiTheme="minorHAnsi" w:cstheme="minorBidi"/>
          </w:rPr>
          <w:tab/>
        </w:r>
        <w:r w:rsidR="00414939" w:rsidRPr="00414939">
          <w:rPr>
            <w:rStyle w:val="Hyperlink"/>
            <w:rFonts w:cs="Arial"/>
          </w:rPr>
          <w:t>Podaci o osobi ili službi zaduženoj za komunikaciju s ponuditeljima</w:t>
        </w:r>
        <w:r w:rsidR="00414939" w:rsidRPr="00414939">
          <w:rPr>
            <w:webHidden/>
          </w:rPr>
          <w:tab/>
        </w:r>
        <w:r w:rsidR="00414939" w:rsidRPr="00414939">
          <w:rPr>
            <w:webHidden/>
          </w:rPr>
          <w:fldChar w:fldCharType="begin"/>
        </w:r>
        <w:r w:rsidR="00414939" w:rsidRPr="00414939">
          <w:rPr>
            <w:webHidden/>
          </w:rPr>
          <w:instrText xml:space="preserve"> PAGEREF _Toc16537314 \h </w:instrText>
        </w:r>
        <w:r w:rsidR="00414939" w:rsidRPr="00414939">
          <w:rPr>
            <w:webHidden/>
          </w:rPr>
        </w:r>
        <w:r w:rsidR="00414939" w:rsidRPr="00414939">
          <w:rPr>
            <w:webHidden/>
          </w:rPr>
          <w:fldChar w:fldCharType="separate"/>
        </w:r>
        <w:r w:rsidR="00EB7B9A">
          <w:rPr>
            <w:webHidden/>
          </w:rPr>
          <w:t>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5" w:history="1">
        <w:r w:rsidR="00414939" w:rsidRPr="00414939">
          <w:rPr>
            <w:rStyle w:val="Hyperlink"/>
            <w:rFonts w:cs="Arial"/>
          </w:rPr>
          <w:t>3.</w:t>
        </w:r>
        <w:r w:rsidR="00414939" w:rsidRPr="00414939">
          <w:rPr>
            <w:rFonts w:asciiTheme="minorHAnsi" w:eastAsiaTheme="minorEastAsia" w:hAnsiTheme="minorHAnsi" w:cstheme="minorBidi"/>
          </w:rPr>
          <w:tab/>
        </w:r>
        <w:r w:rsidR="00414939" w:rsidRPr="00414939">
          <w:rPr>
            <w:rStyle w:val="Hyperlink"/>
            <w:rFonts w:cs="Arial"/>
          </w:rPr>
          <w:t>Popis gospodarskih subjekata s kojima je naručitelj u sukobu interesa</w:t>
        </w:r>
        <w:r w:rsidR="00414939" w:rsidRPr="00414939">
          <w:rPr>
            <w:webHidden/>
          </w:rPr>
          <w:tab/>
        </w:r>
        <w:r w:rsidR="00414939" w:rsidRPr="00414939">
          <w:rPr>
            <w:webHidden/>
          </w:rPr>
          <w:fldChar w:fldCharType="begin"/>
        </w:r>
        <w:r w:rsidR="00414939" w:rsidRPr="00414939">
          <w:rPr>
            <w:webHidden/>
          </w:rPr>
          <w:instrText xml:space="preserve"> PAGEREF _Toc16537315 \h </w:instrText>
        </w:r>
        <w:r w:rsidR="00414939" w:rsidRPr="00414939">
          <w:rPr>
            <w:webHidden/>
          </w:rPr>
        </w:r>
        <w:r w:rsidR="00414939" w:rsidRPr="00414939">
          <w:rPr>
            <w:webHidden/>
          </w:rPr>
          <w:fldChar w:fldCharType="separate"/>
        </w:r>
        <w:r w:rsidR="00EB7B9A">
          <w:rPr>
            <w:webHidden/>
          </w:rPr>
          <w:t>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6" w:history="1">
        <w:r w:rsidR="00414939" w:rsidRPr="00414939">
          <w:rPr>
            <w:rStyle w:val="Hyperlink"/>
            <w:rFonts w:cs="Arial"/>
          </w:rPr>
          <w:t>4.</w:t>
        </w:r>
        <w:r w:rsidR="00414939" w:rsidRPr="00414939">
          <w:rPr>
            <w:rFonts w:asciiTheme="minorHAnsi" w:eastAsiaTheme="minorEastAsia" w:hAnsiTheme="minorHAnsi" w:cstheme="minorBidi"/>
          </w:rPr>
          <w:tab/>
        </w:r>
        <w:r w:rsidR="00414939" w:rsidRPr="00414939">
          <w:rPr>
            <w:rStyle w:val="Hyperlink"/>
            <w:rFonts w:cs="Arial"/>
          </w:rPr>
          <w:t>Opis predmeta nabave</w:t>
        </w:r>
        <w:r w:rsidR="00414939" w:rsidRPr="00414939">
          <w:rPr>
            <w:webHidden/>
          </w:rPr>
          <w:tab/>
        </w:r>
        <w:r w:rsidR="00414939" w:rsidRPr="00414939">
          <w:rPr>
            <w:webHidden/>
          </w:rPr>
          <w:fldChar w:fldCharType="begin"/>
        </w:r>
        <w:r w:rsidR="00414939" w:rsidRPr="00414939">
          <w:rPr>
            <w:webHidden/>
          </w:rPr>
          <w:instrText xml:space="preserve"> PAGEREF _Toc16537316 \h </w:instrText>
        </w:r>
        <w:r w:rsidR="00414939" w:rsidRPr="00414939">
          <w:rPr>
            <w:webHidden/>
          </w:rPr>
        </w:r>
        <w:r w:rsidR="00414939" w:rsidRPr="00414939">
          <w:rPr>
            <w:webHidden/>
          </w:rPr>
          <w:fldChar w:fldCharType="separate"/>
        </w:r>
        <w:r w:rsidR="00EB7B9A">
          <w:rPr>
            <w:webHidden/>
          </w:rPr>
          <w:t>6</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7" w:history="1">
        <w:r w:rsidR="00414939" w:rsidRPr="00414939">
          <w:rPr>
            <w:rStyle w:val="Hyperlink"/>
            <w:rFonts w:cs="Arial"/>
          </w:rPr>
          <w:t>5.</w:t>
        </w:r>
        <w:r w:rsidR="00414939" w:rsidRPr="00414939">
          <w:rPr>
            <w:rFonts w:asciiTheme="minorHAnsi" w:eastAsiaTheme="minorEastAsia" w:hAnsiTheme="minorHAnsi" w:cstheme="minorBidi"/>
          </w:rPr>
          <w:tab/>
        </w:r>
        <w:r w:rsidR="00414939" w:rsidRPr="00414939">
          <w:rPr>
            <w:rStyle w:val="Hyperlink"/>
            <w:rFonts w:cs="Arial"/>
          </w:rPr>
          <w:t>Evidencijski broj nabave</w:t>
        </w:r>
        <w:r w:rsidR="00414939" w:rsidRPr="00414939">
          <w:rPr>
            <w:webHidden/>
          </w:rPr>
          <w:tab/>
        </w:r>
        <w:r w:rsidR="00414939" w:rsidRPr="00414939">
          <w:rPr>
            <w:webHidden/>
          </w:rPr>
          <w:fldChar w:fldCharType="begin"/>
        </w:r>
        <w:r w:rsidR="00414939" w:rsidRPr="00414939">
          <w:rPr>
            <w:webHidden/>
          </w:rPr>
          <w:instrText xml:space="preserve"> PAGEREF _Toc16537317 \h </w:instrText>
        </w:r>
        <w:r w:rsidR="00414939" w:rsidRPr="00414939">
          <w:rPr>
            <w:webHidden/>
          </w:rPr>
        </w:r>
        <w:r w:rsidR="00414939" w:rsidRPr="00414939">
          <w:rPr>
            <w:webHidden/>
          </w:rPr>
          <w:fldChar w:fldCharType="separate"/>
        </w:r>
        <w:r w:rsidR="00EB7B9A">
          <w:rPr>
            <w:webHidden/>
          </w:rPr>
          <w:t>7</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8" w:history="1">
        <w:r w:rsidR="00414939" w:rsidRPr="00414939">
          <w:rPr>
            <w:rStyle w:val="Hyperlink"/>
            <w:rFonts w:cs="Arial"/>
          </w:rPr>
          <w:t>6.</w:t>
        </w:r>
        <w:r w:rsidR="00414939" w:rsidRPr="00414939">
          <w:rPr>
            <w:rFonts w:asciiTheme="minorHAnsi" w:eastAsiaTheme="minorEastAsia" w:hAnsiTheme="minorHAnsi" w:cstheme="minorBidi"/>
          </w:rPr>
          <w:tab/>
        </w:r>
        <w:r w:rsidR="00414939" w:rsidRPr="00414939">
          <w:rPr>
            <w:rStyle w:val="Hyperlink"/>
            <w:rFonts w:cs="Arial"/>
          </w:rPr>
          <w:t>Procijenjena vrijednost nabave</w:t>
        </w:r>
        <w:r w:rsidR="00414939" w:rsidRPr="00414939">
          <w:rPr>
            <w:webHidden/>
          </w:rPr>
          <w:tab/>
        </w:r>
        <w:r w:rsidR="00414939" w:rsidRPr="00414939">
          <w:rPr>
            <w:webHidden/>
          </w:rPr>
          <w:fldChar w:fldCharType="begin"/>
        </w:r>
        <w:r w:rsidR="00414939" w:rsidRPr="00414939">
          <w:rPr>
            <w:webHidden/>
          </w:rPr>
          <w:instrText xml:space="preserve"> PAGEREF _Toc16537318 \h </w:instrText>
        </w:r>
        <w:r w:rsidR="00414939" w:rsidRPr="00414939">
          <w:rPr>
            <w:webHidden/>
          </w:rPr>
        </w:r>
        <w:r w:rsidR="00414939" w:rsidRPr="00414939">
          <w:rPr>
            <w:webHidden/>
          </w:rPr>
          <w:fldChar w:fldCharType="separate"/>
        </w:r>
        <w:r w:rsidR="00EB7B9A">
          <w:rPr>
            <w:webHidden/>
          </w:rPr>
          <w:t>7</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19" w:history="1">
        <w:r w:rsidR="00414939" w:rsidRPr="00414939">
          <w:rPr>
            <w:rStyle w:val="Hyperlink"/>
            <w:rFonts w:cs="Arial"/>
          </w:rPr>
          <w:t>7.</w:t>
        </w:r>
        <w:r w:rsidR="00414939" w:rsidRPr="00414939">
          <w:rPr>
            <w:rFonts w:asciiTheme="minorHAnsi" w:eastAsiaTheme="minorEastAsia" w:hAnsiTheme="minorHAnsi" w:cstheme="minorBidi"/>
          </w:rPr>
          <w:tab/>
        </w:r>
        <w:r w:rsidR="00414939" w:rsidRPr="00414939">
          <w:rPr>
            <w:rStyle w:val="Hyperlink"/>
            <w:rFonts w:cs="Arial"/>
          </w:rPr>
          <w:t>Vrsta, kvaliteta i količina predmeta nabave i rok na koji se sklapa ugovor</w:t>
        </w:r>
        <w:r w:rsidR="00414939" w:rsidRPr="00414939">
          <w:rPr>
            <w:webHidden/>
          </w:rPr>
          <w:tab/>
        </w:r>
        <w:r w:rsidR="00414939" w:rsidRPr="00414939">
          <w:rPr>
            <w:webHidden/>
          </w:rPr>
          <w:fldChar w:fldCharType="begin"/>
        </w:r>
        <w:r w:rsidR="00414939" w:rsidRPr="00414939">
          <w:rPr>
            <w:webHidden/>
          </w:rPr>
          <w:instrText xml:space="preserve"> PAGEREF _Toc16537319 \h </w:instrText>
        </w:r>
        <w:r w:rsidR="00414939" w:rsidRPr="00414939">
          <w:rPr>
            <w:webHidden/>
          </w:rPr>
        </w:r>
        <w:r w:rsidR="00414939" w:rsidRPr="00414939">
          <w:rPr>
            <w:webHidden/>
          </w:rPr>
          <w:fldChar w:fldCharType="separate"/>
        </w:r>
        <w:r w:rsidR="00EB7B9A">
          <w:rPr>
            <w:webHidden/>
          </w:rPr>
          <w:t>8</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20" w:history="1">
        <w:r w:rsidR="00414939" w:rsidRPr="00414939">
          <w:rPr>
            <w:rStyle w:val="Hyperlink"/>
            <w:rFonts w:cs="Arial"/>
          </w:rPr>
          <w:t>8.</w:t>
        </w:r>
        <w:r w:rsidR="00414939" w:rsidRPr="00414939">
          <w:rPr>
            <w:rFonts w:asciiTheme="minorHAnsi" w:eastAsiaTheme="minorEastAsia" w:hAnsiTheme="minorHAnsi" w:cstheme="minorBidi"/>
          </w:rPr>
          <w:tab/>
        </w:r>
        <w:r w:rsidR="00414939" w:rsidRPr="00414939">
          <w:rPr>
            <w:rStyle w:val="Hyperlink"/>
            <w:rFonts w:cs="Arial"/>
          </w:rPr>
          <w:t>Troškovnik</w:t>
        </w:r>
        <w:r w:rsidR="00414939" w:rsidRPr="00414939">
          <w:rPr>
            <w:webHidden/>
          </w:rPr>
          <w:tab/>
        </w:r>
        <w:r w:rsidR="00414939" w:rsidRPr="00414939">
          <w:rPr>
            <w:webHidden/>
          </w:rPr>
          <w:fldChar w:fldCharType="begin"/>
        </w:r>
        <w:r w:rsidR="00414939" w:rsidRPr="00414939">
          <w:rPr>
            <w:webHidden/>
          </w:rPr>
          <w:instrText xml:space="preserve"> PAGEREF _Toc16537320 \h </w:instrText>
        </w:r>
        <w:r w:rsidR="00414939" w:rsidRPr="00414939">
          <w:rPr>
            <w:webHidden/>
          </w:rPr>
        </w:r>
        <w:r w:rsidR="00414939" w:rsidRPr="00414939">
          <w:rPr>
            <w:webHidden/>
          </w:rPr>
          <w:fldChar w:fldCharType="separate"/>
        </w:r>
        <w:r w:rsidR="00EB7B9A">
          <w:rPr>
            <w:webHidden/>
          </w:rPr>
          <w:t>8</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21" w:history="1">
        <w:r w:rsidR="00414939" w:rsidRPr="00414939">
          <w:rPr>
            <w:rStyle w:val="Hyperlink"/>
            <w:rFonts w:cs="Arial"/>
          </w:rPr>
          <w:t>9.</w:t>
        </w:r>
        <w:r w:rsidR="00414939" w:rsidRPr="00414939">
          <w:rPr>
            <w:rFonts w:asciiTheme="minorHAnsi" w:eastAsiaTheme="minorEastAsia" w:hAnsiTheme="minorHAnsi" w:cstheme="minorBidi"/>
          </w:rPr>
          <w:tab/>
        </w:r>
        <w:r w:rsidR="00414939" w:rsidRPr="00414939">
          <w:rPr>
            <w:rStyle w:val="Hyperlink"/>
            <w:rFonts w:cs="Arial"/>
          </w:rPr>
          <w:t>Mjesto izvršenja usluge</w:t>
        </w:r>
        <w:r w:rsidR="00414939" w:rsidRPr="00414939">
          <w:rPr>
            <w:webHidden/>
          </w:rPr>
          <w:tab/>
        </w:r>
        <w:r w:rsidR="00414939" w:rsidRPr="00414939">
          <w:rPr>
            <w:webHidden/>
          </w:rPr>
          <w:fldChar w:fldCharType="begin"/>
        </w:r>
        <w:r w:rsidR="00414939" w:rsidRPr="00414939">
          <w:rPr>
            <w:webHidden/>
          </w:rPr>
          <w:instrText xml:space="preserve"> PAGEREF _Toc16537321 \h </w:instrText>
        </w:r>
        <w:r w:rsidR="00414939" w:rsidRPr="00414939">
          <w:rPr>
            <w:webHidden/>
          </w:rPr>
        </w:r>
        <w:r w:rsidR="00414939" w:rsidRPr="00414939">
          <w:rPr>
            <w:webHidden/>
          </w:rPr>
          <w:fldChar w:fldCharType="separate"/>
        </w:r>
        <w:r w:rsidR="00EB7B9A">
          <w:rPr>
            <w:webHidden/>
          </w:rPr>
          <w:t>8</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22" w:history="1">
        <w:r w:rsidR="00414939" w:rsidRPr="00414939">
          <w:rPr>
            <w:rStyle w:val="Hyperlink"/>
            <w:rFonts w:cs="Arial"/>
          </w:rPr>
          <w:t>10.</w:t>
        </w:r>
        <w:r w:rsidR="00414939" w:rsidRPr="00414939">
          <w:rPr>
            <w:rFonts w:asciiTheme="minorHAnsi" w:eastAsiaTheme="minorEastAsia" w:hAnsiTheme="minorHAnsi" w:cstheme="minorBidi"/>
          </w:rPr>
          <w:tab/>
        </w:r>
        <w:r w:rsidR="00414939" w:rsidRPr="00414939">
          <w:rPr>
            <w:rStyle w:val="Hyperlink"/>
            <w:rFonts w:cs="Arial"/>
          </w:rPr>
          <w:t>Rok izvršenja usluge</w:t>
        </w:r>
        <w:r w:rsidR="00414939" w:rsidRPr="00414939">
          <w:rPr>
            <w:webHidden/>
          </w:rPr>
          <w:tab/>
        </w:r>
        <w:r w:rsidR="00414939" w:rsidRPr="00414939">
          <w:rPr>
            <w:webHidden/>
          </w:rPr>
          <w:fldChar w:fldCharType="begin"/>
        </w:r>
        <w:r w:rsidR="00414939" w:rsidRPr="00414939">
          <w:rPr>
            <w:webHidden/>
          </w:rPr>
          <w:instrText xml:space="preserve"> PAGEREF _Toc16537322 \h </w:instrText>
        </w:r>
        <w:r w:rsidR="00414939" w:rsidRPr="00414939">
          <w:rPr>
            <w:webHidden/>
          </w:rPr>
        </w:r>
        <w:r w:rsidR="00414939" w:rsidRPr="00414939">
          <w:rPr>
            <w:webHidden/>
          </w:rPr>
          <w:fldChar w:fldCharType="separate"/>
        </w:r>
        <w:r w:rsidR="00EB7B9A">
          <w:rPr>
            <w:webHidden/>
          </w:rPr>
          <w:t>8</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23" w:history="1">
        <w:r w:rsidR="00414939" w:rsidRPr="00414939">
          <w:rPr>
            <w:rStyle w:val="Hyperlink"/>
            <w:rFonts w:cs="Arial"/>
          </w:rPr>
          <w:t>11.</w:t>
        </w:r>
        <w:r w:rsidR="00414939" w:rsidRPr="00414939">
          <w:rPr>
            <w:rFonts w:asciiTheme="minorHAnsi" w:eastAsiaTheme="minorEastAsia" w:hAnsiTheme="minorHAnsi" w:cstheme="minorBidi"/>
          </w:rPr>
          <w:tab/>
        </w:r>
        <w:r w:rsidR="00414939" w:rsidRPr="00414939">
          <w:rPr>
            <w:rStyle w:val="Hyperlink"/>
            <w:rFonts w:cs="Arial"/>
          </w:rPr>
          <w:t>Uvjeti sposobnosti gospodarskih subjekata (ponuditelja) i dokazi sposobnosti</w:t>
        </w:r>
        <w:r w:rsidR="00414939" w:rsidRPr="00414939">
          <w:rPr>
            <w:webHidden/>
          </w:rPr>
          <w:tab/>
        </w:r>
        <w:r w:rsidR="00414939" w:rsidRPr="00414939">
          <w:rPr>
            <w:webHidden/>
          </w:rPr>
          <w:fldChar w:fldCharType="begin"/>
        </w:r>
        <w:r w:rsidR="00414939" w:rsidRPr="00414939">
          <w:rPr>
            <w:webHidden/>
          </w:rPr>
          <w:instrText xml:space="preserve"> PAGEREF _Toc16537323 \h </w:instrText>
        </w:r>
        <w:r w:rsidR="00414939" w:rsidRPr="00414939">
          <w:rPr>
            <w:webHidden/>
          </w:rPr>
        </w:r>
        <w:r w:rsidR="00414939" w:rsidRPr="00414939">
          <w:rPr>
            <w:webHidden/>
          </w:rPr>
          <w:fldChar w:fldCharType="separate"/>
        </w:r>
        <w:r w:rsidR="00EB7B9A">
          <w:rPr>
            <w:webHidden/>
          </w:rPr>
          <w:t>9</w:t>
        </w:r>
        <w:r w:rsidR="00414939" w:rsidRPr="00414939">
          <w:rPr>
            <w:webHidden/>
          </w:rPr>
          <w:fldChar w:fldCharType="end"/>
        </w:r>
      </w:hyperlink>
    </w:p>
    <w:p w:rsidR="00414939" w:rsidRPr="00414939" w:rsidRDefault="00132AD3" w:rsidP="00A61B6B">
      <w:pPr>
        <w:pStyle w:val="TOC2"/>
        <w:tabs>
          <w:tab w:val="clear" w:pos="1276"/>
          <w:tab w:val="left" w:pos="1560"/>
        </w:tabs>
        <w:ind w:left="1560" w:hanging="709"/>
        <w:rPr>
          <w:rFonts w:asciiTheme="minorHAnsi" w:eastAsiaTheme="minorEastAsia" w:hAnsiTheme="minorHAnsi" w:cstheme="minorBidi"/>
        </w:rPr>
      </w:pPr>
      <w:hyperlink w:anchor="_Toc16537324" w:history="1">
        <w:r w:rsidR="00414939" w:rsidRPr="00414939">
          <w:rPr>
            <w:rStyle w:val="Hyperlink"/>
            <w:rFonts w:cs="Arial"/>
          </w:rPr>
          <w:t>11.1.</w:t>
        </w:r>
        <w:r w:rsidR="00414939" w:rsidRPr="00414939">
          <w:rPr>
            <w:rFonts w:asciiTheme="minorHAnsi" w:eastAsiaTheme="minorEastAsia" w:hAnsiTheme="minorHAnsi" w:cstheme="minorBidi"/>
          </w:rPr>
          <w:tab/>
        </w:r>
        <w:r w:rsidR="00414939" w:rsidRPr="00414939">
          <w:rPr>
            <w:rStyle w:val="Hyperlink"/>
            <w:rFonts w:cs="Arial"/>
          </w:rPr>
          <w:t>Obvezne osnove za isključenje gospodarskog subjekta</w:t>
        </w:r>
        <w:r w:rsidR="00414939" w:rsidRPr="00414939">
          <w:rPr>
            <w:webHidden/>
          </w:rPr>
          <w:tab/>
        </w:r>
        <w:r w:rsidR="00414939" w:rsidRPr="00414939">
          <w:rPr>
            <w:webHidden/>
          </w:rPr>
          <w:fldChar w:fldCharType="begin"/>
        </w:r>
        <w:r w:rsidR="00414939" w:rsidRPr="00414939">
          <w:rPr>
            <w:webHidden/>
          </w:rPr>
          <w:instrText xml:space="preserve"> PAGEREF _Toc16537324 \h </w:instrText>
        </w:r>
        <w:r w:rsidR="00414939" w:rsidRPr="00414939">
          <w:rPr>
            <w:webHidden/>
          </w:rPr>
        </w:r>
        <w:r w:rsidR="00414939" w:rsidRPr="00414939">
          <w:rPr>
            <w:webHidden/>
          </w:rPr>
          <w:fldChar w:fldCharType="separate"/>
        </w:r>
        <w:r w:rsidR="00EB7B9A">
          <w:rPr>
            <w:webHidden/>
          </w:rPr>
          <w:t>9</w:t>
        </w:r>
        <w:r w:rsidR="00414939" w:rsidRPr="00414939">
          <w:rPr>
            <w:webHidden/>
          </w:rPr>
          <w:fldChar w:fldCharType="end"/>
        </w:r>
      </w:hyperlink>
    </w:p>
    <w:p w:rsidR="00414939" w:rsidRPr="00414939" w:rsidRDefault="00132AD3" w:rsidP="00A61B6B">
      <w:pPr>
        <w:pStyle w:val="TOC2"/>
        <w:tabs>
          <w:tab w:val="clear" w:pos="1276"/>
          <w:tab w:val="left" w:pos="1560"/>
        </w:tabs>
        <w:ind w:left="1276"/>
        <w:rPr>
          <w:rFonts w:asciiTheme="minorHAnsi" w:eastAsiaTheme="minorEastAsia" w:hAnsiTheme="minorHAnsi" w:cstheme="minorBidi"/>
        </w:rPr>
      </w:pPr>
      <w:hyperlink w:anchor="_Toc16537325" w:history="1">
        <w:r w:rsidR="00414939" w:rsidRPr="00414939">
          <w:rPr>
            <w:rStyle w:val="Hyperlink"/>
            <w:rFonts w:eastAsia="SimSun" w:cs="Arial"/>
          </w:rPr>
          <w:t>11.2.</w:t>
        </w:r>
        <w:r w:rsidR="00414939" w:rsidRPr="00414939">
          <w:rPr>
            <w:rFonts w:asciiTheme="minorHAnsi" w:eastAsiaTheme="minorEastAsia" w:hAnsiTheme="minorHAnsi" w:cstheme="minorBidi"/>
          </w:rPr>
          <w:tab/>
        </w:r>
        <w:r w:rsidR="00414939" w:rsidRPr="00414939">
          <w:rPr>
            <w:rStyle w:val="Hyperlink"/>
            <w:rFonts w:eastAsia="SimSun" w:cs="Arial"/>
          </w:rPr>
          <w:t>Mjere za otklanjanje osnova za isključenje</w:t>
        </w:r>
        <w:r w:rsidR="00414939" w:rsidRPr="00414939">
          <w:rPr>
            <w:webHidden/>
          </w:rPr>
          <w:tab/>
        </w:r>
        <w:r w:rsidR="00414939" w:rsidRPr="00414939">
          <w:rPr>
            <w:webHidden/>
          </w:rPr>
          <w:fldChar w:fldCharType="begin"/>
        </w:r>
        <w:r w:rsidR="00414939" w:rsidRPr="00414939">
          <w:rPr>
            <w:webHidden/>
          </w:rPr>
          <w:instrText xml:space="preserve"> PAGEREF _Toc16537325 \h </w:instrText>
        </w:r>
        <w:r w:rsidR="00414939" w:rsidRPr="00414939">
          <w:rPr>
            <w:webHidden/>
          </w:rPr>
        </w:r>
        <w:r w:rsidR="00414939" w:rsidRPr="00414939">
          <w:rPr>
            <w:webHidden/>
          </w:rPr>
          <w:fldChar w:fldCharType="separate"/>
        </w:r>
        <w:r w:rsidR="00EB7B9A">
          <w:rPr>
            <w:webHidden/>
          </w:rPr>
          <w:t>10</w:t>
        </w:r>
        <w:r w:rsidR="00414939" w:rsidRPr="00414939">
          <w:rPr>
            <w:webHidden/>
          </w:rPr>
          <w:fldChar w:fldCharType="end"/>
        </w:r>
      </w:hyperlink>
    </w:p>
    <w:p w:rsidR="00414939" w:rsidRPr="00414939" w:rsidRDefault="00132AD3" w:rsidP="00A61B6B">
      <w:pPr>
        <w:pStyle w:val="TOC2"/>
        <w:tabs>
          <w:tab w:val="clear" w:pos="1276"/>
          <w:tab w:val="left" w:pos="1560"/>
        </w:tabs>
        <w:ind w:left="1276"/>
        <w:rPr>
          <w:rFonts w:asciiTheme="minorHAnsi" w:eastAsiaTheme="minorEastAsia" w:hAnsiTheme="minorHAnsi" w:cstheme="minorBidi"/>
        </w:rPr>
      </w:pPr>
      <w:hyperlink w:anchor="_Toc16537326" w:history="1">
        <w:r w:rsidR="00414939" w:rsidRPr="00414939">
          <w:rPr>
            <w:rStyle w:val="Hyperlink"/>
            <w:rFonts w:cs="Arial"/>
          </w:rPr>
          <w:t>11.3.</w:t>
        </w:r>
        <w:r w:rsidR="00414939" w:rsidRPr="00414939">
          <w:rPr>
            <w:rFonts w:asciiTheme="minorHAnsi" w:eastAsiaTheme="minorEastAsia" w:hAnsiTheme="minorHAnsi" w:cstheme="minorBidi"/>
          </w:rPr>
          <w:tab/>
        </w:r>
        <w:r w:rsidR="00414939" w:rsidRPr="00414939">
          <w:rPr>
            <w:rStyle w:val="Hyperlink"/>
            <w:rFonts w:cs="Arial"/>
          </w:rPr>
          <w:t>Kriteriji za odabir gospodarskog subjekta (uvjeti sposobnosti)</w:t>
        </w:r>
        <w:r w:rsidR="00414939" w:rsidRPr="00414939">
          <w:rPr>
            <w:webHidden/>
          </w:rPr>
          <w:tab/>
        </w:r>
        <w:r w:rsidR="00414939" w:rsidRPr="00414939">
          <w:rPr>
            <w:webHidden/>
          </w:rPr>
          <w:fldChar w:fldCharType="begin"/>
        </w:r>
        <w:r w:rsidR="00414939" w:rsidRPr="00414939">
          <w:rPr>
            <w:webHidden/>
          </w:rPr>
          <w:instrText xml:space="preserve"> PAGEREF _Toc16537326 \h </w:instrText>
        </w:r>
        <w:r w:rsidR="00414939" w:rsidRPr="00414939">
          <w:rPr>
            <w:webHidden/>
          </w:rPr>
        </w:r>
        <w:r w:rsidR="00414939" w:rsidRPr="00414939">
          <w:rPr>
            <w:webHidden/>
          </w:rPr>
          <w:fldChar w:fldCharType="separate"/>
        </w:r>
        <w:r w:rsidR="00EB7B9A">
          <w:rPr>
            <w:webHidden/>
          </w:rPr>
          <w:t>10</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27" w:history="1">
        <w:r w:rsidR="00414939" w:rsidRPr="00414939">
          <w:rPr>
            <w:rStyle w:val="Hyperlink"/>
            <w:rFonts w:cs="Arial"/>
          </w:rPr>
          <w:t>12.</w:t>
        </w:r>
        <w:r w:rsidR="00414939" w:rsidRPr="00414939">
          <w:rPr>
            <w:rFonts w:asciiTheme="minorHAnsi" w:eastAsiaTheme="minorEastAsia" w:hAnsiTheme="minorHAnsi" w:cstheme="minorBidi"/>
          </w:rPr>
          <w:tab/>
        </w:r>
        <w:r w:rsidR="00414939" w:rsidRPr="00414939">
          <w:rPr>
            <w:rStyle w:val="Hyperlink"/>
            <w:rFonts w:cs="Arial"/>
          </w:rPr>
          <w:t>Oblik, način izrade, sadržaj i način dostave ponuda</w:t>
        </w:r>
        <w:r w:rsidR="00414939" w:rsidRPr="00414939">
          <w:rPr>
            <w:webHidden/>
          </w:rPr>
          <w:tab/>
        </w:r>
        <w:r w:rsidR="00414939" w:rsidRPr="00414939">
          <w:rPr>
            <w:webHidden/>
          </w:rPr>
          <w:fldChar w:fldCharType="begin"/>
        </w:r>
        <w:r w:rsidR="00414939" w:rsidRPr="00414939">
          <w:rPr>
            <w:webHidden/>
          </w:rPr>
          <w:instrText xml:space="preserve"> PAGEREF _Toc16537327 \h </w:instrText>
        </w:r>
        <w:r w:rsidR="00414939" w:rsidRPr="00414939">
          <w:rPr>
            <w:webHidden/>
          </w:rPr>
        </w:r>
        <w:r w:rsidR="00414939" w:rsidRPr="00414939">
          <w:rPr>
            <w:webHidden/>
          </w:rPr>
          <w:fldChar w:fldCharType="separate"/>
        </w:r>
        <w:r w:rsidR="00EB7B9A">
          <w:rPr>
            <w:webHidden/>
          </w:rPr>
          <w:t>11</w:t>
        </w:r>
        <w:r w:rsidR="00414939" w:rsidRPr="00414939">
          <w:rPr>
            <w:webHidden/>
          </w:rPr>
          <w:fldChar w:fldCharType="end"/>
        </w:r>
      </w:hyperlink>
    </w:p>
    <w:p w:rsidR="00414939" w:rsidRPr="00414939" w:rsidRDefault="00132AD3" w:rsidP="00A61B6B">
      <w:pPr>
        <w:pStyle w:val="TOC2"/>
        <w:ind w:left="1560" w:hanging="709"/>
        <w:rPr>
          <w:rFonts w:asciiTheme="minorHAnsi" w:eastAsiaTheme="minorEastAsia" w:hAnsiTheme="minorHAnsi" w:cstheme="minorBidi"/>
        </w:rPr>
      </w:pPr>
      <w:hyperlink w:anchor="_Toc16537328" w:history="1">
        <w:r w:rsidR="00414939" w:rsidRPr="00414939">
          <w:rPr>
            <w:rStyle w:val="Hyperlink"/>
            <w:rFonts w:cs="Arial"/>
          </w:rPr>
          <w:t>12.1.</w:t>
        </w:r>
        <w:r w:rsidR="00414939" w:rsidRPr="00414939">
          <w:rPr>
            <w:rFonts w:asciiTheme="minorHAnsi" w:eastAsiaTheme="minorEastAsia" w:hAnsiTheme="minorHAnsi" w:cstheme="minorBidi"/>
          </w:rPr>
          <w:tab/>
        </w:r>
        <w:r w:rsidR="00414939" w:rsidRPr="00414939">
          <w:rPr>
            <w:rStyle w:val="Hyperlink"/>
            <w:rFonts w:cs="Arial"/>
          </w:rPr>
          <w:t>Sadržaj ponude</w:t>
        </w:r>
        <w:r w:rsidR="00414939" w:rsidRPr="00414939">
          <w:rPr>
            <w:webHidden/>
          </w:rPr>
          <w:tab/>
        </w:r>
        <w:r w:rsidR="00414939" w:rsidRPr="00414939">
          <w:rPr>
            <w:webHidden/>
          </w:rPr>
          <w:fldChar w:fldCharType="begin"/>
        </w:r>
        <w:r w:rsidR="00414939" w:rsidRPr="00414939">
          <w:rPr>
            <w:webHidden/>
          </w:rPr>
          <w:instrText xml:space="preserve"> PAGEREF _Toc16537328 \h </w:instrText>
        </w:r>
        <w:r w:rsidR="00414939" w:rsidRPr="00414939">
          <w:rPr>
            <w:webHidden/>
          </w:rPr>
        </w:r>
        <w:r w:rsidR="00414939" w:rsidRPr="00414939">
          <w:rPr>
            <w:webHidden/>
          </w:rPr>
          <w:fldChar w:fldCharType="separate"/>
        </w:r>
        <w:r w:rsidR="00EB7B9A">
          <w:rPr>
            <w:webHidden/>
          </w:rPr>
          <w:t>11</w:t>
        </w:r>
        <w:r w:rsidR="00414939" w:rsidRPr="00414939">
          <w:rPr>
            <w:webHidden/>
          </w:rPr>
          <w:fldChar w:fldCharType="end"/>
        </w:r>
      </w:hyperlink>
    </w:p>
    <w:p w:rsidR="00414939" w:rsidRPr="00414939" w:rsidRDefault="00132AD3" w:rsidP="00A61B6B">
      <w:pPr>
        <w:pStyle w:val="TOC2"/>
        <w:ind w:left="1560" w:hanging="709"/>
        <w:rPr>
          <w:rFonts w:asciiTheme="minorHAnsi" w:eastAsiaTheme="minorEastAsia" w:hAnsiTheme="minorHAnsi" w:cstheme="minorBidi"/>
        </w:rPr>
      </w:pPr>
      <w:hyperlink w:anchor="_Toc16537329" w:history="1">
        <w:r w:rsidR="00414939" w:rsidRPr="00414939">
          <w:rPr>
            <w:rStyle w:val="Hyperlink"/>
            <w:rFonts w:cs="Arial"/>
          </w:rPr>
          <w:t>12.2.</w:t>
        </w:r>
        <w:r w:rsidR="00414939" w:rsidRPr="00414939">
          <w:rPr>
            <w:rFonts w:asciiTheme="minorHAnsi" w:eastAsiaTheme="minorEastAsia" w:hAnsiTheme="minorHAnsi" w:cstheme="minorBidi"/>
          </w:rPr>
          <w:tab/>
        </w:r>
        <w:r w:rsidR="00414939" w:rsidRPr="00414939">
          <w:rPr>
            <w:rStyle w:val="Hyperlink"/>
            <w:rFonts w:cs="Arial"/>
          </w:rPr>
          <w:t>Oblik i način izrade ponuda</w:t>
        </w:r>
        <w:r w:rsidR="00414939" w:rsidRPr="00414939">
          <w:rPr>
            <w:webHidden/>
          </w:rPr>
          <w:tab/>
        </w:r>
        <w:r w:rsidR="00414939" w:rsidRPr="00414939">
          <w:rPr>
            <w:webHidden/>
          </w:rPr>
          <w:fldChar w:fldCharType="begin"/>
        </w:r>
        <w:r w:rsidR="00414939" w:rsidRPr="00414939">
          <w:rPr>
            <w:webHidden/>
          </w:rPr>
          <w:instrText xml:space="preserve"> PAGEREF _Toc16537329 \h </w:instrText>
        </w:r>
        <w:r w:rsidR="00414939" w:rsidRPr="00414939">
          <w:rPr>
            <w:webHidden/>
          </w:rPr>
        </w:r>
        <w:r w:rsidR="00414939" w:rsidRPr="00414939">
          <w:rPr>
            <w:webHidden/>
          </w:rPr>
          <w:fldChar w:fldCharType="separate"/>
        </w:r>
        <w:r w:rsidR="00EB7B9A">
          <w:rPr>
            <w:webHidden/>
          </w:rPr>
          <w:t>12</w:t>
        </w:r>
        <w:r w:rsidR="00414939" w:rsidRPr="00414939">
          <w:rPr>
            <w:webHidden/>
          </w:rPr>
          <w:fldChar w:fldCharType="end"/>
        </w:r>
      </w:hyperlink>
    </w:p>
    <w:p w:rsidR="00414939" w:rsidRPr="00414939" w:rsidRDefault="00132AD3" w:rsidP="00A61B6B">
      <w:pPr>
        <w:pStyle w:val="TOC2"/>
        <w:ind w:left="1560" w:hanging="709"/>
        <w:rPr>
          <w:rFonts w:asciiTheme="minorHAnsi" w:eastAsiaTheme="minorEastAsia" w:hAnsiTheme="minorHAnsi" w:cstheme="minorBidi"/>
        </w:rPr>
      </w:pPr>
      <w:hyperlink w:anchor="_Toc16537330" w:history="1">
        <w:r w:rsidR="00414939" w:rsidRPr="00414939">
          <w:rPr>
            <w:rStyle w:val="Hyperlink"/>
            <w:rFonts w:cs="Arial"/>
          </w:rPr>
          <w:t>12.3.</w:t>
        </w:r>
        <w:r w:rsidR="00414939" w:rsidRPr="00414939">
          <w:rPr>
            <w:rFonts w:asciiTheme="minorHAnsi" w:eastAsiaTheme="minorEastAsia" w:hAnsiTheme="minorHAnsi" w:cstheme="minorBidi"/>
          </w:rPr>
          <w:tab/>
        </w:r>
        <w:r w:rsidR="00414939" w:rsidRPr="00414939">
          <w:rPr>
            <w:rStyle w:val="Hyperlink"/>
            <w:rFonts w:cs="Arial"/>
          </w:rPr>
          <w:t>Način dostave ponuda</w:t>
        </w:r>
        <w:r w:rsidR="00414939" w:rsidRPr="00414939">
          <w:rPr>
            <w:webHidden/>
          </w:rPr>
          <w:tab/>
        </w:r>
        <w:r w:rsidR="00414939" w:rsidRPr="00414939">
          <w:rPr>
            <w:webHidden/>
          </w:rPr>
          <w:fldChar w:fldCharType="begin"/>
        </w:r>
        <w:r w:rsidR="00414939" w:rsidRPr="00414939">
          <w:rPr>
            <w:webHidden/>
          </w:rPr>
          <w:instrText xml:space="preserve"> PAGEREF _Toc16537330 \h </w:instrText>
        </w:r>
        <w:r w:rsidR="00414939" w:rsidRPr="00414939">
          <w:rPr>
            <w:webHidden/>
          </w:rPr>
        </w:r>
        <w:r w:rsidR="00414939" w:rsidRPr="00414939">
          <w:rPr>
            <w:webHidden/>
          </w:rPr>
          <w:fldChar w:fldCharType="separate"/>
        </w:r>
        <w:r w:rsidR="00EB7B9A">
          <w:rPr>
            <w:webHidden/>
          </w:rPr>
          <w:t>12</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1" w:history="1">
        <w:r w:rsidR="00414939" w:rsidRPr="00414939">
          <w:rPr>
            <w:rStyle w:val="Hyperlink"/>
            <w:rFonts w:cs="Arial"/>
          </w:rPr>
          <w:t>13.</w:t>
        </w:r>
        <w:r w:rsidR="00414939" w:rsidRPr="00414939">
          <w:rPr>
            <w:rFonts w:asciiTheme="minorHAnsi" w:eastAsiaTheme="minorEastAsia" w:hAnsiTheme="minorHAnsi" w:cstheme="minorBidi"/>
          </w:rPr>
          <w:tab/>
        </w:r>
        <w:r w:rsidR="00414939" w:rsidRPr="00414939">
          <w:rPr>
            <w:rStyle w:val="Hyperlink"/>
            <w:rFonts w:cs="Arial"/>
          </w:rPr>
          <w:t>Dopustivost dostave ponuda elektroničkim putem</w:t>
        </w:r>
        <w:r w:rsidR="00414939" w:rsidRPr="00414939">
          <w:rPr>
            <w:webHidden/>
          </w:rPr>
          <w:tab/>
        </w:r>
        <w:r w:rsidR="00414939" w:rsidRPr="00414939">
          <w:rPr>
            <w:webHidden/>
          </w:rPr>
          <w:fldChar w:fldCharType="begin"/>
        </w:r>
        <w:r w:rsidR="00414939" w:rsidRPr="00414939">
          <w:rPr>
            <w:webHidden/>
          </w:rPr>
          <w:instrText xml:space="preserve"> PAGEREF _Toc16537331 \h </w:instrText>
        </w:r>
        <w:r w:rsidR="00414939" w:rsidRPr="00414939">
          <w:rPr>
            <w:webHidden/>
          </w:rPr>
        </w:r>
        <w:r w:rsidR="00414939" w:rsidRPr="00414939">
          <w:rPr>
            <w:webHidden/>
          </w:rPr>
          <w:fldChar w:fldCharType="separate"/>
        </w:r>
        <w:r w:rsidR="00EB7B9A">
          <w:rPr>
            <w:webHidden/>
          </w:rPr>
          <w:t>13</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2" w:history="1">
        <w:r w:rsidR="00414939" w:rsidRPr="00414939">
          <w:rPr>
            <w:rStyle w:val="Hyperlink"/>
            <w:rFonts w:cs="Arial"/>
          </w:rPr>
          <w:t>14.</w:t>
        </w:r>
        <w:r w:rsidR="00414939" w:rsidRPr="00414939">
          <w:rPr>
            <w:rFonts w:asciiTheme="minorHAnsi" w:eastAsiaTheme="minorEastAsia" w:hAnsiTheme="minorHAnsi" w:cstheme="minorBidi"/>
          </w:rPr>
          <w:tab/>
        </w:r>
        <w:r w:rsidR="00414939" w:rsidRPr="00414939">
          <w:rPr>
            <w:rStyle w:val="Hyperlink"/>
            <w:rFonts w:cs="Arial"/>
          </w:rPr>
          <w:t>Dopustivost alternativnih ponuda</w:t>
        </w:r>
        <w:r w:rsidR="00414939" w:rsidRPr="00414939">
          <w:rPr>
            <w:webHidden/>
          </w:rPr>
          <w:tab/>
        </w:r>
        <w:r w:rsidR="00414939" w:rsidRPr="00414939">
          <w:rPr>
            <w:webHidden/>
          </w:rPr>
          <w:fldChar w:fldCharType="begin"/>
        </w:r>
        <w:r w:rsidR="00414939" w:rsidRPr="00414939">
          <w:rPr>
            <w:webHidden/>
          </w:rPr>
          <w:instrText xml:space="preserve"> PAGEREF _Toc16537332 \h </w:instrText>
        </w:r>
        <w:r w:rsidR="00414939" w:rsidRPr="00414939">
          <w:rPr>
            <w:webHidden/>
          </w:rPr>
        </w:r>
        <w:r w:rsidR="00414939" w:rsidRPr="00414939">
          <w:rPr>
            <w:webHidden/>
          </w:rPr>
          <w:fldChar w:fldCharType="separate"/>
        </w:r>
        <w:r w:rsidR="00EB7B9A">
          <w:rPr>
            <w:webHidden/>
          </w:rPr>
          <w:t>13</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3" w:history="1">
        <w:r w:rsidR="00414939" w:rsidRPr="00414939">
          <w:rPr>
            <w:rStyle w:val="Hyperlink"/>
            <w:rFonts w:cs="Arial"/>
          </w:rPr>
          <w:t>15.</w:t>
        </w:r>
        <w:r w:rsidR="00414939" w:rsidRPr="00414939">
          <w:rPr>
            <w:rFonts w:asciiTheme="minorHAnsi" w:eastAsiaTheme="minorEastAsia" w:hAnsiTheme="minorHAnsi" w:cstheme="minorBidi"/>
          </w:rPr>
          <w:tab/>
        </w:r>
        <w:r w:rsidR="00414939" w:rsidRPr="00414939">
          <w:rPr>
            <w:rStyle w:val="Hyperlink"/>
            <w:rFonts w:cs="Arial"/>
          </w:rPr>
          <w:t>Način izračuna cijene za predmet nabave, sadržaj cijene i način promjene cijene</w:t>
        </w:r>
        <w:r w:rsidR="00414939" w:rsidRPr="00414939">
          <w:rPr>
            <w:webHidden/>
          </w:rPr>
          <w:tab/>
        </w:r>
        <w:r w:rsidR="00414939" w:rsidRPr="00414939">
          <w:rPr>
            <w:webHidden/>
          </w:rPr>
          <w:fldChar w:fldCharType="begin"/>
        </w:r>
        <w:r w:rsidR="00414939" w:rsidRPr="00414939">
          <w:rPr>
            <w:webHidden/>
          </w:rPr>
          <w:instrText xml:space="preserve"> PAGEREF _Toc16537333 \h </w:instrText>
        </w:r>
        <w:r w:rsidR="00414939" w:rsidRPr="00414939">
          <w:rPr>
            <w:webHidden/>
          </w:rPr>
        </w:r>
        <w:r w:rsidR="00414939" w:rsidRPr="00414939">
          <w:rPr>
            <w:webHidden/>
          </w:rPr>
          <w:fldChar w:fldCharType="separate"/>
        </w:r>
        <w:r w:rsidR="00EB7B9A">
          <w:rPr>
            <w:webHidden/>
          </w:rPr>
          <w:t>13</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4" w:history="1">
        <w:r w:rsidR="00414939" w:rsidRPr="00414939">
          <w:rPr>
            <w:rStyle w:val="Hyperlink"/>
            <w:rFonts w:cs="Arial"/>
          </w:rPr>
          <w:t>16.</w:t>
        </w:r>
        <w:r w:rsidR="00414939" w:rsidRPr="00414939">
          <w:rPr>
            <w:rFonts w:asciiTheme="minorHAnsi" w:eastAsiaTheme="minorEastAsia" w:hAnsiTheme="minorHAnsi" w:cstheme="minorBidi"/>
          </w:rPr>
          <w:tab/>
        </w:r>
        <w:r w:rsidR="00414939" w:rsidRPr="00414939">
          <w:rPr>
            <w:rStyle w:val="Hyperlink"/>
            <w:rFonts w:cs="Arial"/>
          </w:rPr>
          <w:t>Provjera računske ispravnosti ponude i objašnjenje neuobičajeno niske cijene</w:t>
        </w:r>
        <w:r w:rsidR="00414939" w:rsidRPr="00414939">
          <w:rPr>
            <w:webHidden/>
          </w:rPr>
          <w:tab/>
        </w:r>
        <w:r w:rsidR="00414939" w:rsidRPr="00414939">
          <w:rPr>
            <w:webHidden/>
          </w:rPr>
          <w:fldChar w:fldCharType="begin"/>
        </w:r>
        <w:r w:rsidR="00414939" w:rsidRPr="00414939">
          <w:rPr>
            <w:webHidden/>
          </w:rPr>
          <w:instrText xml:space="preserve"> PAGEREF _Toc16537334 \h </w:instrText>
        </w:r>
        <w:r w:rsidR="00414939" w:rsidRPr="00414939">
          <w:rPr>
            <w:webHidden/>
          </w:rPr>
        </w:r>
        <w:r w:rsidR="00414939" w:rsidRPr="00414939">
          <w:rPr>
            <w:webHidden/>
          </w:rPr>
          <w:fldChar w:fldCharType="separate"/>
        </w:r>
        <w:r w:rsidR="00EB7B9A">
          <w:rPr>
            <w:webHidden/>
          </w:rPr>
          <w:t>13</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5" w:history="1">
        <w:r w:rsidR="00414939" w:rsidRPr="00414939">
          <w:rPr>
            <w:rStyle w:val="Hyperlink"/>
            <w:rFonts w:cs="Arial"/>
          </w:rPr>
          <w:t>17.</w:t>
        </w:r>
        <w:r w:rsidR="00414939" w:rsidRPr="00414939">
          <w:rPr>
            <w:rFonts w:asciiTheme="minorHAnsi" w:eastAsiaTheme="minorEastAsia" w:hAnsiTheme="minorHAnsi" w:cstheme="minorBidi"/>
          </w:rPr>
          <w:tab/>
        </w:r>
        <w:r w:rsidR="00414939" w:rsidRPr="00414939">
          <w:rPr>
            <w:rStyle w:val="Hyperlink"/>
            <w:rFonts w:cs="Arial"/>
          </w:rPr>
          <w:t>Valuta u kojoj cijene ponude treba biti izražena</w:t>
        </w:r>
        <w:r w:rsidR="00414939" w:rsidRPr="00414939">
          <w:rPr>
            <w:webHidden/>
          </w:rPr>
          <w:tab/>
        </w:r>
        <w:r w:rsidR="00414939" w:rsidRPr="00414939">
          <w:rPr>
            <w:webHidden/>
          </w:rPr>
          <w:fldChar w:fldCharType="begin"/>
        </w:r>
        <w:r w:rsidR="00414939" w:rsidRPr="00414939">
          <w:rPr>
            <w:webHidden/>
          </w:rPr>
          <w:instrText xml:space="preserve"> PAGEREF _Toc16537335 \h </w:instrText>
        </w:r>
        <w:r w:rsidR="00414939" w:rsidRPr="00414939">
          <w:rPr>
            <w:webHidden/>
          </w:rPr>
        </w:r>
        <w:r w:rsidR="00414939" w:rsidRPr="00414939">
          <w:rPr>
            <w:webHidden/>
          </w:rPr>
          <w:fldChar w:fldCharType="separate"/>
        </w:r>
        <w:r w:rsidR="00EB7B9A">
          <w:rPr>
            <w:webHidden/>
          </w:rPr>
          <w:t>14</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6" w:history="1">
        <w:r w:rsidR="00414939" w:rsidRPr="00414939">
          <w:rPr>
            <w:rStyle w:val="Hyperlink"/>
            <w:rFonts w:cs="Arial"/>
          </w:rPr>
          <w:t>18.</w:t>
        </w:r>
        <w:r w:rsidR="00414939" w:rsidRPr="00414939">
          <w:rPr>
            <w:rFonts w:asciiTheme="minorHAnsi" w:eastAsiaTheme="minorEastAsia" w:hAnsiTheme="minorHAnsi" w:cstheme="minorBidi"/>
          </w:rPr>
          <w:tab/>
        </w:r>
        <w:r w:rsidR="00414939" w:rsidRPr="00414939">
          <w:rPr>
            <w:rStyle w:val="Hyperlink"/>
            <w:rFonts w:cs="Arial"/>
          </w:rPr>
          <w:t>Rok, način i uvjeti plaćanja</w:t>
        </w:r>
        <w:r w:rsidR="00414939" w:rsidRPr="00414939">
          <w:rPr>
            <w:webHidden/>
          </w:rPr>
          <w:tab/>
        </w:r>
        <w:r w:rsidR="00414939" w:rsidRPr="00414939">
          <w:rPr>
            <w:webHidden/>
          </w:rPr>
          <w:fldChar w:fldCharType="begin"/>
        </w:r>
        <w:r w:rsidR="00414939" w:rsidRPr="00414939">
          <w:rPr>
            <w:webHidden/>
          </w:rPr>
          <w:instrText xml:space="preserve"> PAGEREF _Toc16537336 \h </w:instrText>
        </w:r>
        <w:r w:rsidR="00414939" w:rsidRPr="00414939">
          <w:rPr>
            <w:webHidden/>
          </w:rPr>
        </w:r>
        <w:r w:rsidR="00414939" w:rsidRPr="00414939">
          <w:rPr>
            <w:webHidden/>
          </w:rPr>
          <w:fldChar w:fldCharType="separate"/>
        </w:r>
        <w:r w:rsidR="00EB7B9A">
          <w:rPr>
            <w:webHidden/>
          </w:rPr>
          <w:t>14</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7" w:history="1">
        <w:r w:rsidR="00414939" w:rsidRPr="00414939">
          <w:rPr>
            <w:rStyle w:val="Hyperlink"/>
            <w:rFonts w:cs="Arial"/>
          </w:rPr>
          <w:t>19.</w:t>
        </w:r>
        <w:r w:rsidR="00414939" w:rsidRPr="00414939">
          <w:rPr>
            <w:rFonts w:asciiTheme="minorHAnsi" w:eastAsiaTheme="minorEastAsia" w:hAnsiTheme="minorHAnsi" w:cstheme="minorBidi"/>
          </w:rPr>
          <w:tab/>
        </w:r>
        <w:r w:rsidR="00414939" w:rsidRPr="00414939">
          <w:rPr>
            <w:rStyle w:val="Hyperlink"/>
            <w:rFonts w:cs="Arial"/>
          </w:rPr>
          <w:t>Rok valjanosti ponude</w:t>
        </w:r>
        <w:r w:rsidR="00414939" w:rsidRPr="00414939">
          <w:rPr>
            <w:webHidden/>
          </w:rPr>
          <w:tab/>
        </w:r>
        <w:r w:rsidR="00414939" w:rsidRPr="00414939">
          <w:rPr>
            <w:webHidden/>
          </w:rPr>
          <w:fldChar w:fldCharType="begin"/>
        </w:r>
        <w:r w:rsidR="00414939" w:rsidRPr="00414939">
          <w:rPr>
            <w:webHidden/>
          </w:rPr>
          <w:instrText xml:space="preserve"> PAGEREF _Toc16537337 \h </w:instrText>
        </w:r>
        <w:r w:rsidR="00414939" w:rsidRPr="00414939">
          <w:rPr>
            <w:webHidden/>
          </w:rPr>
        </w:r>
        <w:r w:rsidR="00414939" w:rsidRPr="00414939">
          <w:rPr>
            <w:webHidden/>
          </w:rPr>
          <w:fldChar w:fldCharType="separate"/>
        </w:r>
        <w:r w:rsidR="00EB7B9A">
          <w:rPr>
            <w:webHidden/>
          </w:rPr>
          <w:t>14</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38" w:history="1">
        <w:r w:rsidR="00414939" w:rsidRPr="00414939">
          <w:rPr>
            <w:rStyle w:val="Hyperlink"/>
            <w:rFonts w:cs="Arial"/>
          </w:rPr>
          <w:t>20.</w:t>
        </w:r>
        <w:r w:rsidR="00414939" w:rsidRPr="00414939">
          <w:rPr>
            <w:rFonts w:asciiTheme="minorHAnsi" w:eastAsiaTheme="minorEastAsia" w:hAnsiTheme="minorHAnsi" w:cstheme="minorBidi"/>
          </w:rPr>
          <w:tab/>
        </w:r>
        <w:r w:rsidR="00414939" w:rsidRPr="00414939">
          <w:rPr>
            <w:rStyle w:val="Hyperlink"/>
            <w:rFonts w:cs="Arial"/>
          </w:rPr>
          <w:t>Kriterij odabira najpovoljnije ponude</w:t>
        </w:r>
        <w:r w:rsidR="00414939" w:rsidRPr="00414939">
          <w:rPr>
            <w:webHidden/>
          </w:rPr>
          <w:tab/>
        </w:r>
        <w:r w:rsidR="00414939" w:rsidRPr="00414939">
          <w:rPr>
            <w:webHidden/>
          </w:rPr>
          <w:fldChar w:fldCharType="begin"/>
        </w:r>
        <w:r w:rsidR="00414939" w:rsidRPr="00414939">
          <w:rPr>
            <w:webHidden/>
          </w:rPr>
          <w:instrText xml:space="preserve"> PAGEREF _Toc16537338 \h </w:instrText>
        </w:r>
        <w:r w:rsidR="00414939" w:rsidRPr="00414939">
          <w:rPr>
            <w:webHidden/>
          </w:rPr>
        </w:r>
        <w:r w:rsidR="00414939" w:rsidRPr="00414939">
          <w:rPr>
            <w:webHidden/>
          </w:rPr>
          <w:fldChar w:fldCharType="separate"/>
        </w:r>
        <w:r w:rsidR="00EB7B9A">
          <w:rPr>
            <w:webHidden/>
          </w:rPr>
          <w:t>14</w:t>
        </w:r>
        <w:r w:rsidR="00414939" w:rsidRPr="00414939">
          <w:rPr>
            <w:webHidden/>
          </w:rPr>
          <w:fldChar w:fldCharType="end"/>
        </w:r>
      </w:hyperlink>
    </w:p>
    <w:p w:rsidR="00414939" w:rsidRPr="00414939" w:rsidRDefault="00132AD3" w:rsidP="00A61B6B">
      <w:pPr>
        <w:pStyle w:val="TOC2"/>
        <w:tabs>
          <w:tab w:val="clear" w:pos="1276"/>
          <w:tab w:val="left" w:pos="1560"/>
        </w:tabs>
        <w:ind w:left="1560" w:hanging="709"/>
        <w:rPr>
          <w:rFonts w:asciiTheme="minorHAnsi" w:eastAsiaTheme="minorEastAsia" w:hAnsiTheme="minorHAnsi" w:cstheme="minorBidi"/>
        </w:rPr>
      </w:pPr>
      <w:hyperlink w:anchor="_Toc16537339" w:history="1">
        <w:r w:rsidR="00414939" w:rsidRPr="00414939">
          <w:rPr>
            <w:rStyle w:val="Hyperlink"/>
            <w:rFonts w:cs="Arial"/>
          </w:rPr>
          <w:t>20.1.</w:t>
        </w:r>
        <w:r w:rsidR="00414939" w:rsidRPr="00414939">
          <w:rPr>
            <w:rFonts w:asciiTheme="minorHAnsi" w:eastAsiaTheme="minorEastAsia" w:hAnsiTheme="minorHAnsi" w:cstheme="minorBidi"/>
          </w:rPr>
          <w:tab/>
        </w:r>
        <w:r w:rsidR="00414939" w:rsidRPr="00414939">
          <w:rPr>
            <w:rStyle w:val="Hyperlink"/>
            <w:rFonts w:cs="Arial"/>
          </w:rPr>
          <w:t>Cijena – 90 %</w:t>
        </w:r>
        <w:r w:rsidR="00414939" w:rsidRPr="00414939">
          <w:rPr>
            <w:webHidden/>
          </w:rPr>
          <w:tab/>
        </w:r>
        <w:r w:rsidR="00414939" w:rsidRPr="00414939">
          <w:rPr>
            <w:webHidden/>
          </w:rPr>
          <w:fldChar w:fldCharType="begin"/>
        </w:r>
        <w:r w:rsidR="00414939" w:rsidRPr="00414939">
          <w:rPr>
            <w:webHidden/>
          </w:rPr>
          <w:instrText xml:space="preserve"> PAGEREF _Toc16537339 \h </w:instrText>
        </w:r>
        <w:r w:rsidR="00414939" w:rsidRPr="00414939">
          <w:rPr>
            <w:webHidden/>
          </w:rPr>
        </w:r>
        <w:r w:rsidR="00414939" w:rsidRPr="00414939">
          <w:rPr>
            <w:webHidden/>
          </w:rPr>
          <w:fldChar w:fldCharType="separate"/>
        </w:r>
        <w:r w:rsidR="00EB7B9A">
          <w:rPr>
            <w:webHidden/>
          </w:rPr>
          <w:t>15</w:t>
        </w:r>
        <w:r w:rsidR="00414939" w:rsidRPr="00414939">
          <w:rPr>
            <w:webHidden/>
          </w:rPr>
          <w:fldChar w:fldCharType="end"/>
        </w:r>
      </w:hyperlink>
    </w:p>
    <w:p w:rsidR="00414939" w:rsidRPr="00414939" w:rsidRDefault="00132AD3" w:rsidP="00A61B6B">
      <w:pPr>
        <w:pStyle w:val="TOC2"/>
        <w:tabs>
          <w:tab w:val="clear" w:pos="1276"/>
          <w:tab w:val="left" w:pos="1560"/>
        </w:tabs>
        <w:ind w:left="1560" w:hanging="709"/>
        <w:rPr>
          <w:rFonts w:asciiTheme="minorHAnsi" w:eastAsiaTheme="minorEastAsia" w:hAnsiTheme="minorHAnsi" w:cstheme="minorBidi"/>
        </w:rPr>
      </w:pPr>
      <w:hyperlink w:anchor="_Toc16537340" w:history="1">
        <w:r w:rsidR="00414939" w:rsidRPr="00414939">
          <w:rPr>
            <w:rStyle w:val="Hyperlink"/>
            <w:rFonts w:cs="Arial"/>
          </w:rPr>
          <w:t>20.2.</w:t>
        </w:r>
        <w:r w:rsidR="00414939" w:rsidRPr="00414939">
          <w:rPr>
            <w:rFonts w:asciiTheme="minorHAnsi" w:eastAsiaTheme="minorEastAsia" w:hAnsiTheme="minorHAnsi" w:cstheme="minorBidi"/>
          </w:rPr>
          <w:tab/>
        </w:r>
        <w:r w:rsidR="00414939" w:rsidRPr="00414939">
          <w:rPr>
            <w:rStyle w:val="Hyperlink"/>
            <w:rFonts w:cs="Arial"/>
          </w:rPr>
          <w:t>Iskustvo osobe odgovorne za izvršenje usluge – 10 %</w:t>
        </w:r>
        <w:r w:rsidR="00414939" w:rsidRPr="00414939">
          <w:rPr>
            <w:webHidden/>
          </w:rPr>
          <w:tab/>
        </w:r>
        <w:r w:rsidR="00414939" w:rsidRPr="00414939">
          <w:rPr>
            <w:webHidden/>
          </w:rPr>
          <w:fldChar w:fldCharType="begin"/>
        </w:r>
        <w:r w:rsidR="00414939" w:rsidRPr="00414939">
          <w:rPr>
            <w:webHidden/>
          </w:rPr>
          <w:instrText xml:space="preserve"> PAGEREF _Toc16537340 \h </w:instrText>
        </w:r>
        <w:r w:rsidR="00414939" w:rsidRPr="00414939">
          <w:rPr>
            <w:webHidden/>
          </w:rPr>
        </w:r>
        <w:r w:rsidR="00414939" w:rsidRPr="00414939">
          <w:rPr>
            <w:webHidden/>
          </w:rPr>
          <w:fldChar w:fldCharType="separate"/>
        </w:r>
        <w:r w:rsidR="00EB7B9A">
          <w:rPr>
            <w:webHidden/>
          </w:rPr>
          <w:t>15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1" w:history="1">
        <w:r w:rsidR="00414939" w:rsidRPr="00414939">
          <w:rPr>
            <w:rStyle w:val="Hyperlink"/>
            <w:rFonts w:cs="Arial"/>
          </w:rPr>
          <w:t>21.</w:t>
        </w:r>
        <w:r w:rsidR="00414939" w:rsidRPr="00414939">
          <w:rPr>
            <w:rFonts w:asciiTheme="minorHAnsi" w:eastAsiaTheme="minorEastAsia" w:hAnsiTheme="minorHAnsi" w:cstheme="minorBidi"/>
          </w:rPr>
          <w:tab/>
        </w:r>
        <w:r w:rsidR="00414939" w:rsidRPr="00414939">
          <w:rPr>
            <w:rStyle w:val="Hyperlink"/>
            <w:rFonts w:cs="Arial"/>
          </w:rPr>
          <w:t>Jezik na kojem se sastavlja ponuda</w:t>
        </w:r>
        <w:r w:rsidR="00414939" w:rsidRPr="00414939">
          <w:rPr>
            <w:webHidden/>
          </w:rPr>
          <w:tab/>
        </w:r>
        <w:r w:rsidR="00414939" w:rsidRPr="00414939">
          <w:rPr>
            <w:webHidden/>
          </w:rPr>
          <w:fldChar w:fldCharType="begin"/>
        </w:r>
        <w:r w:rsidR="00414939" w:rsidRPr="00414939">
          <w:rPr>
            <w:webHidden/>
          </w:rPr>
          <w:instrText xml:space="preserve"> PAGEREF _Toc16537341 \h </w:instrText>
        </w:r>
        <w:r w:rsidR="00414939" w:rsidRPr="00414939">
          <w:rPr>
            <w:webHidden/>
          </w:rPr>
        </w:r>
        <w:r w:rsidR="00414939" w:rsidRPr="00414939">
          <w:rPr>
            <w:webHidden/>
          </w:rPr>
          <w:fldChar w:fldCharType="separate"/>
        </w:r>
        <w:r w:rsidR="00EB7B9A">
          <w:rPr>
            <w:webHidden/>
          </w:rPr>
          <w:t>15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2" w:history="1">
        <w:r w:rsidR="00414939" w:rsidRPr="00414939">
          <w:rPr>
            <w:rStyle w:val="Hyperlink"/>
            <w:rFonts w:cs="Arial"/>
          </w:rPr>
          <w:t>22.</w:t>
        </w:r>
        <w:r w:rsidR="00414939" w:rsidRPr="00414939">
          <w:rPr>
            <w:rFonts w:asciiTheme="minorHAnsi" w:eastAsiaTheme="minorEastAsia" w:hAnsiTheme="minorHAnsi" w:cstheme="minorBidi"/>
          </w:rPr>
          <w:tab/>
        </w:r>
        <w:r w:rsidR="00414939" w:rsidRPr="00414939">
          <w:rPr>
            <w:rStyle w:val="Hyperlink"/>
            <w:rFonts w:cs="Arial"/>
          </w:rPr>
          <w:t>Datum, vrijeme i mjesto dostave ponuda i otvaranja ponuda</w:t>
        </w:r>
        <w:r w:rsidR="00414939" w:rsidRPr="00414939">
          <w:rPr>
            <w:webHidden/>
          </w:rPr>
          <w:tab/>
        </w:r>
        <w:r w:rsidR="00414939" w:rsidRPr="00414939">
          <w:rPr>
            <w:webHidden/>
          </w:rPr>
          <w:fldChar w:fldCharType="begin"/>
        </w:r>
        <w:r w:rsidR="00414939" w:rsidRPr="00414939">
          <w:rPr>
            <w:webHidden/>
          </w:rPr>
          <w:instrText xml:space="preserve"> PAGEREF _Toc16537342 \h </w:instrText>
        </w:r>
        <w:r w:rsidR="00414939" w:rsidRPr="00414939">
          <w:rPr>
            <w:webHidden/>
          </w:rPr>
        </w:r>
        <w:r w:rsidR="00414939" w:rsidRPr="00414939">
          <w:rPr>
            <w:webHidden/>
          </w:rPr>
          <w:fldChar w:fldCharType="separate"/>
        </w:r>
        <w:r w:rsidR="00EB7B9A">
          <w:rPr>
            <w:webHidden/>
          </w:rPr>
          <w:t>15</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3" w:history="1">
        <w:r w:rsidR="00414939" w:rsidRPr="00414939">
          <w:rPr>
            <w:rStyle w:val="Hyperlink"/>
            <w:rFonts w:cs="Arial"/>
          </w:rPr>
          <w:t>23.</w:t>
        </w:r>
        <w:r w:rsidR="00414939" w:rsidRPr="00414939">
          <w:rPr>
            <w:rFonts w:asciiTheme="minorHAnsi" w:eastAsiaTheme="minorEastAsia" w:hAnsiTheme="minorHAnsi" w:cstheme="minorBidi"/>
          </w:rPr>
          <w:tab/>
        </w:r>
        <w:r w:rsidR="00414939" w:rsidRPr="00414939">
          <w:rPr>
            <w:rStyle w:val="Hyperlink"/>
            <w:rFonts w:cs="Arial"/>
          </w:rPr>
          <w:t>Stavljanje na raspolaganje Poziva na dostavu ponuda</w:t>
        </w:r>
        <w:r w:rsidR="00414939" w:rsidRPr="00414939">
          <w:rPr>
            <w:webHidden/>
          </w:rPr>
          <w:tab/>
        </w:r>
        <w:r w:rsidR="00414939" w:rsidRPr="00414939">
          <w:rPr>
            <w:webHidden/>
          </w:rPr>
          <w:fldChar w:fldCharType="begin"/>
        </w:r>
        <w:r w:rsidR="00414939" w:rsidRPr="00414939">
          <w:rPr>
            <w:webHidden/>
          </w:rPr>
          <w:instrText xml:space="preserve"> PAGEREF _Toc16537343 \h </w:instrText>
        </w:r>
        <w:r w:rsidR="00414939" w:rsidRPr="00414939">
          <w:rPr>
            <w:webHidden/>
          </w:rPr>
        </w:r>
        <w:r w:rsidR="00414939" w:rsidRPr="00414939">
          <w:rPr>
            <w:webHidden/>
          </w:rPr>
          <w:fldChar w:fldCharType="separate"/>
        </w:r>
        <w:r w:rsidR="00EB7B9A">
          <w:rPr>
            <w:webHidden/>
          </w:rPr>
          <w:t>16</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4" w:history="1">
        <w:r w:rsidR="00414939" w:rsidRPr="00414939">
          <w:rPr>
            <w:rStyle w:val="Hyperlink"/>
            <w:rFonts w:cs="Arial"/>
          </w:rPr>
          <w:t>24.</w:t>
        </w:r>
        <w:r w:rsidR="00414939" w:rsidRPr="00414939">
          <w:rPr>
            <w:rFonts w:asciiTheme="minorHAnsi" w:eastAsiaTheme="minorEastAsia" w:hAnsiTheme="minorHAnsi" w:cstheme="minorBidi"/>
          </w:rPr>
          <w:tab/>
        </w:r>
        <w:r w:rsidR="00414939" w:rsidRPr="00414939">
          <w:rPr>
            <w:rStyle w:val="Hyperlink"/>
            <w:rFonts w:cs="Arial"/>
          </w:rPr>
          <w:t>Vrsta, sredstvo jamstva i uvjeti jamstva</w:t>
        </w:r>
        <w:r w:rsidR="00414939" w:rsidRPr="00414939">
          <w:rPr>
            <w:webHidden/>
          </w:rPr>
          <w:tab/>
        </w:r>
        <w:r w:rsidR="00414939" w:rsidRPr="00414939">
          <w:rPr>
            <w:webHidden/>
          </w:rPr>
          <w:fldChar w:fldCharType="begin"/>
        </w:r>
        <w:r w:rsidR="00414939" w:rsidRPr="00414939">
          <w:rPr>
            <w:webHidden/>
          </w:rPr>
          <w:instrText xml:space="preserve"> PAGEREF _Toc16537344 \h </w:instrText>
        </w:r>
        <w:r w:rsidR="00414939" w:rsidRPr="00414939">
          <w:rPr>
            <w:webHidden/>
          </w:rPr>
        </w:r>
        <w:r w:rsidR="00414939" w:rsidRPr="00414939">
          <w:rPr>
            <w:webHidden/>
          </w:rPr>
          <w:fldChar w:fldCharType="separate"/>
        </w:r>
        <w:r w:rsidR="00EB7B9A">
          <w:rPr>
            <w:webHidden/>
          </w:rPr>
          <w:t>16</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5" w:history="1">
        <w:r w:rsidR="00414939" w:rsidRPr="00414939">
          <w:rPr>
            <w:rStyle w:val="Hyperlink"/>
            <w:rFonts w:cs="Arial"/>
          </w:rPr>
          <w:t>25.</w:t>
        </w:r>
        <w:r w:rsidR="00414939" w:rsidRPr="00414939">
          <w:rPr>
            <w:rFonts w:asciiTheme="minorHAnsi" w:eastAsiaTheme="minorEastAsia" w:hAnsiTheme="minorHAnsi" w:cstheme="minorBidi"/>
          </w:rPr>
          <w:tab/>
        </w:r>
        <w:r w:rsidR="00414939" w:rsidRPr="00414939">
          <w:rPr>
            <w:rStyle w:val="Hyperlink"/>
            <w:rFonts w:cs="Arial"/>
          </w:rPr>
          <w:t>Rok donošenja odluke o odabiru ili poništenju</w:t>
        </w:r>
        <w:r w:rsidR="00414939" w:rsidRPr="00414939">
          <w:rPr>
            <w:webHidden/>
          </w:rPr>
          <w:tab/>
        </w:r>
        <w:r w:rsidR="00414939" w:rsidRPr="00414939">
          <w:rPr>
            <w:webHidden/>
          </w:rPr>
          <w:fldChar w:fldCharType="begin"/>
        </w:r>
        <w:r w:rsidR="00414939" w:rsidRPr="00414939">
          <w:rPr>
            <w:webHidden/>
          </w:rPr>
          <w:instrText xml:space="preserve"> PAGEREF _Toc16537345 \h </w:instrText>
        </w:r>
        <w:r w:rsidR="00414939" w:rsidRPr="00414939">
          <w:rPr>
            <w:webHidden/>
          </w:rPr>
        </w:r>
        <w:r w:rsidR="00414939" w:rsidRPr="00414939">
          <w:rPr>
            <w:webHidden/>
          </w:rPr>
          <w:fldChar w:fldCharType="separate"/>
        </w:r>
        <w:r w:rsidR="00EB7B9A">
          <w:rPr>
            <w:webHidden/>
          </w:rPr>
          <w:t>17</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46" w:history="1">
        <w:r w:rsidR="00414939" w:rsidRPr="00414939">
          <w:rPr>
            <w:rStyle w:val="Hyperlink"/>
            <w:rFonts w:cs="Arial"/>
          </w:rPr>
          <w:t>26.</w:t>
        </w:r>
        <w:r w:rsidR="00414939" w:rsidRPr="00414939">
          <w:rPr>
            <w:rFonts w:asciiTheme="minorHAnsi" w:eastAsiaTheme="minorEastAsia" w:hAnsiTheme="minorHAnsi" w:cstheme="minorBidi"/>
          </w:rPr>
          <w:tab/>
        </w:r>
        <w:r w:rsidR="00414939" w:rsidRPr="00414939">
          <w:rPr>
            <w:rStyle w:val="Hyperlink"/>
            <w:rFonts w:cs="Arial"/>
          </w:rPr>
          <w:t>Uvjeti i zahtjevi koji moraju biti ispunjeni sukladno posebnim propisima ili stručnim pravilima</w:t>
        </w:r>
        <w:r w:rsidR="00414939" w:rsidRPr="00414939">
          <w:rPr>
            <w:webHidden/>
          </w:rPr>
          <w:tab/>
        </w:r>
        <w:r w:rsidR="00414939" w:rsidRPr="00414939">
          <w:rPr>
            <w:webHidden/>
          </w:rPr>
          <w:fldChar w:fldCharType="begin"/>
        </w:r>
        <w:r w:rsidR="00414939" w:rsidRPr="00414939">
          <w:rPr>
            <w:webHidden/>
          </w:rPr>
          <w:instrText xml:space="preserve"> PAGEREF _Toc16537346 \h </w:instrText>
        </w:r>
        <w:r w:rsidR="00414939" w:rsidRPr="00414939">
          <w:rPr>
            <w:webHidden/>
          </w:rPr>
        </w:r>
        <w:r w:rsidR="00414939" w:rsidRPr="00414939">
          <w:rPr>
            <w:webHidden/>
          </w:rPr>
          <w:fldChar w:fldCharType="separate"/>
        </w:r>
        <w:r w:rsidR="00EB7B9A">
          <w:rPr>
            <w:webHidden/>
          </w:rPr>
          <w:t>17</w:t>
        </w:r>
        <w:r w:rsidR="00414939" w:rsidRPr="00414939">
          <w:rPr>
            <w:webHidden/>
          </w:rPr>
          <w:fldChar w:fldCharType="end"/>
        </w:r>
      </w:hyperlink>
    </w:p>
    <w:p w:rsidR="00414939" w:rsidRPr="00414939" w:rsidRDefault="00132AD3" w:rsidP="00A61B6B">
      <w:pPr>
        <w:pStyle w:val="TOC2"/>
        <w:tabs>
          <w:tab w:val="clear" w:pos="1276"/>
          <w:tab w:val="left" w:pos="1560"/>
        </w:tabs>
        <w:ind w:left="1276"/>
        <w:rPr>
          <w:rFonts w:asciiTheme="minorHAnsi" w:eastAsiaTheme="minorEastAsia" w:hAnsiTheme="minorHAnsi" w:cstheme="minorBidi"/>
        </w:rPr>
      </w:pPr>
      <w:hyperlink w:anchor="_Toc16537347" w:history="1">
        <w:r w:rsidR="00414939" w:rsidRPr="00414939">
          <w:rPr>
            <w:rStyle w:val="Hyperlink"/>
            <w:rFonts w:cs="Arial"/>
          </w:rPr>
          <w:t>26.1.</w:t>
        </w:r>
        <w:r w:rsidR="00414939" w:rsidRPr="00414939">
          <w:rPr>
            <w:rFonts w:asciiTheme="minorHAnsi" w:eastAsiaTheme="minorEastAsia" w:hAnsiTheme="minorHAnsi" w:cstheme="minorBidi"/>
          </w:rPr>
          <w:tab/>
        </w:r>
        <w:r w:rsidR="00414939" w:rsidRPr="00414939">
          <w:rPr>
            <w:rStyle w:val="Hyperlink"/>
            <w:rFonts w:cs="Arial"/>
          </w:rPr>
          <w:t>STRUČNI NADZOR – 1. GRUPA</w:t>
        </w:r>
        <w:r w:rsidR="00414939" w:rsidRPr="00414939">
          <w:rPr>
            <w:webHidden/>
          </w:rPr>
          <w:tab/>
        </w:r>
        <w:r w:rsidR="00414939" w:rsidRPr="00414939">
          <w:rPr>
            <w:webHidden/>
          </w:rPr>
          <w:fldChar w:fldCharType="begin"/>
        </w:r>
        <w:r w:rsidR="00414939" w:rsidRPr="00414939">
          <w:rPr>
            <w:webHidden/>
          </w:rPr>
          <w:instrText xml:space="preserve"> PAGEREF _Toc16537347 \h </w:instrText>
        </w:r>
        <w:r w:rsidR="00414939" w:rsidRPr="00414939">
          <w:rPr>
            <w:webHidden/>
          </w:rPr>
        </w:r>
        <w:r w:rsidR="00414939" w:rsidRPr="00414939">
          <w:rPr>
            <w:webHidden/>
          </w:rPr>
          <w:fldChar w:fldCharType="separate"/>
        </w:r>
        <w:r w:rsidR="00EB7B9A">
          <w:rPr>
            <w:webHidden/>
          </w:rPr>
          <w:t>17</w:t>
        </w:r>
        <w:r w:rsidR="00414939" w:rsidRPr="00414939">
          <w:rPr>
            <w:webHidden/>
          </w:rPr>
          <w:fldChar w:fldCharType="end"/>
        </w:r>
      </w:hyperlink>
    </w:p>
    <w:p w:rsidR="00414939" w:rsidRPr="00414939" w:rsidRDefault="00132AD3" w:rsidP="00A61B6B">
      <w:pPr>
        <w:pStyle w:val="TOC2"/>
        <w:tabs>
          <w:tab w:val="clear" w:pos="1276"/>
          <w:tab w:val="left" w:pos="2410"/>
        </w:tabs>
        <w:ind w:left="2410" w:hanging="850"/>
        <w:rPr>
          <w:rFonts w:asciiTheme="minorHAnsi" w:eastAsiaTheme="minorEastAsia" w:hAnsiTheme="minorHAnsi" w:cstheme="minorBidi"/>
        </w:rPr>
      </w:pPr>
      <w:hyperlink w:anchor="_Toc16537348" w:history="1">
        <w:r w:rsidR="00414939" w:rsidRPr="00414939">
          <w:rPr>
            <w:rStyle w:val="Hyperlink"/>
            <w:rFonts w:cs="Arial"/>
          </w:rPr>
          <w:t>26.1.1.</w:t>
        </w:r>
        <w:r w:rsidR="00414939" w:rsidRPr="00414939">
          <w:rPr>
            <w:rFonts w:asciiTheme="minorHAnsi" w:eastAsiaTheme="minorEastAsia" w:hAnsiTheme="minorHAnsi" w:cstheme="minorBidi"/>
          </w:rPr>
          <w:tab/>
        </w:r>
        <w:r w:rsidR="00414939" w:rsidRPr="00414939">
          <w:rPr>
            <w:rStyle w:val="Hyperlink"/>
            <w:rFonts w:cs="Arial"/>
          </w:rPr>
          <w:t>Obavljanje djelatnosti stručnog nadzora</w:t>
        </w:r>
        <w:r w:rsidR="00414939" w:rsidRPr="00414939">
          <w:rPr>
            <w:webHidden/>
          </w:rPr>
          <w:tab/>
        </w:r>
        <w:r w:rsidR="00414939" w:rsidRPr="00414939">
          <w:rPr>
            <w:webHidden/>
          </w:rPr>
          <w:fldChar w:fldCharType="begin"/>
        </w:r>
        <w:r w:rsidR="00414939" w:rsidRPr="00414939">
          <w:rPr>
            <w:webHidden/>
          </w:rPr>
          <w:instrText xml:space="preserve"> PAGEREF _Toc16537348 \h </w:instrText>
        </w:r>
        <w:r w:rsidR="00414939" w:rsidRPr="00414939">
          <w:rPr>
            <w:webHidden/>
          </w:rPr>
        </w:r>
        <w:r w:rsidR="00414939" w:rsidRPr="00414939">
          <w:rPr>
            <w:webHidden/>
          </w:rPr>
          <w:fldChar w:fldCharType="separate"/>
        </w:r>
        <w:r w:rsidR="00EB7B9A">
          <w:rPr>
            <w:webHidden/>
          </w:rPr>
          <w:t>18</w:t>
        </w:r>
        <w:r w:rsidR="00414939" w:rsidRPr="00414939">
          <w:rPr>
            <w:webHidden/>
          </w:rPr>
          <w:fldChar w:fldCharType="end"/>
        </w:r>
      </w:hyperlink>
    </w:p>
    <w:p w:rsidR="00414939" w:rsidRPr="00414939" w:rsidRDefault="00132AD3" w:rsidP="00A61B6B">
      <w:pPr>
        <w:pStyle w:val="TOC2"/>
        <w:tabs>
          <w:tab w:val="clear" w:pos="1276"/>
          <w:tab w:val="left" w:pos="2410"/>
        </w:tabs>
        <w:ind w:left="2410" w:hanging="850"/>
        <w:rPr>
          <w:rFonts w:asciiTheme="minorHAnsi" w:eastAsiaTheme="minorEastAsia" w:hAnsiTheme="minorHAnsi" w:cstheme="minorBidi"/>
        </w:rPr>
      </w:pPr>
      <w:hyperlink w:anchor="_Toc16537349" w:history="1">
        <w:r w:rsidR="00414939" w:rsidRPr="00414939">
          <w:rPr>
            <w:rStyle w:val="Hyperlink"/>
            <w:rFonts w:cs="Arial"/>
          </w:rPr>
          <w:t>26.1.2.</w:t>
        </w:r>
        <w:r w:rsidR="00414939" w:rsidRPr="00414939">
          <w:rPr>
            <w:rFonts w:asciiTheme="minorHAnsi" w:eastAsiaTheme="minorEastAsia" w:hAnsiTheme="minorHAnsi" w:cstheme="minorBidi"/>
          </w:rPr>
          <w:tab/>
        </w:r>
        <w:r w:rsidR="00414939" w:rsidRPr="00414939">
          <w:rPr>
            <w:rStyle w:val="Hyperlink"/>
            <w:rFonts w:cs="Arial"/>
          </w:rPr>
          <w:t>Odgovorne osobe za izvršavanje usluge stručnog nadzora</w:t>
        </w:r>
        <w:r w:rsidR="00414939" w:rsidRPr="00414939">
          <w:rPr>
            <w:webHidden/>
          </w:rPr>
          <w:tab/>
        </w:r>
        <w:r w:rsidR="00414939" w:rsidRPr="00414939">
          <w:rPr>
            <w:webHidden/>
          </w:rPr>
          <w:fldChar w:fldCharType="begin"/>
        </w:r>
        <w:r w:rsidR="00414939" w:rsidRPr="00414939">
          <w:rPr>
            <w:webHidden/>
          </w:rPr>
          <w:instrText xml:space="preserve"> PAGEREF _Toc16537349 \h </w:instrText>
        </w:r>
        <w:r w:rsidR="00414939" w:rsidRPr="00414939">
          <w:rPr>
            <w:webHidden/>
          </w:rPr>
        </w:r>
        <w:r w:rsidR="00414939" w:rsidRPr="00414939">
          <w:rPr>
            <w:webHidden/>
          </w:rPr>
          <w:fldChar w:fldCharType="separate"/>
        </w:r>
        <w:r w:rsidR="00EB7B9A">
          <w:rPr>
            <w:webHidden/>
          </w:rPr>
          <w:t>19</w:t>
        </w:r>
        <w:r w:rsidR="00414939" w:rsidRPr="00414939">
          <w:rPr>
            <w:webHidden/>
          </w:rPr>
          <w:fldChar w:fldCharType="end"/>
        </w:r>
      </w:hyperlink>
    </w:p>
    <w:p w:rsidR="00414939" w:rsidRPr="00414939" w:rsidRDefault="00132AD3" w:rsidP="00A61B6B">
      <w:pPr>
        <w:pStyle w:val="TOC2"/>
        <w:tabs>
          <w:tab w:val="clear" w:pos="1276"/>
          <w:tab w:val="left" w:pos="1560"/>
        </w:tabs>
        <w:ind w:left="1560" w:hanging="709"/>
        <w:rPr>
          <w:rFonts w:asciiTheme="minorHAnsi" w:eastAsiaTheme="minorEastAsia" w:hAnsiTheme="minorHAnsi" w:cstheme="minorBidi"/>
        </w:rPr>
      </w:pPr>
      <w:hyperlink w:anchor="_Toc16537350" w:history="1">
        <w:r w:rsidR="00414939" w:rsidRPr="00414939">
          <w:rPr>
            <w:rStyle w:val="Hyperlink"/>
            <w:rFonts w:cs="Arial"/>
          </w:rPr>
          <w:t>26.2.</w:t>
        </w:r>
        <w:r w:rsidR="00414939" w:rsidRPr="00414939">
          <w:rPr>
            <w:rFonts w:asciiTheme="minorHAnsi" w:eastAsiaTheme="minorEastAsia" w:hAnsiTheme="minorHAnsi" w:cstheme="minorBidi"/>
          </w:rPr>
          <w:tab/>
        </w:r>
        <w:r w:rsidR="00414939" w:rsidRPr="00414939">
          <w:rPr>
            <w:rStyle w:val="Hyperlink"/>
            <w:rFonts w:cs="Arial"/>
          </w:rPr>
          <w:t>KOORDINATOR ZAŠTITE NA RADU – 2. GRUPA</w:t>
        </w:r>
        <w:r w:rsidR="00414939" w:rsidRPr="00414939">
          <w:rPr>
            <w:webHidden/>
          </w:rPr>
          <w:tab/>
        </w:r>
        <w:r w:rsidR="00414939" w:rsidRPr="00414939">
          <w:rPr>
            <w:webHidden/>
          </w:rPr>
          <w:fldChar w:fldCharType="begin"/>
        </w:r>
        <w:r w:rsidR="00414939" w:rsidRPr="00414939">
          <w:rPr>
            <w:webHidden/>
          </w:rPr>
          <w:instrText xml:space="preserve"> PAGEREF _Toc16537350 \h </w:instrText>
        </w:r>
        <w:r w:rsidR="00414939" w:rsidRPr="00414939">
          <w:rPr>
            <w:webHidden/>
          </w:rPr>
        </w:r>
        <w:r w:rsidR="00414939" w:rsidRPr="00414939">
          <w:rPr>
            <w:webHidden/>
          </w:rPr>
          <w:fldChar w:fldCharType="separate"/>
        </w:r>
        <w:r w:rsidR="00EB7B9A">
          <w:rPr>
            <w:webHidden/>
          </w:rPr>
          <w:t>21</w:t>
        </w:r>
        <w:r w:rsidR="00414939" w:rsidRPr="00414939">
          <w:rPr>
            <w:webHidden/>
          </w:rPr>
          <w:fldChar w:fldCharType="end"/>
        </w:r>
      </w:hyperlink>
    </w:p>
    <w:p w:rsidR="00414939" w:rsidRPr="00414939" w:rsidRDefault="00132AD3" w:rsidP="00A61B6B">
      <w:pPr>
        <w:pStyle w:val="TOC2"/>
        <w:tabs>
          <w:tab w:val="clear" w:pos="1276"/>
          <w:tab w:val="left" w:pos="2410"/>
        </w:tabs>
        <w:ind w:left="2410" w:hanging="850"/>
        <w:rPr>
          <w:rFonts w:asciiTheme="minorHAnsi" w:eastAsiaTheme="minorEastAsia" w:hAnsiTheme="minorHAnsi" w:cstheme="minorBidi"/>
        </w:rPr>
      </w:pPr>
      <w:hyperlink w:anchor="_Toc16537351" w:history="1">
        <w:r w:rsidR="00414939" w:rsidRPr="00414939">
          <w:rPr>
            <w:rStyle w:val="Hyperlink"/>
            <w:rFonts w:cs="Arial"/>
          </w:rPr>
          <w:t>26.2.1.</w:t>
        </w:r>
        <w:r w:rsidR="00414939" w:rsidRPr="00414939">
          <w:rPr>
            <w:rFonts w:asciiTheme="minorHAnsi" w:eastAsiaTheme="minorEastAsia" w:hAnsiTheme="minorHAnsi" w:cstheme="minorBidi"/>
          </w:rPr>
          <w:tab/>
        </w:r>
        <w:r w:rsidR="00414939" w:rsidRPr="00414939">
          <w:rPr>
            <w:rStyle w:val="Hyperlink"/>
            <w:rFonts w:cs="Arial"/>
          </w:rPr>
          <w:t>Obavljanje djelatnosti koordinatora zaštite na radu</w:t>
        </w:r>
        <w:r w:rsidR="00414939" w:rsidRPr="00414939">
          <w:rPr>
            <w:webHidden/>
          </w:rPr>
          <w:tab/>
        </w:r>
        <w:r w:rsidR="00414939" w:rsidRPr="00414939">
          <w:rPr>
            <w:webHidden/>
          </w:rPr>
          <w:fldChar w:fldCharType="begin"/>
        </w:r>
        <w:r w:rsidR="00414939" w:rsidRPr="00414939">
          <w:rPr>
            <w:webHidden/>
          </w:rPr>
          <w:instrText xml:space="preserve"> PAGEREF _Toc16537351 \h </w:instrText>
        </w:r>
        <w:r w:rsidR="00414939" w:rsidRPr="00414939">
          <w:rPr>
            <w:webHidden/>
          </w:rPr>
        </w:r>
        <w:r w:rsidR="00414939" w:rsidRPr="00414939">
          <w:rPr>
            <w:webHidden/>
          </w:rPr>
          <w:fldChar w:fldCharType="separate"/>
        </w:r>
        <w:r w:rsidR="00EB7B9A">
          <w:rPr>
            <w:webHidden/>
          </w:rPr>
          <w:t>21</w:t>
        </w:r>
        <w:r w:rsidR="00414939" w:rsidRPr="00414939">
          <w:rPr>
            <w:webHidden/>
          </w:rPr>
          <w:fldChar w:fldCharType="end"/>
        </w:r>
      </w:hyperlink>
    </w:p>
    <w:p w:rsidR="00414939" w:rsidRPr="00414939" w:rsidRDefault="00132AD3" w:rsidP="00A61B6B">
      <w:pPr>
        <w:pStyle w:val="TOC2"/>
        <w:tabs>
          <w:tab w:val="clear" w:pos="1276"/>
          <w:tab w:val="left" w:pos="2410"/>
        </w:tabs>
        <w:ind w:left="2410" w:hanging="850"/>
        <w:rPr>
          <w:rFonts w:asciiTheme="minorHAnsi" w:eastAsiaTheme="minorEastAsia" w:hAnsiTheme="minorHAnsi" w:cstheme="minorBidi"/>
        </w:rPr>
      </w:pPr>
      <w:hyperlink w:anchor="_Toc16537352" w:history="1">
        <w:r w:rsidR="00414939" w:rsidRPr="00414939">
          <w:rPr>
            <w:rStyle w:val="Hyperlink"/>
            <w:rFonts w:cs="Arial"/>
          </w:rPr>
          <w:t>26.2.2.</w:t>
        </w:r>
        <w:r w:rsidR="00414939" w:rsidRPr="00414939">
          <w:rPr>
            <w:rFonts w:asciiTheme="minorHAnsi" w:eastAsiaTheme="minorEastAsia" w:hAnsiTheme="minorHAnsi" w:cstheme="minorBidi"/>
          </w:rPr>
          <w:tab/>
        </w:r>
        <w:r w:rsidR="00414939" w:rsidRPr="00414939">
          <w:rPr>
            <w:rStyle w:val="Hyperlink"/>
            <w:rFonts w:cs="Arial"/>
          </w:rPr>
          <w:t>Odgovorna osoba</w:t>
        </w:r>
        <w:r w:rsidR="00414939" w:rsidRPr="00414939">
          <w:rPr>
            <w:webHidden/>
          </w:rPr>
          <w:tab/>
        </w:r>
        <w:r w:rsidR="00414939" w:rsidRPr="00414939">
          <w:rPr>
            <w:webHidden/>
          </w:rPr>
          <w:fldChar w:fldCharType="begin"/>
        </w:r>
        <w:r w:rsidR="00414939" w:rsidRPr="00414939">
          <w:rPr>
            <w:webHidden/>
          </w:rPr>
          <w:instrText xml:space="preserve"> PAGEREF _Toc16537352 \h </w:instrText>
        </w:r>
        <w:r w:rsidR="00414939" w:rsidRPr="00414939">
          <w:rPr>
            <w:webHidden/>
          </w:rPr>
        </w:r>
        <w:r w:rsidR="00414939" w:rsidRPr="00414939">
          <w:rPr>
            <w:webHidden/>
          </w:rPr>
          <w:fldChar w:fldCharType="separate"/>
        </w:r>
        <w:r w:rsidR="00EB7B9A">
          <w:rPr>
            <w:webHidden/>
          </w:rPr>
          <w:t>21</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53" w:history="1">
        <w:r w:rsidR="00414939" w:rsidRPr="00414939">
          <w:rPr>
            <w:rStyle w:val="Hyperlink"/>
            <w:rFonts w:cs="Arial"/>
          </w:rPr>
          <w:t>27.</w:t>
        </w:r>
        <w:r w:rsidR="00414939" w:rsidRPr="00414939">
          <w:rPr>
            <w:rFonts w:asciiTheme="minorHAnsi" w:eastAsiaTheme="minorEastAsia" w:hAnsiTheme="minorHAnsi" w:cstheme="minorBidi"/>
          </w:rPr>
          <w:tab/>
        </w:r>
        <w:r w:rsidR="00414939" w:rsidRPr="00414939">
          <w:rPr>
            <w:rStyle w:val="Hyperlink"/>
            <w:rFonts w:cs="Arial"/>
          </w:rPr>
          <w:t>Bitni uvjeti ugovora</w:t>
        </w:r>
        <w:r w:rsidR="00414939" w:rsidRPr="00414939">
          <w:rPr>
            <w:webHidden/>
          </w:rPr>
          <w:tab/>
        </w:r>
        <w:r w:rsidR="00414939" w:rsidRPr="00414939">
          <w:rPr>
            <w:webHidden/>
          </w:rPr>
          <w:fldChar w:fldCharType="begin"/>
        </w:r>
        <w:r w:rsidR="00414939" w:rsidRPr="00414939">
          <w:rPr>
            <w:webHidden/>
          </w:rPr>
          <w:instrText xml:space="preserve"> PAGEREF _Toc16537353 \h </w:instrText>
        </w:r>
        <w:r w:rsidR="00414939" w:rsidRPr="00414939">
          <w:rPr>
            <w:webHidden/>
          </w:rPr>
        </w:r>
        <w:r w:rsidR="00414939" w:rsidRPr="00414939">
          <w:rPr>
            <w:webHidden/>
          </w:rPr>
          <w:fldChar w:fldCharType="separate"/>
        </w:r>
        <w:r w:rsidR="00EB7B9A">
          <w:rPr>
            <w:webHidden/>
          </w:rPr>
          <w:t>21</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54" w:history="1">
        <w:r w:rsidR="00414939" w:rsidRPr="00414939">
          <w:rPr>
            <w:rStyle w:val="Hyperlink"/>
            <w:rFonts w:cs="Arial"/>
          </w:rPr>
          <w:t>28.</w:t>
        </w:r>
        <w:r w:rsidR="00414939" w:rsidRPr="00414939">
          <w:rPr>
            <w:rFonts w:asciiTheme="minorHAnsi" w:eastAsiaTheme="minorEastAsia" w:hAnsiTheme="minorHAnsi" w:cstheme="minorBidi"/>
          </w:rPr>
          <w:tab/>
        </w:r>
        <w:r w:rsidR="00414939" w:rsidRPr="00414939">
          <w:rPr>
            <w:rStyle w:val="Hyperlink"/>
            <w:rFonts w:cs="Arial"/>
          </w:rPr>
          <w:t>Podaci o osobama odgovornim za izvršenje ugovora</w:t>
        </w:r>
        <w:r w:rsidR="00414939" w:rsidRPr="00414939">
          <w:rPr>
            <w:webHidden/>
          </w:rPr>
          <w:tab/>
        </w:r>
        <w:r w:rsidR="00414939" w:rsidRPr="00414939">
          <w:rPr>
            <w:webHidden/>
          </w:rPr>
          <w:fldChar w:fldCharType="begin"/>
        </w:r>
        <w:r w:rsidR="00414939" w:rsidRPr="00414939">
          <w:rPr>
            <w:webHidden/>
          </w:rPr>
          <w:instrText xml:space="preserve"> PAGEREF _Toc16537354 \h </w:instrText>
        </w:r>
        <w:r w:rsidR="00414939" w:rsidRPr="00414939">
          <w:rPr>
            <w:webHidden/>
          </w:rPr>
        </w:r>
        <w:r w:rsidR="00414939" w:rsidRPr="00414939">
          <w:rPr>
            <w:webHidden/>
          </w:rPr>
          <w:fldChar w:fldCharType="separate"/>
        </w:r>
        <w:r w:rsidR="00EB7B9A">
          <w:rPr>
            <w:webHidden/>
          </w:rPr>
          <w:t>22</w:t>
        </w:r>
        <w:r w:rsidR="00414939" w:rsidRPr="00414939">
          <w:rPr>
            <w:webHidden/>
          </w:rPr>
          <w:fldChar w:fldCharType="end"/>
        </w:r>
      </w:hyperlink>
    </w:p>
    <w:p w:rsidR="00414939" w:rsidRPr="00414939" w:rsidRDefault="00132AD3" w:rsidP="00A61B6B">
      <w:pPr>
        <w:pStyle w:val="TOC2"/>
        <w:ind w:left="851"/>
        <w:rPr>
          <w:rFonts w:asciiTheme="minorHAnsi" w:eastAsiaTheme="minorEastAsia" w:hAnsiTheme="minorHAnsi" w:cstheme="minorBidi"/>
        </w:rPr>
      </w:pPr>
      <w:hyperlink w:anchor="_Toc16537355" w:history="1">
        <w:r w:rsidR="00414939" w:rsidRPr="00414939">
          <w:rPr>
            <w:rStyle w:val="Hyperlink"/>
            <w:rFonts w:cs="Arial"/>
          </w:rPr>
          <w:t>29.</w:t>
        </w:r>
        <w:r w:rsidR="00414939" w:rsidRPr="00414939">
          <w:rPr>
            <w:rFonts w:asciiTheme="minorHAnsi" w:eastAsiaTheme="minorEastAsia" w:hAnsiTheme="minorHAnsi" w:cstheme="minorBidi"/>
          </w:rPr>
          <w:tab/>
        </w:r>
        <w:r w:rsidR="00414939" w:rsidRPr="00414939">
          <w:rPr>
            <w:rStyle w:val="Hyperlink"/>
            <w:rFonts w:cs="Arial"/>
          </w:rPr>
          <w:t>Povrat dokumentacije</w:t>
        </w:r>
        <w:r w:rsidR="00414939" w:rsidRPr="00414939">
          <w:rPr>
            <w:webHidden/>
          </w:rPr>
          <w:tab/>
        </w:r>
        <w:r w:rsidR="00414939" w:rsidRPr="00414939">
          <w:rPr>
            <w:webHidden/>
          </w:rPr>
          <w:fldChar w:fldCharType="begin"/>
        </w:r>
        <w:r w:rsidR="00414939" w:rsidRPr="00414939">
          <w:rPr>
            <w:webHidden/>
          </w:rPr>
          <w:instrText xml:space="preserve"> PAGEREF _Toc16537355 \h </w:instrText>
        </w:r>
        <w:r w:rsidR="00414939" w:rsidRPr="00414939">
          <w:rPr>
            <w:webHidden/>
          </w:rPr>
        </w:r>
        <w:r w:rsidR="00414939" w:rsidRPr="00414939">
          <w:rPr>
            <w:webHidden/>
          </w:rPr>
          <w:fldChar w:fldCharType="separate"/>
        </w:r>
        <w:r w:rsidR="00EB7B9A">
          <w:rPr>
            <w:webHidden/>
          </w:rPr>
          <w:t>22</w:t>
        </w:r>
        <w:r w:rsidR="00414939" w:rsidRPr="00414939">
          <w:rPr>
            <w:webHidden/>
          </w:rPr>
          <w:fldChar w:fldCharType="end"/>
        </w:r>
      </w:hyperlink>
    </w:p>
    <w:p w:rsidR="00414939" w:rsidRDefault="00132AD3" w:rsidP="00A61B6B">
      <w:pPr>
        <w:pStyle w:val="TOC2"/>
        <w:ind w:left="851"/>
        <w:rPr>
          <w:rStyle w:val="Hyperlink"/>
        </w:rPr>
      </w:pPr>
      <w:hyperlink w:anchor="_Toc16537356" w:history="1">
        <w:r w:rsidR="00414939" w:rsidRPr="00414939">
          <w:rPr>
            <w:rStyle w:val="Hyperlink"/>
            <w:rFonts w:cs="Arial"/>
          </w:rPr>
          <w:t>30.</w:t>
        </w:r>
        <w:r w:rsidR="00414939" w:rsidRPr="00414939">
          <w:rPr>
            <w:rFonts w:asciiTheme="minorHAnsi" w:eastAsiaTheme="minorEastAsia" w:hAnsiTheme="minorHAnsi" w:cstheme="minorBidi"/>
          </w:rPr>
          <w:tab/>
        </w:r>
        <w:r w:rsidR="00414939" w:rsidRPr="00414939">
          <w:rPr>
            <w:rStyle w:val="Hyperlink"/>
            <w:rFonts w:cs="Arial"/>
          </w:rPr>
          <w:t>Posebne odredbe</w:t>
        </w:r>
        <w:r w:rsidR="00414939" w:rsidRPr="00414939">
          <w:rPr>
            <w:webHidden/>
          </w:rPr>
          <w:tab/>
        </w:r>
        <w:r w:rsidR="00414939" w:rsidRPr="00414939">
          <w:rPr>
            <w:webHidden/>
          </w:rPr>
          <w:fldChar w:fldCharType="begin"/>
        </w:r>
        <w:r w:rsidR="00414939" w:rsidRPr="00414939">
          <w:rPr>
            <w:webHidden/>
          </w:rPr>
          <w:instrText xml:space="preserve"> PAGEREF _Toc16537356 \h </w:instrText>
        </w:r>
        <w:r w:rsidR="00414939" w:rsidRPr="00414939">
          <w:rPr>
            <w:webHidden/>
          </w:rPr>
        </w:r>
        <w:r w:rsidR="00414939" w:rsidRPr="00414939">
          <w:rPr>
            <w:webHidden/>
          </w:rPr>
          <w:fldChar w:fldCharType="separate"/>
        </w:r>
        <w:r w:rsidR="00EB7B9A">
          <w:rPr>
            <w:webHidden/>
          </w:rPr>
          <w:t>22</w:t>
        </w:r>
        <w:r w:rsidR="00414939" w:rsidRPr="00414939">
          <w:rPr>
            <w:webHidden/>
          </w:rPr>
          <w:fldChar w:fldCharType="end"/>
        </w:r>
      </w:hyperlink>
    </w:p>
    <w:p w:rsidR="00414939" w:rsidRPr="00414939" w:rsidRDefault="00414939" w:rsidP="00414939">
      <w:pPr>
        <w:rPr>
          <w:rFonts w:eastAsiaTheme="minorEastAsia"/>
          <w:lang w:val="hr-HR" w:eastAsia="hr-HR"/>
        </w:rPr>
      </w:pPr>
    </w:p>
    <w:p w:rsidR="00414939" w:rsidRPr="00414939" w:rsidRDefault="00132AD3" w:rsidP="00414939">
      <w:pPr>
        <w:pStyle w:val="TOC2"/>
        <w:rPr>
          <w:rFonts w:asciiTheme="minorHAnsi" w:eastAsiaTheme="minorEastAsia" w:hAnsiTheme="minorHAnsi" w:cstheme="minorBidi"/>
        </w:rPr>
      </w:pPr>
      <w:hyperlink w:anchor="_Toc16537357" w:history="1">
        <w:r w:rsidR="00414939" w:rsidRPr="00414939">
          <w:rPr>
            <w:rStyle w:val="Hyperlink"/>
            <w:rFonts w:cs="Arial Narrow"/>
            <w:b/>
          </w:rPr>
          <w:t>B.</w:t>
        </w:r>
        <w:r w:rsidR="00414939" w:rsidRPr="00414939">
          <w:rPr>
            <w:rFonts w:asciiTheme="minorHAnsi" w:eastAsiaTheme="minorEastAsia" w:hAnsiTheme="minorHAnsi" w:cstheme="minorBidi"/>
          </w:rPr>
          <w:tab/>
        </w:r>
        <w:r w:rsidR="00414939" w:rsidRPr="00414939">
          <w:rPr>
            <w:rStyle w:val="Hyperlink"/>
            <w:rFonts w:cs="Arial"/>
            <w:b/>
          </w:rPr>
          <w:t>OBRASCI</w:t>
        </w:r>
        <w:r w:rsidR="00414939" w:rsidRPr="00414939">
          <w:rPr>
            <w:webHidden/>
          </w:rPr>
          <w:tab/>
        </w:r>
        <w:r w:rsidR="00414939" w:rsidRPr="00414939">
          <w:rPr>
            <w:webHidden/>
          </w:rPr>
          <w:fldChar w:fldCharType="begin"/>
        </w:r>
        <w:r w:rsidR="00414939" w:rsidRPr="00414939">
          <w:rPr>
            <w:webHidden/>
          </w:rPr>
          <w:instrText xml:space="preserve"> PAGEREF _Toc16537357 \h </w:instrText>
        </w:r>
        <w:r w:rsidR="00414939" w:rsidRPr="00414939">
          <w:rPr>
            <w:webHidden/>
          </w:rPr>
        </w:r>
        <w:r w:rsidR="00414939" w:rsidRPr="00414939">
          <w:rPr>
            <w:webHidden/>
          </w:rPr>
          <w:fldChar w:fldCharType="separate"/>
        </w:r>
        <w:r w:rsidR="00EB7B9A">
          <w:rPr>
            <w:webHidden/>
          </w:rPr>
          <w:t>23</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58" w:history="1">
        <w:r w:rsidR="00414939" w:rsidRPr="00414939">
          <w:rPr>
            <w:rStyle w:val="Hyperlink"/>
            <w:rFonts w:cs="Arial"/>
          </w:rPr>
          <w:t>OBRAZAC 1 Ponudbeni list</w:t>
        </w:r>
        <w:r w:rsidR="00414939" w:rsidRPr="00414939">
          <w:rPr>
            <w:webHidden/>
          </w:rPr>
          <w:tab/>
        </w:r>
        <w:r w:rsidR="00414939" w:rsidRPr="00414939">
          <w:rPr>
            <w:webHidden/>
          </w:rPr>
          <w:fldChar w:fldCharType="begin"/>
        </w:r>
        <w:r w:rsidR="00414939" w:rsidRPr="00414939">
          <w:rPr>
            <w:webHidden/>
          </w:rPr>
          <w:instrText xml:space="preserve"> PAGEREF _Toc16537358 \h </w:instrText>
        </w:r>
        <w:r w:rsidR="00414939" w:rsidRPr="00414939">
          <w:rPr>
            <w:webHidden/>
          </w:rPr>
        </w:r>
        <w:r w:rsidR="00414939" w:rsidRPr="00414939">
          <w:rPr>
            <w:webHidden/>
          </w:rPr>
          <w:fldChar w:fldCharType="separate"/>
        </w:r>
        <w:r w:rsidR="00EB7B9A">
          <w:rPr>
            <w:webHidden/>
          </w:rPr>
          <w:t>24</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59" w:history="1">
        <w:r w:rsidR="00414939" w:rsidRPr="00414939">
          <w:rPr>
            <w:rStyle w:val="Hyperlink"/>
            <w:rFonts w:cs="Arial"/>
          </w:rPr>
          <w:t>OBRAZAC 2 Izjava o nekažnjavanju za gospodarskog subjekta koji ima poslovni nastan u Republici Hrvatskoj</w:t>
        </w:r>
        <w:r w:rsidR="00414939" w:rsidRPr="00414939">
          <w:rPr>
            <w:webHidden/>
          </w:rPr>
          <w:tab/>
        </w:r>
        <w:r w:rsidR="00414939" w:rsidRPr="00414939">
          <w:rPr>
            <w:webHidden/>
          </w:rPr>
          <w:fldChar w:fldCharType="begin"/>
        </w:r>
        <w:r w:rsidR="00414939" w:rsidRPr="00414939">
          <w:rPr>
            <w:webHidden/>
          </w:rPr>
          <w:instrText xml:space="preserve"> PAGEREF _Toc16537359 \h </w:instrText>
        </w:r>
        <w:r w:rsidR="00414939" w:rsidRPr="00414939">
          <w:rPr>
            <w:webHidden/>
          </w:rPr>
        </w:r>
        <w:r w:rsidR="00414939" w:rsidRPr="00414939">
          <w:rPr>
            <w:webHidden/>
          </w:rPr>
          <w:fldChar w:fldCharType="separate"/>
        </w:r>
        <w:r w:rsidR="00EB7B9A">
          <w:rPr>
            <w:webHidden/>
          </w:rPr>
          <w:t>26</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0" w:history="1">
        <w:r w:rsidR="00414939" w:rsidRPr="00414939">
          <w:rPr>
            <w:rStyle w:val="Hyperlink"/>
            <w:rFonts w:cs="Arial"/>
          </w:rPr>
          <w:t>OBRAZAC 3 Izjava o nekažnjavanju za osobu koja je državljanin Republike Hrvatske</w:t>
        </w:r>
        <w:r w:rsidR="00414939" w:rsidRPr="00414939">
          <w:rPr>
            <w:webHidden/>
          </w:rPr>
          <w:tab/>
        </w:r>
        <w:r w:rsidR="00414939" w:rsidRPr="00414939">
          <w:rPr>
            <w:webHidden/>
          </w:rPr>
          <w:fldChar w:fldCharType="begin"/>
        </w:r>
        <w:r w:rsidR="00414939" w:rsidRPr="00414939">
          <w:rPr>
            <w:webHidden/>
          </w:rPr>
          <w:instrText xml:space="preserve"> PAGEREF _Toc16537360 \h </w:instrText>
        </w:r>
        <w:r w:rsidR="00414939" w:rsidRPr="00414939">
          <w:rPr>
            <w:webHidden/>
          </w:rPr>
        </w:r>
        <w:r w:rsidR="00414939" w:rsidRPr="00414939">
          <w:rPr>
            <w:webHidden/>
          </w:rPr>
          <w:fldChar w:fldCharType="separate"/>
        </w:r>
        <w:r w:rsidR="00EB7B9A">
          <w:rPr>
            <w:webHidden/>
          </w:rPr>
          <w:t>28</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1" w:history="1">
        <w:r w:rsidR="00414939" w:rsidRPr="00414939">
          <w:rPr>
            <w:rStyle w:val="Hyperlink"/>
            <w:rFonts w:cs="Arial"/>
          </w:rPr>
          <w:t>OBRAZAC 4 Izjava o nekažnjavanju za gospodarskog subjekta koji ima poslovni nastan izvan Republike Hrvatske</w:t>
        </w:r>
        <w:r w:rsidR="00414939" w:rsidRPr="00414939">
          <w:rPr>
            <w:webHidden/>
          </w:rPr>
          <w:tab/>
        </w:r>
        <w:r w:rsidR="00414939" w:rsidRPr="00414939">
          <w:rPr>
            <w:webHidden/>
          </w:rPr>
          <w:fldChar w:fldCharType="begin"/>
        </w:r>
        <w:r w:rsidR="00414939" w:rsidRPr="00414939">
          <w:rPr>
            <w:webHidden/>
          </w:rPr>
          <w:instrText xml:space="preserve"> PAGEREF _Toc16537361 \h </w:instrText>
        </w:r>
        <w:r w:rsidR="00414939" w:rsidRPr="00414939">
          <w:rPr>
            <w:webHidden/>
          </w:rPr>
        </w:r>
        <w:r w:rsidR="00414939" w:rsidRPr="00414939">
          <w:rPr>
            <w:webHidden/>
          </w:rPr>
          <w:fldChar w:fldCharType="separate"/>
        </w:r>
        <w:r w:rsidR="00EB7B9A">
          <w:rPr>
            <w:webHidden/>
          </w:rPr>
          <w:t>31</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2" w:history="1">
        <w:r w:rsidR="00414939" w:rsidRPr="00414939">
          <w:rPr>
            <w:rStyle w:val="Hyperlink"/>
            <w:rFonts w:cs="Arial"/>
          </w:rPr>
          <w:t>OBRAZAC 5 Izjava o nekažnjavanju za osobe koje nisu državljani Republike Hrvatske</w:t>
        </w:r>
        <w:r w:rsidR="00414939" w:rsidRPr="00414939">
          <w:rPr>
            <w:webHidden/>
          </w:rPr>
          <w:tab/>
        </w:r>
        <w:r w:rsidR="00414939" w:rsidRPr="00414939">
          <w:rPr>
            <w:webHidden/>
          </w:rPr>
          <w:fldChar w:fldCharType="begin"/>
        </w:r>
        <w:r w:rsidR="00414939" w:rsidRPr="00414939">
          <w:rPr>
            <w:webHidden/>
          </w:rPr>
          <w:instrText xml:space="preserve"> PAGEREF _Toc16537362 \h </w:instrText>
        </w:r>
        <w:r w:rsidR="00414939" w:rsidRPr="00414939">
          <w:rPr>
            <w:webHidden/>
          </w:rPr>
        </w:r>
        <w:r w:rsidR="00414939" w:rsidRPr="00414939">
          <w:rPr>
            <w:webHidden/>
          </w:rPr>
          <w:fldChar w:fldCharType="separate"/>
        </w:r>
        <w:r w:rsidR="00EB7B9A">
          <w:rPr>
            <w:webHidden/>
          </w:rPr>
          <w:t>33</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3" w:history="1">
        <w:r w:rsidR="00414939" w:rsidRPr="00414939">
          <w:rPr>
            <w:rStyle w:val="Hyperlink"/>
            <w:rFonts w:cs="Arial"/>
          </w:rPr>
          <w:t>OBRAZAC 6 Izjava o plaćanju dospjelih poreznih obveza i obveza za mirovinskog i zdravstveno osiguranje za gospodarskog subjekta koji nema poslovni nastan u Republici Hrvatskoj</w:t>
        </w:r>
        <w:r w:rsidR="00414939" w:rsidRPr="00414939">
          <w:rPr>
            <w:webHidden/>
          </w:rPr>
          <w:tab/>
        </w:r>
        <w:r w:rsidR="00414939" w:rsidRPr="00414939">
          <w:rPr>
            <w:webHidden/>
          </w:rPr>
          <w:fldChar w:fldCharType="begin"/>
        </w:r>
        <w:r w:rsidR="00414939" w:rsidRPr="00414939">
          <w:rPr>
            <w:webHidden/>
          </w:rPr>
          <w:instrText xml:space="preserve"> PAGEREF _Toc16537363 \h </w:instrText>
        </w:r>
        <w:r w:rsidR="00414939" w:rsidRPr="00414939">
          <w:rPr>
            <w:webHidden/>
          </w:rPr>
        </w:r>
        <w:r w:rsidR="00414939" w:rsidRPr="00414939">
          <w:rPr>
            <w:webHidden/>
          </w:rPr>
          <w:fldChar w:fldCharType="separate"/>
        </w:r>
        <w:r w:rsidR="00EB7B9A">
          <w:rPr>
            <w:webHidden/>
          </w:rPr>
          <w:t>36</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4" w:history="1">
        <w:r w:rsidR="00414939" w:rsidRPr="00414939">
          <w:rPr>
            <w:rStyle w:val="Hyperlink"/>
            <w:rFonts w:cs="Arial"/>
          </w:rPr>
          <w:t>OBRAZAC 7 Izjava ponuditelja o dostavi jamstva za uredno ispunjenje ugovora</w:t>
        </w:r>
        <w:r w:rsidR="00414939" w:rsidRPr="00414939">
          <w:rPr>
            <w:webHidden/>
          </w:rPr>
          <w:tab/>
        </w:r>
        <w:r w:rsidR="00414939" w:rsidRPr="00414939">
          <w:rPr>
            <w:webHidden/>
          </w:rPr>
          <w:fldChar w:fldCharType="begin"/>
        </w:r>
        <w:r w:rsidR="00414939" w:rsidRPr="00414939">
          <w:rPr>
            <w:webHidden/>
          </w:rPr>
          <w:instrText xml:space="preserve"> PAGEREF _Toc16537364 \h </w:instrText>
        </w:r>
        <w:r w:rsidR="00414939" w:rsidRPr="00414939">
          <w:rPr>
            <w:webHidden/>
          </w:rPr>
        </w:r>
        <w:r w:rsidR="00414939" w:rsidRPr="00414939">
          <w:rPr>
            <w:webHidden/>
          </w:rPr>
          <w:fldChar w:fldCharType="separate"/>
        </w:r>
        <w:r w:rsidR="00EB7B9A">
          <w:rPr>
            <w:webHidden/>
          </w:rPr>
          <w:t>38</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5" w:history="1">
        <w:r w:rsidR="00414939" w:rsidRPr="00414939">
          <w:rPr>
            <w:rStyle w:val="Hyperlink"/>
            <w:rFonts w:cs="Arial"/>
          </w:rPr>
          <w:t>OBRAZAC 8 Popis glavnih usluga</w:t>
        </w:r>
        <w:r w:rsidR="00414939" w:rsidRPr="00414939">
          <w:rPr>
            <w:webHidden/>
          </w:rPr>
          <w:tab/>
        </w:r>
        <w:r w:rsidR="00414939" w:rsidRPr="00414939">
          <w:rPr>
            <w:webHidden/>
          </w:rPr>
          <w:fldChar w:fldCharType="begin"/>
        </w:r>
        <w:r w:rsidR="00414939" w:rsidRPr="00414939">
          <w:rPr>
            <w:webHidden/>
          </w:rPr>
          <w:instrText xml:space="preserve"> PAGEREF _Toc16537365 \h </w:instrText>
        </w:r>
        <w:r w:rsidR="00414939" w:rsidRPr="00414939">
          <w:rPr>
            <w:webHidden/>
          </w:rPr>
        </w:r>
        <w:r w:rsidR="00414939" w:rsidRPr="00414939">
          <w:rPr>
            <w:webHidden/>
          </w:rPr>
          <w:fldChar w:fldCharType="separate"/>
        </w:r>
        <w:r w:rsidR="00EB7B9A">
          <w:rPr>
            <w:webHidden/>
          </w:rPr>
          <w:t>40</w:t>
        </w:r>
        <w:r w:rsidR="00414939" w:rsidRPr="00414939">
          <w:rPr>
            <w:webHidden/>
          </w:rPr>
          <w:fldChar w:fldCharType="end"/>
        </w:r>
      </w:hyperlink>
    </w:p>
    <w:p w:rsidR="00414939" w:rsidRPr="00414939" w:rsidRDefault="00132AD3" w:rsidP="00A61B6B">
      <w:pPr>
        <w:pStyle w:val="TOC2"/>
        <w:ind w:firstLine="0"/>
        <w:rPr>
          <w:rFonts w:asciiTheme="minorHAnsi" w:eastAsiaTheme="minorEastAsia" w:hAnsiTheme="minorHAnsi" w:cstheme="minorBidi"/>
        </w:rPr>
      </w:pPr>
      <w:hyperlink w:anchor="_Toc16537366" w:history="1">
        <w:r w:rsidR="00414939" w:rsidRPr="00414939">
          <w:rPr>
            <w:rStyle w:val="Hyperlink"/>
            <w:rFonts w:cs="Arial"/>
          </w:rPr>
          <w:t>OBRAZAC 9 Izjava o prihvaćanju općih i posebnih uvjeta iz poziva na dostavu ponuda</w:t>
        </w:r>
        <w:r w:rsidR="00414939" w:rsidRPr="00414939">
          <w:rPr>
            <w:webHidden/>
          </w:rPr>
          <w:tab/>
        </w:r>
        <w:r w:rsidR="00414939" w:rsidRPr="00414939">
          <w:rPr>
            <w:webHidden/>
          </w:rPr>
          <w:fldChar w:fldCharType="begin"/>
        </w:r>
        <w:r w:rsidR="00414939" w:rsidRPr="00414939">
          <w:rPr>
            <w:webHidden/>
          </w:rPr>
          <w:instrText xml:space="preserve"> PAGEREF _Toc16537366 \h </w:instrText>
        </w:r>
        <w:r w:rsidR="00414939" w:rsidRPr="00414939">
          <w:rPr>
            <w:webHidden/>
          </w:rPr>
        </w:r>
        <w:r w:rsidR="00414939" w:rsidRPr="00414939">
          <w:rPr>
            <w:webHidden/>
          </w:rPr>
          <w:fldChar w:fldCharType="separate"/>
        </w:r>
        <w:r w:rsidR="00EB7B9A">
          <w:rPr>
            <w:webHidden/>
          </w:rPr>
          <w:t>41</w:t>
        </w:r>
        <w:r w:rsidR="00414939" w:rsidRPr="00414939">
          <w:rPr>
            <w:webHidden/>
          </w:rPr>
          <w:fldChar w:fldCharType="end"/>
        </w:r>
      </w:hyperlink>
    </w:p>
    <w:p w:rsidR="00414939" w:rsidRDefault="00132AD3" w:rsidP="00A61B6B">
      <w:pPr>
        <w:pStyle w:val="TOC2"/>
        <w:ind w:firstLine="0"/>
        <w:rPr>
          <w:rStyle w:val="Hyperlink"/>
        </w:rPr>
      </w:pPr>
      <w:hyperlink w:anchor="_Toc16537367" w:history="1">
        <w:r w:rsidR="00414939" w:rsidRPr="00414939">
          <w:rPr>
            <w:rStyle w:val="Hyperlink"/>
            <w:rFonts w:cs="Arial"/>
          </w:rPr>
          <w:t>OBRAZAC 10 Obrazac referenci osobe odgovorne za izvršenje usluge</w:t>
        </w:r>
        <w:r w:rsidR="00414939" w:rsidRPr="00414939">
          <w:rPr>
            <w:webHidden/>
          </w:rPr>
          <w:tab/>
        </w:r>
        <w:r w:rsidR="00414939" w:rsidRPr="00414939">
          <w:rPr>
            <w:webHidden/>
          </w:rPr>
          <w:fldChar w:fldCharType="begin"/>
        </w:r>
        <w:r w:rsidR="00414939" w:rsidRPr="00414939">
          <w:rPr>
            <w:webHidden/>
          </w:rPr>
          <w:instrText xml:space="preserve"> PAGEREF _Toc16537367 \h </w:instrText>
        </w:r>
        <w:r w:rsidR="00414939" w:rsidRPr="00414939">
          <w:rPr>
            <w:webHidden/>
          </w:rPr>
        </w:r>
        <w:r w:rsidR="00414939" w:rsidRPr="00414939">
          <w:rPr>
            <w:webHidden/>
          </w:rPr>
          <w:fldChar w:fldCharType="separate"/>
        </w:r>
        <w:r w:rsidR="00EB7B9A">
          <w:rPr>
            <w:webHidden/>
          </w:rPr>
          <w:t>43</w:t>
        </w:r>
        <w:r w:rsidR="00414939" w:rsidRPr="00414939">
          <w:rPr>
            <w:webHidden/>
          </w:rPr>
          <w:fldChar w:fldCharType="end"/>
        </w:r>
      </w:hyperlink>
    </w:p>
    <w:p w:rsidR="00414939" w:rsidRPr="00414939" w:rsidRDefault="00414939" w:rsidP="00414939">
      <w:pPr>
        <w:rPr>
          <w:rFonts w:eastAsiaTheme="minorEastAsia"/>
          <w:lang w:val="hr-HR" w:eastAsia="hr-HR"/>
        </w:rPr>
      </w:pPr>
    </w:p>
    <w:p w:rsidR="00414939" w:rsidRPr="00414939" w:rsidRDefault="00132AD3" w:rsidP="00414939">
      <w:pPr>
        <w:pStyle w:val="TOC2"/>
        <w:rPr>
          <w:rFonts w:asciiTheme="minorHAnsi" w:eastAsiaTheme="minorEastAsia" w:hAnsiTheme="minorHAnsi" w:cstheme="minorBidi"/>
        </w:rPr>
      </w:pPr>
      <w:hyperlink w:anchor="_Toc16537368" w:history="1">
        <w:r w:rsidR="00414939" w:rsidRPr="00414939">
          <w:rPr>
            <w:rStyle w:val="Hyperlink"/>
            <w:rFonts w:cs="Arial"/>
            <w:b/>
          </w:rPr>
          <w:t>C.</w:t>
        </w:r>
        <w:r w:rsidR="00414939" w:rsidRPr="00414939">
          <w:rPr>
            <w:rFonts w:asciiTheme="minorHAnsi" w:eastAsiaTheme="minorEastAsia" w:hAnsiTheme="minorHAnsi" w:cstheme="minorBidi"/>
          </w:rPr>
          <w:tab/>
        </w:r>
        <w:r w:rsidR="00414939" w:rsidRPr="00414939">
          <w:rPr>
            <w:rStyle w:val="Hyperlink"/>
            <w:rFonts w:cs="Arial"/>
            <w:b/>
          </w:rPr>
          <w:t>PRIJEDLOG UGOVORA</w:t>
        </w:r>
        <w:r w:rsidR="00414939" w:rsidRPr="00414939">
          <w:rPr>
            <w:webHidden/>
          </w:rPr>
          <w:tab/>
        </w:r>
        <w:r w:rsidR="00414939" w:rsidRPr="00414939">
          <w:rPr>
            <w:webHidden/>
          </w:rPr>
          <w:fldChar w:fldCharType="begin"/>
        </w:r>
        <w:r w:rsidR="00414939" w:rsidRPr="00414939">
          <w:rPr>
            <w:webHidden/>
          </w:rPr>
          <w:instrText xml:space="preserve"> PAGEREF _Toc16537368 \h </w:instrText>
        </w:r>
        <w:r w:rsidR="00414939" w:rsidRPr="00414939">
          <w:rPr>
            <w:webHidden/>
          </w:rPr>
        </w:r>
        <w:r w:rsidR="00414939" w:rsidRPr="00414939">
          <w:rPr>
            <w:webHidden/>
          </w:rPr>
          <w:fldChar w:fldCharType="separate"/>
        </w:r>
        <w:r w:rsidR="00EB7B9A">
          <w:rPr>
            <w:webHidden/>
          </w:rPr>
          <w:t>45</w:t>
        </w:r>
        <w:r w:rsidR="00414939" w:rsidRPr="00414939">
          <w:rPr>
            <w:webHidden/>
          </w:rPr>
          <w:fldChar w:fldCharType="end"/>
        </w:r>
      </w:hyperlink>
    </w:p>
    <w:p w:rsidR="00414939" w:rsidRPr="00414939" w:rsidRDefault="00132AD3" w:rsidP="007536E3">
      <w:pPr>
        <w:pStyle w:val="TOC2"/>
        <w:ind w:left="993" w:hanging="567"/>
        <w:rPr>
          <w:rFonts w:asciiTheme="minorHAnsi" w:eastAsiaTheme="minorEastAsia" w:hAnsiTheme="minorHAnsi" w:cstheme="minorBidi"/>
        </w:rPr>
      </w:pPr>
      <w:hyperlink w:anchor="_Toc16537369" w:history="1">
        <w:r w:rsidR="00414939" w:rsidRPr="00414939">
          <w:rPr>
            <w:rStyle w:val="Hyperlink"/>
            <w:rFonts w:cs="Arial"/>
          </w:rPr>
          <w:t>C.1.</w:t>
        </w:r>
        <w:r w:rsidR="00414939" w:rsidRPr="00414939">
          <w:rPr>
            <w:rFonts w:asciiTheme="minorHAnsi" w:eastAsiaTheme="minorEastAsia" w:hAnsiTheme="minorHAnsi" w:cstheme="minorBidi"/>
          </w:rPr>
          <w:tab/>
        </w:r>
        <w:r w:rsidR="00414939" w:rsidRPr="00414939">
          <w:rPr>
            <w:rStyle w:val="Hyperlink"/>
            <w:rFonts w:cs="Arial"/>
          </w:rPr>
          <w:t>PRIJEDLOG UGOVORA ZA 1. GRUPU Stručni nadzor nad radovima adaptacije i opremanja dijela prostora Kliničkog zavoda za kemiju</w:t>
        </w:r>
        <w:r w:rsidR="00414939" w:rsidRPr="00414939">
          <w:rPr>
            <w:webHidden/>
          </w:rPr>
          <w:tab/>
        </w:r>
        <w:r w:rsidR="00414939" w:rsidRPr="00414939">
          <w:rPr>
            <w:webHidden/>
          </w:rPr>
          <w:fldChar w:fldCharType="begin"/>
        </w:r>
        <w:r w:rsidR="00414939" w:rsidRPr="00414939">
          <w:rPr>
            <w:webHidden/>
          </w:rPr>
          <w:instrText xml:space="preserve"> PAGEREF _Toc16537369 \h </w:instrText>
        </w:r>
        <w:r w:rsidR="00414939" w:rsidRPr="00414939">
          <w:rPr>
            <w:webHidden/>
          </w:rPr>
        </w:r>
        <w:r w:rsidR="00414939" w:rsidRPr="00414939">
          <w:rPr>
            <w:webHidden/>
          </w:rPr>
          <w:fldChar w:fldCharType="separate"/>
        </w:r>
        <w:r w:rsidR="00EB7B9A">
          <w:rPr>
            <w:webHidden/>
          </w:rPr>
          <w:t>45</w:t>
        </w:r>
        <w:r w:rsidR="00414939" w:rsidRPr="00414939">
          <w:rPr>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0" w:history="1">
        <w:r w:rsidR="00414939" w:rsidRPr="00414939">
          <w:rPr>
            <w:rStyle w:val="Hyperlink"/>
            <w:rFonts w:ascii="Arial Narrow" w:hAnsi="Arial Narrow"/>
            <w:noProof/>
          </w:rPr>
          <w:t>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Predmet nabave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_Toc16537370 \h </w:instrText>
        </w:r>
        <w:r w:rsidR="00414939" w:rsidRPr="00414939">
          <w:rPr>
            <w:noProof/>
            <w:webHidden/>
          </w:rPr>
        </w:r>
        <w:r w:rsidR="00414939" w:rsidRPr="00414939">
          <w:rPr>
            <w:noProof/>
            <w:webHidden/>
          </w:rPr>
          <w:fldChar w:fldCharType="separate"/>
        </w:r>
        <w:r w:rsidR="00EB7B9A">
          <w:rPr>
            <w:noProof/>
            <w:webHidden/>
          </w:rPr>
          <w:t>45</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1" w:history="1">
        <w:r w:rsidR="00414939" w:rsidRPr="00414939">
          <w:rPr>
            <w:rStyle w:val="Hyperlink"/>
            <w:rFonts w:ascii="Arial Narrow" w:hAnsi="Arial Narrow"/>
            <w:noProof/>
          </w:rPr>
          <w:t>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Načela Ugovora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_Toc16537371 \h </w:instrText>
        </w:r>
        <w:r w:rsidR="00414939" w:rsidRPr="00414939">
          <w:rPr>
            <w:noProof/>
            <w:webHidden/>
          </w:rPr>
        </w:r>
        <w:r w:rsidR="00414939" w:rsidRPr="00414939">
          <w:rPr>
            <w:noProof/>
            <w:webHidden/>
          </w:rPr>
          <w:fldChar w:fldCharType="separate"/>
        </w:r>
        <w:r w:rsidR="00EB7B9A">
          <w:rPr>
            <w:noProof/>
            <w:webHidden/>
          </w:rPr>
          <w:t>46</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2" w:history="1">
        <w:r w:rsidR="00414939" w:rsidRPr="00414939">
          <w:rPr>
            <w:rStyle w:val="Hyperlink"/>
            <w:rFonts w:ascii="Arial Narrow" w:hAnsi="Arial Narrow"/>
            <w:noProof/>
          </w:rPr>
          <w:t>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Cijena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_Toc16537372 \h </w:instrText>
        </w:r>
        <w:r w:rsidR="00414939" w:rsidRPr="00414939">
          <w:rPr>
            <w:noProof/>
            <w:webHidden/>
          </w:rPr>
        </w:r>
        <w:r w:rsidR="00414939" w:rsidRPr="00414939">
          <w:rPr>
            <w:noProof/>
            <w:webHidden/>
          </w:rPr>
          <w:fldChar w:fldCharType="separate"/>
        </w:r>
        <w:r w:rsidR="00EB7B9A">
          <w:rPr>
            <w:noProof/>
            <w:webHidden/>
          </w:rPr>
          <w:t>46</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3" w:history="1">
        <w:r w:rsidR="00414939" w:rsidRPr="00414939">
          <w:rPr>
            <w:rStyle w:val="Hyperlink"/>
            <w:rFonts w:ascii="Arial Narrow" w:hAnsi="Arial Narrow"/>
            <w:noProof/>
          </w:rPr>
          <w:t>IV.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Rok, način i uvjeti plaćanja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_Toc16537373 \h </w:instrText>
        </w:r>
        <w:r w:rsidR="00414939" w:rsidRPr="00414939">
          <w:rPr>
            <w:noProof/>
            <w:webHidden/>
          </w:rPr>
        </w:r>
        <w:r w:rsidR="00414939" w:rsidRPr="00414939">
          <w:rPr>
            <w:noProof/>
            <w:webHidden/>
          </w:rPr>
          <w:fldChar w:fldCharType="separate"/>
        </w:r>
        <w:r w:rsidR="00EB7B9A">
          <w:rPr>
            <w:noProof/>
            <w:webHidden/>
          </w:rPr>
          <w:t>46</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4" w:history="1">
        <w:r w:rsidR="00414939" w:rsidRPr="00414939">
          <w:rPr>
            <w:rStyle w:val="Hyperlink"/>
            <w:rFonts w:ascii="Arial Narrow" w:hAnsi="Arial Narrow"/>
            <w:noProof/>
          </w:rPr>
          <w:t>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Obveze Ugovaratelja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_Toc16537374 \h </w:instrText>
        </w:r>
        <w:r w:rsidR="00414939" w:rsidRPr="00414939">
          <w:rPr>
            <w:noProof/>
            <w:webHidden/>
          </w:rPr>
        </w:r>
        <w:r w:rsidR="00414939" w:rsidRPr="00414939">
          <w:rPr>
            <w:noProof/>
            <w:webHidden/>
          </w:rPr>
          <w:fldChar w:fldCharType="separate"/>
        </w:r>
        <w:r w:rsidR="00EB7B9A">
          <w:rPr>
            <w:noProof/>
            <w:webHidden/>
          </w:rPr>
          <w:t>47</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5" w:history="1">
        <w:r w:rsidR="00414939" w:rsidRPr="00414939">
          <w:rPr>
            <w:rStyle w:val="Hyperlink"/>
            <w:rFonts w:ascii="Arial Narrow" w:hAnsi="Arial Narrow"/>
            <w:noProof/>
          </w:rPr>
          <w:t>VI.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Odgovorne osobe Ugovaratelja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_Toc16537375 \h </w:instrText>
        </w:r>
        <w:r w:rsidR="00414939" w:rsidRPr="00414939">
          <w:rPr>
            <w:noProof/>
            <w:webHidden/>
          </w:rPr>
        </w:r>
        <w:r w:rsidR="00414939" w:rsidRPr="00414939">
          <w:rPr>
            <w:noProof/>
            <w:webHidden/>
          </w:rPr>
          <w:fldChar w:fldCharType="separate"/>
        </w:r>
        <w:r w:rsidR="00EB7B9A">
          <w:rPr>
            <w:noProof/>
            <w:webHidden/>
          </w:rPr>
          <w:t>47</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6" w:history="1">
        <w:r w:rsidR="00414939" w:rsidRPr="00414939">
          <w:rPr>
            <w:rStyle w:val="Hyperlink"/>
            <w:rFonts w:ascii="Arial Narrow" w:hAnsi="Arial Narrow"/>
            <w:noProof/>
          </w:rPr>
          <w:t>VII.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Predstavnik Naručitelja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_Toc16537376 \h </w:instrText>
        </w:r>
        <w:r w:rsidR="00414939" w:rsidRPr="00414939">
          <w:rPr>
            <w:noProof/>
            <w:webHidden/>
          </w:rPr>
        </w:r>
        <w:r w:rsidR="00414939" w:rsidRPr="00414939">
          <w:rPr>
            <w:noProof/>
            <w:webHidden/>
          </w:rPr>
          <w:fldChar w:fldCharType="separate"/>
        </w:r>
        <w:r w:rsidR="00EB7B9A">
          <w:rPr>
            <w:noProof/>
            <w:webHidden/>
          </w:rPr>
          <w:t>47</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7" w:history="1">
        <w:r w:rsidR="00414939" w:rsidRPr="00414939">
          <w:rPr>
            <w:rStyle w:val="Hyperlink"/>
            <w:rFonts w:ascii="Arial Narrow" w:hAnsi="Arial Narrow"/>
            <w:noProof/>
          </w:rPr>
          <w:t>VIII.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Rok izvršavanja usluge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_Toc16537377 \h </w:instrText>
        </w:r>
        <w:r w:rsidR="00414939" w:rsidRPr="00414939">
          <w:rPr>
            <w:noProof/>
            <w:webHidden/>
          </w:rPr>
        </w:r>
        <w:r w:rsidR="00414939" w:rsidRPr="00414939">
          <w:rPr>
            <w:noProof/>
            <w:webHidden/>
          </w:rPr>
          <w:fldChar w:fldCharType="separate"/>
        </w:r>
        <w:r w:rsidR="00EB7B9A">
          <w:rPr>
            <w:noProof/>
            <w:webHidden/>
          </w:rPr>
          <w:t>48</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8" w:history="1">
        <w:r w:rsidR="00414939" w:rsidRPr="00414939">
          <w:rPr>
            <w:rStyle w:val="Hyperlink"/>
            <w:rFonts w:ascii="Arial Narrow" w:hAnsi="Arial Narrow"/>
            <w:noProof/>
          </w:rPr>
          <w:t>IX.</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Zajednica ponuditelja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_Toc16537378 \h </w:instrText>
        </w:r>
        <w:r w:rsidR="00414939" w:rsidRPr="00414939">
          <w:rPr>
            <w:noProof/>
            <w:webHidden/>
          </w:rPr>
        </w:r>
        <w:r w:rsidR="00414939" w:rsidRPr="00414939">
          <w:rPr>
            <w:noProof/>
            <w:webHidden/>
          </w:rPr>
          <w:fldChar w:fldCharType="separate"/>
        </w:r>
        <w:r w:rsidR="00EB7B9A">
          <w:rPr>
            <w:noProof/>
            <w:webHidden/>
          </w:rPr>
          <w:t>48</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79" w:history="1">
        <w:r w:rsidR="00414939" w:rsidRPr="00414939">
          <w:rPr>
            <w:rStyle w:val="Hyperlink"/>
            <w:rFonts w:ascii="Arial Narrow" w:hAnsi="Arial Narrow"/>
            <w:noProof/>
          </w:rPr>
          <w:t>X.</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Podugovaratelji</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_Toc16537379 \h </w:instrText>
        </w:r>
        <w:r w:rsidR="00414939" w:rsidRPr="00414939">
          <w:rPr>
            <w:noProof/>
            <w:webHidden/>
          </w:rPr>
        </w:r>
        <w:r w:rsidR="00414939" w:rsidRPr="00414939">
          <w:rPr>
            <w:noProof/>
            <w:webHidden/>
          </w:rPr>
          <w:fldChar w:fldCharType="separate"/>
        </w:r>
        <w:r w:rsidR="00EB7B9A">
          <w:rPr>
            <w:noProof/>
            <w:webHidden/>
          </w:rPr>
          <w:t>48</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0" w:history="1">
        <w:r w:rsidR="00414939" w:rsidRPr="00414939">
          <w:rPr>
            <w:rStyle w:val="Hyperlink"/>
            <w:rFonts w:ascii="Arial Narrow" w:hAnsi="Arial Narrow"/>
            <w:noProof/>
          </w:rPr>
          <w:t>XI.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Jamstvo za uredno ispunjenje Ugovora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_Toc16537380 \h </w:instrText>
        </w:r>
        <w:r w:rsidR="00414939" w:rsidRPr="00414939">
          <w:rPr>
            <w:noProof/>
            <w:webHidden/>
          </w:rPr>
        </w:r>
        <w:r w:rsidR="00414939" w:rsidRPr="00414939">
          <w:rPr>
            <w:noProof/>
            <w:webHidden/>
          </w:rPr>
          <w:fldChar w:fldCharType="separate"/>
        </w:r>
        <w:r w:rsidR="00EB7B9A">
          <w:rPr>
            <w:noProof/>
            <w:webHidden/>
          </w:rPr>
          <w:t>48</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1" w:history="1">
        <w:r w:rsidR="00414939" w:rsidRPr="00414939">
          <w:rPr>
            <w:rStyle w:val="Hyperlink"/>
            <w:rFonts w:ascii="Arial Narrow" w:hAnsi="Arial Narrow"/>
            <w:noProof/>
          </w:rPr>
          <w:t>XIII.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Izmjene Ugovora tijekom njegova trajanja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_Toc16537381 \h </w:instrText>
        </w:r>
        <w:r w:rsidR="00414939" w:rsidRPr="00414939">
          <w:rPr>
            <w:noProof/>
            <w:webHidden/>
          </w:rPr>
        </w:r>
        <w:r w:rsidR="00414939" w:rsidRPr="00414939">
          <w:rPr>
            <w:noProof/>
            <w:webHidden/>
          </w:rPr>
          <w:fldChar w:fldCharType="separate"/>
        </w:r>
        <w:r w:rsidR="00EB7B9A">
          <w:rPr>
            <w:noProof/>
            <w:webHidden/>
          </w:rPr>
          <w:t>49</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2" w:history="1">
        <w:r w:rsidR="00414939" w:rsidRPr="00414939">
          <w:rPr>
            <w:rStyle w:val="Hyperlink"/>
            <w:rFonts w:ascii="Arial Narrow" w:hAnsi="Arial Narrow"/>
            <w:noProof/>
          </w:rPr>
          <w:t>XIV.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Zaštita podataka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_Toc16537382 \h </w:instrText>
        </w:r>
        <w:r w:rsidR="00414939" w:rsidRPr="00414939">
          <w:rPr>
            <w:noProof/>
            <w:webHidden/>
          </w:rPr>
        </w:r>
        <w:r w:rsidR="00414939" w:rsidRPr="00414939">
          <w:rPr>
            <w:noProof/>
            <w:webHidden/>
          </w:rPr>
          <w:fldChar w:fldCharType="separate"/>
        </w:r>
        <w:r w:rsidR="00EB7B9A">
          <w:rPr>
            <w:noProof/>
            <w:webHidden/>
          </w:rPr>
          <w:t>50</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3" w:history="1">
        <w:r w:rsidR="00414939" w:rsidRPr="00414939">
          <w:rPr>
            <w:rStyle w:val="Hyperlink"/>
            <w:rFonts w:ascii="Arial Narrow" w:hAnsi="Arial Narrow"/>
            <w:noProof/>
          </w:rPr>
          <w:t>XV.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Završne odredbe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_Toc16537383 \h </w:instrText>
        </w:r>
        <w:r w:rsidR="00414939" w:rsidRPr="00414939">
          <w:rPr>
            <w:noProof/>
            <w:webHidden/>
          </w:rPr>
        </w:r>
        <w:r w:rsidR="00414939" w:rsidRPr="00414939">
          <w:rPr>
            <w:noProof/>
            <w:webHidden/>
          </w:rPr>
          <w:fldChar w:fldCharType="separate"/>
        </w:r>
        <w:r w:rsidR="00EB7B9A">
          <w:rPr>
            <w:noProof/>
            <w:webHidden/>
          </w:rPr>
          <w:t>51</w:t>
        </w:r>
        <w:r w:rsidR="00414939" w:rsidRPr="00414939">
          <w:rPr>
            <w:noProof/>
            <w:webHidden/>
          </w:rPr>
          <w:fldChar w:fldCharType="end"/>
        </w:r>
      </w:hyperlink>
    </w:p>
    <w:p w:rsidR="00414939" w:rsidRDefault="00132AD3" w:rsidP="007536E3">
      <w:pPr>
        <w:pStyle w:val="TOC2"/>
        <w:ind w:left="993" w:hanging="567"/>
        <w:rPr>
          <w:rFonts w:asciiTheme="minorHAnsi" w:eastAsiaTheme="minorEastAsia" w:hAnsiTheme="minorHAnsi" w:cstheme="minorBidi"/>
        </w:rPr>
      </w:pPr>
      <w:hyperlink w:anchor="_Toc16537384" w:history="1">
        <w:r w:rsidR="00F475C9">
          <w:rPr>
            <w:rStyle w:val="Hyperlink"/>
            <w:rFonts w:cs="Arial"/>
          </w:rPr>
          <w:t>C.2</w:t>
        </w:r>
        <w:r w:rsidR="00414939" w:rsidRPr="008B5896">
          <w:rPr>
            <w:rStyle w:val="Hyperlink"/>
            <w:rFonts w:cs="Arial"/>
          </w:rPr>
          <w:t>.</w:t>
        </w:r>
        <w:r w:rsidR="00414939">
          <w:rPr>
            <w:rFonts w:asciiTheme="minorHAnsi" w:eastAsiaTheme="minorEastAsia" w:hAnsiTheme="minorHAnsi" w:cstheme="minorBidi"/>
          </w:rPr>
          <w:tab/>
        </w:r>
        <w:r w:rsidR="00414939" w:rsidRPr="008B5896">
          <w:rPr>
            <w:rStyle w:val="Hyperlink"/>
            <w:rFonts w:cs="Arial"/>
          </w:rPr>
          <w:t>PRIJEDLOG UGOVORA ZA 2. GRUPU Koordinator zaštite na radu nad radovima adaptacije dijela prostora Kliničkog zavoda za kemiju</w:t>
        </w:r>
        <w:r w:rsidR="00414939">
          <w:rPr>
            <w:webHidden/>
          </w:rPr>
          <w:tab/>
        </w:r>
        <w:r w:rsidR="00414939">
          <w:rPr>
            <w:webHidden/>
          </w:rPr>
          <w:fldChar w:fldCharType="begin"/>
        </w:r>
        <w:r w:rsidR="00414939">
          <w:rPr>
            <w:webHidden/>
          </w:rPr>
          <w:instrText xml:space="preserve"> PAGEREF _Toc16537384 \h </w:instrText>
        </w:r>
        <w:r w:rsidR="00414939">
          <w:rPr>
            <w:webHidden/>
          </w:rPr>
        </w:r>
        <w:r w:rsidR="00414939">
          <w:rPr>
            <w:webHidden/>
          </w:rPr>
          <w:fldChar w:fldCharType="separate"/>
        </w:r>
        <w:r w:rsidR="00EB7B9A">
          <w:rPr>
            <w:webHidden/>
          </w:rPr>
          <w:t>52</w:t>
        </w:r>
        <w:r w:rsidR="00414939">
          <w:rPr>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5" w:history="1">
        <w:r w:rsidR="00414939" w:rsidRPr="00414939">
          <w:rPr>
            <w:rStyle w:val="Hyperlink"/>
            <w:rFonts w:ascii="Arial Narrow" w:hAnsi="Arial Narrow"/>
            <w:noProof/>
          </w:rPr>
          <w:t>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Predmet nabave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_Toc16537385 \h </w:instrText>
        </w:r>
        <w:r w:rsidR="00414939" w:rsidRPr="00414939">
          <w:rPr>
            <w:noProof/>
            <w:webHidden/>
          </w:rPr>
        </w:r>
        <w:r w:rsidR="00414939" w:rsidRPr="00414939">
          <w:rPr>
            <w:noProof/>
            <w:webHidden/>
          </w:rPr>
          <w:fldChar w:fldCharType="separate"/>
        </w:r>
        <w:r w:rsidR="00EB7B9A">
          <w:rPr>
            <w:noProof/>
            <w:webHidden/>
          </w:rPr>
          <w:t>52</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6" w:history="1">
        <w:r w:rsidR="00414939" w:rsidRPr="00414939">
          <w:rPr>
            <w:rStyle w:val="Hyperlink"/>
            <w:rFonts w:ascii="Arial Narrow" w:hAnsi="Arial Narrow"/>
            <w:noProof/>
          </w:rPr>
          <w:t>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Načela Ugovora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_Toc16537386 \h </w:instrText>
        </w:r>
        <w:r w:rsidR="00414939" w:rsidRPr="00414939">
          <w:rPr>
            <w:noProof/>
            <w:webHidden/>
          </w:rPr>
        </w:r>
        <w:r w:rsidR="00414939" w:rsidRPr="00414939">
          <w:rPr>
            <w:noProof/>
            <w:webHidden/>
          </w:rPr>
          <w:fldChar w:fldCharType="separate"/>
        </w:r>
        <w:r w:rsidR="00EB7B9A">
          <w:rPr>
            <w:noProof/>
            <w:webHidden/>
          </w:rPr>
          <w:t>52</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7" w:history="1">
        <w:r w:rsidR="00414939" w:rsidRPr="00414939">
          <w:rPr>
            <w:rStyle w:val="Hyperlink"/>
            <w:rFonts w:ascii="Arial Narrow" w:hAnsi="Arial Narrow"/>
            <w:noProof/>
          </w:rPr>
          <w:t>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Cijena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_Toc16537387 \h </w:instrText>
        </w:r>
        <w:r w:rsidR="00414939" w:rsidRPr="00414939">
          <w:rPr>
            <w:noProof/>
            <w:webHidden/>
          </w:rPr>
        </w:r>
        <w:r w:rsidR="00414939" w:rsidRPr="00414939">
          <w:rPr>
            <w:noProof/>
            <w:webHidden/>
          </w:rPr>
          <w:fldChar w:fldCharType="separate"/>
        </w:r>
        <w:r w:rsidR="00EB7B9A">
          <w:rPr>
            <w:noProof/>
            <w:webHidden/>
          </w:rPr>
          <w:t>53</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8" w:history="1">
        <w:r w:rsidR="00414939" w:rsidRPr="00414939">
          <w:rPr>
            <w:rStyle w:val="Hyperlink"/>
            <w:rFonts w:ascii="Arial Narrow" w:hAnsi="Arial Narrow"/>
            <w:noProof/>
          </w:rPr>
          <w:t>IV.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Rok, način i uvjeti plaćanja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_Toc16537388 \h </w:instrText>
        </w:r>
        <w:r w:rsidR="00414939" w:rsidRPr="00414939">
          <w:rPr>
            <w:noProof/>
            <w:webHidden/>
          </w:rPr>
        </w:r>
        <w:r w:rsidR="00414939" w:rsidRPr="00414939">
          <w:rPr>
            <w:noProof/>
            <w:webHidden/>
          </w:rPr>
          <w:fldChar w:fldCharType="separate"/>
        </w:r>
        <w:r w:rsidR="00EB7B9A">
          <w:rPr>
            <w:noProof/>
            <w:webHidden/>
          </w:rPr>
          <w:t>53</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89" w:history="1">
        <w:r w:rsidR="00414939" w:rsidRPr="00414939">
          <w:rPr>
            <w:rStyle w:val="Hyperlink"/>
            <w:rFonts w:ascii="Arial Narrow" w:hAnsi="Arial Narrow"/>
            <w:noProof/>
          </w:rPr>
          <w:t>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Obveze Ugovaratelja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_Toc16537389 \h </w:instrText>
        </w:r>
        <w:r w:rsidR="00414939" w:rsidRPr="00414939">
          <w:rPr>
            <w:noProof/>
            <w:webHidden/>
          </w:rPr>
        </w:r>
        <w:r w:rsidR="00414939" w:rsidRPr="00414939">
          <w:rPr>
            <w:noProof/>
            <w:webHidden/>
          </w:rPr>
          <w:fldChar w:fldCharType="separate"/>
        </w:r>
        <w:r w:rsidR="00EB7B9A">
          <w:rPr>
            <w:noProof/>
            <w:webHidden/>
          </w:rPr>
          <w:t>53</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0" w:history="1">
        <w:r w:rsidR="00414939" w:rsidRPr="00414939">
          <w:rPr>
            <w:rStyle w:val="Hyperlink"/>
            <w:rFonts w:ascii="Arial Narrow" w:hAnsi="Arial Narrow"/>
            <w:noProof/>
          </w:rPr>
          <w:t>VI.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Odgovorne osobe Ugovaratelja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_Toc16537390 \h </w:instrText>
        </w:r>
        <w:r w:rsidR="00414939" w:rsidRPr="00414939">
          <w:rPr>
            <w:noProof/>
            <w:webHidden/>
          </w:rPr>
        </w:r>
        <w:r w:rsidR="00414939" w:rsidRPr="00414939">
          <w:rPr>
            <w:noProof/>
            <w:webHidden/>
          </w:rPr>
          <w:fldChar w:fldCharType="separate"/>
        </w:r>
        <w:r w:rsidR="00EB7B9A">
          <w:rPr>
            <w:noProof/>
            <w:webHidden/>
          </w:rPr>
          <w:t>53</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1" w:history="1">
        <w:r w:rsidR="00414939" w:rsidRPr="00414939">
          <w:rPr>
            <w:rStyle w:val="Hyperlink"/>
            <w:rFonts w:ascii="Arial Narrow" w:hAnsi="Arial Narrow"/>
            <w:noProof/>
          </w:rPr>
          <w:t>VII.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Predstavnik Naručitelja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_Toc16537391 \h </w:instrText>
        </w:r>
        <w:r w:rsidR="00414939" w:rsidRPr="00414939">
          <w:rPr>
            <w:noProof/>
            <w:webHidden/>
          </w:rPr>
        </w:r>
        <w:r w:rsidR="00414939" w:rsidRPr="00414939">
          <w:rPr>
            <w:noProof/>
            <w:webHidden/>
          </w:rPr>
          <w:fldChar w:fldCharType="separate"/>
        </w:r>
        <w:r w:rsidR="00EB7B9A">
          <w:rPr>
            <w:noProof/>
            <w:webHidden/>
          </w:rPr>
          <w:t>54</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2" w:history="1">
        <w:r w:rsidR="00414939" w:rsidRPr="00414939">
          <w:rPr>
            <w:rStyle w:val="Hyperlink"/>
            <w:rFonts w:ascii="Arial Narrow" w:hAnsi="Arial Narrow"/>
            <w:noProof/>
          </w:rPr>
          <w:t>VIII.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Rok izvršavanja usluge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_Toc16537392 \h </w:instrText>
        </w:r>
        <w:r w:rsidR="00414939" w:rsidRPr="00414939">
          <w:rPr>
            <w:noProof/>
            <w:webHidden/>
          </w:rPr>
        </w:r>
        <w:r w:rsidR="00414939" w:rsidRPr="00414939">
          <w:rPr>
            <w:noProof/>
            <w:webHidden/>
          </w:rPr>
          <w:fldChar w:fldCharType="separate"/>
        </w:r>
        <w:r w:rsidR="00EB7B9A">
          <w:rPr>
            <w:noProof/>
            <w:webHidden/>
          </w:rPr>
          <w:t>54</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3" w:history="1">
        <w:r w:rsidR="00414939" w:rsidRPr="00414939">
          <w:rPr>
            <w:rStyle w:val="Hyperlink"/>
            <w:rFonts w:ascii="Arial Narrow" w:hAnsi="Arial Narrow"/>
            <w:noProof/>
          </w:rPr>
          <w:t>IX.</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Zajednica ponuditelja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_Toc16537393 \h </w:instrText>
        </w:r>
        <w:r w:rsidR="00414939" w:rsidRPr="00414939">
          <w:rPr>
            <w:noProof/>
            <w:webHidden/>
          </w:rPr>
        </w:r>
        <w:r w:rsidR="00414939" w:rsidRPr="00414939">
          <w:rPr>
            <w:noProof/>
            <w:webHidden/>
          </w:rPr>
          <w:fldChar w:fldCharType="separate"/>
        </w:r>
        <w:r w:rsidR="00EB7B9A">
          <w:rPr>
            <w:noProof/>
            <w:webHidden/>
          </w:rPr>
          <w:t>54</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4" w:history="1">
        <w:r w:rsidR="00414939" w:rsidRPr="00414939">
          <w:rPr>
            <w:rStyle w:val="Hyperlink"/>
            <w:rFonts w:ascii="Arial Narrow" w:hAnsi="Arial Narrow"/>
            <w:noProof/>
          </w:rPr>
          <w:t>X.</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Podugovaratelji</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_Toc16537394 \h </w:instrText>
        </w:r>
        <w:r w:rsidR="00414939" w:rsidRPr="00414939">
          <w:rPr>
            <w:noProof/>
            <w:webHidden/>
          </w:rPr>
        </w:r>
        <w:r w:rsidR="00414939" w:rsidRPr="00414939">
          <w:rPr>
            <w:noProof/>
            <w:webHidden/>
          </w:rPr>
          <w:fldChar w:fldCharType="separate"/>
        </w:r>
        <w:r w:rsidR="00EB7B9A">
          <w:rPr>
            <w:noProof/>
            <w:webHidden/>
          </w:rPr>
          <w:t>54</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5" w:history="1">
        <w:r w:rsidR="00414939" w:rsidRPr="00414939">
          <w:rPr>
            <w:rStyle w:val="Hyperlink"/>
            <w:rFonts w:ascii="Arial Narrow" w:hAnsi="Arial Narrow"/>
            <w:noProof/>
          </w:rPr>
          <w:t>XI.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Jamstvo za uredno ispunjenje Ugovora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_Toc16537395 \h </w:instrText>
        </w:r>
        <w:r w:rsidR="00414939" w:rsidRPr="00414939">
          <w:rPr>
            <w:noProof/>
            <w:webHidden/>
          </w:rPr>
        </w:r>
        <w:r w:rsidR="00414939" w:rsidRPr="00414939">
          <w:rPr>
            <w:noProof/>
            <w:webHidden/>
          </w:rPr>
          <w:fldChar w:fldCharType="separate"/>
        </w:r>
        <w:r w:rsidR="00EB7B9A">
          <w:rPr>
            <w:noProof/>
            <w:webHidden/>
          </w:rPr>
          <w:t>54</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6" w:history="1">
        <w:r w:rsidR="00414939" w:rsidRPr="00414939">
          <w:rPr>
            <w:rStyle w:val="Hyperlink"/>
            <w:rFonts w:ascii="Arial Narrow" w:hAnsi="Arial Narrow"/>
            <w:noProof/>
          </w:rPr>
          <w:t>XIII.</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Izmjene Ugovora tijekom njegova trajanja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_Toc16537396 \h </w:instrText>
        </w:r>
        <w:r w:rsidR="00414939" w:rsidRPr="00414939">
          <w:rPr>
            <w:noProof/>
            <w:webHidden/>
          </w:rPr>
        </w:r>
        <w:r w:rsidR="00414939" w:rsidRPr="00414939">
          <w:rPr>
            <w:noProof/>
            <w:webHidden/>
          </w:rPr>
          <w:fldChar w:fldCharType="separate"/>
        </w:r>
        <w:r w:rsidR="00EB7B9A">
          <w:rPr>
            <w:noProof/>
            <w:webHidden/>
          </w:rPr>
          <w:t>55</w:t>
        </w:r>
        <w:r w:rsidR="00414939" w:rsidRPr="00414939">
          <w:rPr>
            <w:noProof/>
            <w:webHidden/>
          </w:rPr>
          <w:fldChar w:fldCharType="end"/>
        </w:r>
      </w:hyperlink>
    </w:p>
    <w:p w:rsidR="00414939" w:rsidRPr="00414939" w:rsidRDefault="00132AD3" w:rsidP="007536E3">
      <w:pPr>
        <w:pStyle w:val="TOC3"/>
        <w:tabs>
          <w:tab w:val="clear" w:pos="1100"/>
          <w:tab w:val="left" w:pos="1560"/>
        </w:tabs>
        <w:ind w:left="1560" w:hanging="567"/>
        <w:rPr>
          <w:rFonts w:asciiTheme="minorHAnsi" w:eastAsiaTheme="minorEastAsia" w:hAnsiTheme="minorHAnsi" w:cstheme="minorBidi"/>
          <w:noProof/>
        </w:rPr>
      </w:pPr>
      <w:hyperlink w:anchor="_Toc16537397" w:history="1">
        <w:r w:rsidR="00414939" w:rsidRPr="00414939">
          <w:rPr>
            <w:rStyle w:val="Hyperlink"/>
            <w:rFonts w:ascii="Arial Narrow" w:hAnsi="Arial Narrow"/>
            <w:noProof/>
          </w:rPr>
          <w:t>XIV.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Zaštita podataka</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_Toc16537397 \h </w:instrText>
        </w:r>
        <w:r w:rsidR="00414939" w:rsidRPr="00414939">
          <w:rPr>
            <w:noProof/>
            <w:webHidden/>
          </w:rPr>
        </w:r>
        <w:r w:rsidR="00414939" w:rsidRPr="00414939">
          <w:rPr>
            <w:noProof/>
            <w:webHidden/>
          </w:rPr>
          <w:fldChar w:fldCharType="separate"/>
        </w:r>
        <w:r w:rsidR="00EB7B9A">
          <w:rPr>
            <w:noProof/>
            <w:webHidden/>
          </w:rPr>
          <w:t>56</w:t>
        </w:r>
        <w:r w:rsidR="00414939" w:rsidRPr="00414939">
          <w:rPr>
            <w:noProof/>
            <w:webHidden/>
          </w:rPr>
          <w:fldChar w:fldCharType="end"/>
        </w:r>
      </w:hyperlink>
    </w:p>
    <w:p w:rsidR="00414939" w:rsidRDefault="00132AD3" w:rsidP="007536E3">
      <w:pPr>
        <w:pStyle w:val="TOC3"/>
        <w:tabs>
          <w:tab w:val="clear" w:pos="1100"/>
          <w:tab w:val="left" w:pos="1560"/>
        </w:tabs>
        <w:ind w:left="1560" w:hanging="567"/>
        <w:rPr>
          <w:rStyle w:val="Hyperlink"/>
          <w:noProof/>
        </w:rPr>
      </w:pPr>
      <w:hyperlink w:anchor="_Toc16537398" w:history="1">
        <w:r w:rsidR="00414939" w:rsidRPr="00414939">
          <w:rPr>
            <w:rStyle w:val="Hyperlink"/>
            <w:rFonts w:ascii="Arial Narrow" w:hAnsi="Arial Narrow"/>
            <w:noProof/>
          </w:rPr>
          <w:t>XV.</w:t>
        </w:r>
        <w:r w:rsidR="00414939" w:rsidRPr="00414939">
          <w:rPr>
            <w:rFonts w:asciiTheme="minorHAnsi" w:eastAsiaTheme="minorEastAsia" w:hAnsiTheme="minorHAnsi" w:cstheme="minorBidi"/>
            <w:noProof/>
          </w:rPr>
          <w:tab/>
        </w:r>
        <w:r w:rsidR="00414939" w:rsidRPr="00414939">
          <w:rPr>
            <w:rStyle w:val="Hyperlink"/>
            <w:rFonts w:ascii="Arial Narrow" w:hAnsi="Arial Narrow"/>
            <w:noProof/>
          </w:rPr>
          <w:t>Završne odredbe</w:t>
        </w:r>
        <w:r w:rsidR="00414939" w:rsidRPr="00414939">
          <w:rPr>
            <w:noProof/>
            <w:webHidden/>
          </w:rPr>
          <w:tab/>
        </w:r>
        <w:r w:rsidR="00414939" w:rsidRPr="00414939">
          <w:rPr>
            <w:noProof/>
            <w:webHidden/>
          </w:rPr>
          <w:fldChar w:fldCharType="begin"/>
        </w:r>
        <w:r w:rsidR="00414939" w:rsidRPr="00414939">
          <w:rPr>
            <w:noProof/>
            <w:webHidden/>
          </w:rPr>
          <w:instrText xml:space="preserve"> PAGEREF _Toc16537398 \h </w:instrText>
        </w:r>
        <w:r w:rsidR="00414939" w:rsidRPr="00414939">
          <w:rPr>
            <w:noProof/>
            <w:webHidden/>
          </w:rPr>
        </w:r>
        <w:r w:rsidR="00414939" w:rsidRPr="00414939">
          <w:rPr>
            <w:noProof/>
            <w:webHidden/>
          </w:rPr>
          <w:fldChar w:fldCharType="separate"/>
        </w:r>
        <w:r w:rsidR="00EB7B9A">
          <w:rPr>
            <w:noProof/>
            <w:webHidden/>
          </w:rPr>
          <w:t>57</w:t>
        </w:r>
        <w:r w:rsidR="00414939" w:rsidRPr="00414939">
          <w:rPr>
            <w:noProof/>
            <w:webHidden/>
          </w:rPr>
          <w:fldChar w:fldCharType="end"/>
        </w:r>
      </w:hyperlink>
    </w:p>
    <w:p w:rsidR="00414939" w:rsidRPr="00414939" w:rsidRDefault="00414939" w:rsidP="00414939">
      <w:pPr>
        <w:rPr>
          <w:rFonts w:eastAsiaTheme="minorEastAsia"/>
          <w:lang w:val="hr-HR" w:eastAsia="hr-HR"/>
        </w:rPr>
      </w:pPr>
    </w:p>
    <w:p w:rsidR="00414939" w:rsidRPr="00414939" w:rsidRDefault="00132AD3" w:rsidP="00414939">
      <w:pPr>
        <w:pStyle w:val="TOC2"/>
        <w:rPr>
          <w:rFonts w:asciiTheme="minorHAnsi" w:eastAsiaTheme="minorEastAsia" w:hAnsiTheme="minorHAnsi" w:cstheme="minorBidi"/>
        </w:rPr>
      </w:pPr>
      <w:hyperlink w:anchor="_Toc16537399" w:history="1">
        <w:r w:rsidR="00414939" w:rsidRPr="00414939">
          <w:rPr>
            <w:rStyle w:val="Hyperlink"/>
            <w:rFonts w:cs="Arial"/>
            <w:b/>
          </w:rPr>
          <w:t>D.</w:t>
        </w:r>
        <w:r w:rsidR="00414939" w:rsidRPr="00414939">
          <w:rPr>
            <w:rFonts w:asciiTheme="minorHAnsi" w:eastAsiaTheme="minorEastAsia" w:hAnsiTheme="minorHAnsi" w:cstheme="minorBidi"/>
          </w:rPr>
          <w:tab/>
        </w:r>
        <w:r w:rsidR="00414939" w:rsidRPr="00414939">
          <w:rPr>
            <w:rStyle w:val="Hyperlink"/>
            <w:rFonts w:cs="Arial"/>
            <w:b/>
          </w:rPr>
          <w:t>TROŠKOVNIK</w:t>
        </w:r>
        <w:r w:rsidR="00414939" w:rsidRPr="00414939">
          <w:rPr>
            <w:webHidden/>
          </w:rPr>
          <w:tab/>
        </w:r>
        <w:r w:rsidR="00414939" w:rsidRPr="00414939">
          <w:rPr>
            <w:webHidden/>
          </w:rPr>
          <w:fldChar w:fldCharType="begin"/>
        </w:r>
        <w:r w:rsidR="00414939" w:rsidRPr="00414939">
          <w:rPr>
            <w:webHidden/>
          </w:rPr>
          <w:instrText xml:space="preserve"> PAGEREF _Toc16537399 \h </w:instrText>
        </w:r>
        <w:r w:rsidR="00414939" w:rsidRPr="00414939">
          <w:rPr>
            <w:webHidden/>
          </w:rPr>
        </w:r>
        <w:r w:rsidR="00414939" w:rsidRPr="00414939">
          <w:rPr>
            <w:webHidden/>
          </w:rPr>
          <w:fldChar w:fldCharType="separate"/>
        </w:r>
        <w:r w:rsidR="00EB7B9A">
          <w:rPr>
            <w:webHidden/>
          </w:rPr>
          <w:t>58</w:t>
        </w:r>
        <w:r w:rsidR="00414939" w:rsidRPr="00414939">
          <w:rPr>
            <w:webHidden/>
          </w:rPr>
          <w:fldChar w:fldCharType="end"/>
        </w:r>
      </w:hyperlink>
    </w:p>
    <w:p w:rsidR="00414939" w:rsidRDefault="00132AD3" w:rsidP="007536E3">
      <w:pPr>
        <w:pStyle w:val="TOC2"/>
        <w:ind w:left="1134" w:hanging="567"/>
        <w:rPr>
          <w:rFonts w:asciiTheme="minorHAnsi" w:eastAsiaTheme="minorEastAsia" w:hAnsiTheme="minorHAnsi" w:cstheme="minorBidi"/>
        </w:rPr>
      </w:pPr>
      <w:hyperlink w:anchor="_Toc16537400" w:history="1">
        <w:r w:rsidR="00414939" w:rsidRPr="008B5896">
          <w:rPr>
            <w:rStyle w:val="Hyperlink"/>
            <w:rFonts w:cs="Arial"/>
          </w:rPr>
          <w:t>D.1.</w:t>
        </w:r>
        <w:r w:rsidR="00414939">
          <w:rPr>
            <w:rFonts w:asciiTheme="minorHAnsi" w:eastAsiaTheme="minorEastAsia" w:hAnsiTheme="minorHAnsi" w:cstheme="minorBidi"/>
          </w:rPr>
          <w:tab/>
        </w:r>
        <w:r w:rsidR="00414939" w:rsidRPr="008B5896">
          <w:rPr>
            <w:rStyle w:val="Hyperlink"/>
            <w:rFonts w:cs="Arial"/>
          </w:rPr>
          <w:t>TROŠKOVNIK – 1. GRUPA Stručni nadzor nad radovima adaptacije i opremanja dijela prostora Kliničkog zavoda za kemiju</w:t>
        </w:r>
        <w:r w:rsidR="00414939">
          <w:rPr>
            <w:webHidden/>
          </w:rPr>
          <w:tab/>
        </w:r>
        <w:r w:rsidR="00414939">
          <w:rPr>
            <w:webHidden/>
          </w:rPr>
          <w:fldChar w:fldCharType="begin"/>
        </w:r>
        <w:r w:rsidR="00414939">
          <w:rPr>
            <w:webHidden/>
          </w:rPr>
          <w:instrText xml:space="preserve"> PAGEREF _Toc16537400 \h </w:instrText>
        </w:r>
        <w:r w:rsidR="00414939">
          <w:rPr>
            <w:webHidden/>
          </w:rPr>
        </w:r>
        <w:r w:rsidR="00414939">
          <w:rPr>
            <w:webHidden/>
          </w:rPr>
          <w:fldChar w:fldCharType="separate"/>
        </w:r>
        <w:r w:rsidR="00EB7B9A">
          <w:rPr>
            <w:webHidden/>
          </w:rPr>
          <w:t>58</w:t>
        </w:r>
        <w:r w:rsidR="00414939">
          <w:rPr>
            <w:webHidden/>
          </w:rPr>
          <w:fldChar w:fldCharType="end"/>
        </w:r>
      </w:hyperlink>
    </w:p>
    <w:p w:rsidR="00414939" w:rsidRDefault="00132AD3" w:rsidP="007536E3">
      <w:pPr>
        <w:pStyle w:val="TOC2"/>
        <w:tabs>
          <w:tab w:val="clear" w:pos="1276"/>
          <w:tab w:val="left" w:pos="1134"/>
        </w:tabs>
        <w:ind w:left="1134" w:hanging="567"/>
        <w:rPr>
          <w:rFonts w:asciiTheme="minorHAnsi" w:eastAsiaTheme="minorEastAsia" w:hAnsiTheme="minorHAnsi" w:cstheme="minorBidi"/>
        </w:rPr>
      </w:pPr>
      <w:hyperlink w:anchor="_Toc16537402" w:history="1">
        <w:r w:rsidR="00414939" w:rsidRPr="008B5896">
          <w:rPr>
            <w:rStyle w:val="Hyperlink"/>
            <w:rFonts w:cs="Arial"/>
          </w:rPr>
          <w:t>D.2.</w:t>
        </w:r>
        <w:r w:rsidR="00414939">
          <w:rPr>
            <w:rFonts w:asciiTheme="minorHAnsi" w:eastAsiaTheme="minorEastAsia" w:hAnsiTheme="minorHAnsi" w:cstheme="minorBidi"/>
          </w:rPr>
          <w:tab/>
        </w:r>
        <w:r w:rsidR="00414939" w:rsidRPr="008B5896">
          <w:rPr>
            <w:rStyle w:val="Hyperlink"/>
            <w:rFonts w:cs="Arial"/>
          </w:rPr>
          <w:t>TROŠKOVNIK – 2. GRUPA Koordinator zaštite na radu nad radovima adaptacije dijela prostora Kliničkog zavoda za kemiju</w:t>
        </w:r>
        <w:r w:rsidR="00414939">
          <w:rPr>
            <w:webHidden/>
          </w:rPr>
          <w:tab/>
        </w:r>
        <w:r w:rsidR="00414939">
          <w:rPr>
            <w:webHidden/>
          </w:rPr>
          <w:fldChar w:fldCharType="begin"/>
        </w:r>
        <w:r w:rsidR="00414939">
          <w:rPr>
            <w:webHidden/>
          </w:rPr>
          <w:instrText xml:space="preserve"> PAGEREF _Toc16537402 \h </w:instrText>
        </w:r>
        <w:r w:rsidR="00414939">
          <w:rPr>
            <w:webHidden/>
          </w:rPr>
        </w:r>
        <w:r w:rsidR="00414939">
          <w:rPr>
            <w:webHidden/>
          </w:rPr>
          <w:fldChar w:fldCharType="separate"/>
        </w:r>
        <w:r w:rsidR="00EB7B9A">
          <w:rPr>
            <w:webHidden/>
          </w:rPr>
          <w:t>59</w:t>
        </w:r>
        <w:r w:rsidR="00414939">
          <w:rPr>
            <w:webHidden/>
          </w:rPr>
          <w:fldChar w:fldCharType="end"/>
        </w:r>
      </w:hyperlink>
    </w:p>
    <w:p w:rsidR="00EE67CB" w:rsidRPr="00EE67CB" w:rsidRDefault="00EE67CB" w:rsidP="00414939">
      <w:pPr>
        <w:widowControl w:val="0"/>
        <w:overflowPunct w:val="0"/>
        <w:autoSpaceDE w:val="0"/>
        <w:autoSpaceDN w:val="0"/>
        <w:adjustRightInd w:val="0"/>
        <w:ind w:hanging="220"/>
        <w:jc w:val="both"/>
        <w:rPr>
          <w:rFonts w:ascii="Arial" w:hAnsi="Arial" w:cs="Arial"/>
          <w:b/>
          <w:bCs/>
          <w:sz w:val="22"/>
          <w:szCs w:val="22"/>
        </w:rPr>
      </w:pPr>
      <w:r w:rsidRPr="00EE67CB">
        <w:rPr>
          <w:rFonts w:ascii="Arial" w:hAnsi="Arial" w:cs="Arial"/>
          <w:bCs/>
          <w:sz w:val="22"/>
          <w:szCs w:val="22"/>
        </w:rPr>
        <w:fldChar w:fldCharType="end"/>
      </w:r>
    </w:p>
    <w:p w:rsidR="00EE67CB" w:rsidRPr="00EE67CB" w:rsidRDefault="00EE67CB" w:rsidP="00EE67CB">
      <w:pPr>
        <w:widowControl w:val="0"/>
        <w:tabs>
          <w:tab w:val="left" w:pos="426"/>
          <w:tab w:val="left" w:pos="1560"/>
          <w:tab w:val="right" w:pos="8931"/>
        </w:tabs>
        <w:overflowPunct w:val="0"/>
        <w:autoSpaceDE w:val="0"/>
        <w:autoSpaceDN w:val="0"/>
        <w:adjustRightInd w:val="0"/>
        <w:jc w:val="both"/>
        <w:rPr>
          <w:rFonts w:ascii="Arial" w:hAnsi="Arial" w:cs="Arial"/>
          <w:b/>
          <w:bCs/>
          <w:sz w:val="22"/>
          <w:szCs w:val="22"/>
        </w:rPr>
      </w:pPr>
      <w:r w:rsidRPr="00EE67CB">
        <w:rPr>
          <w:rFonts w:ascii="Arial" w:hAnsi="Arial" w:cs="Arial"/>
          <w:b/>
          <w:bCs/>
          <w:sz w:val="22"/>
          <w:szCs w:val="22"/>
        </w:rPr>
        <w:t>E.</w:t>
      </w:r>
      <w:r w:rsidRPr="00EE67CB">
        <w:rPr>
          <w:rFonts w:ascii="Arial" w:hAnsi="Arial" w:cs="Arial"/>
          <w:b/>
          <w:bCs/>
          <w:sz w:val="22"/>
          <w:szCs w:val="22"/>
        </w:rPr>
        <w:tab/>
        <w:t>PROJEKTNO-TEHNIČKA DOKUMENTACIJA</w:t>
      </w:r>
      <w:r w:rsidRPr="00EE67CB">
        <w:rPr>
          <w:rFonts w:ascii="Arial" w:hAnsi="Arial" w:cs="Arial"/>
          <w:b/>
          <w:bCs/>
          <w:sz w:val="22"/>
          <w:szCs w:val="22"/>
        </w:rPr>
        <w:tab/>
      </w:r>
      <w:r w:rsidR="00414939">
        <w:rPr>
          <w:rFonts w:ascii="Arial" w:hAnsi="Arial" w:cs="Arial"/>
          <w:b/>
          <w:bCs/>
          <w:sz w:val="22"/>
          <w:szCs w:val="22"/>
        </w:rPr>
        <w:t>2</w:t>
      </w:r>
      <w:r w:rsidRPr="00EE67CB">
        <w:rPr>
          <w:rFonts w:ascii="Arial" w:hAnsi="Arial" w:cs="Arial"/>
          <w:b/>
          <w:bCs/>
          <w:sz w:val="22"/>
          <w:szCs w:val="22"/>
        </w:rPr>
        <w:t xml:space="preserve">. </w:t>
      </w:r>
      <w:proofErr w:type="gramStart"/>
      <w:r w:rsidRPr="00EE67CB">
        <w:rPr>
          <w:rFonts w:ascii="Arial" w:hAnsi="Arial" w:cs="Arial"/>
          <w:b/>
          <w:bCs/>
          <w:sz w:val="22"/>
          <w:szCs w:val="22"/>
        </w:rPr>
        <w:t>cjelina</w:t>
      </w:r>
      <w:proofErr w:type="gramEnd"/>
    </w:p>
    <w:p w:rsidR="00EE67CB" w:rsidRPr="00EE67CB" w:rsidRDefault="00EE67CB" w:rsidP="00EE67CB">
      <w:pPr>
        <w:widowControl w:val="0"/>
        <w:tabs>
          <w:tab w:val="left" w:pos="426"/>
          <w:tab w:val="left" w:pos="1560"/>
          <w:tab w:val="right" w:pos="8931"/>
        </w:tabs>
        <w:overflowPunct w:val="0"/>
        <w:autoSpaceDE w:val="0"/>
        <w:autoSpaceDN w:val="0"/>
        <w:adjustRightInd w:val="0"/>
        <w:ind w:left="426"/>
        <w:jc w:val="both"/>
        <w:rPr>
          <w:rFonts w:ascii="Arial" w:eastAsia="Arial Unicode MS" w:hAnsi="Arial" w:cs="Arial"/>
          <w:i/>
          <w:sz w:val="22"/>
          <w:szCs w:val="22"/>
          <w:highlight w:val="yellow"/>
        </w:rPr>
      </w:pPr>
      <w:proofErr w:type="gramStart"/>
      <w:r w:rsidRPr="00EE67CB">
        <w:rPr>
          <w:rFonts w:ascii="Arial" w:eastAsia="Arial Unicode MS" w:hAnsi="Arial" w:cs="Arial"/>
          <w:i/>
          <w:sz w:val="22"/>
          <w:szCs w:val="22"/>
          <w:highlight w:val="yellow"/>
        </w:rPr>
        <w:t>na</w:t>
      </w:r>
      <w:proofErr w:type="gramEnd"/>
      <w:r w:rsidRPr="00EE67CB">
        <w:rPr>
          <w:rFonts w:ascii="Arial" w:eastAsia="Arial Unicode MS" w:hAnsi="Arial" w:cs="Arial"/>
          <w:i/>
          <w:sz w:val="22"/>
          <w:szCs w:val="22"/>
          <w:highlight w:val="yellow"/>
        </w:rPr>
        <w:t xml:space="preserve"> web-stranici naručitelja:</w:t>
      </w:r>
    </w:p>
    <w:p w:rsidR="00EE67CB" w:rsidRPr="00EE67CB" w:rsidRDefault="00132AD3" w:rsidP="00EE67CB">
      <w:pPr>
        <w:widowControl w:val="0"/>
        <w:tabs>
          <w:tab w:val="left" w:pos="426"/>
          <w:tab w:val="left" w:pos="1560"/>
          <w:tab w:val="right" w:pos="8931"/>
        </w:tabs>
        <w:overflowPunct w:val="0"/>
        <w:autoSpaceDE w:val="0"/>
        <w:autoSpaceDN w:val="0"/>
        <w:adjustRightInd w:val="0"/>
        <w:ind w:left="426"/>
        <w:jc w:val="both"/>
        <w:rPr>
          <w:rFonts w:ascii="Arial" w:hAnsi="Arial" w:cs="Arial"/>
          <w:i/>
          <w:color w:val="2F5496"/>
          <w:sz w:val="22"/>
          <w:szCs w:val="22"/>
          <w:lang w:val="pl-PL"/>
        </w:rPr>
      </w:pPr>
      <w:hyperlink r:id="rId10" w:history="1">
        <w:r w:rsidR="00DF409E" w:rsidRPr="007F4539">
          <w:rPr>
            <w:rStyle w:val="Hyperlink"/>
            <w:rFonts w:ascii="Arial" w:hAnsi="Arial" w:cs="Arial"/>
            <w:i/>
            <w:sz w:val="22"/>
            <w:szCs w:val="22"/>
            <w:highlight w:val="yellow"/>
            <w:lang w:val="pl-PL"/>
          </w:rPr>
          <w:t>http://www.kbcsm.hr/sektori-i-sluzbe/sluzba-nabave/pozivi-na-dostavu-ponuda/</w:t>
        </w:r>
      </w:hyperlink>
      <w:r w:rsidR="00EE67CB" w:rsidRPr="00EE67CB">
        <w:rPr>
          <w:rFonts w:ascii="Arial" w:hAnsi="Arial" w:cs="Arial"/>
          <w:i/>
          <w:color w:val="2F5496"/>
          <w:sz w:val="22"/>
          <w:szCs w:val="22"/>
          <w:highlight w:val="yellow"/>
          <w:lang w:val="pl-PL"/>
        </w:rPr>
        <w:t xml:space="preserve"> .</w:t>
      </w:r>
    </w:p>
    <w:p w:rsidR="00EE67CB" w:rsidRDefault="00EE67CB" w:rsidP="00EE67CB">
      <w:pPr>
        <w:widowControl w:val="0"/>
        <w:autoSpaceDE w:val="0"/>
        <w:autoSpaceDN w:val="0"/>
        <w:adjustRightInd w:val="0"/>
        <w:spacing w:line="200" w:lineRule="exact"/>
        <w:rPr>
          <w:rFonts w:ascii="Arial" w:hAnsi="Arial" w:cs="Arial"/>
          <w:sz w:val="22"/>
          <w:szCs w:val="22"/>
        </w:rPr>
      </w:pPr>
    </w:p>
    <w:p w:rsidR="00DF409E" w:rsidRPr="00EE67CB" w:rsidRDefault="00DF409E" w:rsidP="00EE67CB">
      <w:pPr>
        <w:widowControl w:val="0"/>
        <w:autoSpaceDE w:val="0"/>
        <w:autoSpaceDN w:val="0"/>
        <w:adjustRightInd w:val="0"/>
        <w:spacing w:line="200" w:lineRule="exact"/>
        <w:rPr>
          <w:rFonts w:ascii="Arial" w:hAnsi="Arial" w:cs="Arial"/>
          <w:sz w:val="22"/>
          <w:szCs w:val="22"/>
        </w:rPr>
      </w:pPr>
    </w:p>
    <w:p w:rsidR="00EE67CB" w:rsidRPr="00EE67CB" w:rsidRDefault="00EE67CB" w:rsidP="00EE67CB">
      <w:pPr>
        <w:widowControl w:val="0"/>
        <w:autoSpaceDE w:val="0"/>
        <w:autoSpaceDN w:val="0"/>
        <w:adjustRightInd w:val="0"/>
        <w:rPr>
          <w:rFonts w:ascii="Arial" w:hAnsi="Arial" w:cs="Arial"/>
          <w:sz w:val="22"/>
          <w:szCs w:val="22"/>
        </w:rPr>
        <w:sectPr w:rsidR="00EE67CB" w:rsidRPr="00EE67CB" w:rsidSect="00FC52C7">
          <w:footerReference w:type="default" r:id="rId11"/>
          <w:pgSz w:w="11906" w:h="16838"/>
          <w:pgMar w:top="1412" w:right="1508" w:bottom="851" w:left="1418" w:header="720" w:footer="720" w:gutter="0"/>
          <w:cols w:space="720" w:equalWidth="0">
            <w:col w:w="8979"/>
          </w:cols>
          <w:noEndnote/>
        </w:sectPr>
      </w:pPr>
    </w:p>
    <w:p w:rsidR="00EE67CB" w:rsidRDefault="00EE67CB" w:rsidP="00EE67CB">
      <w:pPr>
        <w:jc w:val="both"/>
        <w:rPr>
          <w:rFonts w:eastAsia="Arial Unicode MS"/>
          <w:lang w:val="hr-HR"/>
        </w:rPr>
      </w:pPr>
    </w:p>
    <w:p w:rsidR="00B608C7" w:rsidRDefault="00B608C7"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3" name="Picture 23"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BA1BE8" w:rsidRDefault="00BA1BE8" w:rsidP="00951E63">
      <w:pPr>
        <w:spacing w:before="29"/>
        <w:jc w:val="both"/>
        <w:rPr>
          <w:rFonts w:ascii="Arial" w:hAnsi="Arial" w:cs="Arial"/>
          <w:b/>
          <w:sz w:val="22"/>
          <w:szCs w:val="22"/>
          <w:lang w:val="pl-PL"/>
        </w:rPr>
      </w:pPr>
    </w:p>
    <w:p w:rsidR="00EE67CB" w:rsidRDefault="00EE67CB" w:rsidP="00951E63">
      <w:pPr>
        <w:spacing w:before="29"/>
        <w:jc w:val="both"/>
        <w:rPr>
          <w:rFonts w:ascii="Arial" w:hAnsi="Arial" w:cs="Arial"/>
          <w:b/>
          <w:sz w:val="22"/>
          <w:szCs w:val="22"/>
          <w:lang w:val="pl-PL"/>
        </w:rPr>
      </w:pPr>
    </w:p>
    <w:p w:rsidR="00EE67CB" w:rsidRPr="00EE67CB" w:rsidRDefault="00EE67CB" w:rsidP="005B3D2C">
      <w:pPr>
        <w:pStyle w:val="Heading2"/>
        <w:keepLines/>
        <w:widowControl w:val="0"/>
        <w:numPr>
          <w:ilvl w:val="0"/>
          <w:numId w:val="24"/>
        </w:numPr>
        <w:autoSpaceDE w:val="0"/>
        <w:autoSpaceDN w:val="0"/>
        <w:adjustRightInd w:val="0"/>
        <w:spacing w:before="40" w:after="0"/>
        <w:ind w:left="567" w:hanging="567"/>
        <w:jc w:val="both"/>
        <w:rPr>
          <w:rFonts w:ascii="Arial" w:hAnsi="Arial" w:cs="Arial"/>
          <w:i w:val="0"/>
          <w:lang w:val="x-none" w:eastAsia="x-none"/>
        </w:rPr>
      </w:pPr>
      <w:bookmarkStart w:id="1" w:name="_Toc16537312"/>
      <w:r w:rsidRPr="00EE67CB">
        <w:rPr>
          <w:rFonts w:ascii="Arial" w:hAnsi="Arial" w:cs="Arial"/>
          <w:i w:val="0"/>
        </w:rPr>
        <w:t>UPUTA PONUDITELJIMA ZA IZRADU PONUDE</w:t>
      </w:r>
      <w:bookmarkEnd w:id="1"/>
    </w:p>
    <w:p w:rsidR="00BA1BE8" w:rsidRDefault="00BA1BE8" w:rsidP="00951E63">
      <w:pPr>
        <w:spacing w:before="29"/>
        <w:jc w:val="both"/>
        <w:rPr>
          <w:rFonts w:ascii="Arial" w:hAnsi="Arial" w:cs="Arial"/>
          <w:b/>
          <w:sz w:val="22"/>
          <w:szCs w:val="22"/>
          <w:lang w:val="pl-PL"/>
        </w:rPr>
      </w:pPr>
    </w:p>
    <w:p w:rsidR="0097325D" w:rsidRPr="00E55DB0" w:rsidRDefault="0097325D" w:rsidP="00676C2E">
      <w:pPr>
        <w:ind w:right="178"/>
        <w:jc w:val="both"/>
        <w:rPr>
          <w:rFonts w:ascii="Arial" w:hAnsi="Arial" w:cs="Arial"/>
          <w:sz w:val="22"/>
          <w:szCs w:val="22"/>
          <w:lang w:val="pl-PL"/>
        </w:rPr>
      </w:pPr>
    </w:p>
    <w:p w:rsidR="00DF1C7F" w:rsidRDefault="00DF1C7F" w:rsidP="00676C2E">
      <w:pPr>
        <w:ind w:right="178"/>
        <w:jc w:val="both"/>
        <w:rPr>
          <w:rFonts w:ascii="Arial" w:hAnsi="Arial" w:cs="Arial"/>
          <w:sz w:val="22"/>
          <w:szCs w:val="22"/>
          <w:lang w:val="pl-PL"/>
        </w:rPr>
      </w:pPr>
      <w:r w:rsidRPr="00E55DB0">
        <w:rPr>
          <w:rFonts w:ascii="Arial" w:hAnsi="Arial" w:cs="Arial"/>
          <w:sz w:val="22"/>
          <w:szCs w:val="22"/>
          <w:lang w:val="pl-PL"/>
        </w:rPr>
        <w:t>Klinički bolnički centar Sestre milosrdnice</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kre</w:t>
      </w:r>
      <w:r w:rsidRPr="00E55DB0">
        <w:rPr>
          <w:rFonts w:ascii="Arial" w:hAnsi="Arial" w:cs="Arial"/>
          <w:spacing w:val="1"/>
          <w:sz w:val="22"/>
          <w:szCs w:val="22"/>
          <w:lang w:val="pl-PL"/>
        </w:rPr>
        <w:t>n</w:t>
      </w:r>
      <w:r w:rsidRPr="00E55DB0">
        <w:rPr>
          <w:rFonts w:ascii="Arial" w:hAnsi="Arial" w:cs="Arial"/>
          <w:spacing w:val="-1"/>
          <w:sz w:val="22"/>
          <w:szCs w:val="22"/>
          <w:lang w:val="pl-PL"/>
        </w:rPr>
        <w:t>u</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 xml:space="preserve">je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2"/>
          <w:sz w:val="22"/>
          <w:szCs w:val="22"/>
          <w:lang w:val="pl-PL"/>
        </w:rPr>
        <w:t xml:space="preserve"> </w:t>
      </w:r>
      <w:r w:rsidRPr="00E55DB0">
        <w:rPr>
          <w:rFonts w:ascii="Arial" w:hAnsi="Arial" w:cs="Arial"/>
          <w:b/>
          <w:spacing w:val="1"/>
          <w:sz w:val="22"/>
          <w:szCs w:val="22"/>
          <w:lang w:val="pl-PL"/>
        </w:rPr>
        <w:t>n</w:t>
      </w:r>
      <w:r w:rsidRPr="00E55DB0">
        <w:rPr>
          <w:rFonts w:ascii="Arial" w:hAnsi="Arial" w:cs="Arial"/>
          <w:b/>
          <w:spacing w:val="-1"/>
          <w:sz w:val="22"/>
          <w:szCs w:val="22"/>
          <w:lang w:val="pl-PL"/>
        </w:rPr>
        <w:t>a</w:t>
      </w:r>
      <w:r w:rsidRPr="00E55DB0">
        <w:rPr>
          <w:rFonts w:ascii="Arial" w:hAnsi="Arial" w:cs="Arial"/>
          <w:b/>
          <w:spacing w:val="1"/>
          <w:sz w:val="22"/>
          <w:szCs w:val="22"/>
          <w:lang w:val="pl-PL"/>
        </w:rPr>
        <w:t>ba</w:t>
      </w:r>
      <w:r w:rsidRPr="00E55DB0">
        <w:rPr>
          <w:rFonts w:ascii="Arial" w:hAnsi="Arial" w:cs="Arial"/>
          <w:b/>
          <w:spacing w:val="-2"/>
          <w:sz w:val="22"/>
          <w:szCs w:val="22"/>
          <w:lang w:val="pl-PL"/>
        </w:rPr>
        <w:t>v</w:t>
      </w:r>
      <w:r w:rsidRPr="00E55DB0">
        <w:rPr>
          <w:rFonts w:ascii="Arial" w:hAnsi="Arial" w:cs="Arial"/>
          <w:b/>
          <w:sz w:val="22"/>
          <w:szCs w:val="22"/>
          <w:lang w:val="pl-PL"/>
        </w:rPr>
        <w:t xml:space="preserve">e </w:t>
      </w:r>
      <w:r w:rsidR="00B45A02">
        <w:rPr>
          <w:rFonts w:ascii="Arial" w:hAnsi="Arial" w:cs="Arial"/>
          <w:b/>
          <w:sz w:val="22"/>
          <w:szCs w:val="22"/>
          <w:lang w:val="pl-PL"/>
        </w:rPr>
        <w:t xml:space="preserve">usluga </w:t>
      </w:r>
      <w:r w:rsidR="00EE67CB">
        <w:rPr>
          <w:rFonts w:ascii="Arial" w:hAnsi="Arial" w:cs="Arial"/>
          <w:b/>
          <w:sz w:val="22"/>
          <w:szCs w:val="22"/>
          <w:lang w:val="pl-PL"/>
        </w:rPr>
        <w:t>koordinatora zaštite na radu i stručnog nadzora nad radovima adaptacije i opremanja dijela prostora Kliničkog zavoda za kemiju Kliničkog bolničkog centra Sestre milosrdnice za realizaciju</w:t>
      </w:r>
      <w:r w:rsidR="00CD63D0">
        <w:rPr>
          <w:rFonts w:ascii="Arial" w:hAnsi="Arial" w:cs="Arial"/>
          <w:b/>
          <w:sz w:val="22"/>
          <w:szCs w:val="22"/>
          <w:lang w:val="pl-PL"/>
        </w:rPr>
        <w:t xml:space="preserve"> projekta Modernizacija i proširenje znanstveno-istraživačke djelatnosti Kliničkog zavoda za kemiju pri KBC Sestre milosrdnice broj</w:t>
      </w:r>
      <w:r w:rsidR="00C86DB6">
        <w:rPr>
          <w:rFonts w:ascii="Arial" w:hAnsi="Arial" w:cs="Arial"/>
          <w:b/>
          <w:sz w:val="22"/>
          <w:szCs w:val="22"/>
          <w:lang w:val="pl-PL"/>
        </w:rPr>
        <w:t xml:space="preserve"> </w:t>
      </w:r>
      <w:r w:rsidR="00C86DB6" w:rsidRPr="00C86DB6">
        <w:rPr>
          <w:rFonts w:ascii="Arial" w:hAnsi="Arial" w:cs="Arial"/>
          <w:b/>
          <w:sz w:val="22"/>
          <w:szCs w:val="22"/>
          <w:lang w:val="hr-HR"/>
        </w:rPr>
        <w:t>KK.01.1.1.0</w:t>
      </w:r>
      <w:r w:rsidR="00CD63D0">
        <w:rPr>
          <w:rFonts w:ascii="Arial" w:hAnsi="Arial" w:cs="Arial"/>
          <w:b/>
          <w:sz w:val="22"/>
          <w:szCs w:val="22"/>
          <w:lang w:val="hr-HR"/>
        </w:rPr>
        <w:t>2.0014</w:t>
      </w:r>
      <w:r w:rsidRPr="00E55DB0">
        <w:rPr>
          <w:rFonts w:ascii="Arial" w:hAnsi="Arial" w:cs="Arial"/>
          <w:b/>
          <w:spacing w:val="4"/>
          <w:sz w:val="22"/>
          <w:szCs w:val="22"/>
          <w:lang w:val="pl-PL"/>
        </w:rPr>
        <w:t xml:space="preserve"> </w:t>
      </w:r>
      <w:r w:rsidRPr="00E55DB0">
        <w:rPr>
          <w:rFonts w:ascii="Arial" w:hAnsi="Arial" w:cs="Arial"/>
          <w:sz w:val="22"/>
          <w:szCs w:val="22"/>
          <w:lang w:val="pl-PL"/>
        </w:rPr>
        <w:t xml:space="preserve">te je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io O</w:t>
      </w:r>
      <w:r w:rsidRPr="00E55DB0">
        <w:rPr>
          <w:rFonts w:ascii="Arial" w:hAnsi="Arial" w:cs="Arial"/>
          <w:spacing w:val="1"/>
          <w:sz w:val="22"/>
          <w:szCs w:val="22"/>
          <w:lang w:val="pl-PL"/>
        </w:rPr>
        <w:t>d</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z w:val="22"/>
          <w:szCs w:val="22"/>
          <w:lang w:val="pl-PL"/>
        </w:rPr>
        <w:t xml:space="preserve">ku o </w:t>
      </w:r>
      <w:r w:rsidRPr="00E55DB0">
        <w:rPr>
          <w:rFonts w:ascii="Arial" w:hAnsi="Arial" w:cs="Arial"/>
          <w:spacing w:val="1"/>
          <w:sz w:val="22"/>
          <w:szCs w:val="22"/>
          <w:lang w:val="pl-PL"/>
        </w:rPr>
        <w:t>provedbi nabave na koju se ne primjenjuje Zakon o javnoj nabavi</w:t>
      </w:r>
      <w:r w:rsidRPr="00E55DB0">
        <w:rPr>
          <w:rFonts w:ascii="Arial" w:hAnsi="Arial" w:cs="Arial"/>
          <w:spacing w:val="25"/>
          <w:sz w:val="22"/>
          <w:szCs w:val="22"/>
          <w:lang w:val="pl-PL"/>
        </w:rPr>
        <w:t xml:space="preserve"> </w:t>
      </w:r>
      <w:r w:rsidRPr="00E55DB0">
        <w:rPr>
          <w:rFonts w:ascii="Arial" w:hAnsi="Arial" w:cs="Arial"/>
          <w:sz w:val="22"/>
          <w:szCs w:val="22"/>
          <w:lang w:val="pl-PL"/>
        </w:rPr>
        <w:t>Ur</w:t>
      </w:r>
      <w:r w:rsidRPr="00E55DB0">
        <w:rPr>
          <w:rFonts w:ascii="Arial" w:hAnsi="Arial" w:cs="Arial"/>
          <w:spacing w:val="1"/>
          <w:sz w:val="22"/>
          <w:szCs w:val="22"/>
          <w:lang w:val="pl-PL"/>
        </w:rPr>
        <w:t>b</w:t>
      </w:r>
      <w:r w:rsidRPr="00E55DB0">
        <w:rPr>
          <w:rFonts w:ascii="Arial" w:hAnsi="Arial" w:cs="Arial"/>
          <w:sz w:val="22"/>
          <w:szCs w:val="22"/>
          <w:lang w:val="pl-PL"/>
        </w:rPr>
        <w:t>roj:</w:t>
      </w:r>
      <w:r w:rsidRPr="00E55DB0">
        <w:rPr>
          <w:rFonts w:ascii="Arial" w:hAnsi="Arial" w:cs="Arial"/>
          <w:spacing w:val="26"/>
          <w:sz w:val="22"/>
          <w:szCs w:val="22"/>
          <w:lang w:val="pl-PL"/>
        </w:rPr>
        <w:t xml:space="preserve"> </w:t>
      </w:r>
      <w:r w:rsidRPr="00E55DB0">
        <w:rPr>
          <w:rFonts w:ascii="Arial" w:hAnsi="Arial" w:cs="Arial"/>
          <w:spacing w:val="1"/>
          <w:sz w:val="22"/>
          <w:szCs w:val="22"/>
          <w:lang w:val="pl-PL"/>
        </w:rPr>
        <w:t>1/2-</w:t>
      </w:r>
      <w:r w:rsidR="00EE67CB">
        <w:rPr>
          <w:rFonts w:ascii="Arial" w:hAnsi="Arial" w:cs="Arial"/>
          <w:spacing w:val="1"/>
          <w:sz w:val="22"/>
          <w:szCs w:val="22"/>
          <w:lang w:val="pl-PL"/>
        </w:rPr>
        <w:t>1437</w:t>
      </w:r>
      <w:r w:rsidRPr="00E55DB0">
        <w:rPr>
          <w:rFonts w:ascii="Arial" w:hAnsi="Arial" w:cs="Arial"/>
          <w:spacing w:val="1"/>
          <w:sz w:val="22"/>
          <w:szCs w:val="22"/>
          <w:lang w:val="pl-PL"/>
        </w:rPr>
        <w:t>/1</w:t>
      </w:r>
      <w:r w:rsidR="00EE67CB">
        <w:rPr>
          <w:rFonts w:ascii="Arial" w:hAnsi="Arial" w:cs="Arial"/>
          <w:spacing w:val="1"/>
          <w:sz w:val="22"/>
          <w:szCs w:val="22"/>
          <w:lang w:val="pl-PL"/>
        </w:rPr>
        <w:t>9</w:t>
      </w:r>
      <w:r w:rsidR="00B5298E">
        <w:rPr>
          <w:rFonts w:ascii="Arial" w:hAnsi="Arial" w:cs="Arial"/>
          <w:spacing w:val="1"/>
          <w:sz w:val="22"/>
          <w:szCs w:val="22"/>
          <w:lang w:val="pl-PL"/>
        </w:rPr>
        <w:t>-</w:t>
      </w:r>
      <w:r w:rsidR="00ED5F63">
        <w:rPr>
          <w:rFonts w:ascii="Arial" w:hAnsi="Arial" w:cs="Arial"/>
          <w:spacing w:val="1"/>
          <w:sz w:val="22"/>
          <w:szCs w:val="22"/>
          <w:lang w:val="pl-PL"/>
        </w:rPr>
        <w:t>1</w:t>
      </w:r>
      <w:r w:rsidRPr="00E55DB0">
        <w:rPr>
          <w:rFonts w:ascii="Arial" w:hAnsi="Arial" w:cs="Arial"/>
          <w:spacing w:val="1"/>
          <w:sz w:val="22"/>
          <w:szCs w:val="22"/>
          <w:lang w:val="pl-PL"/>
        </w:rPr>
        <w:t xml:space="preserve">, od </w:t>
      </w:r>
      <w:r w:rsidR="00CD63D0">
        <w:rPr>
          <w:rFonts w:ascii="Arial" w:hAnsi="Arial" w:cs="Arial"/>
          <w:spacing w:val="1"/>
          <w:sz w:val="22"/>
          <w:szCs w:val="22"/>
          <w:lang w:val="pl-PL"/>
        </w:rPr>
        <w:t>2</w:t>
      </w:r>
      <w:r w:rsidR="00EE67CB">
        <w:rPr>
          <w:rFonts w:ascii="Arial" w:hAnsi="Arial" w:cs="Arial"/>
          <w:spacing w:val="1"/>
          <w:sz w:val="22"/>
          <w:szCs w:val="22"/>
          <w:lang w:val="pl-PL"/>
        </w:rPr>
        <w:t>5</w:t>
      </w:r>
      <w:r w:rsidR="00B45A02">
        <w:rPr>
          <w:rFonts w:ascii="Arial" w:hAnsi="Arial" w:cs="Arial"/>
          <w:spacing w:val="1"/>
          <w:sz w:val="22"/>
          <w:szCs w:val="22"/>
          <w:lang w:val="pl-PL"/>
        </w:rPr>
        <w:t xml:space="preserve">. </w:t>
      </w:r>
      <w:r w:rsidR="00EE67CB">
        <w:rPr>
          <w:rFonts w:ascii="Arial" w:hAnsi="Arial" w:cs="Arial"/>
          <w:spacing w:val="1"/>
          <w:sz w:val="22"/>
          <w:szCs w:val="22"/>
          <w:lang w:val="pl-PL"/>
        </w:rPr>
        <w:t>siječnja 2019</w:t>
      </w:r>
      <w:r w:rsidRPr="00E55DB0">
        <w:rPr>
          <w:rFonts w:ascii="Arial" w:hAnsi="Arial" w:cs="Arial"/>
          <w:spacing w:val="1"/>
          <w:sz w:val="22"/>
          <w:szCs w:val="22"/>
          <w:lang w:val="pl-PL"/>
        </w:rPr>
        <w:t>.</w:t>
      </w:r>
    </w:p>
    <w:p w:rsidR="00DF1C7F" w:rsidRDefault="00DF1C7F" w:rsidP="00676C2E">
      <w:pPr>
        <w:ind w:right="178"/>
        <w:jc w:val="both"/>
        <w:rPr>
          <w:rFonts w:ascii="Arial" w:hAnsi="Arial" w:cs="Arial"/>
          <w:sz w:val="22"/>
          <w:szCs w:val="22"/>
          <w:lang w:val="hr-HR"/>
        </w:rPr>
      </w:pPr>
    </w:p>
    <w:p w:rsidR="00DF1C7F" w:rsidRPr="00E55DB0" w:rsidRDefault="00DF1C7F" w:rsidP="00676C2E">
      <w:pPr>
        <w:ind w:right="178"/>
        <w:jc w:val="both"/>
        <w:rPr>
          <w:rFonts w:ascii="Arial" w:hAnsi="Arial" w:cs="Arial"/>
          <w:sz w:val="22"/>
          <w:szCs w:val="22"/>
          <w:lang w:val="pl-PL"/>
        </w:rPr>
      </w:pPr>
      <w:r w:rsidRPr="00E55DB0">
        <w:rPr>
          <w:rFonts w:ascii="Arial" w:hAnsi="Arial" w:cs="Arial"/>
          <w:sz w:val="22"/>
          <w:szCs w:val="22"/>
          <w:lang w:val="pl-PL"/>
        </w:rPr>
        <w:t>Na</w:t>
      </w:r>
      <w:r w:rsidRPr="00E55DB0">
        <w:rPr>
          <w:rFonts w:ascii="Arial" w:hAnsi="Arial" w:cs="Arial"/>
          <w:spacing w:val="25"/>
          <w:sz w:val="22"/>
          <w:szCs w:val="22"/>
          <w:lang w:val="pl-PL"/>
        </w:rPr>
        <w:t xml:space="preserve"> </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pacing w:val="-1"/>
          <w:sz w:val="22"/>
          <w:szCs w:val="22"/>
          <w:lang w:val="pl-PL"/>
        </w:rPr>
        <w:t>m</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u</w:t>
      </w:r>
      <w:r w:rsidRPr="00E55DB0">
        <w:rPr>
          <w:rFonts w:ascii="Arial" w:hAnsi="Arial" w:cs="Arial"/>
          <w:spacing w:val="25"/>
          <w:sz w:val="22"/>
          <w:szCs w:val="22"/>
          <w:lang w:val="pl-PL"/>
        </w:rPr>
        <w:t xml:space="preserve"> </w:t>
      </w:r>
      <w:r w:rsidRPr="00E55DB0">
        <w:rPr>
          <w:rFonts w:ascii="Arial" w:hAnsi="Arial" w:cs="Arial"/>
          <w:spacing w:val="1"/>
          <w:sz w:val="22"/>
          <w:szCs w:val="22"/>
          <w:lang w:val="pl-PL"/>
        </w:rPr>
        <w:t>od</w:t>
      </w:r>
      <w:r w:rsidRPr="00E55DB0">
        <w:rPr>
          <w:rFonts w:ascii="Arial" w:hAnsi="Arial" w:cs="Arial"/>
          <w:sz w:val="22"/>
          <w:szCs w:val="22"/>
          <w:lang w:val="pl-PL"/>
        </w:rPr>
        <w:t>re</w:t>
      </w:r>
      <w:r w:rsidRPr="00E55DB0">
        <w:rPr>
          <w:rFonts w:ascii="Arial" w:hAnsi="Arial" w:cs="Arial"/>
          <w:spacing w:val="-1"/>
          <w:sz w:val="22"/>
          <w:szCs w:val="22"/>
          <w:lang w:val="pl-PL"/>
        </w:rPr>
        <w:t>d</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25"/>
          <w:sz w:val="22"/>
          <w:szCs w:val="22"/>
          <w:lang w:val="pl-PL"/>
        </w:rPr>
        <w:t xml:space="preserve"> </w:t>
      </w:r>
      <w:r w:rsidRPr="00E55DB0">
        <w:rPr>
          <w:rFonts w:ascii="Arial" w:hAnsi="Arial" w:cs="Arial"/>
          <w:sz w:val="22"/>
          <w:szCs w:val="22"/>
          <w:lang w:val="pl-PL"/>
        </w:rPr>
        <w:t>čl</w:t>
      </w:r>
      <w:r w:rsidRPr="00E55DB0">
        <w:rPr>
          <w:rFonts w:ascii="Arial" w:hAnsi="Arial" w:cs="Arial"/>
          <w:spacing w:val="-2"/>
          <w:sz w:val="22"/>
          <w:szCs w:val="22"/>
          <w:lang w:val="pl-PL"/>
        </w:rPr>
        <w:t>a</w:t>
      </w:r>
      <w:r w:rsidRPr="00E55DB0">
        <w:rPr>
          <w:rFonts w:ascii="Arial" w:hAnsi="Arial" w:cs="Arial"/>
          <w:spacing w:val="1"/>
          <w:sz w:val="22"/>
          <w:szCs w:val="22"/>
          <w:lang w:val="pl-PL"/>
        </w:rPr>
        <w:t>n</w:t>
      </w:r>
      <w:r w:rsidRPr="00E55DB0">
        <w:rPr>
          <w:rFonts w:ascii="Arial" w:hAnsi="Arial" w:cs="Arial"/>
          <w:sz w:val="22"/>
          <w:szCs w:val="22"/>
          <w:lang w:val="pl-PL"/>
        </w:rPr>
        <w:t xml:space="preserve">ka </w:t>
      </w:r>
      <w:r w:rsidR="00CF2CE2">
        <w:rPr>
          <w:rFonts w:ascii="Arial" w:hAnsi="Arial" w:cs="Arial"/>
          <w:spacing w:val="1"/>
          <w:sz w:val="22"/>
          <w:szCs w:val="22"/>
          <w:lang w:val="pl-PL"/>
        </w:rPr>
        <w:t>12</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ka</w:t>
      </w:r>
      <w:r w:rsidRPr="00E55DB0">
        <w:rPr>
          <w:rFonts w:ascii="Arial" w:hAnsi="Arial" w:cs="Arial"/>
          <w:spacing w:val="23"/>
          <w:sz w:val="22"/>
          <w:szCs w:val="22"/>
          <w:lang w:val="pl-PL"/>
        </w:rPr>
        <w:t xml:space="preserve"> </w:t>
      </w:r>
      <w:r w:rsidR="00CF2CE2">
        <w:rPr>
          <w:rFonts w:ascii="Arial" w:hAnsi="Arial" w:cs="Arial"/>
          <w:spacing w:val="23"/>
          <w:sz w:val="22"/>
          <w:szCs w:val="22"/>
          <w:lang w:val="pl-PL"/>
        </w:rPr>
        <w:t>1</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Za</w:t>
      </w:r>
      <w:r w:rsidRPr="00E55DB0">
        <w:rPr>
          <w:rFonts w:ascii="Arial" w:hAnsi="Arial" w:cs="Arial"/>
          <w:spacing w:val="2"/>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z w:val="22"/>
          <w:szCs w:val="22"/>
          <w:lang w:val="pl-PL"/>
        </w:rPr>
        <w:t>o</w:t>
      </w:r>
      <w:r w:rsidRPr="00E55DB0">
        <w:rPr>
          <w:rFonts w:ascii="Arial" w:hAnsi="Arial" w:cs="Arial"/>
          <w:spacing w:val="23"/>
          <w:sz w:val="22"/>
          <w:szCs w:val="22"/>
          <w:lang w:val="pl-PL"/>
        </w:rPr>
        <w:t xml:space="preserve"> </w:t>
      </w:r>
      <w:r w:rsidRPr="00E55DB0">
        <w:rPr>
          <w:rFonts w:ascii="Arial" w:hAnsi="Arial" w:cs="Arial"/>
          <w:sz w:val="22"/>
          <w:szCs w:val="22"/>
          <w:lang w:val="pl-PL"/>
        </w:rPr>
        <w:t>ja</w:t>
      </w:r>
      <w:r w:rsidRPr="00E55DB0">
        <w:rPr>
          <w:rFonts w:ascii="Arial" w:hAnsi="Arial" w:cs="Arial"/>
          <w:spacing w:val="-2"/>
          <w:sz w:val="22"/>
          <w:szCs w:val="22"/>
          <w:lang w:val="pl-PL"/>
        </w:rPr>
        <w:t>v</w:t>
      </w:r>
      <w:r w:rsidRPr="00E55DB0">
        <w:rPr>
          <w:rFonts w:ascii="Arial" w:hAnsi="Arial" w:cs="Arial"/>
          <w:spacing w:val="1"/>
          <w:sz w:val="22"/>
          <w:szCs w:val="22"/>
          <w:lang w:val="pl-PL"/>
        </w:rPr>
        <w:t>no</w:t>
      </w:r>
      <w:r w:rsidRPr="00E55DB0">
        <w:rPr>
          <w:rFonts w:ascii="Arial" w:hAnsi="Arial" w:cs="Arial"/>
          <w:sz w:val="22"/>
          <w:szCs w:val="22"/>
          <w:lang w:val="pl-PL"/>
        </w:rPr>
        <w:t>j</w:t>
      </w:r>
      <w:r w:rsidRPr="00E55DB0">
        <w:rPr>
          <w:rFonts w:ascii="Arial" w:hAnsi="Arial" w:cs="Arial"/>
          <w:spacing w:val="22"/>
          <w:sz w:val="22"/>
          <w:szCs w:val="22"/>
          <w:lang w:val="pl-PL"/>
        </w:rPr>
        <w:t xml:space="preserve"> </w:t>
      </w:r>
      <w:r w:rsidRPr="00E55DB0">
        <w:rPr>
          <w:rFonts w:ascii="Arial" w:hAnsi="Arial" w:cs="Arial"/>
          <w:spacing w:val="1"/>
          <w:sz w:val="22"/>
          <w:szCs w:val="22"/>
          <w:lang w:val="pl-PL"/>
        </w:rPr>
        <w:t>naba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22"/>
          <w:sz w:val="22"/>
          <w:szCs w:val="22"/>
          <w:lang w:val="pl-PL"/>
        </w:rPr>
        <w:t xml:space="preserve"> </w:t>
      </w:r>
      <w:r w:rsidRPr="00E55DB0">
        <w:rPr>
          <w:rFonts w:ascii="Arial" w:hAnsi="Arial" w:cs="Arial"/>
          <w:sz w:val="22"/>
          <w:szCs w:val="22"/>
          <w:lang w:val="pl-PL"/>
        </w:rPr>
        <w:t>(Nar</w:t>
      </w:r>
      <w:r w:rsidRPr="00E55DB0">
        <w:rPr>
          <w:rFonts w:ascii="Arial" w:hAnsi="Arial" w:cs="Arial"/>
          <w:spacing w:val="3"/>
          <w:sz w:val="22"/>
          <w:szCs w:val="22"/>
          <w:lang w:val="pl-PL"/>
        </w:rPr>
        <w:t>o</w:t>
      </w:r>
      <w:r w:rsidRPr="00E55DB0">
        <w:rPr>
          <w:rFonts w:ascii="Arial" w:hAnsi="Arial" w:cs="Arial"/>
          <w:spacing w:val="1"/>
          <w:sz w:val="22"/>
          <w:szCs w:val="22"/>
          <w:lang w:val="pl-PL"/>
        </w:rPr>
        <w:t>dn</w:t>
      </w:r>
      <w:r w:rsidRPr="00E55DB0">
        <w:rPr>
          <w:rFonts w:ascii="Arial" w:hAnsi="Arial" w:cs="Arial"/>
          <w:sz w:val="22"/>
          <w:szCs w:val="22"/>
          <w:lang w:val="pl-PL"/>
        </w:rPr>
        <w:t>e</w:t>
      </w:r>
      <w:r w:rsidRPr="00E55DB0">
        <w:rPr>
          <w:rFonts w:ascii="Arial" w:hAnsi="Arial" w:cs="Arial"/>
          <w:spacing w:val="23"/>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in</w:t>
      </w:r>
      <w:r w:rsidRPr="00E55DB0">
        <w:rPr>
          <w:rFonts w:ascii="Arial" w:hAnsi="Arial" w:cs="Arial"/>
          <w:spacing w:val="1"/>
          <w:sz w:val="22"/>
          <w:szCs w:val="22"/>
          <w:lang w:val="pl-PL"/>
        </w:rPr>
        <w:t>e,</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b</w:t>
      </w:r>
      <w:r w:rsidRPr="00E55DB0">
        <w:rPr>
          <w:rFonts w:ascii="Arial" w:hAnsi="Arial" w:cs="Arial"/>
          <w:sz w:val="22"/>
          <w:szCs w:val="22"/>
          <w:lang w:val="pl-PL"/>
        </w:rPr>
        <w:t>roj</w:t>
      </w:r>
      <w:r w:rsidR="007E61F0">
        <w:rPr>
          <w:rFonts w:ascii="Arial" w:hAnsi="Arial" w:cs="Arial"/>
          <w:sz w:val="22"/>
          <w:szCs w:val="22"/>
          <w:lang w:val="pl-PL"/>
        </w:rPr>
        <w:t xml:space="preserve"> 120</w:t>
      </w:r>
      <w:r w:rsidRPr="00E55DB0">
        <w:rPr>
          <w:rFonts w:ascii="Arial" w:hAnsi="Arial" w:cs="Arial"/>
          <w:sz w:val="22"/>
          <w:szCs w:val="22"/>
          <w:lang w:val="pl-PL"/>
        </w:rPr>
        <w:t>/</w:t>
      </w:r>
      <w:r w:rsidRPr="00E55DB0">
        <w:rPr>
          <w:rFonts w:ascii="Arial" w:hAnsi="Arial" w:cs="Arial"/>
          <w:spacing w:val="-1"/>
          <w:sz w:val="22"/>
          <w:szCs w:val="22"/>
          <w:lang w:val="pl-PL"/>
        </w:rPr>
        <w:t>1</w:t>
      </w:r>
      <w:r w:rsidR="00CF2CE2">
        <w:rPr>
          <w:rFonts w:ascii="Arial" w:hAnsi="Arial" w:cs="Arial"/>
          <w:spacing w:val="-1"/>
          <w:sz w:val="22"/>
          <w:szCs w:val="22"/>
          <w:lang w:val="pl-PL"/>
        </w:rPr>
        <w:t>6</w:t>
      </w:r>
      <w:r w:rsidR="007E61F0">
        <w:rPr>
          <w:rFonts w:ascii="Arial" w:hAnsi="Arial" w:cs="Arial"/>
          <w:spacing w:val="-1"/>
          <w:sz w:val="22"/>
          <w:szCs w:val="22"/>
          <w:lang w:val="pl-PL"/>
        </w:rPr>
        <w:t xml:space="preserve">, </w:t>
      </w:r>
      <w:r w:rsidR="007E61F0" w:rsidRPr="007E61F0">
        <w:rPr>
          <w:rFonts w:ascii="Arial" w:hAnsi="Arial" w:cs="Arial"/>
          <w:b/>
          <w:i/>
          <w:spacing w:val="-1"/>
          <w:sz w:val="22"/>
          <w:szCs w:val="22"/>
          <w:lang w:val="pl-PL"/>
        </w:rPr>
        <w:t xml:space="preserve">u nastavku teksta : </w:t>
      </w:r>
      <w:r w:rsidR="003D3778">
        <w:rPr>
          <w:rFonts w:ascii="Arial" w:hAnsi="Arial" w:cs="Arial"/>
          <w:b/>
          <w:i/>
          <w:spacing w:val="-1"/>
          <w:sz w:val="22"/>
          <w:szCs w:val="22"/>
          <w:lang w:val="pl-PL"/>
        </w:rPr>
        <w:t>ZJN 2016</w:t>
      </w:r>
      <w:r w:rsidRPr="00676C2E">
        <w:rPr>
          <w:rFonts w:ascii="Arial" w:hAnsi="Arial" w:cs="Arial"/>
          <w:spacing w:val="1"/>
          <w:sz w:val="22"/>
          <w:szCs w:val="22"/>
          <w:lang w:val="hr-HR"/>
        </w:rPr>
        <w:t xml:space="preserve">) </w:t>
      </w:r>
      <w:r w:rsidRPr="00E55DB0">
        <w:rPr>
          <w:rFonts w:ascii="Arial" w:hAnsi="Arial" w:cs="Arial"/>
          <w:sz w:val="22"/>
          <w:szCs w:val="22"/>
          <w:lang w:val="pl-PL"/>
        </w:rPr>
        <w:t xml:space="preserve">i članka 4. </w:t>
      </w:r>
      <w:r w:rsidR="007E61F0">
        <w:rPr>
          <w:rFonts w:ascii="Arial" w:hAnsi="Arial" w:cs="Arial"/>
          <w:sz w:val="22"/>
          <w:szCs w:val="22"/>
          <w:lang w:val="pl-PL"/>
        </w:rPr>
        <w:t xml:space="preserve">Općeg akta za </w:t>
      </w:r>
      <w:r w:rsidR="00B45A02">
        <w:rPr>
          <w:rFonts w:ascii="Arial" w:hAnsi="Arial" w:cs="Arial"/>
          <w:sz w:val="22"/>
          <w:szCs w:val="22"/>
          <w:lang w:val="pl-PL"/>
        </w:rPr>
        <w:t>provedbu nabave roba, usluga i radova na koju se ne primjenjuje Zakon o javnoj nabavi</w:t>
      </w:r>
      <w:r w:rsidR="007E61F0">
        <w:rPr>
          <w:rFonts w:ascii="Arial" w:hAnsi="Arial" w:cs="Arial"/>
          <w:sz w:val="22"/>
          <w:szCs w:val="22"/>
          <w:lang w:val="pl-PL"/>
        </w:rPr>
        <w:t xml:space="preserve"> Urbroj : UV-658/17-11-1, od 17. siječnja 2017.</w:t>
      </w:r>
      <w:r w:rsidR="00E96A12">
        <w:rPr>
          <w:rFonts w:ascii="Arial" w:hAnsi="Arial" w:cs="Arial"/>
          <w:sz w:val="22"/>
          <w:szCs w:val="22"/>
          <w:lang w:val="pl-PL"/>
        </w:rPr>
        <w:t xml:space="preserve"> </w:t>
      </w:r>
      <w:r w:rsidR="00E96A12" w:rsidRPr="00E96A12">
        <w:rPr>
          <w:rFonts w:ascii="Arial" w:hAnsi="Arial" w:cs="Arial"/>
          <w:b/>
          <w:i/>
          <w:sz w:val="22"/>
          <w:szCs w:val="22"/>
          <w:lang w:val="pl-PL"/>
        </w:rPr>
        <w:t>(u nastavku teksta : Opći akt)</w:t>
      </w:r>
      <w:r w:rsidRPr="00E55DB0">
        <w:rPr>
          <w:rFonts w:ascii="Arial" w:hAnsi="Arial" w:cs="Arial"/>
          <w:sz w:val="22"/>
          <w:szCs w:val="22"/>
          <w:lang w:val="pl-PL"/>
        </w:rPr>
        <w:t>,</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20"/>
          <w:sz w:val="22"/>
          <w:szCs w:val="22"/>
          <w:lang w:val="pl-PL"/>
        </w:rPr>
        <w:t xml:space="preserve"> </w:t>
      </w:r>
      <w:r w:rsidRPr="00E55DB0">
        <w:rPr>
          <w:rFonts w:ascii="Arial" w:hAnsi="Arial" w:cs="Arial"/>
          <w:sz w:val="22"/>
          <w:szCs w:val="22"/>
          <w:lang w:val="pl-PL"/>
        </w:rPr>
        <w:t>ro</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z w:val="22"/>
          <w:szCs w:val="22"/>
          <w:lang w:val="pl-PL"/>
        </w:rPr>
        <w:t>i</w:t>
      </w:r>
      <w:r w:rsidRPr="00E55DB0">
        <w:rPr>
          <w:rFonts w:ascii="Arial" w:hAnsi="Arial" w:cs="Arial"/>
          <w:spacing w:val="19"/>
          <w:sz w:val="22"/>
          <w:szCs w:val="22"/>
          <w:lang w:val="pl-PL"/>
        </w:rPr>
        <w:t xml:space="preserve"> </w:t>
      </w:r>
      <w:r w:rsidRPr="00E55DB0">
        <w:rPr>
          <w:rFonts w:ascii="Arial" w:hAnsi="Arial" w:cs="Arial"/>
          <w:spacing w:val="1"/>
          <w:sz w:val="22"/>
          <w:szCs w:val="22"/>
          <w:lang w:val="pl-PL"/>
        </w:rPr>
        <w:t>u</w:t>
      </w:r>
      <w:r w:rsidRPr="00E55DB0">
        <w:rPr>
          <w:rFonts w:ascii="Arial" w:hAnsi="Arial" w:cs="Arial"/>
          <w:sz w:val="22"/>
          <w:szCs w:val="22"/>
          <w:lang w:val="pl-PL"/>
        </w:rPr>
        <w:t>s</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pacing w:val="-1"/>
          <w:sz w:val="22"/>
          <w:szCs w:val="22"/>
          <w:lang w:val="pl-PL"/>
        </w:rPr>
        <w:t>g</w:t>
      </w:r>
      <w:r w:rsidRPr="00E55DB0">
        <w:rPr>
          <w:rFonts w:ascii="Arial" w:hAnsi="Arial" w:cs="Arial"/>
          <w:sz w:val="22"/>
          <w:szCs w:val="22"/>
          <w:lang w:val="pl-PL"/>
        </w:rPr>
        <w:t xml:space="preserve">a </w:t>
      </w:r>
      <w:r w:rsidRPr="00E55DB0">
        <w:rPr>
          <w:rFonts w:ascii="Arial" w:hAnsi="Arial" w:cs="Arial"/>
          <w:spacing w:val="1"/>
          <w:sz w:val="22"/>
          <w:szCs w:val="22"/>
          <w:lang w:val="pl-PL"/>
        </w:rPr>
        <w:t>p</w:t>
      </w:r>
      <w:r w:rsidRPr="00E55DB0">
        <w:rPr>
          <w:rFonts w:ascii="Arial" w:hAnsi="Arial" w:cs="Arial"/>
          <w:sz w:val="22"/>
          <w:szCs w:val="22"/>
          <w:lang w:val="pl-PL"/>
        </w:rPr>
        <w:t>rocije</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1"/>
          <w:sz w:val="22"/>
          <w:szCs w:val="22"/>
          <w:lang w:val="pl-PL"/>
        </w:rPr>
        <w:t>n</w:t>
      </w:r>
      <w:r w:rsidRPr="00E55DB0">
        <w:rPr>
          <w:rFonts w:ascii="Arial" w:hAnsi="Arial" w:cs="Arial"/>
          <w:sz w:val="22"/>
          <w:szCs w:val="22"/>
          <w:lang w:val="pl-PL"/>
        </w:rPr>
        <w:t xml:space="preserve">e </w:t>
      </w:r>
      <w:r w:rsidRPr="00E55DB0">
        <w:rPr>
          <w:rFonts w:ascii="Arial" w:hAnsi="Arial" w:cs="Arial"/>
          <w:spacing w:val="-2"/>
          <w:sz w:val="22"/>
          <w:szCs w:val="22"/>
          <w:lang w:val="pl-PL"/>
        </w:rPr>
        <w:t>v</w:t>
      </w:r>
      <w:r w:rsidRPr="00E55DB0">
        <w:rPr>
          <w:rFonts w:ascii="Arial" w:hAnsi="Arial" w:cs="Arial"/>
          <w:sz w:val="22"/>
          <w:szCs w:val="22"/>
          <w:lang w:val="pl-PL"/>
        </w:rPr>
        <w:t>r</w:t>
      </w:r>
      <w:r w:rsidRPr="00E55DB0">
        <w:rPr>
          <w:rFonts w:ascii="Arial" w:hAnsi="Arial" w:cs="Arial"/>
          <w:spacing w:val="-1"/>
          <w:sz w:val="22"/>
          <w:szCs w:val="22"/>
          <w:lang w:val="pl-PL"/>
        </w:rPr>
        <w:t>i</w:t>
      </w:r>
      <w:r w:rsidRPr="00E55DB0">
        <w:rPr>
          <w:rFonts w:ascii="Arial" w:hAnsi="Arial" w:cs="Arial"/>
          <w:sz w:val="22"/>
          <w:szCs w:val="22"/>
          <w:lang w:val="pl-PL"/>
        </w:rPr>
        <w:t>je</w:t>
      </w:r>
      <w:r w:rsidRPr="00E55DB0">
        <w:rPr>
          <w:rFonts w:ascii="Arial" w:hAnsi="Arial" w:cs="Arial"/>
          <w:spacing w:val="1"/>
          <w:sz w:val="22"/>
          <w:szCs w:val="22"/>
          <w:lang w:val="pl-PL"/>
        </w:rPr>
        <w:t>dno</w:t>
      </w:r>
      <w:r w:rsidRPr="00E55DB0">
        <w:rPr>
          <w:rFonts w:ascii="Arial" w:hAnsi="Arial" w:cs="Arial"/>
          <w:spacing w:val="-2"/>
          <w:sz w:val="22"/>
          <w:szCs w:val="22"/>
          <w:lang w:val="pl-PL"/>
        </w:rPr>
        <w:t>s</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2</w:t>
      </w:r>
      <w:r w:rsidRPr="00E55DB0">
        <w:rPr>
          <w:rFonts w:ascii="Arial" w:hAnsi="Arial" w:cs="Arial"/>
          <w:spacing w:val="1"/>
          <w:sz w:val="22"/>
          <w:szCs w:val="22"/>
          <w:lang w:val="pl-PL"/>
        </w:rPr>
        <w:t>00</w:t>
      </w:r>
      <w:r w:rsidRPr="00E55DB0">
        <w:rPr>
          <w:rFonts w:ascii="Arial" w:hAnsi="Arial" w:cs="Arial"/>
          <w:spacing w:val="-2"/>
          <w:sz w:val="22"/>
          <w:szCs w:val="22"/>
          <w:lang w:val="pl-PL"/>
        </w:rPr>
        <w:t>.</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 k</w:t>
      </w:r>
      <w:r w:rsidRPr="00E55DB0">
        <w:rPr>
          <w:rFonts w:ascii="Arial" w:hAnsi="Arial" w:cs="Arial"/>
          <w:spacing w:val="-1"/>
          <w:sz w:val="22"/>
          <w:szCs w:val="22"/>
          <w:lang w:val="pl-PL"/>
        </w:rPr>
        <w:t>u</w:t>
      </w:r>
      <w:r w:rsidRPr="00E55DB0">
        <w:rPr>
          <w:rFonts w:ascii="Arial" w:hAnsi="Arial" w:cs="Arial"/>
          <w:spacing w:val="1"/>
          <w:sz w:val="22"/>
          <w:szCs w:val="22"/>
          <w:lang w:val="pl-PL"/>
        </w:rPr>
        <w:t>na</w:t>
      </w:r>
      <w:r w:rsidRPr="00E55DB0">
        <w:rPr>
          <w:rFonts w:ascii="Arial" w:hAnsi="Arial" w:cs="Arial"/>
          <w:sz w:val="22"/>
          <w:szCs w:val="22"/>
          <w:lang w:val="pl-PL"/>
        </w:rPr>
        <w:t xml:space="preserve">, </w:t>
      </w:r>
      <w:r w:rsidRPr="00E55DB0">
        <w:rPr>
          <w:rFonts w:ascii="Arial" w:hAnsi="Arial" w:cs="Arial"/>
          <w:spacing w:val="1"/>
          <w:sz w:val="22"/>
          <w:szCs w:val="22"/>
          <w:lang w:val="pl-PL"/>
        </w:rPr>
        <w:t>od</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n</w:t>
      </w:r>
      <w:r w:rsidRPr="00E55DB0">
        <w:rPr>
          <w:rFonts w:ascii="Arial" w:hAnsi="Arial" w:cs="Arial"/>
          <w:sz w:val="22"/>
          <w:szCs w:val="22"/>
          <w:lang w:val="pl-PL"/>
        </w:rPr>
        <w:t xml:space="preserve">o </w:t>
      </w:r>
      <w:r w:rsidRPr="00E55DB0">
        <w:rPr>
          <w:rFonts w:ascii="Arial" w:hAnsi="Arial" w:cs="Arial"/>
          <w:spacing w:val="-2"/>
          <w:sz w:val="22"/>
          <w:szCs w:val="22"/>
          <w:lang w:val="pl-PL"/>
        </w:rPr>
        <w:t>z</w:t>
      </w:r>
      <w:r w:rsidRPr="00E55DB0">
        <w:rPr>
          <w:rFonts w:ascii="Arial" w:hAnsi="Arial" w:cs="Arial"/>
          <w:sz w:val="22"/>
          <w:szCs w:val="22"/>
          <w:lang w:val="pl-PL"/>
        </w:rPr>
        <w:t xml:space="preserve">a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 ra</w:t>
      </w:r>
      <w:r w:rsidRPr="00E55DB0">
        <w:rPr>
          <w:rFonts w:ascii="Arial" w:hAnsi="Arial" w:cs="Arial"/>
          <w:spacing w:val="1"/>
          <w:sz w:val="22"/>
          <w:szCs w:val="22"/>
          <w:lang w:val="pl-PL"/>
        </w:rPr>
        <w:t>do</w:t>
      </w:r>
      <w:r w:rsidRPr="00E55DB0">
        <w:rPr>
          <w:rFonts w:ascii="Arial" w:hAnsi="Arial" w:cs="Arial"/>
          <w:spacing w:val="-2"/>
          <w:sz w:val="22"/>
          <w:szCs w:val="22"/>
          <w:lang w:val="pl-PL"/>
        </w:rPr>
        <w:t>v</w:t>
      </w:r>
      <w:r w:rsidRPr="00E55DB0">
        <w:rPr>
          <w:rFonts w:ascii="Arial" w:hAnsi="Arial" w:cs="Arial"/>
          <w:sz w:val="22"/>
          <w:szCs w:val="22"/>
          <w:lang w:val="pl-PL"/>
        </w:rPr>
        <w:t xml:space="preserve">a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500</w:t>
      </w:r>
      <w:r w:rsidRPr="00E55DB0">
        <w:rPr>
          <w:rFonts w:ascii="Arial" w:hAnsi="Arial" w:cs="Arial"/>
          <w:spacing w:val="-2"/>
          <w:sz w:val="22"/>
          <w:szCs w:val="22"/>
          <w:lang w:val="pl-PL"/>
        </w:rPr>
        <w:t>.</w:t>
      </w:r>
      <w:r w:rsidRPr="00E55DB0">
        <w:rPr>
          <w:rFonts w:ascii="Arial" w:hAnsi="Arial" w:cs="Arial"/>
          <w:spacing w:val="1"/>
          <w:sz w:val="22"/>
          <w:szCs w:val="22"/>
          <w:lang w:val="pl-PL"/>
        </w:rPr>
        <w:t>00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w:t>
      </w:r>
      <w:r w:rsidRPr="00E55DB0">
        <w:rPr>
          <w:rFonts w:ascii="Arial" w:hAnsi="Arial" w:cs="Arial"/>
          <w:spacing w:val="44"/>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un</w:t>
      </w:r>
      <w:r w:rsidRPr="00E55DB0">
        <w:rPr>
          <w:rFonts w:ascii="Arial" w:hAnsi="Arial" w:cs="Arial"/>
          <w:sz w:val="22"/>
          <w:szCs w:val="22"/>
          <w:lang w:val="pl-PL"/>
        </w:rPr>
        <w:t>a</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g</w:t>
      </w:r>
      <w:r w:rsidRPr="00E55DB0">
        <w:rPr>
          <w:rFonts w:ascii="Arial" w:hAnsi="Arial" w:cs="Arial"/>
          <w:spacing w:val="1"/>
          <w:sz w:val="22"/>
          <w:szCs w:val="22"/>
          <w:lang w:val="pl-PL"/>
        </w:rPr>
        <w:t>od</w:t>
      </w:r>
      <w:r w:rsidRPr="00E55DB0">
        <w:rPr>
          <w:rFonts w:ascii="Arial" w:hAnsi="Arial" w:cs="Arial"/>
          <w:spacing w:val="-3"/>
          <w:sz w:val="22"/>
          <w:szCs w:val="22"/>
          <w:lang w:val="pl-PL"/>
        </w:rPr>
        <w:t>i</w:t>
      </w:r>
      <w:r w:rsidRPr="00E55DB0">
        <w:rPr>
          <w:rFonts w:ascii="Arial" w:hAnsi="Arial" w:cs="Arial"/>
          <w:sz w:val="22"/>
          <w:szCs w:val="22"/>
          <w:lang w:val="pl-PL"/>
        </w:rPr>
        <w:t>š</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48"/>
          <w:sz w:val="22"/>
          <w:szCs w:val="22"/>
          <w:lang w:val="pl-PL"/>
        </w:rPr>
        <w:t xml:space="preserve"> </w:t>
      </w:r>
      <w:r w:rsidRPr="00E55DB0">
        <w:rPr>
          <w:rFonts w:ascii="Arial" w:hAnsi="Arial" w:cs="Arial"/>
          <w:spacing w:val="-1"/>
          <w:sz w:val="22"/>
          <w:szCs w:val="22"/>
          <w:lang w:val="pl-PL"/>
        </w:rPr>
        <w:t>(</w:t>
      </w:r>
      <w:r w:rsidRPr="00E55DB0">
        <w:rPr>
          <w:rFonts w:ascii="Arial" w:hAnsi="Arial" w:cs="Arial"/>
          <w:sz w:val="22"/>
          <w:szCs w:val="22"/>
          <w:lang w:val="pl-PL"/>
        </w:rPr>
        <w:t>tz</w:t>
      </w:r>
      <w:r w:rsidRPr="00E55DB0">
        <w:rPr>
          <w:rFonts w:ascii="Arial" w:hAnsi="Arial" w:cs="Arial"/>
          <w:spacing w:val="-2"/>
          <w:sz w:val="22"/>
          <w:szCs w:val="22"/>
          <w:lang w:val="pl-PL"/>
        </w:rPr>
        <w:t>v</w:t>
      </w:r>
      <w:r w:rsidRPr="00E55DB0">
        <w:rPr>
          <w:rFonts w:ascii="Arial" w:hAnsi="Arial" w:cs="Arial"/>
          <w:sz w:val="22"/>
          <w:szCs w:val="22"/>
          <w:lang w:val="pl-PL"/>
        </w:rPr>
        <w:t>.</w:t>
      </w:r>
      <w:r w:rsidRPr="00E55DB0">
        <w:rPr>
          <w:rFonts w:ascii="Arial" w:hAnsi="Arial" w:cs="Arial"/>
          <w:spacing w:val="44"/>
          <w:sz w:val="22"/>
          <w:szCs w:val="22"/>
          <w:lang w:val="pl-PL"/>
        </w:rPr>
        <w:t xml:space="preserve"> </w:t>
      </w:r>
      <w:r w:rsidR="007E61F0">
        <w:rPr>
          <w:rFonts w:ascii="Arial" w:hAnsi="Arial" w:cs="Arial"/>
          <w:spacing w:val="1"/>
          <w:sz w:val="22"/>
          <w:szCs w:val="22"/>
          <w:lang w:val="pl-PL"/>
        </w:rPr>
        <w:t>jednostavnu</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aba</w:t>
      </w:r>
      <w:r w:rsidRPr="00E55DB0">
        <w:rPr>
          <w:rFonts w:ascii="Arial" w:hAnsi="Arial" w:cs="Arial"/>
          <w:spacing w:val="-2"/>
          <w:sz w:val="22"/>
          <w:szCs w:val="22"/>
          <w:lang w:val="pl-PL"/>
        </w:rPr>
        <w:t>v</w:t>
      </w:r>
      <w:r w:rsidRPr="00E55DB0">
        <w:rPr>
          <w:rFonts w:ascii="Arial" w:hAnsi="Arial" w:cs="Arial"/>
          <w:spacing w:val="1"/>
          <w:sz w:val="22"/>
          <w:szCs w:val="22"/>
          <w:lang w:val="pl-PL"/>
        </w:rPr>
        <w:t>u</w:t>
      </w:r>
      <w:r w:rsidRPr="00E55DB0">
        <w:rPr>
          <w:rFonts w:ascii="Arial" w:hAnsi="Arial" w:cs="Arial"/>
          <w:sz w:val="22"/>
          <w:szCs w:val="22"/>
          <w:lang w:val="pl-PL"/>
        </w:rPr>
        <w:t xml:space="preserve">), naručitelj </w:t>
      </w:r>
      <w:r w:rsidRPr="00E55DB0">
        <w:rPr>
          <w:rFonts w:ascii="Arial" w:hAnsi="Arial" w:cs="Arial"/>
          <w:spacing w:val="1"/>
          <w:sz w:val="22"/>
          <w:szCs w:val="22"/>
          <w:lang w:val="pl-PL"/>
        </w:rPr>
        <w:t>n</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z w:val="22"/>
          <w:szCs w:val="22"/>
          <w:lang w:val="pl-PL"/>
        </w:rPr>
        <w:t>e</w:t>
      </w:r>
      <w:r w:rsidRPr="00E55DB0">
        <w:rPr>
          <w:rFonts w:ascii="Arial" w:hAnsi="Arial" w:cs="Arial"/>
          <w:spacing w:val="42"/>
          <w:sz w:val="22"/>
          <w:szCs w:val="22"/>
          <w:lang w:val="pl-PL"/>
        </w:rPr>
        <w:t xml:space="preserve"> </w:t>
      </w:r>
      <w:r w:rsidRPr="00E55DB0">
        <w:rPr>
          <w:rFonts w:ascii="Arial" w:hAnsi="Arial" w:cs="Arial"/>
          <w:spacing w:val="1"/>
          <w:sz w:val="22"/>
          <w:szCs w:val="22"/>
          <w:lang w:val="pl-PL"/>
        </w:rPr>
        <w:t>ob</w:t>
      </w:r>
      <w:r w:rsidRPr="00E55DB0">
        <w:rPr>
          <w:rFonts w:ascii="Arial" w:hAnsi="Arial" w:cs="Arial"/>
          <w:spacing w:val="-2"/>
          <w:sz w:val="22"/>
          <w:szCs w:val="22"/>
          <w:lang w:val="pl-PL"/>
        </w:rPr>
        <w:t>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pacing w:val="1"/>
          <w:sz w:val="22"/>
          <w:szCs w:val="22"/>
          <w:lang w:val="pl-PL"/>
        </w:rPr>
        <w:t>a</w:t>
      </w:r>
      <w:r w:rsidRPr="00E55DB0">
        <w:rPr>
          <w:rFonts w:ascii="Arial" w:hAnsi="Arial" w:cs="Arial"/>
          <w:sz w:val="22"/>
          <w:szCs w:val="22"/>
          <w:lang w:val="pl-PL"/>
        </w:rPr>
        <w:t>n</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p</w:t>
      </w:r>
      <w:r w:rsidRPr="00E55DB0">
        <w:rPr>
          <w:rFonts w:ascii="Arial" w:hAnsi="Arial" w:cs="Arial"/>
          <w:sz w:val="22"/>
          <w:szCs w:val="22"/>
          <w:lang w:val="pl-PL"/>
        </w:rPr>
        <w:t>ro</w:t>
      </w:r>
      <w:r w:rsidRPr="00E55DB0">
        <w:rPr>
          <w:rFonts w:ascii="Arial" w:hAnsi="Arial" w:cs="Arial"/>
          <w:spacing w:val="-2"/>
          <w:sz w:val="22"/>
          <w:szCs w:val="22"/>
          <w:lang w:val="pl-PL"/>
        </w:rPr>
        <w:t>v</w:t>
      </w:r>
      <w:r w:rsidRPr="00E55DB0">
        <w:rPr>
          <w:rFonts w:ascii="Arial" w:hAnsi="Arial" w:cs="Arial"/>
          <w:spacing w:val="1"/>
          <w:sz w:val="22"/>
          <w:szCs w:val="22"/>
          <w:lang w:val="pl-PL"/>
        </w:rPr>
        <w:t>od</w:t>
      </w:r>
      <w:r w:rsidRPr="00E55DB0">
        <w:rPr>
          <w:rFonts w:ascii="Arial" w:hAnsi="Arial" w:cs="Arial"/>
          <w:sz w:val="22"/>
          <w:szCs w:val="22"/>
          <w:lang w:val="pl-PL"/>
        </w:rPr>
        <w:t xml:space="preserve">iti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z w:val="22"/>
          <w:szCs w:val="22"/>
          <w:lang w:val="pl-PL"/>
        </w:rPr>
        <w:t>ke</w:t>
      </w:r>
      <w:r w:rsidRPr="00E55DB0">
        <w:rPr>
          <w:rFonts w:ascii="Arial" w:hAnsi="Arial" w:cs="Arial"/>
          <w:spacing w:val="1"/>
          <w:sz w:val="22"/>
          <w:szCs w:val="22"/>
          <w:lang w:val="pl-PL"/>
        </w:rPr>
        <w:t xml:space="preserve"> </w:t>
      </w:r>
      <w:r w:rsidRPr="00E55DB0">
        <w:rPr>
          <w:rFonts w:ascii="Arial" w:hAnsi="Arial" w:cs="Arial"/>
          <w:sz w:val="22"/>
          <w:szCs w:val="22"/>
          <w:lang w:val="pl-PL"/>
        </w:rPr>
        <w:t>j</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
          <w:sz w:val="22"/>
          <w:szCs w:val="22"/>
          <w:lang w:val="pl-PL"/>
        </w:rPr>
        <w:t xml:space="preserve"> p</w:t>
      </w:r>
      <w:r w:rsidRPr="00E55DB0">
        <w:rPr>
          <w:rFonts w:ascii="Arial" w:hAnsi="Arial" w:cs="Arial"/>
          <w:sz w:val="22"/>
          <w:szCs w:val="22"/>
          <w:lang w:val="pl-PL"/>
        </w:rPr>
        <w:t>ro</w:t>
      </w:r>
      <w:r w:rsidRPr="00E55DB0">
        <w:rPr>
          <w:rFonts w:ascii="Arial" w:hAnsi="Arial" w:cs="Arial"/>
          <w:spacing w:val="1"/>
          <w:sz w:val="22"/>
          <w:szCs w:val="22"/>
          <w:lang w:val="pl-PL"/>
        </w:rPr>
        <w:t>p</w:t>
      </w:r>
      <w:r w:rsidRPr="00E55DB0">
        <w:rPr>
          <w:rFonts w:ascii="Arial" w:hAnsi="Arial" w:cs="Arial"/>
          <w:sz w:val="22"/>
          <w:szCs w:val="22"/>
          <w:lang w:val="pl-PL"/>
        </w:rPr>
        <w:t>i</w:t>
      </w:r>
      <w:r w:rsidRPr="00E55DB0">
        <w:rPr>
          <w:rFonts w:ascii="Arial" w:hAnsi="Arial" w:cs="Arial"/>
          <w:spacing w:val="-3"/>
          <w:sz w:val="22"/>
          <w:szCs w:val="22"/>
          <w:lang w:val="pl-PL"/>
        </w:rPr>
        <w:t>s</w:t>
      </w:r>
      <w:r w:rsidRPr="00E55DB0">
        <w:rPr>
          <w:rFonts w:ascii="Arial" w:hAnsi="Arial" w:cs="Arial"/>
          <w:spacing w:val="1"/>
          <w:sz w:val="22"/>
          <w:szCs w:val="22"/>
          <w:lang w:val="pl-PL"/>
        </w:rPr>
        <w:t>an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003D3778">
        <w:rPr>
          <w:rFonts w:ascii="Arial" w:hAnsi="Arial" w:cs="Arial"/>
          <w:sz w:val="22"/>
          <w:szCs w:val="22"/>
          <w:lang w:val="pl-PL"/>
        </w:rPr>
        <w:t>ZJN 2016</w:t>
      </w:r>
      <w:r w:rsidRPr="00E55DB0">
        <w:rPr>
          <w:rFonts w:ascii="Arial" w:hAnsi="Arial" w:cs="Arial"/>
          <w:sz w:val="22"/>
          <w:szCs w:val="22"/>
          <w:lang w:val="pl-PL"/>
        </w:rPr>
        <w:t>.</w:t>
      </w:r>
    </w:p>
    <w:p w:rsidR="00B45A02" w:rsidRDefault="00B45A02" w:rsidP="00676C2E">
      <w:pPr>
        <w:ind w:right="178"/>
        <w:jc w:val="both"/>
        <w:rPr>
          <w:rFonts w:ascii="Arial" w:hAnsi="Arial" w:cs="Arial"/>
          <w:b/>
          <w:spacing w:val="4"/>
          <w:sz w:val="22"/>
          <w:szCs w:val="22"/>
          <w:lang w:val="pl-PL"/>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2" w:name="_Toc16537313"/>
      <w:r>
        <w:rPr>
          <w:rFonts w:ascii="Arial" w:hAnsi="Arial" w:cs="Arial"/>
          <w:i w:val="0"/>
          <w:sz w:val="22"/>
          <w:szCs w:val="22"/>
        </w:rPr>
        <w:t>Podaci o naručitelju</w:t>
      </w:r>
      <w:bookmarkEnd w:id="2"/>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Naručitelj je Klinički bolnički centar Sestre milosrdnice, Zagreb, Vinogradska cesta 29, OIB 84924656517.</w:t>
      </w:r>
    </w:p>
    <w:p w:rsidR="00DF1C7F" w:rsidRPr="00E55DB0" w:rsidRDefault="00DF1C7F" w:rsidP="003D661D">
      <w:pPr>
        <w:ind w:right="178"/>
        <w:jc w:val="both"/>
        <w:rPr>
          <w:rFonts w:ascii="Arial" w:hAnsi="Arial" w:cs="Arial"/>
          <w:sz w:val="22"/>
          <w:szCs w:val="22"/>
          <w:lang w:val="pl-PL"/>
        </w:rPr>
      </w:pPr>
      <w:r w:rsidRPr="00F33239">
        <w:rPr>
          <w:rFonts w:ascii="Arial" w:hAnsi="Arial" w:cs="Arial"/>
          <w:sz w:val="22"/>
          <w:szCs w:val="22"/>
          <w:lang w:val="pl-PL"/>
        </w:rPr>
        <w:t xml:space="preserve">Odgovorna osoba javnog naručitelja je </w:t>
      </w:r>
      <w:r w:rsidR="004D7594" w:rsidRPr="00F33239">
        <w:rPr>
          <w:rFonts w:ascii="Arial" w:hAnsi="Arial" w:cs="Arial"/>
          <w:sz w:val="22"/>
          <w:szCs w:val="22"/>
          <w:lang w:val="pl-PL"/>
        </w:rPr>
        <w:t xml:space="preserve">ravnatelj </w:t>
      </w:r>
      <w:r w:rsidR="007E61F0">
        <w:rPr>
          <w:rFonts w:ascii="Arial" w:hAnsi="Arial" w:cs="Arial"/>
          <w:sz w:val="22"/>
          <w:szCs w:val="22"/>
          <w:lang w:val="pl-PL"/>
        </w:rPr>
        <w:t>prof</w:t>
      </w:r>
      <w:r w:rsidR="004D7594" w:rsidRPr="00F33239">
        <w:rPr>
          <w:rFonts w:ascii="Arial" w:hAnsi="Arial" w:cs="Arial"/>
          <w:sz w:val="22"/>
          <w:szCs w:val="22"/>
          <w:lang w:val="pl-PL"/>
        </w:rPr>
        <w:t>.dr.sc. Mario Zovak</w:t>
      </w:r>
      <w:r w:rsidRPr="00F33239">
        <w:rPr>
          <w:rFonts w:ascii="Arial" w:hAnsi="Arial" w:cs="Arial"/>
          <w:sz w:val="22"/>
          <w:szCs w:val="22"/>
          <w:lang w:val="pl-PL"/>
        </w:rPr>
        <w:t>, dr.med.</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 xml:space="preserve">Telefon : 01/3787-111, telefaks : 01/3769-067, adresa elektroničke pošte : </w:t>
      </w:r>
      <w:hyperlink r:id="rId12" w:history="1">
        <w:r w:rsidRPr="00E55DB0">
          <w:rPr>
            <w:rStyle w:val="Hyperlink"/>
            <w:rFonts w:ascii="Arial" w:hAnsi="Arial" w:cs="Arial"/>
            <w:sz w:val="22"/>
            <w:szCs w:val="22"/>
            <w:lang w:val="pl-PL"/>
          </w:rPr>
          <w:t>kbcsm@kbcsm.hr</w:t>
        </w:r>
      </w:hyperlink>
      <w:r w:rsidRPr="00E55DB0">
        <w:rPr>
          <w:rFonts w:ascii="Arial" w:hAnsi="Arial" w:cs="Arial"/>
          <w:sz w:val="22"/>
          <w:szCs w:val="22"/>
          <w:lang w:val="pl-PL"/>
        </w:rPr>
        <w:t xml:space="preserve">, web-stranica : </w:t>
      </w:r>
      <w:hyperlink r:id="rId13" w:history="1">
        <w:r w:rsidRPr="00E55DB0">
          <w:rPr>
            <w:rStyle w:val="Hyperlink"/>
            <w:rFonts w:ascii="Arial" w:hAnsi="Arial" w:cs="Arial"/>
            <w:sz w:val="22"/>
            <w:szCs w:val="22"/>
            <w:lang w:val="pl-PL"/>
          </w:rPr>
          <w:t>www.kbcsm.hr</w:t>
        </w:r>
      </w:hyperlink>
    </w:p>
    <w:p w:rsidR="00DF1C7F" w:rsidRDefault="00DF1C7F" w:rsidP="0077126A">
      <w:pPr>
        <w:ind w:right="178"/>
        <w:jc w:val="both"/>
        <w:rPr>
          <w:rFonts w:ascii="Arial" w:hAnsi="Arial" w:cs="Arial"/>
          <w:b/>
          <w:spacing w:val="4"/>
          <w:sz w:val="22"/>
          <w:szCs w:val="22"/>
          <w:lang w:val="pl-PL"/>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3" w:name="_Toc16537314"/>
      <w:r>
        <w:rPr>
          <w:rFonts w:ascii="Arial" w:hAnsi="Arial" w:cs="Arial"/>
          <w:i w:val="0"/>
          <w:sz w:val="22"/>
          <w:szCs w:val="22"/>
        </w:rPr>
        <w:t>Podaci o osobi ili službi zaduženoj za komunikaciju s ponuditeljima</w:t>
      </w:r>
      <w:bookmarkEnd w:id="3"/>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oba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sti</w:t>
      </w:r>
      <w:r w:rsidRPr="00E55DB0">
        <w:rPr>
          <w:rFonts w:ascii="Arial" w:hAnsi="Arial" w:cs="Arial"/>
          <w:spacing w:val="10"/>
          <w:sz w:val="22"/>
          <w:szCs w:val="22"/>
          <w:lang w:val="pl-PL"/>
        </w:rPr>
        <w:t xml:space="preserve"> </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z w:val="22"/>
          <w:szCs w:val="22"/>
          <w:lang w:val="pl-PL"/>
        </w:rPr>
        <w:t>i</w:t>
      </w:r>
      <w:r w:rsidRPr="00E55DB0">
        <w:rPr>
          <w:rFonts w:ascii="Arial" w:hAnsi="Arial" w:cs="Arial"/>
          <w:spacing w:val="10"/>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up</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8"/>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m</w:t>
      </w:r>
      <w:r w:rsidRPr="00E55DB0">
        <w:rPr>
          <w:rFonts w:ascii="Arial" w:hAnsi="Arial" w:cs="Arial"/>
          <w:spacing w:val="1"/>
          <w:sz w:val="22"/>
          <w:szCs w:val="22"/>
          <w:lang w:val="pl-PL"/>
        </w:rPr>
        <w:t>o</w:t>
      </w:r>
      <w:r w:rsidRPr="00E55DB0">
        <w:rPr>
          <w:rFonts w:ascii="Arial" w:hAnsi="Arial" w:cs="Arial"/>
          <w:spacing w:val="-1"/>
          <w:sz w:val="22"/>
          <w:szCs w:val="22"/>
          <w:lang w:val="pl-PL"/>
        </w:rPr>
        <w:t>g</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se</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iti</w:t>
      </w:r>
      <w:r w:rsidRPr="00E55DB0">
        <w:rPr>
          <w:rFonts w:ascii="Arial" w:hAnsi="Arial" w:cs="Arial"/>
          <w:spacing w:val="16"/>
          <w:sz w:val="22"/>
          <w:szCs w:val="22"/>
          <w:lang w:val="pl-PL"/>
        </w:rPr>
        <w:t xml:space="preserve"> </w:t>
      </w: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ra</w:t>
      </w:r>
      <w:r w:rsidRPr="00E55DB0">
        <w:rPr>
          <w:rFonts w:ascii="Arial" w:hAnsi="Arial" w:cs="Arial"/>
          <w:spacing w:val="1"/>
          <w:sz w:val="22"/>
          <w:szCs w:val="22"/>
          <w:lang w:val="pl-PL"/>
        </w:rPr>
        <w:t>dno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i</w:t>
      </w:r>
      <w:r w:rsidRPr="00E55DB0">
        <w:rPr>
          <w:rFonts w:ascii="Arial" w:hAnsi="Arial" w:cs="Arial"/>
          <w:spacing w:val="-3"/>
          <w:sz w:val="22"/>
          <w:szCs w:val="22"/>
          <w:lang w:val="pl-PL"/>
        </w:rPr>
        <w:t>z</w:t>
      </w:r>
      <w:r w:rsidRPr="00E55DB0">
        <w:rPr>
          <w:rFonts w:ascii="Arial" w:hAnsi="Arial" w:cs="Arial"/>
          <w:spacing w:val="1"/>
          <w:sz w:val="22"/>
          <w:szCs w:val="22"/>
          <w:lang w:val="pl-PL"/>
        </w:rPr>
        <w:t>međ</w:t>
      </w:r>
      <w:r w:rsidRPr="00E55DB0">
        <w:rPr>
          <w:rFonts w:ascii="Arial" w:hAnsi="Arial" w:cs="Arial"/>
          <w:sz w:val="22"/>
          <w:szCs w:val="22"/>
          <w:lang w:val="pl-PL"/>
        </w:rPr>
        <w:t>u</w:t>
      </w:r>
      <w:r w:rsidRPr="00E55DB0">
        <w:rPr>
          <w:rFonts w:ascii="Arial" w:hAnsi="Arial" w:cs="Arial"/>
          <w:spacing w:val="9"/>
          <w:sz w:val="22"/>
          <w:szCs w:val="22"/>
          <w:lang w:val="pl-PL"/>
        </w:rPr>
        <w:t xml:space="preserve"> </w:t>
      </w:r>
      <w:r w:rsidRPr="00E55DB0">
        <w:rPr>
          <w:rFonts w:ascii="Arial" w:hAnsi="Arial" w:cs="Arial"/>
          <w:sz w:val="22"/>
          <w:szCs w:val="22"/>
          <w:lang w:val="pl-PL"/>
        </w:rPr>
        <w:t>9.00 i</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1</w:t>
      </w:r>
      <w:r w:rsidRPr="00E55DB0">
        <w:rPr>
          <w:rFonts w:ascii="Arial" w:hAnsi="Arial" w:cs="Arial"/>
          <w:sz w:val="22"/>
          <w:szCs w:val="22"/>
          <w:lang w:val="pl-PL"/>
        </w:rPr>
        <w:t>3.00</w:t>
      </w:r>
      <w:r w:rsidRPr="00E55DB0">
        <w:rPr>
          <w:rFonts w:ascii="Arial" w:hAnsi="Arial" w:cs="Arial"/>
          <w:spacing w:val="3"/>
          <w:sz w:val="22"/>
          <w:szCs w:val="22"/>
          <w:lang w:val="pl-PL"/>
        </w:rPr>
        <w:t xml:space="preserve"> </w:t>
      </w:r>
      <w:r w:rsidRPr="00E55DB0">
        <w:rPr>
          <w:rFonts w:ascii="Arial" w:hAnsi="Arial" w:cs="Arial"/>
          <w:sz w:val="22"/>
          <w:szCs w:val="22"/>
          <w:lang w:val="pl-PL"/>
        </w:rPr>
        <w:t>s</w:t>
      </w:r>
      <w:r w:rsidRPr="00E55DB0">
        <w:rPr>
          <w:rFonts w:ascii="Arial" w:hAnsi="Arial" w:cs="Arial"/>
          <w:spacing w:val="1"/>
          <w:sz w:val="22"/>
          <w:szCs w:val="22"/>
          <w:lang w:val="pl-PL"/>
        </w:rPr>
        <w:t>a</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ro</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do</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da</w:t>
      </w:r>
      <w:r w:rsidRPr="00E55DB0">
        <w:rPr>
          <w:rFonts w:ascii="Arial" w:hAnsi="Arial" w:cs="Arial"/>
          <w:sz w:val="22"/>
          <w:szCs w:val="22"/>
          <w:lang w:val="pl-PL"/>
        </w:rPr>
        <w:t xml:space="preserve">, </w:t>
      </w:r>
      <w:r w:rsidRPr="00E55DB0">
        <w:rPr>
          <w:rFonts w:ascii="Arial" w:hAnsi="Arial" w:cs="Arial"/>
          <w:spacing w:val="1"/>
          <w:sz w:val="22"/>
          <w:szCs w:val="22"/>
          <w:lang w:val="pl-PL"/>
        </w:rPr>
        <w:t>o</w:t>
      </w:r>
      <w:r w:rsidRPr="00E55DB0">
        <w:rPr>
          <w:rFonts w:ascii="Arial" w:hAnsi="Arial" w:cs="Arial"/>
          <w:sz w:val="22"/>
          <w:szCs w:val="22"/>
          <w:lang w:val="pl-PL"/>
        </w:rPr>
        <w:t>d</w:t>
      </w:r>
      <w:r w:rsidRPr="00E55DB0">
        <w:rPr>
          <w:rFonts w:ascii="Arial" w:hAnsi="Arial" w:cs="Arial"/>
          <w:spacing w:val="1"/>
          <w:sz w:val="22"/>
          <w:szCs w:val="22"/>
          <w:lang w:val="pl-PL"/>
        </w:rPr>
        <w:t xml:space="preserve"> o</w:t>
      </w:r>
      <w:r w:rsidRPr="00E55DB0">
        <w:rPr>
          <w:rFonts w:ascii="Arial" w:hAnsi="Arial" w:cs="Arial"/>
          <w:sz w:val="22"/>
          <w:szCs w:val="22"/>
          <w:lang w:val="pl-PL"/>
        </w:rPr>
        <w:t>s</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pacing w:val="1"/>
          <w:sz w:val="22"/>
          <w:szCs w:val="22"/>
          <w:lang w:val="pl-PL"/>
        </w:rPr>
        <w:t>adu</w:t>
      </w:r>
      <w:r w:rsidRPr="00E55DB0">
        <w:rPr>
          <w:rFonts w:ascii="Arial" w:hAnsi="Arial" w:cs="Arial"/>
          <w:spacing w:val="-2"/>
          <w:sz w:val="22"/>
          <w:szCs w:val="22"/>
          <w:lang w:val="pl-PL"/>
        </w:rPr>
        <w:t>ž</w:t>
      </w:r>
      <w:r w:rsidRPr="00E55DB0">
        <w:rPr>
          <w:rFonts w:ascii="Arial" w:hAnsi="Arial" w:cs="Arial"/>
          <w:spacing w:val="1"/>
          <w:sz w:val="22"/>
          <w:szCs w:val="22"/>
          <w:lang w:val="pl-PL"/>
        </w:rPr>
        <w:t>en</w:t>
      </w:r>
      <w:r w:rsidRPr="00E55DB0">
        <w:rPr>
          <w:rFonts w:ascii="Arial" w:hAnsi="Arial" w:cs="Arial"/>
          <w:sz w:val="22"/>
          <w:szCs w:val="22"/>
          <w:lang w:val="pl-PL"/>
        </w:rPr>
        <w:t>ih</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m</w:t>
      </w:r>
      <w:r w:rsidRPr="00E55DB0">
        <w:rPr>
          <w:rFonts w:ascii="Arial" w:hAnsi="Arial" w:cs="Arial"/>
          <w:spacing w:val="1"/>
          <w:sz w:val="22"/>
          <w:szCs w:val="22"/>
          <w:lang w:val="pl-PL"/>
        </w:rPr>
        <w:t>un</w:t>
      </w:r>
      <w:r w:rsidRPr="00E55DB0">
        <w:rPr>
          <w:rFonts w:ascii="Arial" w:hAnsi="Arial" w:cs="Arial"/>
          <w:sz w:val="22"/>
          <w:szCs w:val="22"/>
          <w:lang w:val="pl-PL"/>
        </w:rPr>
        <w:t>ikaciju</w:t>
      </w:r>
      <w:r w:rsidRPr="00E55DB0">
        <w:rPr>
          <w:rFonts w:ascii="Arial" w:hAnsi="Arial" w:cs="Arial"/>
          <w:spacing w:val="14"/>
          <w:sz w:val="22"/>
          <w:szCs w:val="22"/>
          <w:lang w:val="pl-PL"/>
        </w:rPr>
        <w:t xml:space="preserve"> </w:t>
      </w:r>
      <w:r w:rsidRPr="00E55DB0">
        <w:rPr>
          <w:rFonts w:ascii="Arial" w:hAnsi="Arial" w:cs="Arial"/>
          <w:spacing w:val="-2"/>
          <w:sz w:val="22"/>
          <w:szCs w:val="22"/>
          <w:lang w:val="pl-PL"/>
        </w:rPr>
        <w:t>s</w:t>
      </w:r>
      <w:r w:rsidRPr="00E55DB0">
        <w:rPr>
          <w:rFonts w:ascii="Arial" w:hAnsi="Arial" w:cs="Arial"/>
          <w:sz w:val="22"/>
          <w:szCs w:val="22"/>
          <w:lang w:val="pl-PL"/>
        </w:rPr>
        <w:t xml:space="preserve">a </w:t>
      </w:r>
      <w:r w:rsidRPr="00E55DB0">
        <w:rPr>
          <w:rFonts w:ascii="Arial" w:hAnsi="Arial" w:cs="Arial"/>
          <w:spacing w:val="-1"/>
          <w:sz w:val="22"/>
          <w:szCs w:val="22"/>
          <w:lang w:val="pl-PL"/>
        </w:rPr>
        <w:t>g</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poda</w:t>
      </w:r>
      <w:r w:rsidRPr="00E55DB0">
        <w:rPr>
          <w:rFonts w:ascii="Arial" w:hAnsi="Arial" w:cs="Arial"/>
          <w:sz w:val="22"/>
          <w:szCs w:val="22"/>
          <w:lang w:val="pl-PL"/>
        </w:rPr>
        <w:t>rsk</w:t>
      </w:r>
      <w:r w:rsidRPr="00E55DB0">
        <w:rPr>
          <w:rFonts w:ascii="Arial" w:hAnsi="Arial" w:cs="Arial"/>
          <w:spacing w:val="-1"/>
          <w:sz w:val="22"/>
          <w:szCs w:val="22"/>
          <w:lang w:val="pl-PL"/>
        </w:rPr>
        <w:t>i</w:t>
      </w:r>
      <w:r w:rsidRPr="00E55DB0">
        <w:rPr>
          <w:rFonts w:ascii="Arial" w:hAnsi="Arial" w:cs="Arial"/>
          <w:sz w:val="22"/>
          <w:szCs w:val="22"/>
          <w:lang w:val="pl-PL"/>
        </w:rPr>
        <w:t>m s</w:t>
      </w:r>
      <w:r w:rsidRPr="00E55DB0">
        <w:rPr>
          <w:rFonts w:ascii="Arial" w:hAnsi="Arial" w:cs="Arial"/>
          <w:spacing w:val="1"/>
          <w:sz w:val="22"/>
          <w:szCs w:val="22"/>
          <w:lang w:val="pl-PL"/>
        </w:rPr>
        <w:t>ub</w:t>
      </w:r>
      <w:r w:rsidRPr="00E55DB0">
        <w:rPr>
          <w:rFonts w:ascii="Arial" w:hAnsi="Arial" w:cs="Arial"/>
          <w:spacing w:val="-3"/>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kt</w:t>
      </w:r>
      <w:r w:rsidRPr="00E55DB0">
        <w:rPr>
          <w:rFonts w:ascii="Arial" w:hAnsi="Arial" w:cs="Arial"/>
          <w:spacing w:val="-2"/>
          <w:sz w:val="22"/>
          <w:szCs w:val="22"/>
          <w:lang w:val="pl-PL"/>
        </w:rPr>
        <w:t>i</w:t>
      </w:r>
      <w:r w:rsidRPr="00E55DB0">
        <w:rPr>
          <w:rFonts w:ascii="Arial" w:hAnsi="Arial" w:cs="Arial"/>
          <w:spacing w:val="1"/>
          <w:sz w:val="22"/>
          <w:szCs w:val="22"/>
          <w:lang w:val="pl-PL"/>
        </w:rPr>
        <w:t>ma</w:t>
      </w:r>
      <w:r w:rsidRPr="00E55DB0">
        <w:rPr>
          <w:rFonts w:ascii="Arial" w:hAnsi="Arial" w:cs="Arial"/>
          <w:sz w:val="22"/>
          <w:szCs w:val="22"/>
          <w:lang w:val="pl-PL"/>
        </w:rPr>
        <w:t>.</w:t>
      </w:r>
    </w:p>
    <w:p w:rsidR="00DF1C7F" w:rsidRPr="00676C2E" w:rsidRDefault="00DF1C7F" w:rsidP="0077126A">
      <w:pPr>
        <w:jc w:val="both"/>
        <w:rPr>
          <w:rFonts w:ascii="Arial" w:hAnsi="Arial" w:cs="Arial"/>
          <w:sz w:val="22"/>
          <w:szCs w:val="22"/>
          <w:lang w:val="hr-HR"/>
        </w:rPr>
      </w:pPr>
      <w:r w:rsidRPr="00676C2E">
        <w:rPr>
          <w:rFonts w:ascii="Arial" w:hAnsi="Arial" w:cs="Arial"/>
          <w:sz w:val="22"/>
          <w:szCs w:val="22"/>
          <w:lang w:val="hr-HR"/>
        </w:rPr>
        <w:t xml:space="preserve">Adresa elektroničke pošte: </w:t>
      </w:r>
      <w:hyperlink r:id="rId14" w:history="1">
        <w:r w:rsidRPr="00676C2E">
          <w:rPr>
            <w:rStyle w:val="Hyperlink"/>
            <w:rFonts w:ascii="Arial" w:hAnsi="Arial" w:cs="Arial"/>
            <w:sz w:val="22"/>
            <w:szCs w:val="22"/>
            <w:lang w:val="hr-HR"/>
          </w:rPr>
          <w:t>nabava@kbcsm.h</w:t>
        </w:r>
      </w:hyperlink>
      <w:r w:rsidRPr="00676C2E">
        <w:rPr>
          <w:rFonts w:ascii="Arial" w:hAnsi="Arial" w:cs="Arial"/>
          <w:color w:val="0000FF"/>
          <w:sz w:val="22"/>
          <w:szCs w:val="22"/>
          <w:u w:val="single"/>
          <w:lang w:val="hr-HR"/>
        </w:rPr>
        <w:t>r</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Os</w:t>
      </w:r>
      <w:r w:rsidRPr="00E55DB0">
        <w:rPr>
          <w:rFonts w:ascii="Arial" w:hAnsi="Arial" w:cs="Arial"/>
          <w:spacing w:val="1"/>
          <w:sz w:val="22"/>
          <w:szCs w:val="22"/>
          <w:lang w:val="pl-PL"/>
        </w:rPr>
        <w:t>ob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laš</w:t>
      </w:r>
      <w:r w:rsidRPr="00E55DB0">
        <w:rPr>
          <w:rFonts w:ascii="Arial" w:hAnsi="Arial" w:cs="Arial"/>
          <w:spacing w:val="1"/>
          <w:sz w:val="22"/>
          <w:szCs w:val="22"/>
          <w:lang w:val="pl-PL"/>
        </w:rPr>
        <w:t>te</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3"/>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om</w:t>
      </w:r>
      <w:r w:rsidRPr="00E55DB0">
        <w:rPr>
          <w:rFonts w:ascii="Arial" w:hAnsi="Arial" w:cs="Arial"/>
          <w:spacing w:val="-1"/>
          <w:sz w:val="22"/>
          <w:szCs w:val="22"/>
          <w:lang w:val="pl-PL"/>
        </w:rPr>
        <w:t>u</w:t>
      </w:r>
      <w:r w:rsidRPr="00E55DB0">
        <w:rPr>
          <w:rFonts w:ascii="Arial" w:hAnsi="Arial" w:cs="Arial"/>
          <w:spacing w:val="1"/>
          <w:sz w:val="22"/>
          <w:szCs w:val="22"/>
          <w:lang w:val="pl-PL"/>
        </w:rPr>
        <w:t>n</w:t>
      </w:r>
      <w:r w:rsidRPr="00E55DB0">
        <w:rPr>
          <w:rFonts w:ascii="Arial" w:hAnsi="Arial" w:cs="Arial"/>
          <w:sz w:val="22"/>
          <w:szCs w:val="22"/>
          <w:lang w:val="pl-PL"/>
        </w:rPr>
        <w:t>ikaciju</w:t>
      </w:r>
      <w:r w:rsidRPr="00E55DB0">
        <w:rPr>
          <w:rFonts w:ascii="Arial" w:hAnsi="Arial" w:cs="Arial"/>
          <w:spacing w:val="20"/>
          <w:sz w:val="22"/>
          <w:szCs w:val="22"/>
          <w:lang w:val="pl-PL"/>
        </w:rPr>
        <w:t xml:space="preserve"> </w:t>
      </w:r>
      <w:r w:rsidRPr="00E55DB0">
        <w:rPr>
          <w:rFonts w:ascii="Arial" w:hAnsi="Arial" w:cs="Arial"/>
          <w:sz w:val="22"/>
          <w:szCs w:val="22"/>
          <w:lang w:val="pl-PL"/>
        </w:rPr>
        <w:t>s</w:t>
      </w:r>
      <w:r w:rsidRPr="00E55DB0">
        <w:rPr>
          <w:rFonts w:ascii="Arial" w:hAnsi="Arial" w:cs="Arial"/>
          <w:spacing w:val="17"/>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w:t>
      </w:r>
      <w:r w:rsidRPr="00E55DB0">
        <w:rPr>
          <w:rFonts w:ascii="Arial" w:hAnsi="Arial" w:cs="Arial"/>
          <w:sz w:val="22"/>
          <w:szCs w:val="22"/>
          <w:lang w:val="pl-PL"/>
        </w:rPr>
        <w:t>i</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i</w:t>
      </w:r>
      <w:r w:rsidRPr="00E55DB0">
        <w:rPr>
          <w:rFonts w:ascii="Arial" w:hAnsi="Arial" w:cs="Arial"/>
          <w:spacing w:val="1"/>
          <w:sz w:val="22"/>
          <w:szCs w:val="22"/>
          <w:lang w:val="pl-PL"/>
        </w:rPr>
        <w:t>m</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s</w:t>
      </w:r>
      <w:r w:rsidRPr="00E55DB0">
        <w:rPr>
          <w:rFonts w:ascii="Arial" w:hAnsi="Arial" w:cs="Arial"/>
          <w:spacing w:val="1"/>
          <w:sz w:val="22"/>
          <w:szCs w:val="22"/>
          <w:lang w:val="pl-PL"/>
        </w:rPr>
        <w:t xml:space="preserve">u </w:t>
      </w:r>
      <w:r w:rsidRPr="00E55DB0">
        <w:rPr>
          <w:rFonts w:ascii="Arial" w:hAnsi="Arial" w:cs="Arial"/>
          <w:spacing w:val="5"/>
          <w:sz w:val="22"/>
          <w:szCs w:val="22"/>
          <w:lang w:val="pl-PL"/>
        </w:rPr>
        <w:t>:</w:t>
      </w:r>
    </w:p>
    <w:p w:rsidR="00ED5F63" w:rsidRPr="00E55DB0" w:rsidRDefault="00ED5F63" w:rsidP="00ED5F63">
      <w:pPr>
        <w:jc w:val="both"/>
        <w:rPr>
          <w:rFonts w:ascii="Arial" w:hAnsi="Arial" w:cs="Arial"/>
          <w:spacing w:val="2"/>
          <w:sz w:val="22"/>
          <w:szCs w:val="22"/>
          <w:lang w:val="pl-PL"/>
        </w:rPr>
      </w:pPr>
      <w:r w:rsidRPr="00E55DB0">
        <w:rPr>
          <w:rFonts w:ascii="Arial" w:hAnsi="Arial" w:cs="Arial"/>
          <w:sz w:val="22"/>
          <w:szCs w:val="22"/>
          <w:lang w:val="pl-PL"/>
        </w:rPr>
        <w:fldChar w:fldCharType="begin"/>
      </w:r>
      <w:r w:rsidRPr="00E55DB0">
        <w:rPr>
          <w:rFonts w:ascii="Arial" w:hAnsi="Arial" w:cs="Arial"/>
          <w:sz w:val="22"/>
          <w:szCs w:val="22"/>
          <w:lang w:val="pl-PL"/>
        </w:rPr>
        <w:instrText xml:space="preserve"> HYPERLINK "mailto:, adresa elektroničke pošte : goran.kuljic@kbcsm.hr</w:instrText>
      </w:r>
    </w:p>
    <w:p w:rsidR="00ED5F63" w:rsidRPr="00ED5F63" w:rsidRDefault="00ED5F63" w:rsidP="00ED5F63">
      <w:pPr>
        <w:jc w:val="both"/>
        <w:rPr>
          <w:rFonts w:ascii="Arial" w:hAnsi="Arial" w:cs="Arial"/>
          <w:color w:val="0000FF"/>
          <w:spacing w:val="2"/>
          <w:sz w:val="22"/>
          <w:szCs w:val="22"/>
          <w:u w:val="single"/>
          <w:lang w:val="sv-SE"/>
        </w:rPr>
      </w:pPr>
      <w:r w:rsidRPr="00E55DB0">
        <w:rPr>
          <w:rFonts w:ascii="Arial" w:hAnsi="Arial" w:cs="Arial"/>
          <w:spacing w:val="2"/>
          <w:sz w:val="22"/>
          <w:szCs w:val="22"/>
          <w:lang w:val="sv-SE"/>
        </w:rPr>
        <w:instrText>Mia Primorac, dipl.iur.,</w:instrText>
      </w:r>
      <w:r w:rsidRPr="00E55DB0">
        <w:rPr>
          <w:rFonts w:ascii="Arial" w:hAnsi="Arial" w:cs="Arial"/>
          <w:spacing w:val="3"/>
          <w:sz w:val="22"/>
          <w:szCs w:val="22"/>
          <w:lang w:val="sv-SE"/>
        </w:rPr>
        <w:instrText xml:space="preserve"> </w:instrText>
      </w:r>
      <w:r w:rsidRPr="00E55DB0">
        <w:rPr>
          <w:rFonts w:ascii="Arial" w:hAnsi="Arial" w:cs="Arial"/>
          <w:sz w:val="22"/>
          <w:szCs w:val="22"/>
          <w:lang w:val="sv-SE"/>
        </w:rPr>
        <w:instrText xml:space="preserve">" </w:instrText>
      </w:r>
      <w:r w:rsidRPr="00E55DB0">
        <w:rPr>
          <w:rFonts w:ascii="Arial" w:hAnsi="Arial" w:cs="Arial"/>
          <w:sz w:val="22"/>
          <w:szCs w:val="22"/>
          <w:lang w:val="pl-PL"/>
        </w:rPr>
        <w:fldChar w:fldCharType="separate"/>
      </w:r>
      <w:r w:rsidRPr="00E55DB0">
        <w:rPr>
          <w:rStyle w:val="Hyperlink"/>
          <w:rFonts w:ascii="Arial" w:hAnsi="Arial" w:cs="Arial"/>
          <w:spacing w:val="2"/>
          <w:sz w:val="22"/>
          <w:szCs w:val="22"/>
          <w:lang w:val="sv-SE"/>
        </w:rPr>
        <w:t>Mia Primorac, dipl.iur.,</w:t>
      </w:r>
      <w:r w:rsidRPr="00E55DB0">
        <w:rPr>
          <w:rStyle w:val="Hyperlink"/>
          <w:rFonts w:ascii="Arial" w:hAnsi="Arial" w:cs="Arial"/>
          <w:spacing w:val="3"/>
          <w:sz w:val="22"/>
          <w:szCs w:val="22"/>
          <w:lang w:val="sv-SE"/>
        </w:rPr>
        <w:t xml:space="preserve"> </w:t>
      </w:r>
      <w:r w:rsidRPr="00E55DB0">
        <w:rPr>
          <w:rFonts w:ascii="Arial" w:hAnsi="Arial" w:cs="Arial"/>
          <w:sz w:val="22"/>
          <w:szCs w:val="22"/>
          <w:lang w:val="pl-PL"/>
        </w:rPr>
        <w:fldChar w:fldCharType="end"/>
      </w:r>
      <w:r w:rsidR="002302B9">
        <w:fldChar w:fldCharType="begin"/>
      </w:r>
      <w:r w:rsidR="002302B9">
        <w:instrText xml:space="preserve"> HYPERLINK "tel:01/3787-977" </w:instrText>
      </w:r>
      <w:r w:rsidR="002302B9">
        <w:fldChar w:fldCharType="separate"/>
      </w:r>
      <w:r w:rsidRPr="00E55DB0">
        <w:rPr>
          <w:rStyle w:val="Hyperlink"/>
          <w:rFonts w:ascii="Arial" w:hAnsi="Arial" w:cs="Arial"/>
          <w:sz w:val="22"/>
          <w:szCs w:val="22"/>
          <w:lang w:val="sv-SE"/>
        </w:rPr>
        <w:t>t</w:t>
      </w:r>
      <w:r w:rsidRPr="00E55DB0">
        <w:rPr>
          <w:rStyle w:val="Hyperlink"/>
          <w:rFonts w:ascii="Arial" w:hAnsi="Arial" w:cs="Arial"/>
          <w:spacing w:val="1"/>
          <w:sz w:val="22"/>
          <w:szCs w:val="22"/>
          <w:lang w:val="sv-SE"/>
        </w:rPr>
        <w:t>e</w:t>
      </w:r>
      <w:r w:rsidRPr="00E55DB0">
        <w:rPr>
          <w:rStyle w:val="Hyperlink"/>
          <w:rFonts w:ascii="Arial" w:hAnsi="Arial" w:cs="Arial"/>
          <w:sz w:val="22"/>
          <w:szCs w:val="22"/>
          <w:lang w:val="sv-SE"/>
        </w:rPr>
        <w:t xml:space="preserve">lefon : </w:t>
      </w:r>
      <w:r w:rsidRPr="00E55DB0">
        <w:rPr>
          <w:rStyle w:val="Hyperlink"/>
          <w:rFonts w:ascii="Arial" w:hAnsi="Arial" w:cs="Arial"/>
          <w:spacing w:val="-1"/>
          <w:sz w:val="22"/>
          <w:szCs w:val="22"/>
          <w:lang w:val="sv-SE"/>
        </w:rPr>
        <w:t>0</w:t>
      </w:r>
      <w:r w:rsidRPr="00E55DB0">
        <w:rPr>
          <w:rStyle w:val="Hyperlink"/>
          <w:rFonts w:ascii="Arial" w:hAnsi="Arial" w:cs="Arial"/>
          <w:spacing w:val="1"/>
          <w:sz w:val="22"/>
          <w:szCs w:val="22"/>
          <w:lang w:val="sv-SE"/>
        </w:rPr>
        <w:t>1</w:t>
      </w:r>
      <w:r w:rsidRPr="00E55DB0">
        <w:rPr>
          <w:rStyle w:val="Hyperlink"/>
          <w:rFonts w:ascii="Arial" w:hAnsi="Arial" w:cs="Arial"/>
          <w:sz w:val="22"/>
          <w:szCs w:val="22"/>
          <w:lang w:val="sv-SE"/>
        </w:rPr>
        <w:t>/</w:t>
      </w:r>
      <w:r w:rsidRPr="00E55DB0">
        <w:rPr>
          <w:rStyle w:val="Hyperlink"/>
          <w:rFonts w:ascii="Arial" w:hAnsi="Arial" w:cs="Arial"/>
          <w:spacing w:val="2"/>
          <w:sz w:val="22"/>
          <w:szCs w:val="22"/>
          <w:lang w:val="sv-SE"/>
        </w:rPr>
        <w:t>3787-977</w:t>
      </w:r>
      <w:r w:rsidR="002302B9">
        <w:rPr>
          <w:rStyle w:val="Hyperlink"/>
          <w:rFonts w:ascii="Arial" w:hAnsi="Arial" w:cs="Arial"/>
          <w:spacing w:val="2"/>
          <w:sz w:val="22"/>
          <w:szCs w:val="22"/>
          <w:lang w:val="sv-SE"/>
        </w:rPr>
        <w:fldChar w:fldCharType="end"/>
      </w:r>
      <w:hyperlink r:id="rId15" w:history="1">
        <w:r w:rsidR="00001650" w:rsidRPr="00E50F3E">
          <w:rPr>
            <w:rStyle w:val="Hyperlink"/>
            <w:rFonts w:ascii="Arial" w:hAnsi="Arial" w:cs="Arial"/>
            <w:sz w:val="22"/>
            <w:szCs w:val="22"/>
            <w:lang w:val="sv-SE"/>
          </w:rPr>
          <w:t>,</w:t>
        </w:r>
        <w:r w:rsidR="00001650" w:rsidRPr="00E50F3E">
          <w:rPr>
            <w:rStyle w:val="Hyperlink"/>
            <w:rFonts w:ascii="Arial" w:hAnsi="Arial" w:cs="Arial"/>
            <w:spacing w:val="3"/>
            <w:sz w:val="22"/>
            <w:szCs w:val="22"/>
            <w:lang w:val="sv-SE"/>
          </w:rPr>
          <w:t xml:space="preserve"> mob. 099/733-0806, </w:t>
        </w:r>
        <w:r w:rsidR="00001650" w:rsidRPr="00E50F3E">
          <w:rPr>
            <w:rStyle w:val="Hyperlink"/>
            <w:rFonts w:ascii="Arial" w:hAnsi="Arial" w:cs="Arial"/>
            <w:sz w:val="22"/>
            <w:szCs w:val="22"/>
            <w:lang w:val="sv-SE"/>
          </w:rPr>
          <w:t>t</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l</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f</w:t>
        </w:r>
        <w:r w:rsidR="00001650" w:rsidRPr="00E50F3E">
          <w:rPr>
            <w:rStyle w:val="Hyperlink"/>
            <w:rFonts w:ascii="Arial" w:hAnsi="Arial" w:cs="Arial"/>
            <w:spacing w:val="1"/>
            <w:sz w:val="22"/>
            <w:szCs w:val="22"/>
            <w:lang w:val="sv-SE"/>
          </w:rPr>
          <w:t>a</w:t>
        </w:r>
        <w:r w:rsidR="00001650" w:rsidRPr="00E50F3E">
          <w:rPr>
            <w:rStyle w:val="Hyperlink"/>
            <w:rFonts w:ascii="Arial" w:hAnsi="Arial" w:cs="Arial"/>
            <w:sz w:val="22"/>
            <w:szCs w:val="22"/>
            <w:lang w:val="sv-SE"/>
          </w:rPr>
          <w:t>k</w:t>
        </w:r>
        <w:r w:rsidR="00001650" w:rsidRPr="00E50F3E">
          <w:rPr>
            <w:rStyle w:val="Hyperlink"/>
            <w:rFonts w:ascii="Arial" w:hAnsi="Arial" w:cs="Arial"/>
            <w:spacing w:val="-2"/>
            <w:sz w:val="22"/>
            <w:szCs w:val="22"/>
            <w:lang w:val="sv-SE"/>
          </w:rPr>
          <w:t xml:space="preserve">s </w:t>
        </w:r>
        <w:r w:rsidR="00001650" w:rsidRPr="00E50F3E">
          <w:rPr>
            <w:rStyle w:val="Hyperlink"/>
            <w:rFonts w:ascii="Arial" w:hAnsi="Arial" w:cs="Arial"/>
            <w:sz w:val="22"/>
            <w:szCs w:val="22"/>
            <w:lang w:val="sv-SE"/>
          </w:rPr>
          <w:t>:</w:t>
        </w:r>
        <w:r w:rsidR="00001650" w:rsidRPr="00E50F3E">
          <w:rPr>
            <w:rStyle w:val="Hyperlink"/>
            <w:rFonts w:ascii="Arial" w:hAnsi="Arial" w:cs="Arial"/>
            <w:spacing w:val="2"/>
            <w:sz w:val="22"/>
            <w:szCs w:val="22"/>
            <w:lang w:val="sv-SE"/>
          </w:rPr>
          <w:t xml:space="preserve"> </w:t>
        </w:r>
        <w:r w:rsidR="00001650" w:rsidRPr="00E50F3E">
          <w:rPr>
            <w:rStyle w:val="Hyperlink"/>
            <w:rFonts w:ascii="Arial" w:hAnsi="Arial" w:cs="Arial"/>
            <w:spacing w:val="-1"/>
            <w:sz w:val="22"/>
            <w:szCs w:val="22"/>
            <w:lang w:val="sv-SE"/>
          </w:rPr>
          <w:t>0</w:t>
        </w:r>
        <w:r w:rsidR="00001650" w:rsidRPr="00E50F3E">
          <w:rPr>
            <w:rStyle w:val="Hyperlink"/>
            <w:rFonts w:ascii="Arial" w:hAnsi="Arial" w:cs="Arial"/>
            <w:spacing w:val="1"/>
            <w:sz w:val="22"/>
            <w:szCs w:val="22"/>
            <w:lang w:val="sv-SE"/>
          </w:rPr>
          <w:t>1</w:t>
        </w:r>
        <w:r w:rsidR="00001650" w:rsidRPr="00E50F3E">
          <w:rPr>
            <w:rStyle w:val="Hyperlink"/>
            <w:rFonts w:ascii="Arial" w:hAnsi="Arial" w:cs="Arial"/>
            <w:sz w:val="22"/>
            <w:szCs w:val="22"/>
            <w:lang w:val="sv-SE"/>
          </w:rPr>
          <w:t>/</w:t>
        </w:r>
        <w:r w:rsidR="00001650" w:rsidRPr="00E50F3E">
          <w:rPr>
            <w:rStyle w:val="Hyperlink"/>
            <w:rFonts w:ascii="Arial" w:hAnsi="Arial" w:cs="Arial"/>
            <w:spacing w:val="1"/>
            <w:sz w:val="22"/>
            <w:szCs w:val="22"/>
            <w:lang w:val="sv-SE"/>
          </w:rPr>
          <w:t>3768-270</w:t>
        </w:r>
        <w:r w:rsidR="00001650" w:rsidRPr="00E50F3E">
          <w:rPr>
            <w:rStyle w:val="Hyperlink"/>
            <w:rFonts w:ascii="Arial" w:hAnsi="Arial" w:cs="Arial"/>
            <w:sz w:val="22"/>
            <w:szCs w:val="22"/>
            <w:lang w:val="sv-SE"/>
          </w:rPr>
          <w:t xml:space="preserve">, </w:t>
        </w:r>
        <w:r w:rsidR="00001650" w:rsidRPr="00E50F3E">
          <w:rPr>
            <w:rStyle w:val="Hyperlink"/>
            <w:rFonts w:ascii="Arial" w:hAnsi="Arial" w:cs="Arial"/>
            <w:spacing w:val="1"/>
            <w:sz w:val="22"/>
            <w:szCs w:val="22"/>
            <w:lang w:val="sv-SE"/>
          </w:rPr>
          <w:t>ad</w:t>
        </w:r>
        <w:r w:rsidR="00001650" w:rsidRPr="00E50F3E">
          <w:rPr>
            <w:rStyle w:val="Hyperlink"/>
            <w:rFonts w:ascii="Arial" w:hAnsi="Arial" w:cs="Arial"/>
            <w:sz w:val="22"/>
            <w:szCs w:val="22"/>
            <w:lang w:val="sv-SE"/>
          </w:rPr>
          <w:t>re</w:t>
        </w:r>
        <w:r w:rsidR="00001650" w:rsidRPr="00E50F3E">
          <w:rPr>
            <w:rStyle w:val="Hyperlink"/>
            <w:rFonts w:ascii="Arial" w:hAnsi="Arial" w:cs="Arial"/>
            <w:spacing w:val="-2"/>
            <w:sz w:val="22"/>
            <w:szCs w:val="22"/>
            <w:lang w:val="sv-SE"/>
          </w:rPr>
          <w:t>s</w:t>
        </w:r>
        <w:r w:rsidR="00001650" w:rsidRPr="00E50F3E">
          <w:rPr>
            <w:rStyle w:val="Hyperlink"/>
            <w:rFonts w:ascii="Arial" w:hAnsi="Arial" w:cs="Arial"/>
            <w:sz w:val="22"/>
            <w:szCs w:val="22"/>
            <w:lang w:val="sv-SE"/>
          </w:rPr>
          <w:t xml:space="preserve">a </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z w:val="22"/>
            <w:szCs w:val="22"/>
            <w:lang w:val="sv-SE"/>
          </w:rPr>
          <w:t>lek</w:t>
        </w:r>
        <w:r w:rsidR="00001650" w:rsidRPr="00E50F3E">
          <w:rPr>
            <w:rStyle w:val="Hyperlink"/>
            <w:rFonts w:ascii="Arial" w:hAnsi="Arial" w:cs="Arial"/>
            <w:spacing w:val="1"/>
            <w:sz w:val="22"/>
            <w:szCs w:val="22"/>
            <w:lang w:val="sv-SE"/>
          </w:rPr>
          <w:t>t</w:t>
        </w:r>
        <w:r w:rsidR="00001650" w:rsidRPr="00E50F3E">
          <w:rPr>
            <w:rStyle w:val="Hyperlink"/>
            <w:rFonts w:ascii="Arial" w:hAnsi="Arial" w:cs="Arial"/>
            <w:sz w:val="22"/>
            <w:szCs w:val="22"/>
            <w:lang w:val="sv-SE"/>
          </w:rPr>
          <w:t>ro</w:t>
        </w:r>
        <w:r w:rsidR="00001650" w:rsidRPr="00E50F3E">
          <w:rPr>
            <w:rStyle w:val="Hyperlink"/>
            <w:rFonts w:ascii="Arial" w:hAnsi="Arial" w:cs="Arial"/>
            <w:spacing w:val="1"/>
            <w:sz w:val="22"/>
            <w:szCs w:val="22"/>
            <w:lang w:val="sv-SE"/>
          </w:rPr>
          <w:t>n</w:t>
        </w:r>
        <w:r w:rsidR="00001650" w:rsidRPr="00E50F3E">
          <w:rPr>
            <w:rStyle w:val="Hyperlink"/>
            <w:rFonts w:ascii="Arial" w:hAnsi="Arial" w:cs="Arial"/>
            <w:sz w:val="22"/>
            <w:szCs w:val="22"/>
            <w:lang w:val="sv-SE"/>
          </w:rPr>
          <w:t xml:space="preserve">ičke </w:t>
        </w:r>
        <w:r w:rsidR="00001650" w:rsidRPr="00E50F3E">
          <w:rPr>
            <w:rStyle w:val="Hyperlink"/>
            <w:rFonts w:ascii="Arial" w:hAnsi="Arial" w:cs="Arial"/>
            <w:spacing w:val="1"/>
            <w:sz w:val="22"/>
            <w:szCs w:val="22"/>
            <w:lang w:val="sv-SE"/>
          </w:rPr>
          <w:t>po</w:t>
        </w:r>
        <w:r w:rsidR="00001650" w:rsidRPr="00E50F3E">
          <w:rPr>
            <w:rStyle w:val="Hyperlink"/>
            <w:rFonts w:ascii="Arial" w:hAnsi="Arial" w:cs="Arial"/>
            <w:sz w:val="22"/>
            <w:szCs w:val="22"/>
            <w:lang w:val="sv-SE"/>
          </w:rPr>
          <w:t>št</w:t>
        </w:r>
        <w:r w:rsidR="00001650" w:rsidRPr="00E50F3E">
          <w:rPr>
            <w:rStyle w:val="Hyperlink"/>
            <w:rFonts w:ascii="Arial" w:hAnsi="Arial" w:cs="Arial"/>
            <w:spacing w:val="-1"/>
            <w:sz w:val="22"/>
            <w:szCs w:val="22"/>
            <w:lang w:val="sv-SE"/>
          </w:rPr>
          <w:t xml:space="preserve">e </w:t>
        </w:r>
        <w:r w:rsidR="00001650" w:rsidRPr="00E50F3E">
          <w:rPr>
            <w:rStyle w:val="Hyperlink"/>
            <w:rFonts w:ascii="Arial" w:hAnsi="Arial" w:cs="Arial"/>
            <w:sz w:val="22"/>
            <w:szCs w:val="22"/>
            <w:lang w:val="sv-SE"/>
          </w:rPr>
          <w:t xml:space="preserve">: </w:t>
        </w:r>
      </w:hyperlink>
      <w:hyperlink r:id="rId16" w:history="1">
        <w:r w:rsidRPr="00676C2E">
          <w:rPr>
            <w:rStyle w:val="Hyperlink"/>
            <w:rFonts w:ascii="Arial" w:hAnsi="Arial" w:cs="Arial"/>
            <w:sz w:val="22"/>
            <w:szCs w:val="22"/>
            <w:lang w:val="hr-HR"/>
          </w:rPr>
          <w:t>mia.primorac@kbcsm.hr</w:t>
        </w:r>
      </w:hyperlink>
    </w:p>
    <w:p w:rsidR="00ED5F63" w:rsidRPr="00ED5F63" w:rsidRDefault="00DF1C7F" w:rsidP="00676C2E">
      <w:pPr>
        <w:jc w:val="both"/>
        <w:rPr>
          <w:rFonts w:ascii="Arial" w:hAnsi="Arial" w:cs="Arial"/>
          <w:spacing w:val="2"/>
          <w:sz w:val="22"/>
          <w:szCs w:val="22"/>
          <w:lang w:val="sv-SE"/>
        </w:rPr>
      </w:pPr>
      <w:r w:rsidRPr="00E55DB0">
        <w:rPr>
          <w:rFonts w:ascii="Arial" w:hAnsi="Arial" w:cs="Arial"/>
          <w:color w:val="0000FF"/>
          <w:sz w:val="22"/>
          <w:szCs w:val="22"/>
          <w:u w:val="single"/>
          <w:lang w:val="pl-PL"/>
        </w:rPr>
        <w:t>Goran Kuljić,</w:t>
      </w:r>
      <w:r w:rsidR="007E61F0">
        <w:rPr>
          <w:rFonts w:ascii="Arial" w:hAnsi="Arial" w:cs="Arial"/>
          <w:color w:val="0000FF"/>
          <w:sz w:val="22"/>
          <w:szCs w:val="22"/>
          <w:u w:val="single"/>
          <w:lang w:val="pl-PL"/>
        </w:rPr>
        <w:t xml:space="preserve"> univ.spec.oec.</w:t>
      </w:r>
      <w:r w:rsidRPr="00E55DB0">
        <w:rPr>
          <w:rFonts w:ascii="Arial" w:hAnsi="Arial" w:cs="Arial"/>
          <w:sz w:val="22"/>
          <w:szCs w:val="22"/>
          <w:u w:val="single"/>
          <w:lang w:val="pl-PL"/>
        </w:rPr>
        <w:t>,</w:t>
      </w:r>
      <w:r w:rsidRPr="00E55DB0">
        <w:rPr>
          <w:rFonts w:ascii="Arial" w:hAnsi="Arial" w:cs="Arial"/>
          <w:spacing w:val="18"/>
          <w:sz w:val="22"/>
          <w:szCs w:val="22"/>
          <w:u w:val="single"/>
          <w:lang w:val="pl-PL"/>
        </w:rPr>
        <w:t xml:space="preserve"> </w:t>
      </w:r>
      <w:r w:rsidRPr="00E55DB0">
        <w:rPr>
          <w:rFonts w:ascii="Arial" w:hAnsi="Arial" w:cs="Arial"/>
          <w:color w:val="0000FF"/>
          <w:sz w:val="22"/>
          <w:szCs w:val="22"/>
          <w:u w:val="single"/>
          <w:lang w:val="pl-PL"/>
        </w:rPr>
        <w:t>t</w:t>
      </w:r>
      <w:r w:rsidRPr="00E55DB0">
        <w:rPr>
          <w:rFonts w:ascii="Arial" w:hAnsi="Arial" w:cs="Arial"/>
          <w:color w:val="0000FF"/>
          <w:spacing w:val="1"/>
          <w:sz w:val="22"/>
          <w:szCs w:val="22"/>
          <w:u w:val="single"/>
          <w:lang w:val="pl-PL"/>
        </w:rPr>
        <w:t>e</w:t>
      </w:r>
      <w:r w:rsidRPr="00E55DB0">
        <w:rPr>
          <w:rFonts w:ascii="Arial" w:hAnsi="Arial" w:cs="Arial"/>
          <w:color w:val="0000FF"/>
          <w:sz w:val="22"/>
          <w:szCs w:val="22"/>
          <w:u w:val="single"/>
          <w:lang w:val="pl-PL"/>
        </w:rPr>
        <w:t xml:space="preserve">lefon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2"/>
          <w:sz w:val="22"/>
          <w:szCs w:val="22"/>
          <w:u w:val="single"/>
          <w:lang w:val="pl-PL"/>
        </w:rPr>
        <w:t>/</w:t>
      </w:r>
      <w:r w:rsidRPr="00E55DB0">
        <w:rPr>
          <w:rFonts w:ascii="Arial" w:hAnsi="Arial" w:cs="Arial"/>
          <w:color w:val="0000FF"/>
          <w:spacing w:val="-1"/>
          <w:sz w:val="22"/>
          <w:szCs w:val="22"/>
          <w:u w:val="single"/>
          <w:lang w:val="pl-PL"/>
        </w:rPr>
        <w:t>3787-</w:t>
      </w:r>
      <w:r w:rsidR="007E61F0">
        <w:rPr>
          <w:rFonts w:ascii="Arial" w:hAnsi="Arial" w:cs="Arial"/>
          <w:color w:val="0000FF"/>
          <w:spacing w:val="-1"/>
          <w:sz w:val="22"/>
          <w:szCs w:val="22"/>
          <w:u w:val="single"/>
          <w:lang w:val="pl-PL"/>
        </w:rPr>
        <w:t>882</w:t>
      </w:r>
      <w:r w:rsidRPr="00E55DB0">
        <w:rPr>
          <w:rFonts w:ascii="Arial" w:hAnsi="Arial" w:cs="Arial"/>
          <w:color w:val="0000FF"/>
          <w:spacing w:val="-1"/>
          <w:sz w:val="22"/>
          <w:szCs w:val="22"/>
          <w:u w:val="single"/>
          <w:lang w:val="pl-PL"/>
        </w:rPr>
        <w:t>,</w:t>
      </w:r>
      <w:r w:rsidRPr="00E55DB0">
        <w:rPr>
          <w:rFonts w:ascii="Arial" w:hAnsi="Arial" w:cs="Arial"/>
          <w:color w:val="0000FF"/>
          <w:spacing w:val="2"/>
          <w:sz w:val="22"/>
          <w:szCs w:val="22"/>
          <w:u w:val="single"/>
          <w:lang w:val="pl-PL"/>
        </w:rPr>
        <w:t xml:space="preserve"> </w:t>
      </w:r>
      <w:r w:rsidRPr="00E55DB0">
        <w:rPr>
          <w:rFonts w:ascii="Arial" w:hAnsi="Arial" w:cs="Arial"/>
          <w:color w:val="0000FF"/>
          <w:sz w:val="22"/>
          <w:szCs w:val="22"/>
          <w:u w:val="single"/>
          <w:lang w:val="pl-PL"/>
        </w:rPr>
        <w:t>telefaks</w:t>
      </w:r>
      <w:r w:rsidRPr="00E55DB0">
        <w:rPr>
          <w:rFonts w:ascii="Arial" w:hAnsi="Arial" w:cs="Arial"/>
          <w:color w:val="0000FF"/>
          <w:spacing w:val="2"/>
          <w:sz w:val="22"/>
          <w:szCs w:val="22"/>
          <w:u w:val="single"/>
          <w:lang w:val="pl-PL"/>
        </w:rPr>
        <w:t xml:space="preserve">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1"/>
          <w:sz w:val="22"/>
          <w:szCs w:val="22"/>
          <w:u w:val="single"/>
          <w:lang w:val="pl-PL"/>
        </w:rPr>
        <w:t>3768-270</w:t>
      </w:r>
      <w:r w:rsidR="00ED5F63">
        <w:rPr>
          <w:rFonts w:ascii="Arial" w:hAnsi="Arial" w:cs="Arial"/>
          <w:sz w:val="22"/>
          <w:szCs w:val="22"/>
          <w:lang w:val="sv-SE"/>
        </w:rPr>
        <w:fldChar w:fldCharType="begin"/>
      </w:r>
      <w:r w:rsidR="00ED5F63">
        <w:rPr>
          <w:rFonts w:ascii="Arial" w:hAnsi="Arial" w:cs="Arial"/>
          <w:sz w:val="22"/>
          <w:szCs w:val="22"/>
          <w:lang w:val="sv-SE"/>
        </w:rPr>
        <w:instrText xml:space="preserve"> HYPERLINK "mailto:</w:instrText>
      </w:r>
      <w:r w:rsidR="00ED5F63" w:rsidRPr="00ED5F63">
        <w:rPr>
          <w:rFonts w:ascii="Arial" w:hAnsi="Arial" w:cs="Arial"/>
          <w:sz w:val="22"/>
          <w:szCs w:val="22"/>
          <w:lang w:val="sv-SE"/>
        </w:rPr>
        <w:instrText>, adresa elektroničke pošte : goran.kuljic@kbcsm.hr</w:instrText>
      </w:r>
    </w:p>
    <w:p w:rsidR="00ED5F63" w:rsidRPr="00136CEE" w:rsidRDefault="00ED5F63" w:rsidP="00676C2E">
      <w:pPr>
        <w:jc w:val="both"/>
        <w:rPr>
          <w:rStyle w:val="Hyperlink"/>
          <w:rFonts w:ascii="Arial" w:hAnsi="Arial" w:cs="Arial"/>
          <w:spacing w:val="2"/>
          <w:sz w:val="22"/>
          <w:szCs w:val="22"/>
          <w:lang w:val="sv-SE"/>
        </w:rPr>
      </w:pPr>
      <w:r>
        <w:rPr>
          <w:rFonts w:ascii="Arial" w:hAnsi="Arial" w:cs="Arial"/>
          <w:sz w:val="22"/>
          <w:szCs w:val="22"/>
          <w:lang w:val="sv-SE"/>
        </w:rPr>
        <w:instrText xml:space="preserve">" </w:instrText>
      </w:r>
      <w:r>
        <w:rPr>
          <w:rFonts w:ascii="Arial" w:hAnsi="Arial" w:cs="Arial"/>
          <w:sz w:val="22"/>
          <w:szCs w:val="22"/>
          <w:lang w:val="sv-SE"/>
        </w:rPr>
        <w:fldChar w:fldCharType="separate"/>
      </w:r>
      <w:r w:rsidRPr="00136CEE">
        <w:rPr>
          <w:rStyle w:val="Hyperlink"/>
          <w:rFonts w:ascii="Arial" w:hAnsi="Arial" w:cs="Arial"/>
          <w:sz w:val="22"/>
          <w:szCs w:val="22"/>
          <w:lang w:val="sv-SE"/>
        </w:rPr>
        <w:t>, adresa elektroničke pošte : goran.kuljic@kbcsm.hr</w:t>
      </w:r>
    </w:p>
    <w:p w:rsidR="00DF1C7F" w:rsidRDefault="00ED5F63" w:rsidP="00ED5F63">
      <w:pPr>
        <w:jc w:val="both"/>
        <w:rPr>
          <w:rFonts w:ascii="Arial" w:hAnsi="Arial" w:cs="Arial"/>
          <w:sz w:val="22"/>
          <w:szCs w:val="22"/>
          <w:lang w:val="sv-SE"/>
        </w:rPr>
      </w:pPr>
      <w:r>
        <w:rPr>
          <w:rFonts w:ascii="Arial" w:hAnsi="Arial" w:cs="Arial"/>
          <w:sz w:val="22"/>
          <w:szCs w:val="22"/>
          <w:lang w:val="sv-SE"/>
        </w:rPr>
        <w:fldChar w:fldCharType="end"/>
      </w: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4" w:name="_Toc16537315"/>
      <w:r>
        <w:rPr>
          <w:rFonts w:ascii="Arial" w:hAnsi="Arial" w:cs="Arial"/>
          <w:i w:val="0"/>
          <w:sz w:val="22"/>
          <w:szCs w:val="22"/>
        </w:rPr>
        <w:t>Popis gospodarskih subjekata s kojima je naručitelj u sukobu interesa</w:t>
      </w:r>
      <w:bookmarkEnd w:id="4"/>
    </w:p>
    <w:p w:rsidR="00063A72" w:rsidRPr="00FC52C7" w:rsidRDefault="00063A72" w:rsidP="00676C2E">
      <w:pPr>
        <w:spacing w:before="12" w:line="260" w:lineRule="exact"/>
        <w:jc w:val="both"/>
        <w:rPr>
          <w:rFonts w:ascii="Arial" w:hAnsi="Arial" w:cs="Arial"/>
          <w:sz w:val="22"/>
          <w:szCs w:val="22"/>
          <w:lang w:val="hr-HR"/>
        </w:rPr>
      </w:pPr>
      <w:r w:rsidRPr="00FC52C7">
        <w:rPr>
          <w:rFonts w:ascii="Arial" w:hAnsi="Arial" w:cs="Arial"/>
          <w:sz w:val="22"/>
          <w:szCs w:val="22"/>
          <w:lang w:val="hr-HR"/>
        </w:rPr>
        <w:t>Sukladno članku 80. stavku 2. točki 2. ZJN 2016 naručitelj navodi gospodarske subjekte s kojima su predstavnici naručitelja iz članka 76. stavka 2. ZJN 2016</w:t>
      </w:r>
      <w:r w:rsidR="00EE3581" w:rsidRPr="00FC52C7">
        <w:rPr>
          <w:rFonts w:ascii="Arial" w:hAnsi="Arial" w:cs="Arial"/>
          <w:sz w:val="22"/>
          <w:szCs w:val="22"/>
          <w:lang w:val="hr-HR"/>
        </w:rPr>
        <w:t xml:space="preserve"> i/ili osobe povezane s predstavnicima naručitelja</w:t>
      </w:r>
      <w:r w:rsidR="00BD71FE" w:rsidRPr="00FC52C7">
        <w:rPr>
          <w:rFonts w:ascii="Arial" w:hAnsi="Arial" w:cs="Arial"/>
          <w:sz w:val="22"/>
          <w:szCs w:val="22"/>
          <w:lang w:val="hr-HR"/>
        </w:rPr>
        <w:t>,</w:t>
      </w:r>
      <w:r w:rsidR="00EE3581" w:rsidRPr="00FC52C7">
        <w:rPr>
          <w:rFonts w:ascii="Arial" w:hAnsi="Arial" w:cs="Arial"/>
          <w:sz w:val="22"/>
          <w:szCs w:val="22"/>
          <w:lang w:val="hr-HR"/>
        </w:rPr>
        <w:t xml:space="preserve"> definirane člankom 77. stavkom 1. ZJN 2016</w:t>
      </w:r>
      <w:r w:rsidR="00BD71FE" w:rsidRPr="00FC52C7">
        <w:rPr>
          <w:rFonts w:ascii="Arial" w:hAnsi="Arial" w:cs="Arial"/>
          <w:sz w:val="22"/>
          <w:szCs w:val="22"/>
          <w:lang w:val="hr-HR"/>
        </w:rPr>
        <w:t>,</w:t>
      </w:r>
      <w:r w:rsidR="00EE3581" w:rsidRPr="00FC52C7">
        <w:rPr>
          <w:rFonts w:ascii="Arial" w:hAnsi="Arial" w:cs="Arial"/>
          <w:sz w:val="22"/>
          <w:szCs w:val="22"/>
          <w:lang w:val="hr-HR"/>
        </w:rPr>
        <w:t xml:space="preserve"> </w:t>
      </w:r>
      <w:r w:rsidRPr="00FC52C7">
        <w:rPr>
          <w:rFonts w:ascii="Arial" w:hAnsi="Arial" w:cs="Arial"/>
          <w:sz w:val="22"/>
          <w:szCs w:val="22"/>
          <w:lang w:val="hr-HR"/>
        </w:rPr>
        <w:t>u sukobu interesa:</w:t>
      </w:r>
    </w:p>
    <w:p w:rsidR="005B02A3" w:rsidRPr="00FC52C7" w:rsidRDefault="005B02A3"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ETNO GASTRO j.d.o.o., Trg Ljudevita Gaja 3, Krapina, OIB 43527261524</w:t>
      </w:r>
    </w:p>
    <w:p w:rsidR="005B02A3" w:rsidRPr="00FC52C7" w:rsidRDefault="005B02A3"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EKOESCO d.o.o., Trg 2, Brođanci, OIB 59195424658</w:t>
      </w:r>
    </w:p>
    <w:p w:rsidR="00A25C38" w:rsidRPr="00FC52C7" w:rsidRDefault="005B02A3"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lastRenderedPageBreak/>
        <w:t>MXC d.o.o., Gajnički vidikovac 1 br. 8, Zagreb, OIB 72767106634</w:t>
      </w:r>
    </w:p>
    <w:p w:rsidR="00A25C38" w:rsidRPr="00FC52C7" w:rsidRDefault="00A25C38"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NAŠE VOĆE d.o.o., Jukićeva 2/A, Zagreb, OIB 96115198364</w:t>
      </w:r>
    </w:p>
    <w:p w:rsidR="00A25C38" w:rsidRPr="00FC52C7" w:rsidRDefault="00A25C38"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GRADNJA BOROVJE d.o.o., Jukićeva 2/A, Zagreb, OIB 23905729972</w:t>
      </w:r>
    </w:p>
    <w:p w:rsidR="00A25C38" w:rsidRPr="00FC52C7" w:rsidRDefault="00A25C38"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ZELENA PUNTA RESORT d.o.o., Jukićeva 2/A, Zagreb, OIB 09731956958</w:t>
      </w:r>
    </w:p>
    <w:p w:rsidR="00A25C38" w:rsidRPr="00FC52C7" w:rsidRDefault="00A25C38" w:rsidP="005B3D2C">
      <w:pPr>
        <w:widowControl w:val="0"/>
        <w:numPr>
          <w:ilvl w:val="0"/>
          <w:numId w:val="26"/>
        </w:numPr>
        <w:overflowPunct w:val="0"/>
        <w:autoSpaceDE w:val="0"/>
        <w:autoSpaceDN w:val="0"/>
        <w:adjustRightInd w:val="0"/>
        <w:spacing w:line="225" w:lineRule="auto"/>
        <w:ind w:right="20"/>
        <w:jc w:val="both"/>
        <w:rPr>
          <w:rFonts w:ascii="Arial" w:hAnsi="Arial" w:cs="Arial"/>
          <w:sz w:val="22"/>
          <w:szCs w:val="22"/>
        </w:rPr>
      </w:pPr>
      <w:r w:rsidRPr="00FC52C7">
        <w:rPr>
          <w:rFonts w:ascii="Arial" w:hAnsi="Arial" w:cs="Arial"/>
          <w:sz w:val="22"/>
          <w:szCs w:val="22"/>
        </w:rPr>
        <w:t>PROPERTIES INVENTIVE DESIGN d.o.o., Jukićeva 2/A, Zagreb, OIB 14937489808.</w:t>
      </w:r>
    </w:p>
    <w:p w:rsidR="00DF1C7F" w:rsidRDefault="00DF1C7F" w:rsidP="0077126A">
      <w:pPr>
        <w:ind w:right="178"/>
        <w:jc w:val="both"/>
        <w:rPr>
          <w:rFonts w:ascii="Arial" w:hAnsi="Arial" w:cs="Arial"/>
          <w:b/>
          <w:spacing w:val="4"/>
          <w:sz w:val="22"/>
          <w:szCs w:val="22"/>
          <w:lang w:val="pl-PL"/>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5" w:name="_Toc16537316"/>
      <w:r>
        <w:rPr>
          <w:rFonts w:ascii="Arial" w:hAnsi="Arial" w:cs="Arial"/>
          <w:i w:val="0"/>
          <w:sz w:val="22"/>
          <w:szCs w:val="22"/>
        </w:rPr>
        <w:t>Opis predmeta nabave</w:t>
      </w:r>
      <w:bookmarkEnd w:id="5"/>
    </w:p>
    <w:p w:rsidR="00A25355" w:rsidRDefault="00DF1C7F" w:rsidP="00676C2E">
      <w:pPr>
        <w:widowControl w:val="0"/>
        <w:autoSpaceDE w:val="0"/>
        <w:autoSpaceDN w:val="0"/>
        <w:adjustRightInd w:val="0"/>
        <w:spacing w:line="239" w:lineRule="auto"/>
        <w:jc w:val="both"/>
        <w:rPr>
          <w:rFonts w:ascii="Arial" w:hAnsi="Arial" w:cs="Arial"/>
          <w:b/>
          <w:sz w:val="22"/>
          <w:szCs w:val="22"/>
          <w:lang w:val="hr-HR"/>
        </w:rPr>
      </w:pPr>
      <w:r w:rsidRPr="00A25355">
        <w:rPr>
          <w:rFonts w:ascii="Arial" w:hAnsi="Arial" w:cs="Arial"/>
          <w:b/>
          <w:sz w:val="22"/>
          <w:szCs w:val="22"/>
          <w:lang w:val="hr-HR"/>
        </w:rPr>
        <w:t>Predmet nabave</w:t>
      </w:r>
      <w:r w:rsidR="00A25355">
        <w:rPr>
          <w:rFonts w:ascii="Arial" w:hAnsi="Arial" w:cs="Arial"/>
          <w:b/>
          <w:sz w:val="22"/>
          <w:szCs w:val="22"/>
          <w:lang w:val="hr-HR"/>
        </w:rPr>
        <w:t xml:space="preserve"> :</w:t>
      </w:r>
    </w:p>
    <w:p w:rsidR="00DF1C7F" w:rsidRPr="00C86DB6" w:rsidRDefault="00EE67CB" w:rsidP="00AD5848">
      <w:pPr>
        <w:widowControl w:val="0"/>
        <w:autoSpaceDE w:val="0"/>
        <w:autoSpaceDN w:val="0"/>
        <w:adjustRightInd w:val="0"/>
        <w:spacing w:line="239" w:lineRule="auto"/>
        <w:jc w:val="both"/>
        <w:rPr>
          <w:rFonts w:ascii="Arial" w:hAnsi="Arial" w:cs="Arial"/>
          <w:b/>
          <w:i/>
          <w:sz w:val="22"/>
          <w:szCs w:val="22"/>
          <w:lang w:val="hr-HR"/>
        </w:rPr>
      </w:pPr>
      <w:r>
        <w:rPr>
          <w:rFonts w:ascii="Arial" w:hAnsi="Arial" w:cs="Arial"/>
          <w:b/>
          <w:i/>
          <w:sz w:val="22"/>
          <w:szCs w:val="22"/>
          <w:lang w:val="pl-PL" w:eastAsia="hr-HR"/>
        </w:rPr>
        <w:t>Koordinator zaštite na radu i stručni nadzor nad radovima adaptacije i opremanja dijela prostora Kliničkog zavoda za kemiju Kliničkog bolničkog centra Sestre milosrdnice za realizaciju</w:t>
      </w:r>
      <w:r w:rsidR="00CD63D0">
        <w:rPr>
          <w:rFonts w:ascii="Arial" w:hAnsi="Arial" w:cs="Arial"/>
          <w:b/>
          <w:i/>
          <w:sz w:val="22"/>
          <w:szCs w:val="22"/>
          <w:lang w:val="pl-PL"/>
        </w:rPr>
        <w:t xml:space="preserve"> projekta Modernizacija i proširenje znanstveno-istraživačke djelatnosti Kliničkog zavoda za kemiju pri KBC Sestre milosrdnice broj</w:t>
      </w:r>
      <w:r w:rsidR="00C86DB6" w:rsidRPr="00C86DB6">
        <w:rPr>
          <w:rFonts w:ascii="Arial" w:hAnsi="Arial" w:cs="Arial"/>
          <w:b/>
          <w:i/>
          <w:sz w:val="22"/>
          <w:szCs w:val="22"/>
          <w:lang w:val="pl-PL"/>
        </w:rPr>
        <w:t xml:space="preserve"> </w:t>
      </w:r>
      <w:r w:rsidR="00C86DB6" w:rsidRPr="00C86DB6">
        <w:rPr>
          <w:rFonts w:ascii="Arial" w:hAnsi="Arial" w:cs="Arial"/>
          <w:b/>
          <w:i/>
          <w:sz w:val="22"/>
          <w:szCs w:val="22"/>
          <w:lang w:val="hr-HR"/>
        </w:rPr>
        <w:t>KK.01.1.1.0</w:t>
      </w:r>
      <w:r w:rsidR="00CD63D0">
        <w:rPr>
          <w:rFonts w:ascii="Arial" w:hAnsi="Arial" w:cs="Arial"/>
          <w:b/>
          <w:i/>
          <w:sz w:val="22"/>
          <w:szCs w:val="22"/>
          <w:lang w:val="hr-HR"/>
        </w:rPr>
        <w:t>2.0014</w:t>
      </w:r>
    </w:p>
    <w:p w:rsidR="00EE67CB" w:rsidRDefault="00FC52C7" w:rsidP="00676C2E">
      <w:pPr>
        <w:widowControl w:val="0"/>
        <w:autoSpaceDE w:val="0"/>
        <w:autoSpaceDN w:val="0"/>
        <w:adjustRightInd w:val="0"/>
        <w:spacing w:line="239" w:lineRule="auto"/>
        <w:jc w:val="both"/>
        <w:rPr>
          <w:rFonts w:ascii="Arial" w:hAnsi="Arial" w:cs="Arial"/>
          <w:sz w:val="22"/>
          <w:szCs w:val="22"/>
          <w:lang w:val="hr-HR"/>
        </w:rPr>
      </w:pPr>
      <w:r>
        <w:rPr>
          <w:rFonts w:ascii="Arial" w:hAnsi="Arial" w:cs="Arial"/>
          <w:sz w:val="22"/>
          <w:szCs w:val="22"/>
          <w:lang w:val="hr-HR"/>
        </w:rPr>
        <w:t>sa sljedećim grupama nabave:</w:t>
      </w:r>
    </w:p>
    <w:p w:rsidR="00FC52C7" w:rsidRPr="00D27F5F" w:rsidRDefault="00FC52C7" w:rsidP="00FC52C7">
      <w:pPr>
        <w:numPr>
          <w:ilvl w:val="0"/>
          <w:numId w:val="16"/>
        </w:numPr>
        <w:tabs>
          <w:tab w:val="left" w:pos="709"/>
        </w:tabs>
        <w:ind w:left="1560" w:hanging="1276"/>
        <w:jc w:val="both"/>
        <w:rPr>
          <w:rFonts w:ascii="Arial" w:hAnsi="Arial" w:cs="Arial"/>
          <w:sz w:val="22"/>
          <w:szCs w:val="22"/>
          <w:lang w:val="hr-HR"/>
        </w:rPr>
      </w:pPr>
      <w:r w:rsidRPr="00D27F5F">
        <w:rPr>
          <w:rFonts w:ascii="Arial" w:hAnsi="Arial" w:cs="Arial"/>
          <w:sz w:val="22"/>
          <w:szCs w:val="22"/>
          <w:lang w:val="hr-HR"/>
        </w:rPr>
        <w:t>grupa</w:t>
      </w:r>
      <w:r w:rsidRPr="00D27F5F">
        <w:rPr>
          <w:rFonts w:ascii="Arial" w:hAnsi="Arial" w:cs="Arial"/>
          <w:sz w:val="22"/>
          <w:szCs w:val="22"/>
          <w:lang w:val="hr-HR"/>
        </w:rPr>
        <w:tab/>
      </w:r>
      <w:r>
        <w:rPr>
          <w:rFonts w:ascii="Arial" w:hAnsi="Arial" w:cs="Arial"/>
          <w:sz w:val="22"/>
          <w:szCs w:val="22"/>
          <w:lang w:val="hr-HR"/>
        </w:rPr>
        <w:t>Stručni nadzor nad radovima adaptacije i opremanja dijela prostora Kliničkog zavoda za kemiju</w:t>
      </w:r>
    </w:p>
    <w:p w:rsidR="00FC52C7" w:rsidRPr="00D27F5F" w:rsidRDefault="00FC52C7" w:rsidP="00FC52C7">
      <w:pPr>
        <w:numPr>
          <w:ilvl w:val="0"/>
          <w:numId w:val="16"/>
        </w:numPr>
        <w:tabs>
          <w:tab w:val="left" w:pos="709"/>
        </w:tabs>
        <w:ind w:left="1560" w:hanging="1276"/>
        <w:jc w:val="both"/>
        <w:rPr>
          <w:rFonts w:ascii="Arial" w:hAnsi="Arial" w:cs="Arial"/>
          <w:sz w:val="22"/>
          <w:szCs w:val="22"/>
          <w:lang w:val="hr-HR"/>
        </w:rPr>
      </w:pPr>
      <w:r w:rsidRPr="00D27F5F">
        <w:rPr>
          <w:rFonts w:ascii="Arial" w:hAnsi="Arial" w:cs="Arial"/>
          <w:sz w:val="22"/>
          <w:szCs w:val="22"/>
          <w:lang w:val="hr-HR"/>
        </w:rPr>
        <w:t>grupa</w:t>
      </w:r>
      <w:r w:rsidRPr="00D27F5F">
        <w:rPr>
          <w:rFonts w:ascii="Arial" w:hAnsi="Arial" w:cs="Arial"/>
          <w:sz w:val="22"/>
          <w:szCs w:val="22"/>
          <w:lang w:val="hr-HR"/>
        </w:rPr>
        <w:tab/>
      </w:r>
      <w:r>
        <w:rPr>
          <w:rFonts w:ascii="Arial" w:hAnsi="Arial" w:cs="Arial"/>
          <w:sz w:val="22"/>
          <w:szCs w:val="22"/>
          <w:lang w:val="hr-HR"/>
        </w:rPr>
        <w:t>Koordinator zaštite na radu nad radovima adaptacije dijela prostora Kliničkog zavoda za kemiju.</w:t>
      </w:r>
    </w:p>
    <w:p w:rsidR="00FC52C7" w:rsidRDefault="00FC52C7" w:rsidP="00676C2E">
      <w:pPr>
        <w:widowControl w:val="0"/>
        <w:autoSpaceDE w:val="0"/>
        <w:autoSpaceDN w:val="0"/>
        <w:adjustRightInd w:val="0"/>
        <w:spacing w:line="239" w:lineRule="auto"/>
        <w:jc w:val="both"/>
        <w:rPr>
          <w:rFonts w:ascii="Arial" w:hAnsi="Arial" w:cs="Arial"/>
          <w:sz w:val="22"/>
          <w:szCs w:val="22"/>
          <w:lang w:val="hr-HR"/>
        </w:rPr>
      </w:pPr>
    </w:p>
    <w:p w:rsidR="00BA1BE8" w:rsidRDefault="00BA1BE8" w:rsidP="00676C2E">
      <w:pPr>
        <w:widowControl w:val="0"/>
        <w:autoSpaceDE w:val="0"/>
        <w:autoSpaceDN w:val="0"/>
        <w:adjustRightInd w:val="0"/>
        <w:spacing w:line="239" w:lineRule="auto"/>
        <w:jc w:val="both"/>
        <w:rPr>
          <w:rFonts w:ascii="Arial" w:hAnsi="Arial" w:cs="Arial"/>
          <w:sz w:val="22"/>
          <w:szCs w:val="22"/>
          <w:lang w:val="hr-HR"/>
        </w:rPr>
      </w:pPr>
      <w:r>
        <w:rPr>
          <w:rFonts w:ascii="Arial" w:hAnsi="Arial" w:cs="Arial"/>
          <w:sz w:val="22"/>
          <w:szCs w:val="22"/>
          <w:lang w:val="hr-HR"/>
        </w:rPr>
        <w:t>Oznake i nazivi iz Jedinstvenog rječnika javne nabave:</w:t>
      </w:r>
    </w:p>
    <w:p w:rsidR="00BA1BE8" w:rsidRDefault="00EE67CB" w:rsidP="00BA1BE8">
      <w:pPr>
        <w:widowControl w:val="0"/>
        <w:autoSpaceDE w:val="0"/>
        <w:autoSpaceDN w:val="0"/>
        <w:adjustRightInd w:val="0"/>
        <w:spacing w:line="239" w:lineRule="auto"/>
        <w:jc w:val="both"/>
        <w:rPr>
          <w:rFonts w:ascii="Arial" w:hAnsi="Arial" w:cs="Arial"/>
          <w:sz w:val="22"/>
          <w:szCs w:val="22"/>
          <w:lang w:val="hr-HR"/>
        </w:rPr>
      </w:pPr>
      <w:r>
        <w:rPr>
          <w:rFonts w:ascii="Arial" w:hAnsi="Arial" w:cs="Arial"/>
          <w:sz w:val="22"/>
          <w:szCs w:val="22"/>
          <w:lang w:val="hr-HR"/>
        </w:rPr>
        <w:t>71247000-1</w:t>
      </w:r>
      <w:r w:rsidR="00BA1BE8">
        <w:rPr>
          <w:rFonts w:ascii="Arial" w:hAnsi="Arial" w:cs="Arial"/>
          <w:sz w:val="22"/>
          <w:szCs w:val="22"/>
          <w:lang w:val="hr-HR"/>
        </w:rPr>
        <w:tab/>
      </w:r>
      <w:r>
        <w:rPr>
          <w:rFonts w:ascii="Arial" w:hAnsi="Arial" w:cs="Arial"/>
          <w:sz w:val="22"/>
          <w:szCs w:val="22"/>
          <w:lang w:val="hr-HR"/>
        </w:rPr>
        <w:t>Nadzor građevinskih radova</w:t>
      </w:r>
    </w:p>
    <w:p w:rsidR="00BA1BE8" w:rsidRPr="00BA1BE8" w:rsidRDefault="00EE67CB" w:rsidP="00EE67CB">
      <w:pPr>
        <w:widowControl w:val="0"/>
        <w:autoSpaceDE w:val="0"/>
        <w:autoSpaceDN w:val="0"/>
        <w:adjustRightInd w:val="0"/>
        <w:spacing w:line="239" w:lineRule="auto"/>
        <w:jc w:val="both"/>
        <w:rPr>
          <w:rFonts w:ascii="Arial" w:hAnsi="Arial" w:cs="Arial"/>
          <w:sz w:val="22"/>
          <w:szCs w:val="22"/>
          <w:lang w:val="hr-HR"/>
        </w:rPr>
      </w:pPr>
      <w:r>
        <w:rPr>
          <w:rFonts w:ascii="Arial" w:hAnsi="Arial" w:cs="Arial"/>
          <w:sz w:val="22"/>
          <w:szCs w:val="22"/>
          <w:lang w:val="hr-HR"/>
        </w:rPr>
        <w:t>71248000-5</w:t>
      </w:r>
      <w:r w:rsidR="00BA1BE8">
        <w:rPr>
          <w:rFonts w:ascii="Arial" w:hAnsi="Arial" w:cs="Arial"/>
          <w:sz w:val="22"/>
          <w:szCs w:val="22"/>
          <w:lang w:val="hr-HR"/>
        </w:rPr>
        <w:tab/>
      </w:r>
      <w:r>
        <w:rPr>
          <w:rFonts w:ascii="Arial" w:hAnsi="Arial" w:cs="Arial"/>
          <w:sz w:val="22"/>
          <w:szCs w:val="22"/>
          <w:lang w:val="hr-HR"/>
        </w:rPr>
        <w:t>Nadzor projekta i dokumentacija</w:t>
      </w:r>
      <w:r w:rsidR="00BA1BE8">
        <w:rPr>
          <w:rFonts w:ascii="Arial" w:hAnsi="Arial" w:cs="Arial"/>
          <w:sz w:val="22"/>
          <w:szCs w:val="22"/>
          <w:lang w:val="hr-HR"/>
        </w:rPr>
        <w:t>.</w:t>
      </w:r>
    </w:p>
    <w:p w:rsidR="00EE67CB" w:rsidRDefault="00EE67CB" w:rsidP="00676C2E">
      <w:pPr>
        <w:spacing w:before="16" w:line="260" w:lineRule="exact"/>
        <w:rPr>
          <w:rFonts w:ascii="Arial" w:hAnsi="Arial" w:cs="Arial"/>
          <w:sz w:val="22"/>
          <w:szCs w:val="22"/>
          <w:lang w:val="hr-HR"/>
        </w:rPr>
      </w:pPr>
    </w:p>
    <w:p w:rsidR="00DF409E" w:rsidRDefault="00DF409E" w:rsidP="00DF409E">
      <w:pPr>
        <w:spacing w:before="16" w:line="260" w:lineRule="exact"/>
        <w:jc w:val="both"/>
        <w:rPr>
          <w:rFonts w:ascii="Arial" w:hAnsi="Arial" w:cs="Arial"/>
          <w:sz w:val="22"/>
          <w:szCs w:val="22"/>
          <w:lang w:val="hr-HR"/>
        </w:rPr>
      </w:pPr>
      <w:r w:rsidRPr="00DF409E">
        <w:rPr>
          <w:rFonts w:ascii="Arial" w:hAnsi="Arial" w:cs="Arial"/>
          <w:sz w:val="22"/>
          <w:szCs w:val="22"/>
          <w:lang w:val="hr-HR"/>
        </w:rPr>
        <w:t xml:space="preserve">Kako bi gospodarski subjekti mogli dobiti uvid u složenost predmeta nabave glavne i izvedbene projekte zainteresirani gospodarski subjekti mogu preuzeti na web-stranici naručitelja </w:t>
      </w:r>
      <w:hyperlink r:id="rId17" w:history="1">
        <w:r w:rsidRPr="00DF409E">
          <w:rPr>
            <w:rStyle w:val="Hyperlink"/>
            <w:rFonts w:ascii="Arial" w:hAnsi="Arial" w:cs="Arial"/>
            <w:i/>
            <w:sz w:val="22"/>
            <w:szCs w:val="22"/>
            <w:lang w:val="pl-PL"/>
          </w:rPr>
          <w:t>http://www.kbcsm.hr/sektori-i-sluzbe/sluzba-nabave/pozivi-na-dostavu-ponuda/</w:t>
        </w:r>
      </w:hyperlink>
      <w:r w:rsidRPr="00DF409E">
        <w:rPr>
          <w:rFonts w:ascii="Arial" w:hAnsi="Arial" w:cs="Arial"/>
          <w:sz w:val="22"/>
          <w:szCs w:val="22"/>
          <w:lang w:val="hr-HR"/>
        </w:rPr>
        <w:t xml:space="preserve"> .</w:t>
      </w:r>
    </w:p>
    <w:p w:rsidR="00DF409E" w:rsidRDefault="00DF409E" w:rsidP="00676C2E">
      <w:pPr>
        <w:spacing w:before="16" w:line="260" w:lineRule="exact"/>
        <w:rPr>
          <w:rFonts w:ascii="Arial" w:hAnsi="Arial" w:cs="Arial"/>
          <w:sz w:val="22"/>
          <w:szCs w:val="22"/>
          <w:lang w:val="hr-HR"/>
        </w:rPr>
      </w:pPr>
    </w:p>
    <w:p w:rsidR="00DF409E" w:rsidRPr="00DF409E" w:rsidRDefault="00DF409E" w:rsidP="00DF409E">
      <w:pPr>
        <w:spacing w:before="16" w:line="260" w:lineRule="exact"/>
        <w:rPr>
          <w:rFonts w:ascii="Arial" w:hAnsi="Arial" w:cs="Arial"/>
          <w:sz w:val="22"/>
          <w:szCs w:val="22"/>
          <w:lang w:val="hr-HR"/>
        </w:rPr>
      </w:pPr>
      <w:r w:rsidRPr="00DF409E">
        <w:rPr>
          <w:rFonts w:ascii="Arial" w:hAnsi="Arial" w:cs="Arial"/>
          <w:sz w:val="22"/>
          <w:szCs w:val="22"/>
          <w:lang w:val="hr-HR"/>
        </w:rPr>
        <w:t>Projektno-tehničk</w:t>
      </w:r>
      <w:r>
        <w:rPr>
          <w:rFonts w:ascii="Arial" w:hAnsi="Arial" w:cs="Arial"/>
          <w:sz w:val="22"/>
          <w:szCs w:val="22"/>
          <w:lang w:val="hr-HR"/>
        </w:rPr>
        <w:t>u dokumentaciju čine</w:t>
      </w:r>
      <w:r w:rsidRPr="00DF409E">
        <w:rPr>
          <w:rFonts w:ascii="Arial" w:hAnsi="Arial" w:cs="Arial"/>
          <w:sz w:val="22"/>
          <w:szCs w:val="22"/>
          <w:lang w:val="hr-HR"/>
        </w:rPr>
        <w:t>:</w:t>
      </w:r>
    </w:p>
    <w:p w:rsidR="00401888" w:rsidRPr="00401888" w:rsidRDefault="00401888" w:rsidP="00401888">
      <w:pPr>
        <w:numPr>
          <w:ilvl w:val="0"/>
          <w:numId w:val="60"/>
        </w:numPr>
        <w:ind w:left="567" w:hanging="567"/>
        <w:jc w:val="both"/>
        <w:rPr>
          <w:rFonts w:ascii="Arial" w:hAnsi="Arial" w:cs="Arial"/>
          <w:sz w:val="22"/>
          <w:szCs w:val="22"/>
        </w:rPr>
      </w:pPr>
      <w:r w:rsidRPr="00401888">
        <w:rPr>
          <w:rFonts w:ascii="Arial" w:hAnsi="Arial" w:cs="Arial"/>
          <w:b/>
          <w:sz w:val="22"/>
          <w:szCs w:val="22"/>
          <w:u w:val="single"/>
        </w:rPr>
        <w:t>IDEJNI PROJEKT oznake 04/16</w:t>
      </w:r>
      <w:r w:rsidRPr="00401888">
        <w:rPr>
          <w:rFonts w:ascii="Arial" w:hAnsi="Arial" w:cs="Arial"/>
          <w:sz w:val="22"/>
          <w:szCs w:val="22"/>
        </w:rPr>
        <w:t xml:space="preserve">, </w:t>
      </w:r>
      <w:proofErr w:type="gramStart"/>
      <w:r w:rsidRPr="00401888">
        <w:rPr>
          <w:rFonts w:ascii="Arial" w:hAnsi="Arial" w:cs="Arial"/>
          <w:sz w:val="22"/>
          <w:szCs w:val="22"/>
        </w:rPr>
        <w:t>od</w:t>
      </w:r>
      <w:proofErr w:type="gramEnd"/>
      <w:r w:rsidRPr="00401888">
        <w:rPr>
          <w:rFonts w:ascii="Arial" w:hAnsi="Arial" w:cs="Arial"/>
          <w:sz w:val="22"/>
          <w:szCs w:val="22"/>
        </w:rPr>
        <w:t xml:space="preserve"> srpnja 2016. </w:t>
      </w:r>
      <w:proofErr w:type="gramStart"/>
      <w:r w:rsidRPr="00401888">
        <w:rPr>
          <w:rFonts w:ascii="Arial" w:hAnsi="Arial" w:cs="Arial"/>
          <w:sz w:val="22"/>
          <w:szCs w:val="22"/>
        </w:rPr>
        <w:t>izrađen</w:t>
      </w:r>
      <w:proofErr w:type="gramEnd"/>
      <w:r w:rsidRPr="00401888">
        <w:rPr>
          <w:rFonts w:ascii="Arial" w:hAnsi="Arial" w:cs="Arial"/>
          <w:sz w:val="22"/>
          <w:szCs w:val="22"/>
        </w:rPr>
        <w:t xml:space="preserve"> po izvršitelju projekta Anina d.o.o. i ovjeren po glavnom projektantu Ani Boljar, d.i.a.</w:t>
      </w:r>
    </w:p>
    <w:p w:rsidR="00401888" w:rsidRPr="00401888" w:rsidRDefault="00401888" w:rsidP="00401888">
      <w:pPr>
        <w:numPr>
          <w:ilvl w:val="0"/>
          <w:numId w:val="60"/>
        </w:numPr>
        <w:ind w:left="567" w:hanging="567"/>
        <w:jc w:val="both"/>
        <w:rPr>
          <w:rFonts w:ascii="Arial" w:hAnsi="Arial" w:cs="Arial"/>
          <w:sz w:val="22"/>
          <w:szCs w:val="22"/>
        </w:rPr>
      </w:pPr>
      <w:r w:rsidRPr="00401888">
        <w:rPr>
          <w:rFonts w:ascii="Arial" w:hAnsi="Arial" w:cs="Arial"/>
          <w:b/>
          <w:sz w:val="22"/>
          <w:szCs w:val="22"/>
          <w:u w:val="single"/>
        </w:rPr>
        <w:t>GLAVNI PROJEKT S TROŠKOVNIKOM</w:t>
      </w:r>
      <w:r w:rsidRPr="00401888">
        <w:rPr>
          <w:rFonts w:ascii="Arial" w:hAnsi="Arial" w:cs="Arial"/>
          <w:sz w:val="22"/>
          <w:szCs w:val="22"/>
        </w:rPr>
        <w:t>, koji se sastoji od sljedećih dijelova:</w:t>
      </w:r>
    </w:p>
    <w:p w:rsidR="00401888" w:rsidRPr="00401888" w:rsidRDefault="00401888" w:rsidP="00401888">
      <w:pPr>
        <w:tabs>
          <w:tab w:val="left" w:pos="993"/>
          <w:tab w:val="left" w:pos="2410"/>
        </w:tabs>
        <w:ind w:left="567"/>
        <w:jc w:val="both"/>
        <w:rPr>
          <w:rFonts w:ascii="Arial" w:hAnsi="Arial" w:cs="Arial"/>
          <w:sz w:val="22"/>
          <w:szCs w:val="22"/>
        </w:rPr>
      </w:pPr>
      <w:r w:rsidRPr="00401888">
        <w:rPr>
          <w:rFonts w:ascii="Arial" w:hAnsi="Arial" w:cs="Arial"/>
          <w:b/>
          <w:sz w:val="22"/>
          <w:szCs w:val="22"/>
        </w:rPr>
        <w:t>Arhitektonski projekt, glavni projekt s troškovnikom broj 04/16,</w:t>
      </w:r>
      <w:r w:rsidRPr="00401888">
        <w:rPr>
          <w:rFonts w:ascii="Arial" w:hAnsi="Arial" w:cs="Arial"/>
          <w:sz w:val="22"/>
          <w:szCs w:val="22"/>
        </w:rPr>
        <w:t xml:space="preserve"> od listopada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trgovačkom društvu Anina d.o.o. i ovjeren po glavnom projektantu Ani Boljar, d.i.a., koji se sastoji od sljedećih knjiga:</w:t>
      </w:r>
    </w:p>
    <w:p w:rsidR="00401888" w:rsidRPr="00401888" w:rsidRDefault="00401888" w:rsidP="00401888">
      <w:pPr>
        <w:numPr>
          <w:ilvl w:val="0"/>
          <w:numId w:val="61"/>
        </w:numPr>
        <w:tabs>
          <w:tab w:val="left" w:pos="993"/>
          <w:tab w:val="left" w:pos="2127"/>
        </w:tabs>
        <w:ind w:left="2127" w:hanging="1418"/>
        <w:jc w:val="both"/>
        <w:rPr>
          <w:rFonts w:ascii="Arial" w:hAnsi="Arial" w:cs="Arial"/>
          <w:sz w:val="22"/>
          <w:szCs w:val="22"/>
        </w:rPr>
      </w:pPr>
      <w:r w:rsidRPr="00401888">
        <w:rPr>
          <w:rFonts w:ascii="Arial" w:hAnsi="Arial" w:cs="Arial"/>
          <w:b/>
          <w:sz w:val="22"/>
          <w:szCs w:val="22"/>
        </w:rPr>
        <w:t>KNJIGA 1</w:t>
      </w:r>
      <w:r w:rsidRPr="00401888">
        <w:rPr>
          <w:rFonts w:ascii="Arial" w:hAnsi="Arial" w:cs="Arial"/>
          <w:sz w:val="22"/>
          <w:szCs w:val="22"/>
        </w:rPr>
        <w:tab/>
      </w:r>
      <w:r w:rsidRPr="00401888">
        <w:rPr>
          <w:rFonts w:ascii="Arial" w:hAnsi="Arial" w:cs="Arial"/>
          <w:b/>
          <w:sz w:val="22"/>
          <w:szCs w:val="22"/>
        </w:rPr>
        <w:t>Glavni arhitektonski projekt s troškovnikom broj TD: 04/06,</w:t>
      </w:r>
      <w:r w:rsidRPr="00401888">
        <w:rPr>
          <w:rFonts w:ascii="Arial" w:hAnsi="Arial" w:cs="Arial"/>
          <w:sz w:val="22"/>
          <w:szCs w:val="22"/>
        </w:rPr>
        <w:t xml:space="preserve"> od listopada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trgovačkom društvu Anina d.o.o.</w:t>
      </w:r>
    </w:p>
    <w:p w:rsidR="00401888" w:rsidRPr="00401888" w:rsidRDefault="00401888" w:rsidP="00401888">
      <w:pPr>
        <w:numPr>
          <w:ilvl w:val="0"/>
          <w:numId w:val="61"/>
        </w:numPr>
        <w:tabs>
          <w:tab w:val="left" w:pos="993"/>
          <w:tab w:val="left" w:pos="2127"/>
        </w:tabs>
        <w:ind w:left="2127" w:hanging="1418"/>
        <w:jc w:val="both"/>
        <w:rPr>
          <w:rFonts w:ascii="Arial" w:hAnsi="Arial" w:cs="Arial"/>
          <w:sz w:val="22"/>
          <w:szCs w:val="22"/>
        </w:rPr>
      </w:pPr>
      <w:r w:rsidRPr="00401888">
        <w:rPr>
          <w:rFonts w:ascii="Arial" w:hAnsi="Arial" w:cs="Arial"/>
          <w:b/>
          <w:sz w:val="22"/>
          <w:szCs w:val="22"/>
        </w:rPr>
        <w:t>KNJIGA 2</w:t>
      </w:r>
      <w:r w:rsidRPr="00401888">
        <w:rPr>
          <w:rFonts w:ascii="Arial" w:hAnsi="Arial" w:cs="Arial"/>
          <w:b/>
          <w:sz w:val="22"/>
          <w:szCs w:val="22"/>
        </w:rPr>
        <w:tab/>
        <w:t xml:space="preserve">Glavni projekt elektrotehničkih instalacija broj TD: KB-950/16, </w:t>
      </w:r>
      <w:r w:rsidRPr="00401888">
        <w:rPr>
          <w:rFonts w:ascii="Arial" w:hAnsi="Arial" w:cs="Arial"/>
          <w:sz w:val="22"/>
          <w:szCs w:val="22"/>
        </w:rPr>
        <w:t xml:space="preserve">od studenog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trgovačkom društvu KB projekt d.o.o.</w:t>
      </w:r>
    </w:p>
    <w:p w:rsidR="00401888" w:rsidRPr="00401888" w:rsidRDefault="00401888" w:rsidP="00401888">
      <w:pPr>
        <w:numPr>
          <w:ilvl w:val="0"/>
          <w:numId w:val="61"/>
        </w:numPr>
        <w:tabs>
          <w:tab w:val="left" w:pos="993"/>
          <w:tab w:val="left" w:pos="2127"/>
        </w:tabs>
        <w:ind w:left="2127" w:hanging="1418"/>
        <w:jc w:val="both"/>
        <w:rPr>
          <w:rFonts w:ascii="Arial" w:hAnsi="Arial" w:cs="Arial"/>
          <w:sz w:val="22"/>
          <w:szCs w:val="22"/>
        </w:rPr>
      </w:pPr>
      <w:r w:rsidRPr="00401888">
        <w:rPr>
          <w:rFonts w:ascii="Arial" w:hAnsi="Arial" w:cs="Arial"/>
          <w:b/>
          <w:sz w:val="22"/>
          <w:szCs w:val="22"/>
        </w:rPr>
        <w:t>KNJIGA 3</w:t>
      </w:r>
      <w:r w:rsidRPr="00401888">
        <w:rPr>
          <w:rFonts w:ascii="Arial" w:hAnsi="Arial" w:cs="Arial"/>
          <w:b/>
          <w:sz w:val="22"/>
          <w:szCs w:val="22"/>
        </w:rPr>
        <w:tab/>
        <w:t>Glavni projekt instalacije vodovoda i odvodnje broj TD: 05-10-16,</w:t>
      </w:r>
      <w:r w:rsidRPr="00401888">
        <w:rPr>
          <w:rFonts w:ascii="Arial" w:hAnsi="Arial" w:cs="Arial"/>
          <w:sz w:val="22"/>
          <w:szCs w:val="22"/>
        </w:rPr>
        <w:t xml:space="preserve"> od studenog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trgovačkom društvu Avoka-ing d.o.o.</w:t>
      </w:r>
    </w:p>
    <w:p w:rsidR="00401888" w:rsidRPr="00401888" w:rsidRDefault="00401888" w:rsidP="00401888">
      <w:pPr>
        <w:numPr>
          <w:ilvl w:val="0"/>
          <w:numId w:val="61"/>
        </w:numPr>
        <w:tabs>
          <w:tab w:val="left" w:pos="993"/>
          <w:tab w:val="left" w:pos="2127"/>
        </w:tabs>
        <w:ind w:left="2127" w:hanging="1418"/>
        <w:jc w:val="both"/>
        <w:rPr>
          <w:rFonts w:ascii="Arial" w:hAnsi="Arial" w:cs="Arial"/>
          <w:sz w:val="22"/>
          <w:szCs w:val="22"/>
        </w:rPr>
      </w:pPr>
      <w:r w:rsidRPr="00401888">
        <w:rPr>
          <w:rFonts w:ascii="Arial" w:hAnsi="Arial" w:cs="Arial"/>
          <w:b/>
          <w:sz w:val="22"/>
          <w:szCs w:val="22"/>
        </w:rPr>
        <w:t>KNJIGA 4</w:t>
      </w:r>
      <w:r w:rsidRPr="00401888">
        <w:rPr>
          <w:rFonts w:ascii="Arial" w:hAnsi="Arial" w:cs="Arial"/>
          <w:b/>
          <w:sz w:val="22"/>
          <w:szCs w:val="22"/>
        </w:rPr>
        <w:tab/>
        <w:t xml:space="preserve">Glavni projekt strojarskih instalacija – hlađenja, grijanja i ventilacije broj TD: 2016/022, </w:t>
      </w:r>
      <w:r w:rsidRPr="00401888">
        <w:rPr>
          <w:rFonts w:ascii="Arial" w:hAnsi="Arial" w:cs="Arial"/>
          <w:sz w:val="22"/>
          <w:szCs w:val="22"/>
        </w:rPr>
        <w:t xml:space="preserve">od studenog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trgovačkom društvu Ured trit d.o.o.</w:t>
      </w:r>
    </w:p>
    <w:p w:rsidR="00401888" w:rsidRPr="00401888" w:rsidRDefault="00401888" w:rsidP="00401888">
      <w:pPr>
        <w:numPr>
          <w:ilvl w:val="0"/>
          <w:numId w:val="60"/>
        </w:numPr>
        <w:ind w:left="567" w:hanging="567"/>
        <w:jc w:val="both"/>
        <w:rPr>
          <w:rFonts w:ascii="Arial" w:hAnsi="Arial" w:cs="Arial"/>
          <w:sz w:val="22"/>
          <w:szCs w:val="22"/>
        </w:rPr>
      </w:pPr>
      <w:r w:rsidRPr="00401888">
        <w:rPr>
          <w:rFonts w:ascii="Arial" w:hAnsi="Arial" w:cs="Arial"/>
          <w:b/>
          <w:sz w:val="22"/>
          <w:szCs w:val="22"/>
          <w:u w:val="single"/>
        </w:rPr>
        <w:t>IZVEDBENI PROJEKT oznake 04/16</w:t>
      </w:r>
      <w:r w:rsidRPr="00401888">
        <w:rPr>
          <w:rFonts w:ascii="Arial" w:hAnsi="Arial" w:cs="Arial"/>
          <w:sz w:val="22"/>
          <w:szCs w:val="22"/>
        </w:rPr>
        <w:t xml:space="preserve">, od prosinca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izvršitelju projekta Anina d.o.o. i ovjeren po glavnom projektantu Ani Boljar d.i.a.</w:t>
      </w:r>
    </w:p>
    <w:p w:rsidR="00401888" w:rsidRPr="00401888" w:rsidRDefault="00401888" w:rsidP="00401888">
      <w:pPr>
        <w:numPr>
          <w:ilvl w:val="0"/>
          <w:numId w:val="60"/>
        </w:numPr>
        <w:ind w:left="567" w:hanging="567"/>
        <w:jc w:val="both"/>
        <w:rPr>
          <w:rFonts w:ascii="Arial" w:hAnsi="Arial" w:cs="Arial"/>
          <w:sz w:val="22"/>
          <w:szCs w:val="22"/>
        </w:rPr>
      </w:pPr>
      <w:r w:rsidRPr="00401888">
        <w:rPr>
          <w:rFonts w:ascii="Arial" w:hAnsi="Arial" w:cs="Arial"/>
          <w:b/>
          <w:sz w:val="22"/>
          <w:szCs w:val="22"/>
          <w:u w:val="single"/>
        </w:rPr>
        <w:t>PROJEKT OPREME I TEHNOLOŠKI PROJEKT</w:t>
      </w:r>
      <w:r w:rsidRPr="00401888">
        <w:rPr>
          <w:rFonts w:ascii="Arial" w:hAnsi="Arial" w:cs="Arial"/>
          <w:sz w:val="22"/>
          <w:szCs w:val="22"/>
        </w:rPr>
        <w:t>, koji se sastoji od sljedećih dijelova:</w:t>
      </w:r>
    </w:p>
    <w:p w:rsidR="00401888" w:rsidRPr="00401888" w:rsidRDefault="00401888" w:rsidP="00401888">
      <w:pPr>
        <w:ind w:left="993" w:hanging="426"/>
        <w:jc w:val="both"/>
        <w:rPr>
          <w:rFonts w:ascii="Arial" w:hAnsi="Arial" w:cs="Arial"/>
          <w:sz w:val="22"/>
          <w:szCs w:val="22"/>
        </w:rPr>
      </w:pPr>
      <w:r w:rsidRPr="00401888">
        <w:rPr>
          <w:rFonts w:ascii="Arial" w:hAnsi="Arial" w:cs="Arial"/>
          <w:sz w:val="22"/>
          <w:szCs w:val="22"/>
        </w:rPr>
        <w:t>1.</w:t>
      </w:r>
      <w:r w:rsidRPr="00401888">
        <w:rPr>
          <w:rFonts w:ascii="Arial" w:hAnsi="Arial" w:cs="Arial"/>
          <w:sz w:val="22"/>
          <w:szCs w:val="22"/>
        </w:rPr>
        <w:tab/>
      </w:r>
      <w:r w:rsidRPr="00401888">
        <w:rPr>
          <w:rFonts w:ascii="Arial" w:hAnsi="Arial" w:cs="Arial"/>
          <w:b/>
          <w:sz w:val="22"/>
          <w:szCs w:val="22"/>
        </w:rPr>
        <w:t xml:space="preserve">PROJEKT OPREME </w:t>
      </w:r>
      <w:r w:rsidRPr="00401888">
        <w:rPr>
          <w:rFonts w:ascii="Arial" w:hAnsi="Arial" w:cs="Arial"/>
          <w:sz w:val="22"/>
          <w:szCs w:val="22"/>
        </w:rPr>
        <w:t xml:space="preserve">oznake 04/16, od rujna </w:t>
      </w:r>
      <w:proofErr w:type="gramStart"/>
      <w:r w:rsidRPr="00401888">
        <w:rPr>
          <w:rFonts w:ascii="Arial" w:hAnsi="Arial" w:cs="Arial"/>
          <w:sz w:val="22"/>
          <w:szCs w:val="22"/>
        </w:rPr>
        <w:t>2016.,</w:t>
      </w:r>
      <w:proofErr w:type="gramEnd"/>
      <w:r w:rsidRPr="00401888">
        <w:rPr>
          <w:rFonts w:ascii="Arial" w:hAnsi="Arial" w:cs="Arial"/>
          <w:sz w:val="22"/>
          <w:szCs w:val="22"/>
        </w:rPr>
        <w:t xml:space="preserve"> izrađen po izvršitelju projekta Anina d.o.o. i ovjeren po glavnom projektantu Ani Boljar d.i.a.</w:t>
      </w:r>
    </w:p>
    <w:p w:rsidR="00401888" w:rsidRPr="00401888" w:rsidRDefault="00401888" w:rsidP="00401888">
      <w:pPr>
        <w:ind w:left="993" w:hanging="426"/>
        <w:jc w:val="both"/>
        <w:rPr>
          <w:rFonts w:ascii="Arial" w:hAnsi="Arial" w:cs="Arial"/>
          <w:b/>
          <w:sz w:val="22"/>
          <w:szCs w:val="22"/>
        </w:rPr>
      </w:pPr>
      <w:r w:rsidRPr="00401888">
        <w:rPr>
          <w:rFonts w:ascii="Arial" w:hAnsi="Arial" w:cs="Arial"/>
          <w:sz w:val="22"/>
          <w:szCs w:val="22"/>
        </w:rPr>
        <w:t>2.</w:t>
      </w:r>
      <w:r w:rsidRPr="00401888">
        <w:rPr>
          <w:rFonts w:ascii="Arial" w:hAnsi="Arial" w:cs="Arial"/>
          <w:sz w:val="22"/>
          <w:szCs w:val="22"/>
        </w:rPr>
        <w:tab/>
      </w:r>
      <w:r w:rsidRPr="00401888">
        <w:rPr>
          <w:rFonts w:ascii="Arial" w:hAnsi="Arial" w:cs="Arial"/>
          <w:b/>
          <w:sz w:val="22"/>
          <w:szCs w:val="22"/>
        </w:rPr>
        <w:t>ELABORAT TEHNIČKO-TEHNOLOŠKOG RJEŠENJA</w:t>
      </w:r>
      <w:r w:rsidRPr="00401888">
        <w:rPr>
          <w:rFonts w:ascii="Arial" w:hAnsi="Arial" w:cs="Arial"/>
          <w:b/>
          <w:sz w:val="22"/>
          <w:szCs w:val="22"/>
          <w:u w:val="single"/>
        </w:rPr>
        <w:t xml:space="preserve"> </w:t>
      </w:r>
      <w:r w:rsidRPr="00401888">
        <w:rPr>
          <w:rFonts w:ascii="Arial" w:hAnsi="Arial" w:cs="Arial"/>
          <w:sz w:val="22"/>
          <w:szCs w:val="22"/>
        </w:rPr>
        <w:t xml:space="preserve">oznake 04/16, </w:t>
      </w:r>
      <w:proofErr w:type="gramStart"/>
      <w:r w:rsidRPr="00401888">
        <w:rPr>
          <w:rFonts w:ascii="Arial" w:hAnsi="Arial" w:cs="Arial"/>
          <w:sz w:val="22"/>
          <w:szCs w:val="22"/>
        </w:rPr>
        <w:t>od</w:t>
      </w:r>
      <w:proofErr w:type="gramEnd"/>
      <w:r w:rsidRPr="00401888">
        <w:rPr>
          <w:rFonts w:ascii="Arial" w:hAnsi="Arial" w:cs="Arial"/>
          <w:sz w:val="22"/>
          <w:szCs w:val="22"/>
        </w:rPr>
        <w:t xml:space="preserve"> rujna 2016. </w:t>
      </w:r>
      <w:proofErr w:type="gramStart"/>
      <w:r w:rsidRPr="00401888">
        <w:rPr>
          <w:rFonts w:ascii="Arial" w:hAnsi="Arial" w:cs="Arial"/>
          <w:sz w:val="22"/>
          <w:szCs w:val="22"/>
        </w:rPr>
        <w:t>izrađen</w:t>
      </w:r>
      <w:proofErr w:type="gramEnd"/>
      <w:r w:rsidRPr="00401888">
        <w:rPr>
          <w:rFonts w:ascii="Arial" w:hAnsi="Arial" w:cs="Arial"/>
          <w:sz w:val="22"/>
          <w:szCs w:val="22"/>
        </w:rPr>
        <w:t xml:space="preserve"> po izvršitelju projekta Anina d.o.o. i ovjeren po glavnom projektantu Ani Boljar d.i.a.</w:t>
      </w:r>
    </w:p>
    <w:p w:rsidR="00401888" w:rsidRPr="00676C2E" w:rsidRDefault="00401888" w:rsidP="00676C2E">
      <w:pPr>
        <w:spacing w:before="16" w:line="260" w:lineRule="exact"/>
        <w:rPr>
          <w:rFonts w:ascii="Arial" w:hAnsi="Arial" w:cs="Arial"/>
          <w:sz w:val="22"/>
          <w:szCs w:val="22"/>
          <w:lang w:val="hr-HR"/>
        </w:rPr>
      </w:pPr>
    </w:p>
    <w:p w:rsidR="00A25355" w:rsidRDefault="00A25355" w:rsidP="00676C2E">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b/>
          <w:sz w:val="22"/>
          <w:szCs w:val="22"/>
          <w:lang w:val="hr-HR"/>
        </w:rPr>
        <w:t>Opis predmeta nabave :</w:t>
      </w:r>
    </w:p>
    <w:p w:rsid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rPr>
      </w:pPr>
      <w:r w:rsidRPr="00916C98">
        <w:rPr>
          <w:rFonts w:ascii="Arial" w:hAnsi="Arial" w:cs="Arial"/>
          <w:sz w:val="22"/>
          <w:szCs w:val="22"/>
          <w:lang w:val="hr-HR"/>
        </w:rPr>
        <w:t xml:space="preserve">Konstruktivan opis predmeta nabave opisan je u </w:t>
      </w:r>
      <w:r w:rsidR="005B41DC">
        <w:rPr>
          <w:rFonts w:ascii="Arial" w:hAnsi="Arial" w:cs="Arial"/>
          <w:sz w:val="22"/>
          <w:szCs w:val="22"/>
          <w:lang w:val="hr-HR"/>
        </w:rPr>
        <w:t xml:space="preserve">Dijelu </w:t>
      </w:r>
      <w:r w:rsidR="00EE67CB">
        <w:rPr>
          <w:rFonts w:ascii="Arial" w:hAnsi="Arial" w:cs="Arial"/>
          <w:sz w:val="22"/>
          <w:szCs w:val="22"/>
          <w:lang w:val="hr-HR"/>
        </w:rPr>
        <w:t>D</w:t>
      </w:r>
      <w:r w:rsidR="005B41DC">
        <w:rPr>
          <w:rFonts w:ascii="Arial" w:hAnsi="Arial" w:cs="Arial"/>
          <w:sz w:val="22"/>
          <w:szCs w:val="22"/>
          <w:lang w:val="hr-HR"/>
        </w:rPr>
        <w:t>.</w:t>
      </w:r>
      <w:r w:rsidR="000111DC">
        <w:rPr>
          <w:rFonts w:ascii="Arial" w:hAnsi="Arial" w:cs="Arial"/>
          <w:sz w:val="22"/>
          <w:szCs w:val="22"/>
          <w:lang w:val="hr-HR"/>
        </w:rPr>
        <w:t xml:space="preserve"> </w:t>
      </w:r>
      <w:r w:rsidR="0057587B">
        <w:rPr>
          <w:rFonts w:ascii="Arial" w:hAnsi="Arial" w:cs="Arial"/>
          <w:sz w:val="22"/>
          <w:szCs w:val="22"/>
          <w:lang w:val="hr-HR"/>
        </w:rPr>
        <w:t>Troškovnik</w:t>
      </w:r>
      <w:r w:rsidR="00817ED5">
        <w:rPr>
          <w:rFonts w:ascii="Arial" w:hAnsi="Arial" w:cs="Arial"/>
          <w:sz w:val="22"/>
          <w:szCs w:val="22"/>
          <w:lang w:val="hr-HR"/>
        </w:rPr>
        <w:t>, po citiranim grupama nabave,</w:t>
      </w:r>
      <w:r w:rsidRPr="00916C98">
        <w:rPr>
          <w:rFonts w:ascii="Arial" w:hAnsi="Arial" w:cs="Arial"/>
          <w:sz w:val="22"/>
          <w:szCs w:val="22"/>
          <w:lang w:val="hr-HR"/>
        </w:rPr>
        <w:t xml:space="preserve"> koji čin</w:t>
      </w:r>
      <w:r w:rsidR="00AB2951">
        <w:rPr>
          <w:rFonts w:ascii="Arial" w:hAnsi="Arial" w:cs="Arial"/>
          <w:sz w:val="22"/>
          <w:szCs w:val="22"/>
          <w:lang w:val="hr-HR"/>
        </w:rPr>
        <w:t>i</w:t>
      </w:r>
      <w:r w:rsidRPr="00916C98">
        <w:rPr>
          <w:rFonts w:ascii="Arial" w:hAnsi="Arial" w:cs="Arial"/>
          <w:sz w:val="22"/>
          <w:szCs w:val="22"/>
          <w:lang w:val="hr-HR"/>
        </w:rPr>
        <w:t xml:space="preserve"> </w:t>
      </w:r>
      <w:r w:rsidRPr="00916C98">
        <w:rPr>
          <w:rFonts w:ascii="Arial" w:hAnsi="Arial" w:cs="Arial"/>
          <w:sz w:val="22"/>
          <w:szCs w:val="22"/>
        </w:rPr>
        <w:t xml:space="preserve">sastavni dio </w:t>
      </w:r>
      <w:r w:rsidR="006D1437">
        <w:rPr>
          <w:rFonts w:ascii="Arial" w:hAnsi="Arial" w:cs="Arial"/>
          <w:sz w:val="22"/>
          <w:szCs w:val="22"/>
        </w:rPr>
        <w:t xml:space="preserve">ovog </w:t>
      </w:r>
      <w:r w:rsidRPr="00916C98">
        <w:rPr>
          <w:rFonts w:ascii="Arial" w:hAnsi="Arial" w:cs="Arial"/>
          <w:sz w:val="22"/>
          <w:szCs w:val="22"/>
        </w:rPr>
        <w:t>Poziva na dostavu ponuda.</w:t>
      </w:r>
    </w:p>
    <w:p w:rsidR="007A0D50" w:rsidRDefault="007A0D50" w:rsidP="00916C98">
      <w:pPr>
        <w:widowControl w:val="0"/>
        <w:overflowPunct w:val="0"/>
        <w:autoSpaceDE w:val="0"/>
        <w:autoSpaceDN w:val="0"/>
        <w:adjustRightInd w:val="0"/>
        <w:spacing w:line="218" w:lineRule="auto"/>
        <w:ind w:right="-125"/>
        <w:jc w:val="both"/>
        <w:rPr>
          <w:rFonts w:ascii="Arial" w:hAnsi="Arial" w:cs="Arial"/>
          <w:sz w:val="22"/>
          <w:szCs w:val="22"/>
        </w:rPr>
      </w:pPr>
    </w:p>
    <w:p w:rsidR="00724C18" w:rsidRPr="00AB2951" w:rsidRDefault="007A0D50" w:rsidP="007A0D50">
      <w:pPr>
        <w:jc w:val="both"/>
        <w:rPr>
          <w:rFonts w:ascii="Arial" w:hAnsi="Arial" w:cs="Arial"/>
          <w:b/>
          <w:sz w:val="22"/>
          <w:szCs w:val="22"/>
        </w:rPr>
      </w:pPr>
      <w:r w:rsidRPr="00AB2951">
        <w:rPr>
          <w:rFonts w:ascii="Arial" w:hAnsi="Arial" w:cs="Arial"/>
          <w:b/>
          <w:sz w:val="22"/>
          <w:szCs w:val="22"/>
        </w:rPr>
        <w:t>Predmet</w:t>
      </w:r>
      <w:r w:rsidR="003F3826" w:rsidRPr="00AB2951">
        <w:rPr>
          <w:rFonts w:ascii="Arial" w:hAnsi="Arial" w:cs="Arial"/>
          <w:b/>
          <w:sz w:val="22"/>
          <w:szCs w:val="22"/>
        </w:rPr>
        <w:t>om</w:t>
      </w:r>
      <w:r w:rsidRPr="00AB2951">
        <w:rPr>
          <w:rFonts w:ascii="Arial" w:hAnsi="Arial" w:cs="Arial"/>
          <w:b/>
          <w:sz w:val="22"/>
          <w:szCs w:val="22"/>
        </w:rPr>
        <w:t xml:space="preserve"> nabave</w:t>
      </w:r>
      <w:r w:rsidR="003F3826" w:rsidRPr="00AB2951">
        <w:rPr>
          <w:rFonts w:ascii="Arial" w:hAnsi="Arial" w:cs="Arial"/>
          <w:b/>
          <w:sz w:val="22"/>
          <w:szCs w:val="22"/>
        </w:rPr>
        <w:t xml:space="preserve"> po grupama </w:t>
      </w:r>
      <w:r w:rsidR="00AB2951" w:rsidRPr="00AB2951">
        <w:rPr>
          <w:rFonts w:ascii="Arial" w:hAnsi="Arial" w:cs="Arial"/>
          <w:b/>
          <w:sz w:val="22"/>
          <w:szCs w:val="22"/>
        </w:rPr>
        <w:t>obuhvaćene su</w:t>
      </w:r>
      <w:r w:rsidR="00724C18" w:rsidRPr="00AB2951">
        <w:rPr>
          <w:rFonts w:ascii="Arial" w:hAnsi="Arial" w:cs="Arial"/>
          <w:b/>
          <w:sz w:val="22"/>
          <w:szCs w:val="22"/>
        </w:rPr>
        <w:t xml:space="preserve"> sljedeće obveze ugovaratelja:</w:t>
      </w:r>
    </w:p>
    <w:p w:rsidR="00724C18" w:rsidRPr="00724C18" w:rsidRDefault="00724C18" w:rsidP="005B3D2C">
      <w:pPr>
        <w:pStyle w:val="ListParagraph"/>
        <w:numPr>
          <w:ilvl w:val="0"/>
          <w:numId w:val="17"/>
        </w:numPr>
        <w:tabs>
          <w:tab w:val="left" w:pos="567"/>
          <w:tab w:val="left" w:pos="1560"/>
        </w:tabs>
        <w:ind w:left="1560" w:hanging="1418"/>
        <w:jc w:val="both"/>
        <w:rPr>
          <w:rFonts w:ascii="Arial" w:hAnsi="Arial" w:cs="Arial"/>
          <w:sz w:val="22"/>
          <w:szCs w:val="22"/>
        </w:rPr>
      </w:pPr>
      <w:r w:rsidRPr="00724C18">
        <w:rPr>
          <w:rFonts w:ascii="Arial" w:hAnsi="Arial" w:cs="Arial"/>
          <w:b/>
          <w:i/>
          <w:sz w:val="22"/>
          <w:szCs w:val="22"/>
        </w:rPr>
        <w:t>grupa</w:t>
      </w:r>
      <w:r w:rsidRPr="00724C18">
        <w:rPr>
          <w:rFonts w:ascii="Arial" w:hAnsi="Arial" w:cs="Arial"/>
          <w:b/>
          <w:i/>
          <w:sz w:val="22"/>
          <w:szCs w:val="22"/>
        </w:rPr>
        <w:tab/>
      </w:r>
      <w:r w:rsidR="00EE67CB">
        <w:rPr>
          <w:rFonts w:ascii="Arial" w:hAnsi="Arial" w:cs="Arial"/>
          <w:b/>
          <w:i/>
          <w:sz w:val="22"/>
          <w:szCs w:val="22"/>
        </w:rPr>
        <w:t>Stručni nadzor nad radovima adaptacije i opremanja dijela prostora Kliničkog zavoda za kemiju</w:t>
      </w:r>
    </w:p>
    <w:p w:rsidR="003F1250" w:rsidRDefault="00AB2951" w:rsidP="005B3D2C">
      <w:pPr>
        <w:pStyle w:val="ListParagraph"/>
        <w:numPr>
          <w:ilvl w:val="0"/>
          <w:numId w:val="58"/>
        </w:numPr>
        <w:tabs>
          <w:tab w:val="left" w:pos="567"/>
          <w:tab w:val="left" w:pos="1560"/>
        </w:tabs>
        <w:jc w:val="both"/>
        <w:rPr>
          <w:rFonts w:ascii="Arial" w:hAnsi="Arial" w:cs="Arial"/>
          <w:sz w:val="22"/>
          <w:szCs w:val="22"/>
        </w:rPr>
      </w:pPr>
      <w:r>
        <w:rPr>
          <w:rFonts w:ascii="Arial" w:hAnsi="Arial" w:cs="Arial"/>
          <w:sz w:val="22"/>
          <w:szCs w:val="22"/>
          <w:u w:val="single"/>
        </w:rPr>
        <w:t xml:space="preserve">dio usluge </w:t>
      </w:r>
      <w:r w:rsidR="00EE67CB" w:rsidRPr="00FB4553">
        <w:rPr>
          <w:rFonts w:ascii="Arial" w:hAnsi="Arial" w:cs="Arial"/>
          <w:sz w:val="22"/>
          <w:szCs w:val="22"/>
          <w:u w:val="single"/>
        </w:rPr>
        <w:t xml:space="preserve">Stručni nadzor nad </w:t>
      </w:r>
      <w:r w:rsidR="003F1250">
        <w:rPr>
          <w:rFonts w:ascii="Arial" w:hAnsi="Arial" w:cs="Arial"/>
          <w:sz w:val="22"/>
          <w:szCs w:val="22"/>
          <w:u w:val="single"/>
        </w:rPr>
        <w:t>radovima adaptacije dijela prostora</w:t>
      </w:r>
    </w:p>
    <w:p w:rsidR="00724C18" w:rsidRDefault="00EE67CB" w:rsidP="005B3D2C">
      <w:pPr>
        <w:pStyle w:val="ListParagraph"/>
        <w:numPr>
          <w:ilvl w:val="0"/>
          <w:numId w:val="26"/>
        </w:numPr>
        <w:tabs>
          <w:tab w:val="left" w:pos="567"/>
          <w:tab w:val="left" w:pos="1560"/>
        </w:tabs>
        <w:ind w:left="2268"/>
        <w:jc w:val="both"/>
        <w:rPr>
          <w:rFonts w:ascii="Arial" w:hAnsi="Arial" w:cs="Arial"/>
          <w:sz w:val="22"/>
          <w:szCs w:val="22"/>
        </w:rPr>
      </w:pPr>
      <w:proofErr w:type="gramStart"/>
      <w:r>
        <w:rPr>
          <w:rFonts w:ascii="Arial" w:hAnsi="Arial" w:cs="Arial"/>
          <w:sz w:val="22"/>
          <w:szCs w:val="22"/>
        </w:rPr>
        <w:t>provodi</w:t>
      </w:r>
      <w:proofErr w:type="gramEnd"/>
      <w:r>
        <w:rPr>
          <w:rFonts w:ascii="Arial" w:hAnsi="Arial" w:cs="Arial"/>
          <w:sz w:val="22"/>
          <w:szCs w:val="22"/>
        </w:rPr>
        <w:t xml:space="preserve"> se sukladno čl</w:t>
      </w:r>
      <w:r w:rsidR="00FB4553">
        <w:rPr>
          <w:rFonts w:ascii="Arial" w:hAnsi="Arial" w:cs="Arial"/>
          <w:sz w:val="22"/>
          <w:szCs w:val="22"/>
        </w:rPr>
        <w:t xml:space="preserve">ancima 56.-60. Zakona o gradnji </w:t>
      </w:r>
      <w:r w:rsidR="00774777">
        <w:rPr>
          <w:rFonts w:ascii="Arial" w:hAnsi="Arial" w:cs="Arial"/>
          <w:sz w:val="22"/>
          <w:szCs w:val="22"/>
        </w:rPr>
        <w:t>(Narodne novine, broj 153/13,</w:t>
      </w:r>
      <w:r>
        <w:rPr>
          <w:rFonts w:ascii="Arial" w:hAnsi="Arial" w:cs="Arial"/>
          <w:sz w:val="22"/>
          <w:szCs w:val="22"/>
        </w:rPr>
        <w:t xml:space="preserve"> 20/17</w:t>
      </w:r>
      <w:r w:rsidR="00774777">
        <w:rPr>
          <w:rFonts w:ascii="Arial" w:hAnsi="Arial" w:cs="Arial"/>
          <w:sz w:val="22"/>
          <w:szCs w:val="22"/>
        </w:rPr>
        <w:t xml:space="preserve"> i 39/19</w:t>
      </w:r>
      <w:r>
        <w:rPr>
          <w:rFonts w:ascii="Arial" w:hAnsi="Arial" w:cs="Arial"/>
          <w:sz w:val="22"/>
          <w:szCs w:val="22"/>
        </w:rPr>
        <w:t xml:space="preserve">, </w:t>
      </w:r>
      <w:r>
        <w:rPr>
          <w:rFonts w:ascii="Arial" w:hAnsi="Arial" w:cs="Arial"/>
          <w:b/>
          <w:i/>
          <w:sz w:val="22"/>
          <w:szCs w:val="22"/>
        </w:rPr>
        <w:t>u nastavku teksta: Zakon o gradnji</w:t>
      </w:r>
      <w:r>
        <w:rPr>
          <w:rFonts w:ascii="Arial" w:hAnsi="Arial" w:cs="Arial"/>
          <w:sz w:val="22"/>
          <w:szCs w:val="22"/>
        </w:rPr>
        <w:t xml:space="preserve">), a način provedbe stručnog nadzora sukladno Pravilniku o načinu provedbe stručnog nadzora građenja, obrascu, uvjetima i načinu vođenja građevinskog dnevnika te sadržaju završnog izvješća nadzornog inženjera (Narodne novine, broj 111/14, 107/15 i 20/17, </w:t>
      </w:r>
      <w:r>
        <w:rPr>
          <w:rFonts w:ascii="Arial" w:hAnsi="Arial" w:cs="Arial"/>
          <w:b/>
          <w:i/>
          <w:sz w:val="22"/>
          <w:szCs w:val="22"/>
        </w:rPr>
        <w:t>u nastavku teksta: Pravilnik o načinu provedbe stručnog nadzora</w:t>
      </w:r>
      <w:r w:rsidR="003F1250">
        <w:rPr>
          <w:rFonts w:ascii="Arial" w:hAnsi="Arial" w:cs="Arial"/>
          <w:sz w:val="22"/>
          <w:szCs w:val="22"/>
        </w:rPr>
        <w:t>)</w:t>
      </w:r>
    </w:p>
    <w:p w:rsidR="003F1250" w:rsidRPr="007536E3" w:rsidRDefault="003F1250" w:rsidP="005B3D2C">
      <w:pPr>
        <w:pStyle w:val="ListParagraph"/>
        <w:numPr>
          <w:ilvl w:val="0"/>
          <w:numId w:val="26"/>
        </w:numPr>
        <w:tabs>
          <w:tab w:val="left" w:pos="567"/>
          <w:tab w:val="left" w:pos="1560"/>
        </w:tabs>
        <w:ind w:left="2268"/>
        <w:jc w:val="both"/>
        <w:rPr>
          <w:rFonts w:ascii="Arial" w:hAnsi="Arial" w:cs="Arial"/>
          <w:i/>
          <w:sz w:val="22"/>
          <w:szCs w:val="22"/>
        </w:rPr>
      </w:pPr>
      <w:r w:rsidRPr="007536E3">
        <w:rPr>
          <w:rFonts w:ascii="Arial" w:hAnsi="Arial" w:cs="Arial"/>
          <w:i/>
          <w:sz w:val="22"/>
          <w:szCs w:val="22"/>
        </w:rPr>
        <w:t>opisan</w:t>
      </w:r>
      <w:r w:rsidR="00B608C7" w:rsidRPr="007536E3">
        <w:rPr>
          <w:rFonts w:ascii="Arial" w:hAnsi="Arial" w:cs="Arial"/>
          <w:i/>
          <w:sz w:val="22"/>
          <w:szCs w:val="22"/>
        </w:rPr>
        <w:t>i prvi dio usluge</w:t>
      </w:r>
      <w:r w:rsidRPr="007536E3">
        <w:rPr>
          <w:rFonts w:ascii="Arial" w:hAnsi="Arial" w:cs="Arial"/>
          <w:i/>
          <w:sz w:val="22"/>
          <w:szCs w:val="22"/>
        </w:rPr>
        <w:t xml:space="preserve"> nudi se za </w:t>
      </w:r>
      <w:r w:rsidR="00BE45D2" w:rsidRPr="007536E3">
        <w:rPr>
          <w:rFonts w:ascii="Arial" w:hAnsi="Arial" w:cs="Arial"/>
          <w:i/>
          <w:sz w:val="22"/>
          <w:szCs w:val="22"/>
        </w:rPr>
        <w:t xml:space="preserve">građevinske, elektroinstalaterske i strojarske </w:t>
      </w:r>
      <w:r w:rsidRPr="007536E3">
        <w:rPr>
          <w:rFonts w:ascii="Arial" w:hAnsi="Arial" w:cs="Arial"/>
          <w:i/>
          <w:sz w:val="22"/>
          <w:szCs w:val="22"/>
        </w:rPr>
        <w:t xml:space="preserve">radove </w:t>
      </w:r>
      <w:r w:rsidR="00BE45D2" w:rsidRPr="007536E3">
        <w:rPr>
          <w:rFonts w:ascii="Arial" w:hAnsi="Arial" w:cs="Arial"/>
          <w:i/>
          <w:sz w:val="22"/>
          <w:szCs w:val="22"/>
        </w:rPr>
        <w:t>za koje je procijenjena vrijednost nabave</w:t>
      </w:r>
      <w:r w:rsidRPr="007536E3">
        <w:rPr>
          <w:rFonts w:ascii="Arial" w:hAnsi="Arial" w:cs="Arial"/>
          <w:i/>
          <w:sz w:val="22"/>
          <w:szCs w:val="22"/>
        </w:rPr>
        <w:t xml:space="preserve"> 1.780.000,00 kuna (bez PDV-a)</w:t>
      </w:r>
    </w:p>
    <w:p w:rsidR="003F1250" w:rsidRPr="007536E3" w:rsidRDefault="003F1250" w:rsidP="005B3D2C">
      <w:pPr>
        <w:pStyle w:val="ListParagraph"/>
        <w:numPr>
          <w:ilvl w:val="0"/>
          <w:numId w:val="58"/>
        </w:numPr>
        <w:tabs>
          <w:tab w:val="left" w:pos="567"/>
          <w:tab w:val="left" w:pos="1560"/>
        </w:tabs>
        <w:jc w:val="both"/>
        <w:rPr>
          <w:rFonts w:ascii="Arial" w:hAnsi="Arial" w:cs="Arial"/>
          <w:sz w:val="22"/>
          <w:szCs w:val="22"/>
        </w:rPr>
      </w:pPr>
      <w:r w:rsidRPr="007536E3">
        <w:rPr>
          <w:rFonts w:ascii="Arial" w:hAnsi="Arial" w:cs="Arial"/>
          <w:sz w:val="22"/>
          <w:szCs w:val="22"/>
          <w:u w:val="single"/>
        </w:rPr>
        <w:t xml:space="preserve">dio usluge </w:t>
      </w:r>
      <w:r w:rsidR="00EE67CB" w:rsidRPr="007536E3">
        <w:rPr>
          <w:rFonts w:ascii="Arial" w:hAnsi="Arial" w:cs="Arial"/>
          <w:sz w:val="22"/>
          <w:szCs w:val="22"/>
          <w:u w:val="single"/>
        </w:rPr>
        <w:t xml:space="preserve">Stručni nadzor nad </w:t>
      </w:r>
      <w:r w:rsidR="00BE45D2" w:rsidRPr="007536E3">
        <w:rPr>
          <w:rFonts w:ascii="Arial" w:hAnsi="Arial" w:cs="Arial"/>
          <w:sz w:val="22"/>
          <w:szCs w:val="22"/>
          <w:u w:val="single"/>
        </w:rPr>
        <w:t>izradom, isporukom i montažom namještaja</w:t>
      </w:r>
    </w:p>
    <w:p w:rsidR="00B608C7" w:rsidRPr="007536E3" w:rsidRDefault="00EE67CB" w:rsidP="00720EA5">
      <w:pPr>
        <w:pStyle w:val="ListParagraph"/>
        <w:numPr>
          <w:ilvl w:val="0"/>
          <w:numId w:val="26"/>
        </w:numPr>
        <w:tabs>
          <w:tab w:val="left" w:pos="567"/>
          <w:tab w:val="left" w:pos="1560"/>
        </w:tabs>
        <w:ind w:left="2268"/>
        <w:jc w:val="both"/>
        <w:rPr>
          <w:rFonts w:ascii="Arial" w:hAnsi="Arial" w:cs="Arial"/>
          <w:sz w:val="22"/>
          <w:szCs w:val="22"/>
        </w:rPr>
      </w:pPr>
      <w:proofErr w:type="gramStart"/>
      <w:r w:rsidRPr="007536E3">
        <w:rPr>
          <w:rFonts w:ascii="Arial" w:hAnsi="Arial" w:cs="Arial"/>
          <w:sz w:val="22"/>
          <w:szCs w:val="22"/>
        </w:rPr>
        <w:t>provoditi</w:t>
      </w:r>
      <w:proofErr w:type="gramEnd"/>
      <w:r w:rsidRPr="007536E3">
        <w:rPr>
          <w:rFonts w:ascii="Arial" w:hAnsi="Arial" w:cs="Arial"/>
          <w:sz w:val="22"/>
          <w:szCs w:val="22"/>
        </w:rPr>
        <w:t xml:space="preserve"> će se radi </w:t>
      </w:r>
      <w:r w:rsidR="00FB4553" w:rsidRPr="007536E3">
        <w:rPr>
          <w:rFonts w:ascii="Arial" w:hAnsi="Arial" w:cs="Arial"/>
          <w:sz w:val="22"/>
          <w:szCs w:val="22"/>
        </w:rPr>
        <w:t xml:space="preserve">nadzora i </w:t>
      </w:r>
      <w:r w:rsidRPr="007536E3">
        <w:rPr>
          <w:rFonts w:ascii="Arial" w:hAnsi="Arial" w:cs="Arial"/>
          <w:sz w:val="22"/>
          <w:szCs w:val="22"/>
        </w:rPr>
        <w:t>kontrole</w:t>
      </w:r>
      <w:r w:rsidR="00720EA5" w:rsidRPr="007536E3">
        <w:rPr>
          <w:rFonts w:ascii="Arial" w:hAnsi="Arial" w:cs="Arial"/>
          <w:sz w:val="22"/>
          <w:szCs w:val="22"/>
        </w:rPr>
        <w:t xml:space="preserve"> </w:t>
      </w:r>
      <w:r w:rsidR="00A25C38" w:rsidRPr="007536E3">
        <w:rPr>
          <w:rFonts w:ascii="Arial" w:hAnsi="Arial" w:cs="Arial"/>
          <w:sz w:val="22"/>
          <w:szCs w:val="22"/>
        </w:rPr>
        <w:t>ugovoren</w:t>
      </w:r>
      <w:r w:rsidR="00B608C7" w:rsidRPr="007536E3">
        <w:rPr>
          <w:rFonts w:ascii="Arial" w:hAnsi="Arial" w:cs="Arial"/>
          <w:sz w:val="22"/>
          <w:szCs w:val="22"/>
        </w:rPr>
        <w:t>e</w:t>
      </w:r>
      <w:r w:rsidR="00A25C38" w:rsidRPr="007536E3">
        <w:rPr>
          <w:rFonts w:ascii="Arial" w:hAnsi="Arial" w:cs="Arial"/>
          <w:sz w:val="22"/>
          <w:szCs w:val="22"/>
        </w:rPr>
        <w:t xml:space="preserve"> </w:t>
      </w:r>
      <w:r w:rsidRPr="007536E3">
        <w:rPr>
          <w:rFonts w:ascii="Arial" w:hAnsi="Arial" w:cs="Arial"/>
          <w:sz w:val="22"/>
          <w:szCs w:val="22"/>
        </w:rPr>
        <w:t>kvalitet</w:t>
      </w:r>
      <w:r w:rsidR="00B608C7" w:rsidRPr="007536E3">
        <w:rPr>
          <w:rFonts w:ascii="Arial" w:hAnsi="Arial" w:cs="Arial"/>
          <w:sz w:val="22"/>
          <w:szCs w:val="22"/>
        </w:rPr>
        <w:t>e</w:t>
      </w:r>
      <w:r w:rsidRPr="007536E3">
        <w:rPr>
          <w:rFonts w:ascii="Arial" w:hAnsi="Arial" w:cs="Arial"/>
          <w:sz w:val="22"/>
          <w:szCs w:val="22"/>
        </w:rPr>
        <w:t xml:space="preserve"> </w:t>
      </w:r>
      <w:r w:rsidR="00FB4553" w:rsidRPr="007536E3">
        <w:rPr>
          <w:rFonts w:ascii="Arial" w:hAnsi="Arial" w:cs="Arial"/>
          <w:sz w:val="22"/>
          <w:szCs w:val="22"/>
        </w:rPr>
        <w:t>i dimenzij</w:t>
      </w:r>
      <w:r w:rsidR="00B608C7" w:rsidRPr="007536E3">
        <w:rPr>
          <w:rFonts w:ascii="Arial" w:hAnsi="Arial" w:cs="Arial"/>
          <w:sz w:val="22"/>
          <w:szCs w:val="22"/>
        </w:rPr>
        <w:t>a</w:t>
      </w:r>
      <w:r w:rsidR="00FB4553" w:rsidRPr="007536E3">
        <w:rPr>
          <w:rFonts w:ascii="Arial" w:hAnsi="Arial" w:cs="Arial"/>
          <w:sz w:val="22"/>
          <w:szCs w:val="22"/>
        </w:rPr>
        <w:t xml:space="preserve"> </w:t>
      </w:r>
      <w:r w:rsidRPr="007536E3">
        <w:rPr>
          <w:rFonts w:ascii="Arial" w:hAnsi="Arial" w:cs="Arial"/>
          <w:sz w:val="22"/>
          <w:szCs w:val="22"/>
        </w:rPr>
        <w:t xml:space="preserve">namještaja koji će biti izrađen, isporučen i montiran u </w:t>
      </w:r>
      <w:r w:rsidR="00720EA5" w:rsidRPr="007536E3">
        <w:rPr>
          <w:rFonts w:ascii="Arial" w:hAnsi="Arial" w:cs="Arial"/>
          <w:sz w:val="22"/>
          <w:szCs w:val="22"/>
        </w:rPr>
        <w:t xml:space="preserve">adaptiranim </w:t>
      </w:r>
      <w:r w:rsidRPr="007536E3">
        <w:rPr>
          <w:rFonts w:ascii="Arial" w:hAnsi="Arial" w:cs="Arial"/>
          <w:sz w:val="22"/>
          <w:szCs w:val="22"/>
        </w:rPr>
        <w:t>prostorima</w:t>
      </w:r>
      <w:r w:rsidR="00B608C7" w:rsidRPr="007536E3">
        <w:rPr>
          <w:rFonts w:ascii="Arial" w:hAnsi="Arial" w:cs="Arial"/>
          <w:sz w:val="22"/>
          <w:szCs w:val="22"/>
        </w:rPr>
        <w:t xml:space="preserve"> sukladno traženom troškovnikom i projektno-tehničkom dokumentacijom.</w:t>
      </w:r>
    </w:p>
    <w:p w:rsidR="00B608C7" w:rsidRPr="007536E3" w:rsidRDefault="00B608C7" w:rsidP="00720EA5">
      <w:pPr>
        <w:pStyle w:val="ListParagraph"/>
        <w:numPr>
          <w:ilvl w:val="0"/>
          <w:numId w:val="26"/>
        </w:numPr>
        <w:tabs>
          <w:tab w:val="left" w:pos="567"/>
          <w:tab w:val="left" w:pos="1560"/>
        </w:tabs>
        <w:ind w:left="2268"/>
        <w:jc w:val="both"/>
        <w:rPr>
          <w:rFonts w:ascii="Arial" w:hAnsi="Arial" w:cs="Arial"/>
          <w:i/>
          <w:sz w:val="22"/>
          <w:szCs w:val="22"/>
        </w:rPr>
      </w:pPr>
      <w:r w:rsidRPr="007536E3">
        <w:rPr>
          <w:rFonts w:ascii="Arial" w:hAnsi="Arial" w:cs="Arial"/>
          <w:i/>
          <w:sz w:val="22"/>
          <w:szCs w:val="22"/>
        </w:rPr>
        <w:t xml:space="preserve">opisani drugi dio usluge nudi se za izradu, isporuku i montažu namještaja za što je procijenjena vrijednost nabave </w:t>
      </w:r>
      <w:r w:rsidR="00076F93" w:rsidRPr="007536E3">
        <w:rPr>
          <w:rFonts w:ascii="Arial" w:hAnsi="Arial" w:cs="Arial"/>
          <w:i/>
          <w:sz w:val="22"/>
          <w:szCs w:val="22"/>
        </w:rPr>
        <w:t>439.220,35</w:t>
      </w:r>
      <w:r w:rsidRPr="007536E3">
        <w:rPr>
          <w:rFonts w:ascii="Arial" w:hAnsi="Arial" w:cs="Arial"/>
          <w:i/>
          <w:sz w:val="22"/>
          <w:szCs w:val="22"/>
        </w:rPr>
        <w:t xml:space="preserve"> kun</w:t>
      </w:r>
      <w:r w:rsidR="00076F93" w:rsidRPr="007536E3">
        <w:rPr>
          <w:rFonts w:ascii="Arial" w:hAnsi="Arial" w:cs="Arial"/>
          <w:i/>
          <w:sz w:val="22"/>
          <w:szCs w:val="22"/>
        </w:rPr>
        <w:t>a</w:t>
      </w:r>
      <w:r w:rsidRPr="007536E3">
        <w:rPr>
          <w:rFonts w:ascii="Arial" w:hAnsi="Arial" w:cs="Arial"/>
          <w:i/>
          <w:sz w:val="22"/>
          <w:szCs w:val="22"/>
        </w:rPr>
        <w:t xml:space="preserve"> (bez PDV-a)</w:t>
      </w:r>
    </w:p>
    <w:p w:rsidR="00724C18" w:rsidRPr="00724C18" w:rsidRDefault="00724C18" w:rsidP="005B3D2C">
      <w:pPr>
        <w:pStyle w:val="ListParagraph"/>
        <w:numPr>
          <w:ilvl w:val="0"/>
          <w:numId w:val="17"/>
        </w:numPr>
        <w:tabs>
          <w:tab w:val="left" w:pos="567"/>
          <w:tab w:val="left" w:pos="1560"/>
        </w:tabs>
        <w:ind w:left="1560" w:hanging="1418"/>
        <w:jc w:val="both"/>
        <w:rPr>
          <w:rFonts w:ascii="Arial" w:hAnsi="Arial" w:cs="Arial"/>
          <w:sz w:val="22"/>
          <w:szCs w:val="22"/>
        </w:rPr>
      </w:pPr>
      <w:r w:rsidRPr="00724C18">
        <w:rPr>
          <w:rFonts w:ascii="Arial" w:hAnsi="Arial" w:cs="Arial"/>
          <w:b/>
          <w:i/>
          <w:sz w:val="22"/>
          <w:szCs w:val="22"/>
        </w:rPr>
        <w:t>grupa</w:t>
      </w:r>
      <w:r w:rsidRPr="00724C18">
        <w:rPr>
          <w:rFonts w:ascii="Arial" w:hAnsi="Arial" w:cs="Arial"/>
          <w:b/>
          <w:i/>
          <w:sz w:val="22"/>
          <w:szCs w:val="22"/>
        </w:rPr>
        <w:tab/>
      </w:r>
      <w:r w:rsidR="00EE67CB">
        <w:rPr>
          <w:rFonts w:ascii="Arial" w:hAnsi="Arial" w:cs="Arial"/>
          <w:b/>
          <w:i/>
          <w:sz w:val="22"/>
          <w:szCs w:val="22"/>
        </w:rPr>
        <w:t>Koordinator zaštite na radu nad radovima adaptacije dijela prostora Kliničkog zavoda za kemiju</w:t>
      </w:r>
    </w:p>
    <w:p w:rsidR="00B608C7" w:rsidRDefault="00B608C7" w:rsidP="00B608C7">
      <w:pPr>
        <w:pStyle w:val="ListParagraph"/>
        <w:numPr>
          <w:ilvl w:val="0"/>
          <w:numId w:val="26"/>
        </w:numPr>
        <w:tabs>
          <w:tab w:val="left" w:pos="567"/>
          <w:tab w:val="left" w:pos="1560"/>
        </w:tabs>
        <w:ind w:left="1985"/>
        <w:jc w:val="both"/>
        <w:rPr>
          <w:rFonts w:ascii="Arial" w:hAnsi="Arial" w:cs="Arial"/>
          <w:sz w:val="22"/>
          <w:szCs w:val="22"/>
        </w:rPr>
      </w:pPr>
      <w:r>
        <w:rPr>
          <w:rFonts w:ascii="Arial" w:hAnsi="Arial" w:cs="Arial"/>
          <w:sz w:val="22"/>
          <w:szCs w:val="22"/>
        </w:rPr>
        <w:t>k</w:t>
      </w:r>
      <w:r w:rsidR="00EE67CB">
        <w:rPr>
          <w:rFonts w:ascii="Arial" w:hAnsi="Arial" w:cs="Arial"/>
          <w:sz w:val="22"/>
          <w:szCs w:val="22"/>
        </w:rPr>
        <w:t xml:space="preserve">oordinator zaštite na radu dužan je tijekom građenja postupati sukladno propisanim obvezama Zakona o zaštiti na radu (Narodne novine, broj 71/14, 118/14, 154/14, 94/18 i 96/18, </w:t>
      </w:r>
      <w:r w:rsidR="00EE67CB">
        <w:rPr>
          <w:rFonts w:ascii="Arial" w:hAnsi="Arial" w:cs="Arial"/>
          <w:b/>
          <w:i/>
          <w:sz w:val="22"/>
          <w:szCs w:val="22"/>
        </w:rPr>
        <w:t>u nastavku teksta: Zakon o zaštiti na radu</w:t>
      </w:r>
      <w:r w:rsidR="00EE67CB">
        <w:rPr>
          <w:rFonts w:ascii="Arial" w:hAnsi="Arial" w:cs="Arial"/>
          <w:sz w:val="22"/>
          <w:szCs w:val="22"/>
        </w:rPr>
        <w:t xml:space="preserve">) te izvršavati svoje dužnosti sukladno Pravilniku o zaštiti na radu na privremenim gradilištima (Narodne novine, broj 48/18, </w:t>
      </w:r>
      <w:r w:rsidR="00EE67CB">
        <w:rPr>
          <w:rFonts w:ascii="Arial" w:hAnsi="Arial" w:cs="Arial"/>
          <w:b/>
          <w:i/>
          <w:sz w:val="22"/>
          <w:szCs w:val="22"/>
        </w:rPr>
        <w:t>u nastavku teskta: Pravilnik o zaštiti na radu na privremenim gradilištima</w:t>
      </w:r>
      <w:r w:rsidR="00EE67CB">
        <w:rPr>
          <w:rFonts w:ascii="Arial" w:hAnsi="Arial" w:cs="Arial"/>
          <w:sz w:val="22"/>
          <w:szCs w:val="22"/>
        </w:rPr>
        <w:t>) u dijelu koji nije u suprotnosti sa Zakonom o zaštiti na radu</w:t>
      </w:r>
    </w:p>
    <w:p w:rsidR="00B608C7" w:rsidRPr="003F1250" w:rsidRDefault="00B608C7" w:rsidP="00B608C7">
      <w:pPr>
        <w:pStyle w:val="ListParagraph"/>
        <w:numPr>
          <w:ilvl w:val="0"/>
          <w:numId w:val="26"/>
        </w:numPr>
        <w:tabs>
          <w:tab w:val="left" w:pos="567"/>
          <w:tab w:val="left" w:pos="1560"/>
        </w:tabs>
        <w:ind w:left="1985"/>
        <w:jc w:val="both"/>
        <w:rPr>
          <w:rFonts w:ascii="Arial" w:hAnsi="Arial" w:cs="Arial"/>
          <w:i/>
          <w:sz w:val="22"/>
          <w:szCs w:val="22"/>
        </w:rPr>
      </w:pPr>
      <w:r w:rsidRPr="003F1250">
        <w:rPr>
          <w:rFonts w:ascii="Arial" w:hAnsi="Arial" w:cs="Arial"/>
          <w:i/>
          <w:sz w:val="22"/>
          <w:szCs w:val="22"/>
        </w:rPr>
        <w:t>opisan</w:t>
      </w:r>
      <w:r w:rsidR="00D40D46">
        <w:rPr>
          <w:rFonts w:ascii="Arial" w:hAnsi="Arial" w:cs="Arial"/>
          <w:i/>
          <w:sz w:val="22"/>
          <w:szCs w:val="22"/>
        </w:rPr>
        <w:t>a usluga</w:t>
      </w:r>
      <w:r w:rsidRPr="003F1250">
        <w:rPr>
          <w:rFonts w:ascii="Arial" w:hAnsi="Arial" w:cs="Arial"/>
          <w:i/>
          <w:sz w:val="22"/>
          <w:szCs w:val="22"/>
        </w:rPr>
        <w:t xml:space="preserve"> nudi se za </w:t>
      </w:r>
      <w:r>
        <w:rPr>
          <w:rFonts w:ascii="Arial" w:hAnsi="Arial" w:cs="Arial"/>
          <w:i/>
          <w:sz w:val="22"/>
          <w:szCs w:val="22"/>
        </w:rPr>
        <w:t xml:space="preserve">građevinske, elektroinstalaterske i strojarske </w:t>
      </w:r>
      <w:r w:rsidRPr="003F1250">
        <w:rPr>
          <w:rFonts w:ascii="Arial" w:hAnsi="Arial" w:cs="Arial"/>
          <w:i/>
          <w:sz w:val="22"/>
          <w:szCs w:val="22"/>
        </w:rPr>
        <w:t xml:space="preserve">radove </w:t>
      </w:r>
      <w:r>
        <w:rPr>
          <w:rFonts w:ascii="Arial" w:hAnsi="Arial" w:cs="Arial"/>
          <w:i/>
          <w:sz w:val="22"/>
          <w:szCs w:val="22"/>
        </w:rPr>
        <w:t>za koje je procijenjena vrijednost nabave</w:t>
      </w:r>
      <w:r w:rsidRPr="003F1250">
        <w:rPr>
          <w:rFonts w:ascii="Arial" w:hAnsi="Arial" w:cs="Arial"/>
          <w:i/>
          <w:sz w:val="22"/>
          <w:szCs w:val="22"/>
        </w:rPr>
        <w:t xml:space="preserve"> 1.780.000,00 kuna (bez PDV-a)</w:t>
      </w:r>
    </w:p>
    <w:p w:rsidR="002041D1" w:rsidRDefault="002041D1" w:rsidP="00916C98">
      <w:pPr>
        <w:widowControl w:val="0"/>
        <w:overflowPunct w:val="0"/>
        <w:autoSpaceDE w:val="0"/>
        <w:autoSpaceDN w:val="0"/>
        <w:adjustRightInd w:val="0"/>
        <w:spacing w:line="218" w:lineRule="auto"/>
        <w:ind w:right="-125"/>
        <w:jc w:val="both"/>
        <w:rPr>
          <w:rFonts w:ascii="Arial" w:hAnsi="Arial" w:cs="Arial"/>
          <w:sz w:val="22"/>
          <w:szCs w:val="22"/>
          <w:lang w:val="hr-HR"/>
        </w:rPr>
      </w:pPr>
    </w:p>
    <w:p w:rsidR="00916C98" w:rsidRDefault="0027131D" w:rsidP="00916C98">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sz w:val="22"/>
          <w:szCs w:val="22"/>
          <w:lang w:val="hr-HR"/>
        </w:rPr>
        <w:t xml:space="preserve">Ponuđena usluga mora u cijelosti zadovoljiti sve tražene uvjete iz opisa predmeta nabave i </w:t>
      </w:r>
      <w:r w:rsidR="005B41DC">
        <w:rPr>
          <w:rFonts w:ascii="Arial" w:hAnsi="Arial" w:cs="Arial"/>
          <w:sz w:val="22"/>
          <w:szCs w:val="22"/>
          <w:lang w:val="hr-HR"/>
        </w:rPr>
        <w:t xml:space="preserve">Dijela </w:t>
      </w:r>
      <w:r w:rsidR="00EE67CB">
        <w:rPr>
          <w:rFonts w:ascii="Arial" w:hAnsi="Arial" w:cs="Arial"/>
          <w:sz w:val="22"/>
          <w:szCs w:val="22"/>
          <w:lang w:val="hr-HR"/>
        </w:rPr>
        <w:t>D</w:t>
      </w:r>
      <w:r w:rsidR="005B41DC">
        <w:rPr>
          <w:rFonts w:ascii="Arial" w:hAnsi="Arial" w:cs="Arial"/>
          <w:sz w:val="22"/>
          <w:szCs w:val="22"/>
          <w:lang w:val="hr-HR"/>
        </w:rPr>
        <w:t xml:space="preserve">. </w:t>
      </w:r>
      <w:r w:rsidR="0057587B">
        <w:rPr>
          <w:rFonts w:ascii="Arial" w:hAnsi="Arial" w:cs="Arial"/>
          <w:sz w:val="22"/>
          <w:szCs w:val="22"/>
          <w:lang w:val="hr-HR"/>
        </w:rPr>
        <w:t>Troškovnik</w:t>
      </w:r>
      <w:r>
        <w:rPr>
          <w:rFonts w:ascii="Arial" w:hAnsi="Arial" w:cs="Arial"/>
          <w:sz w:val="22"/>
          <w:szCs w:val="22"/>
          <w:lang w:val="hr-HR"/>
        </w:rPr>
        <w:t xml:space="preserve"> ovog Poziva na dostavu ponuda.</w:t>
      </w:r>
    </w:p>
    <w:p w:rsidR="00916C98" w:rsidRPr="00916C98" w:rsidRDefault="00916C98" w:rsidP="00916C98">
      <w:pPr>
        <w:widowControl w:val="0"/>
        <w:overflowPunct w:val="0"/>
        <w:autoSpaceDE w:val="0"/>
        <w:autoSpaceDN w:val="0"/>
        <w:adjustRightInd w:val="0"/>
        <w:spacing w:line="218" w:lineRule="auto"/>
        <w:ind w:right="560"/>
        <w:jc w:val="both"/>
        <w:rPr>
          <w:rFonts w:ascii="Arial" w:hAnsi="Arial" w:cs="Arial"/>
          <w:sz w:val="22"/>
          <w:szCs w:val="22"/>
          <w:lang w:val="hr-HR"/>
        </w:rPr>
      </w:pPr>
      <w:r w:rsidRPr="00916C98">
        <w:rPr>
          <w:rFonts w:ascii="Arial" w:hAnsi="Arial" w:cs="Arial"/>
          <w:sz w:val="22"/>
          <w:szCs w:val="22"/>
          <w:lang w:val="hr-HR"/>
        </w:rPr>
        <w:t>Ponuditelj mora ponuditi cjelokupan predmet nabave</w:t>
      </w:r>
      <w:r w:rsidR="00817ED5">
        <w:rPr>
          <w:rFonts w:ascii="Arial" w:hAnsi="Arial" w:cs="Arial"/>
          <w:sz w:val="22"/>
          <w:szCs w:val="22"/>
          <w:lang w:val="hr-HR"/>
        </w:rPr>
        <w:t xml:space="preserve"> po grupi</w:t>
      </w:r>
      <w:r w:rsidR="00774777">
        <w:rPr>
          <w:rFonts w:ascii="Arial" w:hAnsi="Arial" w:cs="Arial"/>
          <w:sz w:val="22"/>
          <w:szCs w:val="22"/>
          <w:lang w:val="hr-HR"/>
        </w:rPr>
        <w:t xml:space="preserve"> koju nudi</w:t>
      </w:r>
      <w:r w:rsidRPr="00916C98">
        <w:rPr>
          <w:rFonts w:ascii="Arial" w:hAnsi="Arial" w:cs="Arial"/>
          <w:sz w:val="22"/>
          <w:szCs w:val="22"/>
          <w:lang w:val="hr-HR"/>
        </w:rPr>
        <w:t>.</w:t>
      </w:r>
    </w:p>
    <w:p w:rsidR="00DF1C7F" w:rsidRDefault="00DF1C7F" w:rsidP="0024250B">
      <w:pPr>
        <w:ind w:right="178"/>
        <w:jc w:val="both"/>
        <w:rPr>
          <w:rFonts w:ascii="Arial" w:hAnsi="Arial" w:cs="Arial"/>
          <w:b/>
          <w:spacing w:val="4"/>
          <w:sz w:val="22"/>
          <w:szCs w:val="22"/>
          <w:lang w:val="hr-HR"/>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6" w:name="_Toc16537317"/>
      <w:r>
        <w:rPr>
          <w:rFonts w:ascii="Arial" w:hAnsi="Arial" w:cs="Arial"/>
          <w:i w:val="0"/>
          <w:sz w:val="22"/>
          <w:szCs w:val="22"/>
        </w:rPr>
        <w:t>Evidencijski broj nabave</w:t>
      </w:r>
      <w:bookmarkEnd w:id="6"/>
    </w:p>
    <w:p w:rsidR="00DF1C7F" w:rsidRPr="00E55DB0" w:rsidRDefault="00EE67CB" w:rsidP="00676C2E">
      <w:pPr>
        <w:tabs>
          <w:tab w:val="left" w:pos="567"/>
        </w:tabs>
        <w:ind w:right="-66"/>
        <w:jc w:val="both"/>
        <w:rPr>
          <w:rFonts w:ascii="Arial" w:hAnsi="Arial" w:cs="Arial"/>
          <w:sz w:val="22"/>
          <w:szCs w:val="22"/>
          <w:lang w:val="hr-HR"/>
        </w:rPr>
      </w:pPr>
      <w:r>
        <w:rPr>
          <w:rFonts w:ascii="Arial" w:hAnsi="Arial" w:cs="Arial"/>
          <w:sz w:val="22"/>
          <w:szCs w:val="22"/>
          <w:lang w:val="hr-HR"/>
        </w:rPr>
        <w:t>Evidencijski broj nabave je 6/2019</w:t>
      </w:r>
      <w:r w:rsidR="00DF1C7F" w:rsidRPr="00E55DB0">
        <w:rPr>
          <w:rFonts w:ascii="Arial" w:hAnsi="Arial" w:cs="Arial"/>
          <w:sz w:val="22"/>
          <w:szCs w:val="22"/>
          <w:lang w:val="hr-HR"/>
        </w:rPr>
        <w:t>.</w:t>
      </w:r>
    </w:p>
    <w:p w:rsidR="00DF1C7F" w:rsidRDefault="00DF1C7F" w:rsidP="0024250B">
      <w:pPr>
        <w:ind w:right="178"/>
        <w:jc w:val="both"/>
        <w:rPr>
          <w:rFonts w:ascii="Arial" w:hAnsi="Arial" w:cs="Arial"/>
          <w:b/>
          <w:spacing w:val="4"/>
          <w:sz w:val="22"/>
          <w:szCs w:val="22"/>
          <w:lang w:val="hr-HR"/>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7" w:name="_Toc16537318"/>
      <w:r>
        <w:rPr>
          <w:rFonts w:ascii="Arial" w:hAnsi="Arial" w:cs="Arial"/>
          <w:i w:val="0"/>
          <w:sz w:val="22"/>
          <w:szCs w:val="22"/>
        </w:rPr>
        <w:t>Procijenjena vrijednost nabave</w:t>
      </w:r>
      <w:bookmarkEnd w:id="7"/>
    </w:p>
    <w:p w:rsidR="00EE67CB" w:rsidRDefault="00EE67CB" w:rsidP="005B41DC">
      <w:pPr>
        <w:widowControl w:val="0"/>
        <w:overflowPunct w:val="0"/>
        <w:autoSpaceDE w:val="0"/>
        <w:autoSpaceDN w:val="0"/>
        <w:adjustRightInd w:val="0"/>
        <w:spacing w:line="218" w:lineRule="auto"/>
        <w:jc w:val="both"/>
        <w:rPr>
          <w:rFonts w:ascii="Arial" w:hAnsi="Arial" w:cs="Arial"/>
          <w:sz w:val="22"/>
          <w:szCs w:val="22"/>
        </w:rPr>
      </w:pPr>
      <w:r>
        <w:rPr>
          <w:rFonts w:ascii="Arial" w:hAnsi="Arial" w:cs="Arial"/>
          <w:sz w:val="22"/>
          <w:szCs w:val="22"/>
        </w:rPr>
        <w:t>P</w:t>
      </w:r>
      <w:r w:rsidR="005B41DC" w:rsidRPr="005B41DC">
        <w:rPr>
          <w:rFonts w:ascii="Arial" w:hAnsi="Arial" w:cs="Arial"/>
          <w:sz w:val="22"/>
          <w:szCs w:val="22"/>
        </w:rPr>
        <w:t>rocijenjena vrijednost nabave</w:t>
      </w:r>
      <w:r>
        <w:rPr>
          <w:rFonts w:ascii="Arial" w:hAnsi="Arial" w:cs="Arial"/>
          <w:sz w:val="22"/>
          <w:szCs w:val="22"/>
        </w:rPr>
        <w:t xml:space="preserve"> temeljena je </w:t>
      </w:r>
      <w:proofErr w:type="gramStart"/>
      <w:r>
        <w:rPr>
          <w:rFonts w:ascii="Arial" w:hAnsi="Arial" w:cs="Arial"/>
          <w:sz w:val="22"/>
          <w:szCs w:val="22"/>
        </w:rPr>
        <w:t>na</w:t>
      </w:r>
      <w:proofErr w:type="gramEnd"/>
      <w:r>
        <w:rPr>
          <w:rFonts w:ascii="Arial" w:hAnsi="Arial" w:cs="Arial"/>
          <w:sz w:val="22"/>
          <w:szCs w:val="22"/>
        </w:rPr>
        <w:t xml:space="preserve"> ukupnom iznosu, bez poreza na dodanu vrijednost (PDV-a) i iznosi</w:t>
      </w:r>
      <w:r w:rsidR="005B41DC" w:rsidRPr="005B41DC">
        <w:rPr>
          <w:rFonts w:ascii="Arial" w:hAnsi="Arial" w:cs="Arial"/>
          <w:sz w:val="22"/>
          <w:szCs w:val="22"/>
        </w:rPr>
        <w:t xml:space="preserve"> </w:t>
      </w:r>
      <w:r w:rsidRPr="00EE67CB">
        <w:rPr>
          <w:rFonts w:ascii="Arial" w:hAnsi="Arial" w:cs="Arial"/>
          <w:b/>
          <w:sz w:val="22"/>
          <w:szCs w:val="22"/>
        </w:rPr>
        <w:t>86.533,33</w:t>
      </w:r>
      <w:r w:rsidR="005B41DC" w:rsidRPr="00EE67CB">
        <w:rPr>
          <w:rFonts w:ascii="Arial" w:hAnsi="Arial" w:cs="Arial"/>
          <w:b/>
          <w:sz w:val="22"/>
          <w:szCs w:val="22"/>
        </w:rPr>
        <w:t xml:space="preserve"> kuna</w:t>
      </w:r>
      <w:r>
        <w:rPr>
          <w:rFonts w:ascii="Arial" w:hAnsi="Arial" w:cs="Arial"/>
          <w:sz w:val="22"/>
          <w:szCs w:val="22"/>
        </w:rPr>
        <w:t xml:space="preserve"> (bez PDV-a), odnosno po grupama kako slijedi:</w:t>
      </w:r>
    </w:p>
    <w:p w:rsidR="00EE67CB" w:rsidRPr="00D27F5F" w:rsidRDefault="00EE67CB" w:rsidP="005B3D2C">
      <w:pPr>
        <w:numPr>
          <w:ilvl w:val="0"/>
          <w:numId w:val="18"/>
        </w:numPr>
        <w:tabs>
          <w:tab w:val="left" w:pos="709"/>
          <w:tab w:val="decimal" w:pos="8789"/>
          <w:tab w:val="left" w:pos="9356"/>
        </w:tabs>
        <w:ind w:left="1560" w:right="2345" w:hanging="1276"/>
        <w:jc w:val="both"/>
        <w:rPr>
          <w:rFonts w:ascii="Arial" w:hAnsi="Arial" w:cs="Arial"/>
          <w:sz w:val="22"/>
          <w:szCs w:val="22"/>
          <w:lang w:val="hr-HR"/>
        </w:rPr>
      </w:pPr>
      <w:r w:rsidRPr="00D27F5F">
        <w:rPr>
          <w:rFonts w:ascii="Arial" w:hAnsi="Arial" w:cs="Arial"/>
          <w:sz w:val="22"/>
          <w:szCs w:val="22"/>
          <w:lang w:val="hr-HR"/>
        </w:rPr>
        <w:t>grupa</w:t>
      </w:r>
      <w:r w:rsidRPr="00D27F5F">
        <w:rPr>
          <w:rFonts w:ascii="Arial" w:hAnsi="Arial" w:cs="Arial"/>
          <w:sz w:val="22"/>
          <w:szCs w:val="22"/>
          <w:lang w:val="hr-HR"/>
        </w:rPr>
        <w:tab/>
      </w:r>
      <w:r>
        <w:rPr>
          <w:rFonts w:ascii="Arial" w:hAnsi="Arial" w:cs="Arial"/>
          <w:sz w:val="22"/>
          <w:szCs w:val="22"/>
          <w:lang w:val="hr-HR"/>
        </w:rPr>
        <w:t>Stručni nadzor nad radovima adaptacije i opremanja dijela prostora Kliničkog zavoda za kemiju</w:t>
      </w:r>
      <w:r>
        <w:rPr>
          <w:rFonts w:ascii="Arial" w:hAnsi="Arial" w:cs="Arial"/>
          <w:sz w:val="22"/>
          <w:szCs w:val="22"/>
          <w:lang w:val="hr-HR"/>
        </w:rPr>
        <w:tab/>
        <w:t>76.533,33</w:t>
      </w:r>
      <w:r>
        <w:rPr>
          <w:rFonts w:ascii="Arial" w:hAnsi="Arial" w:cs="Arial"/>
          <w:sz w:val="22"/>
          <w:szCs w:val="22"/>
          <w:lang w:val="hr-HR"/>
        </w:rPr>
        <w:tab/>
        <w:t>kuna</w:t>
      </w:r>
    </w:p>
    <w:p w:rsidR="00EE67CB" w:rsidRPr="00D27F5F" w:rsidRDefault="00EE67CB" w:rsidP="005B3D2C">
      <w:pPr>
        <w:numPr>
          <w:ilvl w:val="0"/>
          <w:numId w:val="18"/>
        </w:numPr>
        <w:tabs>
          <w:tab w:val="left" w:pos="709"/>
          <w:tab w:val="decimal" w:pos="8789"/>
          <w:tab w:val="left" w:pos="9356"/>
        </w:tabs>
        <w:ind w:left="1560" w:right="2345" w:hanging="1276"/>
        <w:jc w:val="both"/>
        <w:rPr>
          <w:rFonts w:ascii="Arial" w:hAnsi="Arial" w:cs="Arial"/>
          <w:sz w:val="22"/>
          <w:szCs w:val="22"/>
          <w:lang w:val="hr-HR"/>
        </w:rPr>
      </w:pPr>
      <w:r w:rsidRPr="00D27F5F">
        <w:rPr>
          <w:rFonts w:ascii="Arial" w:hAnsi="Arial" w:cs="Arial"/>
          <w:sz w:val="22"/>
          <w:szCs w:val="22"/>
          <w:lang w:val="hr-HR"/>
        </w:rPr>
        <w:t>grupa</w:t>
      </w:r>
      <w:r w:rsidRPr="00D27F5F">
        <w:rPr>
          <w:rFonts w:ascii="Arial" w:hAnsi="Arial" w:cs="Arial"/>
          <w:sz w:val="22"/>
          <w:szCs w:val="22"/>
          <w:lang w:val="hr-HR"/>
        </w:rPr>
        <w:tab/>
      </w:r>
      <w:r>
        <w:rPr>
          <w:rFonts w:ascii="Arial" w:hAnsi="Arial" w:cs="Arial"/>
          <w:sz w:val="22"/>
          <w:szCs w:val="22"/>
          <w:lang w:val="hr-HR"/>
        </w:rPr>
        <w:t>Koordinator zaštite na radu nad radovima adaptacije dijela prostora Kliničkog zavoda za kemiju</w:t>
      </w:r>
      <w:r>
        <w:rPr>
          <w:rFonts w:ascii="Arial" w:hAnsi="Arial" w:cs="Arial"/>
          <w:sz w:val="22"/>
          <w:szCs w:val="22"/>
          <w:lang w:val="hr-HR"/>
        </w:rPr>
        <w:tab/>
        <w:t>10.000,00</w:t>
      </w:r>
      <w:r>
        <w:rPr>
          <w:rFonts w:ascii="Arial" w:hAnsi="Arial" w:cs="Arial"/>
          <w:sz w:val="22"/>
          <w:szCs w:val="22"/>
          <w:lang w:val="hr-HR"/>
        </w:rPr>
        <w:tab/>
        <w:t>kuna.</w:t>
      </w:r>
    </w:p>
    <w:p w:rsidR="00EE67CB" w:rsidRDefault="00EE67CB" w:rsidP="005B41DC">
      <w:pPr>
        <w:widowControl w:val="0"/>
        <w:overflowPunct w:val="0"/>
        <w:autoSpaceDE w:val="0"/>
        <w:autoSpaceDN w:val="0"/>
        <w:adjustRightInd w:val="0"/>
        <w:spacing w:line="218" w:lineRule="auto"/>
        <w:jc w:val="both"/>
        <w:rPr>
          <w:rFonts w:ascii="Arial" w:hAnsi="Arial" w:cs="Arial"/>
          <w:sz w:val="22"/>
          <w:szCs w:val="22"/>
        </w:rPr>
      </w:pPr>
    </w:p>
    <w:p w:rsidR="00167F02" w:rsidRDefault="00EE67CB" w:rsidP="005B41DC">
      <w:pPr>
        <w:widowControl w:val="0"/>
        <w:overflowPunct w:val="0"/>
        <w:autoSpaceDE w:val="0"/>
        <w:autoSpaceDN w:val="0"/>
        <w:adjustRightInd w:val="0"/>
        <w:spacing w:line="218" w:lineRule="auto"/>
        <w:jc w:val="both"/>
        <w:rPr>
          <w:rFonts w:ascii="Arial" w:hAnsi="Arial" w:cs="Arial"/>
          <w:sz w:val="22"/>
          <w:szCs w:val="22"/>
        </w:rPr>
      </w:pPr>
      <w:r>
        <w:rPr>
          <w:rFonts w:ascii="Arial" w:hAnsi="Arial" w:cs="Arial"/>
          <w:sz w:val="22"/>
          <w:szCs w:val="22"/>
        </w:rPr>
        <w:t xml:space="preserve">Procijenjena vrijednost za 1. </w:t>
      </w:r>
      <w:proofErr w:type="gramStart"/>
      <w:r>
        <w:rPr>
          <w:rFonts w:ascii="Arial" w:hAnsi="Arial" w:cs="Arial"/>
          <w:sz w:val="22"/>
          <w:szCs w:val="22"/>
        </w:rPr>
        <w:t>grupu</w:t>
      </w:r>
      <w:proofErr w:type="gramEnd"/>
      <w:r>
        <w:rPr>
          <w:rFonts w:ascii="Arial" w:hAnsi="Arial" w:cs="Arial"/>
          <w:sz w:val="22"/>
          <w:szCs w:val="22"/>
        </w:rPr>
        <w:t xml:space="preserve"> osigurana je</w:t>
      </w:r>
      <w:r w:rsidR="005B41DC">
        <w:rPr>
          <w:rFonts w:ascii="Arial" w:hAnsi="Arial" w:cs="Arial"/>
          <w:sz w:val="22"/>
          <w:szCs w:val="22"/>
        </w:rPr>
        <w:t xml:space="preserve"> </w:t>
      </w:r>
      <w:r w:rsidR="00167F02">
        <w:rPr>
          <w:rFonts w:ascii="Arial" w:hAnsi="Arial" w:cs="Arial"/>
          <w:sz w:val="22"/>
          <w:szCs w:val="22"/>
        </w:rPr>
        <w:t>Ugovorom o dodjeli bespovratnih sredstava za projekte koji se financiraju iz Fondova u financijskom</w:t>
      </w:r>
      <w:r>
        <w:rPr>
          <w:rFonts w:ascii="Arial" w:hAnsi="Arial" w:cs="Arial"/>
          <w:sz w:val="22"/>
          <w:szCs w:val="22"/>
        </w:rPr>
        <w:t xml:space="preserve"> razdoblju 2014.-2020. </w:t>
      </w:r>
      <w:proofErr w:type="gramStart"/>
      <w:r>
        <w:rPr>
          <w:rFonts w:ascii="Arial" w:hAnsi="Arial" w:cs="Arial"/>
          <w:sz w:val="22"/>
          <w:szCs w:val="22"/>
        </w:rPr>
        <w:t>za</w:t>
      </w:r>
      <w:proofErr w:type="gramEnd"/>
      <w:r>
        <w:rPr>
          <w:rFonts w:ascii="Arial" w:hAnsi="Arial" w:cs="Arial"/>
          <w:sz w:val="22"/>
          <w:szCs w:val="22"/>
        </w:rPr>
        <w:t xml:space="preserve"> projek</w:t>
      </w:r>
      <w:r w:rsidR="00167F02">
        <w:rPr>
          <w:rFonts w:ascii="Arial" w:hAnsi="Arial" w:cs="Arial"/>
          <w:sz w:val="22"/>
          <w:szCs w:val="22"/>
        </w:rPr>
        <w:t xml:space="preserve">t broj KK.01.1.1.02.0014 Modernizacija i proširenje znanstveno-istraživačke djelatnosti Kliničkog zavoda za kemiju pri KBC Sestre milosrdnice, od 28. </w:t>
      </w:r>
      <w:proofErr w:type="gramStart"/>
      <w:r w:rsidR="00167F02">
        <w:rPr>
          <w:rFonts w:ascii="Arial" w:hAnsi="Arial" w:cs="Arial"/>
          <w:sz w:val="22"/>
          <w:szCs w:val="22"/>
        </w:rPr>
        <w:t>svibnja</w:t>
      </w:r>
      <w:proofErr w:type="gramEnd"/>
      <w:r w:rsidR="00167F02">
        <w:rPr>
          <w:rFonts w:ascii="Arial" w:hAnsi="Arial" w:cs="Arial"/>
          <w:sz w:val="22"/>
          <w:szCs w:val="22"/>
        </w:rPr>
        <w:t xml:space="preserve"> 2018., </w:t>
      </w:r>
      <w:r>
        <w:rPr>
          <w:rFonts w:ascii="Arial" w:hAnsi="Arial" w:cs="Arial"/>
          <w:sz w:val="22"/>
          <w:szCs w:val="22"/>
        </w:rPr>
        <w:t xml:space="preserve">dok će sredstva za 2. </w:t>
      </w:r>
      <w:proofErr w:type="gramStart"/>
      <w:r>
        <w:rPr>
          <w:rFonts w:ascii="Arial" w:hAnsi="Arial" w:cs="Arial"/>
          <w:sz w:val="22"/>
          <w:szCs w:val="22"/>
        </w:rPr>
        <w:t>grupu</w:t>
      </w:r>
      <w:proofErr w:type="gramEnd"/>
      <w:r>
        <w:rPr>
          <w:rFonts w:ascii="Arial" w:hAnsi="Arial" w:cs="Arial"/>
          <w:sz w:val="22"/>
          <w:szCs w:val="22"/>
        </w:rPr>
        <w:t xml:space="preserve"> osigurati naručitelj, </w:t>
      </w:r>
      <w:r w:rsidR="00774777">
        <w:rPr>
          <w:rFonts w:ascii="Arial" w:hAnsi="Arial" w:cs="Arial"/>
          <w:sz w:val="22"/>
          <w:szCs w:val="22"/>
        </w:rPr>
        <w:t>sve sukladno</w:t>
      </w:r>
      <w:r w:rsidR="00167F02">
        <w:rPr>
          <w:rFonts w:ascii="Arial" w:hAnsi="Arial" w:cs="Arial"/>
          <w:sz w:val="22"/>
          <w:szCs w:val="22"/>
        </w:rPr>
        <w:t xml:space="preserve"> </w:t>
      </w:r>
      <w:r w:rsidR="00774777">
        <w:rPr>
          <w:rFonts w:ascii="Arial" w:hAnsi="Arial" w:cs="Arial"/>
          <w:sz w:val="22"/>
          <w:szCs w:val="22"/>
        </w:rPr>
        <w:t>Financijsko</w:t>
      </w:r>
      <w:r w:rsidR="00817ED5">
        <w:rPr>
          <w:rFonts w:ascii="Arial" w:hAnsi="Arial" w:cs="Arial"/>
          <w:sz w:val="22"/>
          <w:szCs w:val="22"/>
        </w:rPr>
        <w:t>m plan</w:t>
      </w:r>
      <w:r w:rsidR="00774777">
        <w:rPr>
          <w:rFonts w:ascii="Arial" w:hAnsi="Arial" w:cs="Arial"/>
          <w:sz w:val="22"/>
          <w:szCs w:val="22"/>
        </w:rPr>
        <w:t>u</w:t>
      </w:r>
      <w:r w:rsidR="00817ED5">
        <w:rPr>
          <w:rFonts w:ascii="Arial" w:hAnsi="Arial" w:cs="Arial"/>
          <w:sz w:val="22"/>
          <w:szCs w:val="22"/>
        </w:rPr>
        <w:t xml:space="preserve"> i Plan</w:t>
      </w:r>
      <w:r w:rsidR="00774777">
        <w:rPr>
          <w:rFonts w:ascii="Arial" w:hAnsi="Arial" w:cs="Arial"/>
          <w:sz w:val="22"/>
          <w:szCs w:val="22"/>
        </w:rPr>
        <w:t>u</w:t>
      </w:r>
      <w:r w:rsidR="00817ED5">
        <w:rPr>
          <w:rFonts w:ascii="Arial" w:hAnsi="Arial" w:cs="Arial"/>
          <w:sz w:val="22"/>
          <w:szCs w:val="22"/>
        </w:rPr>
        <w:t xml:space="preserve"> nab</w:t>
      </w:r>
      <w:r w:rsidR="007E6EEE">
        <w:rPr>
          <w:rFonts w:ascii="Arial" w:hAnsi="Arial" w:cs="Arial"/>
          <w:sz w:val="22"/>
          <w:szCs w:val="22"/>
        </w:rPr>
        <w:t xml:space="preserve">ave naručitelja za </w:t>
      </w:r>
      <w:r>
        <w:rPr>
          <w:rFonts w:ascii="Arial" w:hAnsi="Arial" w:cs="Arial"/>
          <w:sz w:val="22"/>
          <w:szCs w:val="22"/>
        </w:rPr>
        <w:t>2019</w:t>
      </w:r>
      <w:r w:rsidR="007E6EEE">
        <w:rPr>
          <w:rFonts w:ascii="Arial" w:hAnsi="Arial" w:cs="Arial"/>
          <w:sz w:val="22"/>
          <w:szCs w:val="22"/>
        </w:rPr>
        <w:t xml:space="preserve">. </w:t>
      </w:r>
      <w:proofErr w:type="gramStart"/>
      <w:r w:rsidR="007E6EEE">
        <w:rPr>
          <w:rFonts w:ascii="Arial" w:hAnsi="Arial" w:cs="Arial"/>
          <w:sz w:val="22"/>
          <w:szCs w:val="22"/>
        </w:rPr>
        <w:t>godinu</w:t>
      </w:r>
      <w:proofErr w:type="gramEnd"/>
      <w:r>
        <w:rPr>
          <w:rFonts w:ascii="Arial" w:hAnsi="Arial" w:cs="Arial"/>
          <w:sz w:val="22"/>
          <w:szCs w:val="22"/>
        </w:rPr>
        <w:t>.</w:t>
      </w:r>
    </w:p>
    <w:p w:rsidR="00DF1C7F" w:rsidRDefault="00DF1C7F" w:rsidP="000911A3">
      <w:pPr>
        <w:tabs>
          <w:tab w:val="decimal" w:pos="7088"/>
          <w:tab w:val="left" w:pos="7938"/>
        </w:tabs>
        <w:ind w:right="178"/>
        <w:jc w:val="both"/>
        <w:rPr>
          <w:rFonts w:ascii="Arial" w:hAnsi="Arial" w:cs="Arial"/>
          <w:b/>
          <w:spacing w:val="4"/>
          <w:sz w:val="22"/>
          <w:szCs w:val="22"/>
          <w:lang w:val="hr-HR"/>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8" w:name="_Toc16537319"/>
      <w:r>
        <w:rPr>
          <w:rFonts w:ascii="Arial" w:hAnsi="Arial" w:cs="Arial"/>
          <w:i w:val="0"/>
          <w:sz w:val="22"/>
          <w:szCs w:val="22"/>
        </w:rPr>
        <w:lastRenderedPageBreak/>
        <w:t>Vrsta, kvaliteta i količina predmeta nabave i rok na koji se sklapa ugovor</w:t>
      </w:r>
      <w:bookmarkEnd w:id="8"/>
    </w:p>
    <w:p w:rsidR="000A7C21" w:rsidRDefault="00DF1C7F" w:rsidP="0097325D">
      <w:pPr>
        <w:ind w:right="176"/>
        <w:jc w:val="both"/>
        <w:rPr>
          <w:rFonts w:ascii="Arial" w:hAnsi="Arial" w:cs="Arial"/>
          <w:sz w:val="22"/>
          <w:szCs w:val="22"/>
          <w:lang w:val="pl-PL"/>
        </w:rPr>
      </w:pPr>
      <w:r w:rsidRPr="00212323">
        <w:rPr>
          <w:rFonts w:ascii="Arial" w:hAnsi="Arial" w:cs="Arial"/>
          <w:sz w:val="22"/>
          <w:szCs w:val="22"/>
          <w:lang w:val="sv-SE"/>
        </w:rPr>
        <w:t>U</w:t>
      </w:r>
      <w:r w:rsidRPr="00212323">
        <w:rPr>
          <w:rFonts w:ascii="Arial" w:hAnsi="Arial" w:cs="Arial"/>
          <w:spacing w:val="-1"/>
          <w:sz w:val="22"/>
          <w:szCs w:val="22"/>
          <w:lang w:val="sv-SE"/>
        </w:rPr>
        <w:t>g</w:t>
      </w:r>
      <w:r w:rsidRPr="00212323">
        <w:rPr>
          <w:rFonts w:ascii="Arial" w:hAnsi="Arial" w:cs="Arial"/>
          <w:spacing w:val="1"/>
          <w:sz w:val="22"/>
          <w:szCs w:val="22"/>
          <w:lang w:val="sv-SE"/>
        </w:rPr>
        <w:t>o</w:t>
      </w:r>
      <w:r w:rsidRPr="00212323">
        <w:rPr>
          <w:rFonts w:ascii="Arial" w:hAnsi="Arial" w:cs="Arial"/>
          <w:spacing w:val="-2"/>
          <w:sz w:val="22"/>
          <w:szCs w:val="22"/>
          <w:lang w:val="sv-SE"/>
        </w:rPr>
        <w:t>v</w:t>
      </w:r>
      <w:r w:rsidRPr="00212323">
        <w:rPr>
          <w:rFonts w:ascii="Arial" w:hAnsi="Arial" w:cs="Arial"/>
          <w:spacing w:val="1"/>
          <w:sz w:val="22"/>
          <w:szCs w:val="22"/>
          <w:lang w:val="sv-SE"/>
        </w:rPr>
        <w:t>o</w:t>
      </w:r>
      <w:r w:rsidRPr="00212323">
        <w:rPr>
          <w:rFonts w:ascii="Arial" w:hAnsi="Arial" w:cs="Arial"/>
          <w:sz w:val="22"/>
          <w:szCs w:val="22"/>
          <w:lang w:val="sv-SE"/>
        </w:rPr>
        <w:t>r</w:t>
      </w:r>
      <w:r w:rsidR="000A7C21">
        <w:rPr>
          <w:rFonts w:ascii="Arial" w:hAnsi="Arial" w:cs="Arial"/>
          <w:sz w:val="22"/>
          <w:szCs w:val="22"/>
          <w:lang w:val="sv-SE"/>
        </w:rPr>
        <w:t>i</w:t>
      </w:r>
      <w:r w:rsidRPr="00212323">
        <w:rPr>
          <w:rFonts w:ascii="Arial" w:hAnsi="Arial" w:cs="Arial"/>
          <w:sz w:val="22"/>
          <w:szCs w:val="22"/>
          <w:lang w:val="sv-SE"/>
        </w:rPr>
        <w:t xml:space="preserve"> o </w:t>
      </w:r>
      <w:r w:rsidRPr="00212323">
        <w:rPr>
          <w:rFonts w:ascii="Arial" w:hAnsi="Arial" w:cs="Arial"/>
          <w:spacing w:val="1"/>
          <w:sz w:val="22"/>
          <w:szCs w:val="22"/>
          <w:lang w:val="sv-SE"/>
        </w:rPr>
        <w:t>naba</w:t>
      </w:r>
      <w:r w:rsidRPr="00212323">
        <w:rPr>
          <w:rFonts w:ascii="Arial" w:hAnsi="Arial" w:cs="Arial"/>
          <w:spacing w:val="-2"/>
          <w:sz w:val="22"/>
          <w:szCs w:val="22"/>
          <w:lang w:val="sv-SE"/>
        </w:rPr>
        <w:t>v</w:t>
      </w:r>
      <w:r w:rsidRPr="00212323">
        <w:rPr>
          <w:rFonts w:ascii="Arial" w:hAnsi="Arial" w:cs="Arial"/>
          <w:sz w:val="22"/>
          <w:szCs w:val="22"/>
          <w:lang w:val="sv-SE"/>
        </w:rPr>
        <w:t xml:space="preserve">i </w:t>
      </w:r>
      <w:r w:rsidR="00817ED5" w:rsidRPr="00817ED5">
        <w:rPr>
          <w:rFonts w:ascii="Arial" w:hAnsi="Arial" w:cs="Arial"/>
          <w:b/>
          <w:i/>
          <w:sz w:val="22"/>
          <w:szCs w:val="22"/>
          <w:lang w:val="pl-PL"/>
        </w:rPr>
        <w:t>usluga</w:t>
      </w:r>
      <w:r w:rsidR="000A7C21">
        <w:rPr>
          <w:rFonts w:ascii="Arial" w:hAnsi="Arial" w:cs="Arial"/>
          <w:b/>
          <w:i/>
          <w:sz w:val="22"/>
          <w:szCs w:val="22"/>
          <w:lang w:val="pl-PL"/>
        </w:rPr>
        <w:t xml:space="preserve"> </w:t>
      </w:r>
      <w:r w:rsidR="00EE67CB">
        <w:rPr>
          <w:rFonts w:ascii="Arial" w:hAnsi="Arial" w:cs="Arial"/>
          <w:b/>
          <w:i/>
          <w:sz w:val="22"/>
          <w:szCs w:val="22"/>
          <w:lang w:val="pl-PL"/>
        </w:rPr>
        <w:t>koordinatora zaštite na radu i stručnog nadzora nad radovima adaptacije i opremanja dijela prostora Kliničkog zavoda za kemiju Kliničkog bolničkog centra Sestre milosrdnice za realizaciju</w:t>
      </w:r>
      <w:r w:rsidR="000A7C21">
        <w:rPr>
          <w:rFonts w:ascii="Arial" w:hAnsi="Arial" w:cs="Arial"/>
          <w:b/>
          <w:i/>
          <w:sz w:val="22"/>
          <w:szCs w:val="22"/>
          <w:lang w:val="pl-PL"/>
        </w:rPr>
        <w:t xml:space="preserve"> projekta Modernizacija i proširenje znanstveno-istraživačke djelatnosti Kliničkog zavoda za kemiju pri KBC Sestre milosrdnice broj KK.01.1.1.02.0014</w:t>
      </w:r>
      <w:r w:rsidR="000A7C21">
        <w:rPr>
          <w:rFonts w:ascii="Arial" w:hAnsi="Arial" w:cs="Arial"/>
          <w:sz w:val="22"/>
          <w:szCs w:val="22"/>
          <w:lang w:val="pl-PL"/>
        </w:rPr>
        <w:t xml:space="preserve"> sklopiti će se </w:t>
      </w:r>
      <w:r w:rsidR="00B503BA">
        <w:rPr>
          <w:rFonts w:ascii="Arial" w:hAnsi="Arial" w:cs="Arial"/>
          <w:sz w:val="22"/>
          <w:szCs w:val="22"/>
          <w:lang w:val="pl-PL"/>
        </w:rPr>
        <w:t xml:space="preserve">po grupama (za svaku grupu zasebno) </w:t>
      </w:r>
      <w:r w:rsidR="00EE67CB">
        <w:rPr>
          <w:rFonts w:ascii="Arial" w:hAnsi="Arial" w:cs="Arial"/>
          <w:sz w:val="22"/>
          <w:szCs w:val="22"/>
          <w:lang w:val="pl-PL"/>
        </w:rPr>
        <w:t>sa sljedećim rokovima</w:t>
      </w:r>
      <w:r w:rsidR="000A7C21">
        <w:rPr>
          <w:rFonts w:ascii="Arial" w:hAnsi="Arial" w:cs="Arial"/>
          <w:sz w:val="22"/>
          <w:szCs w:val="22"/>
          <w:lang w:val="pl-PL"/>
        </w:rPr>
        <w:t xml:space="preserve"> izvršenja:</w:t>
      </w:r>
    </w:p>
    <w:p w:rsidR="00EE67CB" w:rsidRPr="000A7C21" w:rsidRDefault="00EE67CB" w:rsidP="0097325D">
      <w:pPr>
        <w:ind w:right="176"/>
        <w:jc w:val="both"/>
        <w:rPr>
          <w:rFonts w:ascii="Arial" w:hAnsi="Arial" w:cs="Arial"/>
          <w:sz w:val="22"/>
          <w:szCs w:val="22"/>
          <w:lang w:val="pl-PL"/>
        </w:rPr>
      </w:pPr>
    </w:p>
    <w:p w:rsidR="001F5842" w:rsidRPr="008A1F63" w:rsidRDefault="001F5842" w:rsidP="005B3D2C">
      <w:pPr>
        <w:pStyle w:val="ListParagraph"/>
        <w:numPr>
          <w:ilvl w:val="0"/>
          <w:numId w:val="20"/>
        </w:numPr>
        <w:tabs>
          <w:tab w:val="left" w:pos="426"/>
          <w:tab w:val="left" w:pos="1276"/>
        </w:tabs>
        <w:ind w:left="1276" w:hanging="1276"/>
        <w:jc w:val="both"/>
        <w:rPr>
          <w:rFonts w:ascii="Arial" w:hAnsi="Arial" w:cs="Arial"/>
          <w:i/>
          <w:sz w:val="22"/>
          <w:szCs w:val="22"/>
          <w:lang w:val="hr-HR"/>
        </w:rPr>
      </w:pPr>
      <w:r w:rsidRPr="008A1F63">
        <w:rPr>
          <w:rFonts w:ascii="Arial" w:hAnsi="Arial" w:cs="Arial"/>
          <w:i/>
          <w:sz w:val="22"/>
          <w:szCs w:val="22"/>
          <w:lang w:val="hr-HR"/>
        </w:rPr>
        <w:t>grupa</w:t>
      </w:r>
      <w:r w:rsidRPr="008A1F63">
        <w:rPr>
          <w:rFonts w:ascii="Arial" w:hAnsi="Arial" w:cs="Arial"/>
          <w:i/>
          <w:sz w:val="22"/>
          <w:szCs w:val="22"/>
          <w:lang w:val="hr-HR"/>
        </w:rPr>
        <w:tab/>
      </w:r>
      <w:r w:rsidR="00EE67CB" w:rsidRPr="008A1F63">
        <w:rPr>
          <w:rFonts w:ascii="Arial" w:hAnsi="Arial" w:cs="Arial"/>
          <w:i/>
          <w:sz w:val="22"/>
          <w:szCs w:val="22"/>
          <w:lang w:val="hr-HR"/>
        </w:rPr>
        <w:t>Stručni nadzor nad radovima adaptacije i opremanja dijela prostora Kliničkog zavoda za kemiju</w:t>
      </w:r>
    </w:p>
    <w:p w:rsidR="001F5842" w:rsidRDefault="00EE67CB" w:rsidP="001F5842">
      <w:pPr>
        <w:tabs>
          <w:tab w:val="left" w:pos="426"/>
        </w:tabs>
        <w:jc w:val="both"/>
        <w:rPr>
          <w:rFonts w:ascii="Arial" w:hAnsi="Arial" w:cs="Arial"/>
          <w:sz w:val="22"/>
          <w:szCs w:val="22"/>
        </w:rPr>
      </w:pPr>
      <w:r w:rsidRPr="00076F93">
        <w:rPr>
          <w:rFonts w:ascii="Arial" w:hAnsi="Arial" w:cs="Arial"/>
          <w:sz w:val="22"/>
          <w:szCs w:val="22"/>
          <w:lang w:val="hr-HR"/>
        </w:rPr>
        <w:t>U</w:t>
      </w:r>
      <w:r w:rsidR="001F5842" w:rsidRPr="00076F93">
        <w:rPr>
          <w:rFonts w:ascii="Arial" w:hAnsi="Arial" w:cs="Arial"/>
          <w:sz w:val="22"/>
          <w:szCs w:val="22"/>
          <w:lang w:val="hr-HR"/>
        </w:rPr>
        <w:t xml:space="preserve">govor </w:t>
      </w:r>
      <w:r w:rsidRPr="00076F93">
        <w:rPr>
          <w:rFonts w:ascii="Arial" w:hAnsi="Arial" w:cs="Arial"/>
          <w:sz w:val="22"/>
          <w:szCs w:val="22"/>
          <w:lang w:val="hr-HR"/>
        </w:rPr>
        <w:t xml:space="preserve">će se izvršavati tijekom </w:t>
      </w:r>
      <w:r w:rsidR="00F55B88" w:rsidRPr="00076F93">
        <w:rPr>
          <w:rFonts w:ascii="Arial" w:hAnsi="Arial" w:cs="Arial"/>
          <w:sz w:val="22"/>
          <w:szCs w:val="22"/>
          <w:lang w:val="hr-HR"/>
        </w:rPr>
        <w:t>180</w:t>
      </w:r>
      <w:r w:rsidRPr="00076F93">
        <w:rPr>
          <w:rFonts w:ascii="Arial" w:hAnsi="Arial" w:cs="Arial"/>
          <w:sz w:val="22"/>
          <w:szCs w:val="22"/>
          <w:lang w:val="hr-HR"/>
        </w:rPr>
        <w:t xml:space="preserve"> (</w:t>
      </w:r>
      <w:r w:rsidR="004F52B3">
        <w:rPr>
          <w:rFonts w:ascii="Arial" w:hAnsi="Arial" w:cs="Arial"/>
          <w:sz w:val="22"/>
          <w:szCs w:val="22"/>
          <w:lang w:val="hr-HR"/>
        </w:rPr>
        <w:t>sto</w:t>
      </w:r>
      <w:r w:rsidR="00F55B88" w:rsidRPr="00076F93">
        <w:rPr>
          <w:rFonts w:ascii="Arial" w:hAnsi="Arial" w:cs="Arial"/>
          <w:sz w:val="22"/>
          <w:szCs w:val="22"/>
          <w:lang w:val="hr-HR"/>
        </w:rPr>
        <w:t>osamdeset</w:t>
      </w:r>
      <w:r w:rsidRPr="00076F93">
        <w:rPr>
          <w:rFonts w:ascii="Arial" w:hAnsi="Arial" w:cs="Arial"/>
          <w:sz w:val="22"/>
          <w:szCs w:val="22"/>
          <w:lang w:val="hr-HR"/>
        </w:rPr>
        <w:t>)</w:t>
      </w:r>
      <w:r w:rsidR="00F55B88" w:rsidRPr="00076F93">
        <w:rPr>
          <w:rFonts w:ascii="Arial" w:hAnsi="Arial" w:cs="Arial"/>
          <w:sz w:val="22"/>
          <w:szCs w:val="22"/>
          <w:lang w:val="hr-HR"/>
        </w:rPr>
        <w:t xml:space="preserve"> dana</w:t>
      </w:r>
      <w:r w:rsidRPr="00076F93">
        <w:rPr>
          <w:rFonts w:ascii="Arial" w:hAnsi="Arial" w:cs="Arial"/>
          <w:sz w:val="22"/>
          <w:szCs w:val="22"/>
          <w:lang w:val="hr-HR"/>
        </w:rPr>
        <w:t xml:space="preserve"> od dana uvođenja u posao, odnosno do posljednje uredne primopredaje, pri čemu će stručni nadzor nad građevinskim radovima trajati </w:t>
      </w:r>
      <w:r w:rsidR="004F52B3">
        <w:rPr>
          <w:rFonts w:ascii="Arial" w:hAnsi="Arial" w:cs="Arial"/>
          <w:sz w:val="22"/>
          <w:szCs w:val="22"/>
          <w:lang w:val="hr-HR"/>
        </w:rPr>
        <w:t>120 (sto</w:t>
      </w:r>
      <w:r w:rsidR="00F55B88" w:rsidRPr="00076F93">
        <w:rPr>
          <w:rFonts w:ascii="Arial" w:hAnsi="Arial" w:cs="Arial"/>
          <w:sz w:val="22"/>
          <w:szCs w:val="22"/>
          <w:lang w:val="hr-HR"/>
        </w:rPr>
        <w:t>dvadeset</w:t>
      </w:r>
      <w:r w:rsidRPr="00076F93">
        <w:rPr>
          <w:rFonts w:ascii="Arial" w:hAnsi="Arial" w:cs="Arial"/>
          <w:sz w:val="22"/>
          <w:szCs w:val="22"/>
          <w:lang w:val="hr-HR"/>
        </w:rPr>
        <w:t>)</w:t>
      </w:r>
      <w:r w:rsidR="00F55B88" w:rsidRPr="00076F93">
        <w:rPr>
          <w:rFonts w:ascii="Arial" w:hAnsi="Arial" w:cs="Arial"/>
          <w:sz w:val="22"/>
          <w:szCs w:val="22"/>
          <w:lang w:val="hr-HR"/>
        </w:rPr>
        <w:t xml:space="preserve"> dana</w:t>
      </w:r>
      <w:r w:rsidRPr="00076F93">
        <w:rPr>
          <w:rFonts w:ascii="Arial" w:hAnsi="Arial" w:cs="Arial"/>
          <w:sz w:val="22"/>
          <w:szCs w:val="22"/>
          <w:lang w:val="hr-HR"/>
        </w:rPr>
        <w:t xml:space="preserve">, nakon čega će se </w:t>
      </w:r>
      <w:r w:rsidR="00076F93" w:rsidRPr="00076F93">
        <w:rPr>
          <w:rFonts w:ascii="Arial" w:hAnsi="Arial" w:cs="Arial"/>
          <w:sz w:val="22"/>
          <w:szCs w:val="22"/>
          <w:lang w:val="hr-HR"/>
        </w:rPr>
        <w:t>u roku od 6</w:t>
      </w:r>
      <w:r w:rsidR="006D12DD" w:rsidRPr="00076F93">
        <w:rPr>
          <w:rFonts w:ascii="Arial" w:hAnsi="Arial" w:cs="Arial"/>
          <w:sz w:val="22"/>
          <w:szCs w:val="22"/>
          <w:lang w:val="hr-HR"/>
        </w:rPr>
        <w:t>0 (</w:t>
      </w:r>
      <w:r w:rsidR="00076F93" w:rsidRPr="00076F93">
        <w:rPr>
          <w:rFonts w:ascii="Arial" w:hAnsi="Arial" w:cs="Arial"/>
          <w:sz w:val="22"/>
          <w:szCs w:val="22"/>
          <w:lang w:val="hr-HR"/>
        </w:rPr>
        <w:t>šez</w:t>
      </w:r>
      <w:r w:rsidR="006D12DD" w:rsidRPr="00076F93">
        <w:rPr>
          <w:rFonts w:ascii="Arial" w:hAnsi="Arial" w:cs="Arial"/>
          <w:sz w:val="22"/>
          <w:szCs w:val="22"/>
          <w:lang w:val="hr-HR"/>
        </w:rPr>
        <w:t>deset</w:t>
      </w:r>
      <w:r w:rsidR="00F55B88" w:rsidRPr="00076F93">
        <w:rPr>
          <w:rFonts w:ascii="Arial" w:hAnsi="Arial" w:cs="Arial"/>
          <w:sz w:val="22"/>
          <w:szCs w:val="22"/>
          <w:lang w:val="hr-HR"/>
        </w:rPr>
        <w:t>) dana</w:t>
      </w:r>
      <w:r w:rsidRPr="00076F93">
        <w:rPr>
          <w:rFonts w:ascii="Arial" w:hAnsi="Arial" w:cs="Arial"/>
          <w:sz w:val="22"/>
          <w:szCs w:val="22"/>
          <w:lang w:val="hr-HR"/>
        </w:rPr>
        <w:t xml:space="preserve"> stručno nadzirati izrada, isporuka i montaža namještaja</w:t>
      </w:r>
      <w:r w:rsidR="00076F93" w:rsidRPr="00076F93">
        <w:rPr>
          <w:rFonts w:ascii="Arial" w:hAnsi="Arial" w:cs="Arial"/>
          <w:sz w:val="22"/>
          <w:szCs w:val="22"/>
          <w:lang w:val="hr-HR"/>
        </w:rPr>
        <w:t xml:space="preserve"> u ad</w:t>
      </w:r>
      <w:r w:rsidRPr="00076F93">
        <w:rPr>
          <w:rFonts w:ascii="Arial" w:hAnsi="Arial" w:cs="Arial"/>
          <w:sz w:val="22"/>
          <w:szCs w:val="22"/>
          <w:lang w:val="hr-HR"/>
        </w:rPr>
        <w:t>aptiran</w:t>
      </w:r>
      <w:r w:rsidR="003D3CB9" w:rsidRPr="00076F93">
        <w:rPr>
          <w:rFonts w:ascii="Arial" w:hAnsi="Arial" w:cs="Arial"/>
          <w:sz w:val="22"/>
          <w:szCs w:val="22"/>
          <w:lang w:val="hr-HR"/>
        </w:rPr>
        <w:t>o</w:t>
      </w:r>
      <w:r w:rsidRPr="00076F93">
        <w:rPr>
          <w:rFonts w:ascii="Arial" w:hAnsi="Arial" w:cs="Arial"/>
          <w:sz w:val="22"/>
          <w:szCs w:val="22"/>
          <w:lang w:val="hr-HR"/>
        </w:rPr>
        <w:t>m prostor</w:t>
      </w:r>
      <w:r w:rsidR="003D3CB9" w:rsidRPr="00076F93">
        <w:rPr>
          <w:rFonts w:ascii="Arial" w:hAnsi="Arial" w:cs="Arial"/>
          <w:sz w:val="22"/>
          <w:szCs w:val="22"/>
          <w:lang w:val="hr-HR"/>
        </w:rPr>
        <w:t>u</w:t>
      </w:r>
      <w:r w:rsidRPr="00076F93">
        <w:rPr>
          <w:rFonts w:ascii="Arial" w:hAnsi="Arial" w:cs="Arial"/>
          <w:sz w:val="22"/>
          <w:szCs w:val="22"/>
          <w:lang w:val="hr-HR"/>
        </w:rPr>
        <w:t xml:space="preserve"> u </w:t>
      </w:r>
      <w:r w:rsidR="00774777" w:rsidRPr="00076F93">
        <w:rPr>
          <w:rFonts w:ascii="Arial" w:hAnsi="Arial" w:cs="Arial"/>
          <w:sz w:val="22"/>
          <w:szCs w:val="22"/>
        </w:rPr>
        <w:t>odnosu na traženo tr</w:t>
      </w:r>
      <w:r w:rsidRPr="00076F93">
        <w:rPr>
          <w:rFonts w:ascii="Arial" w:hAnsi="Arial" w:cs="Arial"/>
          <w:sz w:val="22"/>
          <w:szCs w:val="22"/>
        </w:rPr>
        <w:t>oškovnikom i projektno-tehničkom</w:t>
      </w:r>
      <w:r>
        <w:rPr>
          <w:rFonts w:ascii="Arial" w:hAnsi="Arial" w:cs="Arial"/>
          <w:sz w:val="22"/>
          <w:szCs w:val="22"/>
        </w:rPr>
        <w:t xml:space="preserve"> dokumentacijom.</w:t>
      </w:r>
    </w:p>
    <w:p w:rsidR="00EE67CB" w:rsidRDefault="00EE67CB" w:rsidP="001F5842">
      <w:pPr>
        <w:tabs>
          <w:tab w:val="left" w:pos="426"/>
        </w:tabs>
        <w:jc w:val="both"/>
        <w:rPr>
          <w:rFonts w:ascii="Arial" w:hAnsi="Arial" w:cs="Arial"/>
          <w:sz w:val="22"/>
          <w:szCs w:val="22"/>
        </w:rPr>
      </w:pPr>
      <w:r>
        <w:rPr>
          <w:rFonts w:ascii="Arial" w:hAnsi="Arial" w:cs="Arial"/>
          <w:sz w:val="22"/>
          <w:szCs w:val="22"/>
        </w:rPr>
        <w:t>Prvi dio usluge</w:t>
      </w:r>
      <w:r w:rsidR="00050B53">
        <w:rPr>
          <w:rFonts w:ascii="Arial" w:hAnsi="Arial" w:cs="Arial"/>
          <w:sz w:val="22"/>
          <w:szCs w:val="22"/>
        </w:rPr>
        <w:t xml:space="preserve"> vezan uz stručni nadzor </w:t>
      </w:r>
      <w:proofErr w:type="gramStart"/>
      <w:r w:rsidR="00050B53">
        <w:rPr>
          <w:rFonts w:ascii="Arial" w:hAnsi="Arial" w:cs="Arial"/>
          <w:sz w:val="22"/>
          <w:szCs w:val="22"/>
        </w:rPr>
        <w:t>nad</w:t>
      </w:r>
      <w:proofErr w:type="gramEnd"/>
      <w:r w:rsidR="00050B53">
        <w:rPr>
          <w:rFonts w:ascii="Arial" w:hAnsi="Arial" w:cs="Arial"/>
          <w:sz w:val="22"/>
          <w:szCs w:val="22"/>
        </w:rPr>
        <w:t xml:space="preserve"> građevinskim radovima</w:t>
      </w:r>
      <w:r>
        <w:rPr>
          <w:rFonts w:ascii="Arial" w:hAnsi="Arial" w:cs="Arial"/>
          <w:sz w:val="22"/>
          <w:szCs w:val="22"/>
        </w:rPr>
        <w:t xml:space="preserve"> smatrati će se završenim uspješno izvršenom primopredajom </w:t>
      </w:r>
      <w:r w:rsidR="00050B53">
        <w:rPr>
          <w:rFonts w:ascii="Arial" w:hAnsi="Arial" w:cs="Arial"/>
          <w:sz w:val="22"/>
          <w:szCs w:val="22"/>
        </w:rPr>
        <w:t>istih, dok će se drugi dio usluge vezan uz stručni nadzor izrade, isporuke i montaže namještaja</w:t>
      </w:r>
      <w:r w:rsidR="003D3CB9">
        <w:rPr>
          <w:rFonts w:ascii="Arial" w:hAnsi="Arial" w:cs="Arial"/>
          <w:sz w:val="22"/>
          <w:szCs w:val="22"/>
        </w:rPr>
        <w:t xml:space="preserve"> </w:t>
      </w:r>
      <w:r w:rsidR="00050B53">
        <w:rPr>
          <w:rFonts w:ascii="Arial" w:hAnsi="Arial" w:cs="Arial"/>
          <w:sz w:val="22"/>
          <w:szCs w:val="22"/>
        </w:rPr>
        <w:t>u adaptiran</w:t>
      </w:r>
      <w:r w:rsidR="003D3CB9">
        <w:rPr>
          <w:rFonts w:ascii="Arial" w:hAnsi="Arial" w:cs="Arial"/>
          <w:sz w:val="22"/>
          <w:szCs w:val="22"/>
        </w:rPr>
        <w:t>o</w:t>
      </w:r>
      <w:r w:rsidR="00050B53">
        <w:rPr>
          <w:rFonts w:ascii="Arial" w:hAnsi="Arial" w:cs="Arial"/>
          <w:sz w:val="22"/>
          <w:szCs w:val="22"/>
        </w:rPr>
        <w:t>m prostor</w:t>
      </w:r>
      <w:r w:rsidR="003D3CB9">
        <w:rPr>
          <w:rFonts w:ascii="Arial" w:hAnsi="Arial" w:cs="Arial"/>
          <w:sz w:val="22"/>
          <w:szCs w:val="22"/>
        </w:rPr>
        <w:t>u</w:t>
      </w:r>
      <w:r w:rsidR="00050B53">
        <w:rPr>
          <w:rFonts w:ascii="Arial" w:hAnsi="Arial" w:cs="Arial"/>
          <w:sz w:val="22"/>
          <w:szCs w:val="22"/>
        </w:rPr>
        <w:t xml:space="preserve"> smatrati uredno završenim </w:t>
      </w:r>
      <w:r w:rsidR="008A1F63">
        <w:rPr>
          <w:rFonts w:ascii="Arial" w:hAnsi="Arial" w:cs="Arial"/>
          <w:sz w:val="22"/>
          <w:szCs w:val="22"/>
        </w:rPr>
        <w:t>primopredajom namještaja</w:t>
      </w:r>
      <w:r>
        <w:rPr>
          <w:rFonts w:ascii="Arial" w:hAnsi="Arial" w:cs="Arial"/>
          <w:sz w:val="22"/>
          <w:szCs w:val="22"/>
        </w:rPr>
        <w:t>.</w:t>
      </w:r>
    </w:p>
    <w:p w:rsidR="001F5842" w:rsidRPr="000A7C21" w:rsidRDefault="001F5842" w:rsidP="001F5842">
      <w:pPr>
        <w:tabs>
          <w:tab w:val="left" w:pos="426"/>
        </w:tabs>
        <w:jc w:val="both"/>
        <w:rPr>
          <w:rFonts w:ascii="Arial" w:hAnsi="Arial" w:cs="Arial"/>
          <w:sz w:val="22"/>
          <w:szCs w:val="22"/>
          <w:lang w:val="hr-HR"/>
        </w:rPr>
      </w:pPr>
    </w:p>
    <w:p w:rsidR="001F5842" w:rsidRPr="006568E7" w:rsidRDefault="001F5842" w:rsidP="005B3D2C">
      <w:pPr>
        <w:pStyle w:val="ListParagraph"/>
        <w:numPr>
          <w:ilvl w:val="0"/>
          <w:numId w:val="20"/>
        </w:numPr>
        <w:tabs>
          <w:tab w:val="left" w:pos="426"/>
          <w:tab w:val="left" w:pos="1276"/>
        </w:tabs>
        <w:ind w:left="1276" w:hanging="1276"/>
        <w:jc w:val="both"/>
        <w:rPr>
          <w:rFonts w:ascii="Arial" w:hAnsi="Arial" w:cs="Arial"/>
          <w:i/>
          <w:sz w:val="22"/>
          <w:szCs w:val="22"/>
          <w:lang w:val="hr-HR"/>
        </w:rPr>
      </w:pPr>
      <w:r w:rsidRPr="006568E7">
        <w:rPr>
          <w:rFonts w:ascii="Arial" w:hAnsi="Arial" w:cs="Arial"/>
          <w:i/>
          <w:sz w:val="22"/>
          <w:szCs w:val="22"/>
          <w:lang w:val="hr-HR"/>
        </w:rPr>
        <w:t>grupa</w:t>
      </w:r>
      <w:r w:rsidRPr="006568E7">
        <w:rPr>
          <w:rFonts w:ascii="Arial" w:hAnsi="Arial" w:cs="Arial"/>
          <w:i/>
          <w:sz w:val="22"/>
          <w:szCs w:val="22"/>
          <w:lang w:val="hr-HR"/>
        </w:rPr>
        <w:tab/>
      </w:r>
      <w:r w:rsidR="00EE67CB">
        <w:rPr>
          <w:rFonts w:ascii="Arial" w:hAnsi="Arial" w:cs="Arial"/>
          <w:i/>
          <w:sz w:val="22"/>
          <w:szCs w:val="22"/>
          <w:lang w:val="hr-HR"/>
        </w:rPr>
        <w:t>Koordinator zaštite na radu nad radovima adaptacije dijela prostora Kliničkog zavoda za kemiju</w:t>
      </w:r>
    </w:p>
    <w:p w:rsidR="001F5842" w:rsidRDefault="00EE67CB" w:rsidP="001F5842">
      <w:pPr>
        <w:tabs>
          <w:tab w:val="left" w:pos="426"/>
        </w:tabs>
        <w:jc w:val="both"/>
        <w:rPr>
          <w:rFonts w:ascii="Arial" w:hAnsi="Arial" w:cs="Arial"/>
          <w:sz w:val="22"/>
          <w:szCs w:val="22"/>
          <w:lang w:val="hr-HR"/>
        </w:rPr>
      </w:pPr>
      <w:r>
        <w:rPr>
          <w:rFonts w:ascii="Arial" w:hAnsi="Arial" w:cs="Arial"/>
          <w:sz w:val="22"/>
          <w:szCs w:val="22"/>
          <w:lang w:val="hr-HR"/>
        </w:rPr>
        <w:t xml:space="preserve">Ugovor će se izvršavati tijekom </w:t>
      </w:r>
      <w:r w:rsidR="004F52B3">
        <w:rPr>
          <w:rFonts w:ascii="Arial" w:hAnsi="Arial" w:cs="Arial"/>
          <w:sz w:val="22"/>
          <w:szCs w:val="22"/>
          <w:lang w:val="hr-HR"/>
        </w:rPr>
        <w:t xml:space="preserve">120 (stodvadeset) dana </w:t>
      </w:r>
      <w:r>
        <w:rPr>
          <w:rFonts w:ascii="Arial" w:hAnsi="Arial" w:cs="Arial"/>
          <w:sz w:val="22"/>
          <w:szCs w:val="22"/>
          <w:lang w:val="hr-HR"/>
        </w:rPr>
        <w:t>od dana uvođenja u posao, odnosno do primopredaje radova.</w:t>
      </w:r>
    </w:p>
    <w:p w:rsidR="00EE67CB" w:rsidRDefault="00EE67CB" w:rsidP="001F5842">
      <w:pPr>
        <w:tabs>
          <w:tab w:val="left" w:pos="426"/>
        </w:tabs>
        <w:jc w:val="both"/>
        <w:rPr>
          <w:rFonts w:ascii="Arial" w:hAnsi="Arial" w:cs="Arial"/>
          <w:sz w:val="22"/>
          <w:szCs w:val="22"/>
          <w:lang w:val="hr-HR"/>
        </w:rPr>
      </w:pPr>
      <w:r>
        <w:rPr>
          <w:rFonts w:ascii="Arial" w:hAnsi="Arial" w:cs="Arial"/>
          <w:sz w:val="22"/>
          <w:szCs w:val="22"/>
          <w:lang w:val="hr-HR"/>
        </w:rPr>
        <w:t>Usluga će se smatrati uredno završenom uspješno izvršenom primopredajom radova.</w:t>
      </w:r>
    </w:p>
    <w:p w:rsidR="00916C98" w:rsidRDefault="00916C98" w:rsidP="0024250B">
      <w:pPr>
        <w:ind w:right="178"/>
        <w:jc w:val="both"/>
        <w:rPr>
          <w:rFonts w:ascii="Arial" w:hAnsi="Arial" w:cs="Arial"/>
          <w:b/>
          <w:spacing w:val="4"/>
          <w:sz w:val="22"/>
          <w:szCs w:val="22"/>
          <w:lang w:val="sv-SE"/>
        </w:rPr>
      </w:pPr>
    </w:p>
    <w:p w:rsidR="00EE67CB" w:rsidRPr="00EE67CB" w:rsidRDefault="00EE67CB"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9" w:name="_Toc16537320"/>
      <w:r>
        <w:rPr>
          <w:rFonts w:ascii="Arial" w:hAnsi="Arial" w:cs="Arial"/>
          <w:i w:val="0"/>
          <w:sz w:val="22"/>
          <w:szCs w:val="22"/>
        </w:rPr>
        <w:t>Troškovnik</w:t>
      </w:r>
      <w:bookmarkEnd w:id="9"/>
    </w:p>
    <w:p w:rsidR="001D4267" w:rsidRPr="001D4267" w:rsidRDefault="001D4267" w:rsidP="001D4267">
      <w:pPr>
        <w:autoSpaceDE w:val="0"/>
        <w:autoSpaceDN w:val="0"/>
        <w:adjustRightInd w:val="0"/>
        <w:jc w:val="both"/>
        <w:rPr>
          <w:rFonts w:ascii="Arial" w:hAnsi="Arial" w:cs="Arial"/>
          <w:sz w:val="22"/>
          <w:szCs w:val="22"/>
        </w:rPr>
      </w:pPr>
      <w:r w:rsidRPr="001D4267">
        <w:rPr>
          <w:rFonts w:ascii="Arial" w:hAnsi="Arial" w:cs="Arial"/>
          <w:sz w:val="22"/>
          <w:szCs w:val="22"/>
        </w:rPr>
        <w:t xml:space="preserve">Nestandardizirani troškovnik sastavni je dio ovog Poziva </w:t>
      </w:r>
      <w:proofErr w:type="gramStart"/>
      <w:r w:rsidRPr="001D4267">
        <w:rPr>
          <w:rFonts w:ascii="Arial" w:hAnsi="Arial" w:cs="Arial"/>
          <w:sz w:val="22"/>
          <w:szCs w:val="22"/>
        </w:rPr>
        <w:t>na</w:t>
      </w:r>
      <w:proofErr w:type="gramEnd"/>
      <w:r w:rsidRPr="001D4267">
        <w:rPr>
          <w:rFonts w:ascii="Arial" w:hAnsi="Arial" w:cs="Arial"/>
          <w:sz w:val="22"/>
          <w:szCs w:val="22"/>
        </w:rPr>
        <w:t xml:space="preserve"> dostavu ponuda i nalazi se u dijelu </w:t>
      </w:r>
      <w:r w:rsidR="003D3CB9">
        <w:rPr>
          <w:rFonts w:ascii="Arial" w:hAnsi="Arial" w:cs="Arial"/>
          <w:sz w:val="22"/>
          <w:szCs w:val="22"/>
        </w:rPr>
        <w:t>D</w:t>
      </w:r>
      <w:r w:rsidRPr="001D4267">
        <w:rPr>
          <w:rFonts w:ascii="Arial" w:hAnsi="Arial" w:cs="Arial"/>
          <w:sz w:val="22"/>
          <w:szCs w:val="22"/>
        </w:rPr>
        <w:t>. Troškovnik</w:t>
      </w:r>
      <w:r w:rsidR="006568E7">
        <w:rPr>
          <w:rFonts w:ascii="Arial" w:hAnsi="Arial" w:cs="Arial"/>
          <w:sz w:val="22"/>
          <w:szCs w:val="22"/>
        </w:rPr>
        <w:t>, koji je u nastavku ovog</w:t>
      </w:r>
      <w:r w:rsidRPr="001D4267">
        <w:rPr>
          <w:rFonts w:ascii="Arial" w:hAnsi="Arial" w:cs="Arial"/>
          <w:sz w:val="22"/>
          <w:szCs w:val="22"/>
        </w:rPr>
        <w:t xml:space="preserve"> </w:t>
      </w:r>
      <w:r w:rsidR="006568E7">
        <w:rPr>
          <w:rFonts w:ascii="Arial" w:hAnsi="Arial" w:cs="Arial"/>
          <w:sz w:val="22"/>
          <w:szCs w:val="22"/>
        </w:rPr>
        <w:t>word dokumenta</w:t>
      </w:r>
      <w:r w:rsidRPr="001D4267">
        <w:rPr>
          <w:rFonts w:ascii="Arial" w:hAnsi="Arial" w:cs="Arial"/>
          <w:sz w:val="22"/>
          <w:szCs w:val="22"/>
        </w:rPr>
        <w:t>.</w:t>
      </w:r>
    </w:p>
    <w:p w:rsidR="005A0F16" w:rsidRDefault="005A0F16" w:rsidP="001D4267">
      <w:pPr>
        <w:widowControl w:val="0"/>
        <w:overflowPunct w:val="0"/>
        <w:autoSpaceDE w:val="0"/>
        <w:autoSpaceDN w:val="0"/>
        <w:adjustRightInd w:val="0"/>
        <w:spacing w:line="225" w:lineRule="auto"/>
        <w:jc w:val="both"/>
        <w:rPr>
          <w:rFonts w:ascii="Arial" w:hAnsi="Arial" w:cs="Arial"/>
          <w:sz w:val="22"/>
          <w:szCs w:val="22"/>
        </w:rPr>
      </w:pP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troškovnik uzimajući pri tome u obzir </w:t>
      </w:r>
      <w:r w:rsidRPr="008A1F63">
        <w:rPr>
          <w:rFonts w:ascii="Arial" w:hAnsi="Arial" w:cs="Arial"/>
          <w:i/>
          <w:sz w:val="22"/>
          <w:szCs w:val="22"/>
          <w:u w:val="single"/>
        </w:rPr>
        <w:t>sve zahtjeve</w:t>
      </w:r>
      <w:r w:rsidRPr="001D4267">
        <w:rPr>
          <w:rFonts w:ascii="Arial" w:hAnsi="Arial" w:cs="Arial"/>
          <w:i/>
          <w:sz w:val="22"/>
          <w:szCs w:val="22"/>
        </w:rPr>
        <w:t xml:space="preserve"> troškovnika i ovog Poziva </w:t>
      </w:r>
      <w:proofErr w:type="gramStart"/>
      <w:r w:rsidRPr="001D4267">
        <w:rPr>
          <w:rFonts w:ascii="Arial" w:hAnsi="Arial" w:cs="Arial"/>
          <w:i/>
          <w:sz w:val="22"/>
          <w:szCs w:val="22"/>
        </w:rPr>
        <w:t>na</w:t>
      </w:r>
      <w:proofErr w:type="gramEnd"/>
      <w:r w:rsidRPr="001D4267">
        <w:rPr>
          <w:rFonts w:ascii="Arial" w:hAnsi="Arial" w:cs="Arial"/>
          <w:i/>
          <w:sz w:val="22"/>
          <w:szCs w:val="22"/>
        </w:rPr>
        <w:t xml:space="preserve"> dostavu ponuda</w:t>
      </w:r>
      <w:r w:rsidRPr="001D4267">
        <w:rPr>
          <w:rFonts w:ascii="Arial" w:hAnsi="Arial" w:cs="Arial"/>
          <w:sz w:val="22"/>
          <w:szCs w:val="22"/>
        </w:rPr>
        <w:t>.</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sve tražene stavke u troškovniku </w:t>
      </w:r>
      <w:proofErr w:type="gramStart"/>
      <w:r w:rsidRPr="001D4267">
        <w:rPr>
          <w:rFonts w:ascii="Arial" w:hAnsi="Arial" w:cs="Arial"/>
          <w:sz w:val="22"/>
          <w:szCs w:val="22"/>
        </w:rPr>
        <w:t>na</w:t>
      </w:r>
      <w:proofErr w:type="gramEnd"/>
      <w:r w:rsidRPr="001D4267">
        <w:rPr>
          <w:rFonts w:ascii="Arial" w:hAnsi="Arial" w:cs="Arial"/>
          <w:sz w:val="22"/>
          <w:szCs w:val="22"/>
        </w:rPr>
        <w:t xml:space="preserve"> način da za svaku stavku troškovnika ispuni jediničnu cijenu stavke po jedinici mjere, ukupnu cijenu stavke i cijenu ponude bez poreza na dodanu vrijednost koja predstavlja zbroj svih naprijed navedenih umnožaka (zbroj svih ukupnih cijena stavki).</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Ukupnu cijenu svake pojedine stavke ponuditelj izračunava kao umnožak količine stavke i jedinične cijene po jedinici mjere.</w:t>
      </w:r>
    </w:p>
    <w:p w:rsid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Jedinične cijene svake stavke troškovnika i ukupna cijena ponude bez PDV-a moraju biti zaokružene </w:t>
      </w:r>
      <w:proofErr w:type="gramStart"/>
      <w:r w:rsidRPr="001D4267">
        <w:rPr>
          <w:rFonts w:ascii="Arial" w:hAnsi="Arial" w:cs="Arial"/>
          <w:sz w:val="22"/>
          <w:szCs w:val="22"/>
        </w:rPr>
        <w:t>na</w:t>
      </w:r>
      <w:proofErr w:type="gramEnd"/>
      <w:r w:rsidRPr="001D4267">
        <w:rPr>
          <w:rFonts w:ascii="Arial" w:hAnsi="Arial" w:cs="Arial"/>
          <w:sz w:val="22"/>
          <w:szCs w:val="22"/>
        </w:rPr>
        <w:t xml:space="preserve"> dvije decimale.</w:t>
      </w:r>
    </w:p>
    <w:p w:rsidR="005A0F16" w:rsidRDefault="005A0F16" w:rsidP="00676C2E">
      <w:pPr>
        <w:spacing w:line="260" w:lineRule="exact"/>
        <w:ind w:right="178"/>
        <w:jc w:val="both"/>
        <w:rPr>
          <w:rFonts w:ascii="Arial" w:hAnsi="Arial" w:cs="Arial"/>
          <w:sz w:val="22"/>
          <w:szCs w:val="22"/>
          <w:lang w:val="sv-SE"/>
        </w:rPr>
      </w:pPr>
    </w:p>
    <w:p w:rsidR="00826278" w:rsidRPr="007A0D50" w:rsidRDefault="0027131D" w:rsidP="00676C2E">
      <w:pPr>
        <w:spacing w:line="260" w:lineRule="exact"/>
        <w:ind w:right="178"/>
        <w:jc w:val="both"/>
        <w:rPr>
          <w:rFonts w:ascii="Arial" w:hAnsi="Arial" w:cs="Arial"/>
          <w:sz w:val="22"/>
          <w:szCs w:val="22"/>
          <w:lang w:val="sv-SE"/>
        </w:rPr>
      </w:pPr>
      <w:r w:rsidRPr="007A0D50">
        <w:rPr>
          <w:rFonts w:ascii="Arial" w:hAnsi="Arial" w:cs="Arial"/>
          <w:sz w:val="22"/>
          <w:szCs w:val="22"/>
          <w:lang w:val="sv-SE"/>
        </w:rPr>
        <w:t xml:space="preserve">Ponuditelj je dužan ponuditi cjelokupnu uslugu sukladno </w:t>
      </w:r>
      <w:r w:rsidR="002A7920">
        <w:rPr>
          <w:rFonts w:ascii="Arial" w:hAnsi="Arial" w:cs="Arial"/>
          <w:sz w:val="22"/>
          <w:szCs w:val="22"/>
          <w:lang w:val="sv-SE"/>
        </w:rPr>
        <w:t xml:space="preserve">Dijelu </w:t>
      </w:r>
      <w:r w:rsidR="003D3CB9">
        <w:rPr>
          <w:rFonts w:ascii="Arial" w:hAnsi="Arial" w:cs="Arial"/>
          <w:sz w:val="22"/>
          <w:szCs w:val="22"/>
          <w:lang w:val="sv-SE"/>
        </w:rPr>
        <w:t>D</w:t>
      </w:r>
      <w:r w:rsidR="00BB718A">
        <w:rPr>
          <w:rFonts w:ascii="Arial" w:hAnsi="Arial" w:cs="Arial"/>
          <w:sz w:val="22"/>
          <w:szCs w:val="22"/>
          <w:lang w:val="sv-SE"/>
        </w:rPr>
        <w:t xml:space="preserve">. </w:t>
      </w:r>
      <w:r w:rsidR="0057587B" w:rsidRPr="007A0D50">
        <w:rPr>
          <w:rFonts w:ascii="Arial" w:hAnsi="Arial" w:cs="Arial"/>
          <w:sz w:val="22"/>
          <w:szCs w:val="22"/>
          <w:lang w:val="sv-SE"/>
        </w:rPr>
        <w:t>Troškovnik</w:t>
      </w:r>
      <w:r w:rsidRPr="007A0D50">
        <w:rPr>
          <w:rFonts w:ascii="Arial" w:hAnsi="Arial" w:cs="Arial"/>
          <w:sz w:val="22"/>
          <w:szCs w:val="22"/>
          <w:lang w:val="sv-SE"/>
        </w:rPr>
        <w:t>.</w:t>
      </w:r>
    </w:p>
    <w:p w:rsidR="00001650" w:rsidRPr="001D4267" w:rsidRDefault="00001650" w:rsidP="00676C2E">
      <w:pPr>
        <w:spacing w:line="260" w:lineRule="exact"/>
        <w:ind w:right="178"/>
        <w:jc w:val="both"/>
        <w:rPr>
          <w:rFonts w:ascii="Arial" w:hAnsi="Arial" w:cs="Arial"/>
          <w:b/>
          <w:i/>
          <w:sz w:val="22"/>
          <w:szCs w:val="22"/>
          <w:lang w:val="sv-SE"/>
        </w:rPr>
      </w:pPr>
      <w:r w:rsidRPr="001D4267">
        <w:rPr>
          <w:rFonts w:ascii="Arial" w:hAnsi="Arial" w:cs="Arial"/>
          <w:b/>
          <w:i/>
          <w:sz w:val="22"/>
          <w:szCs w:val="22"/>
          <w:lang w:val="sv-SE"/>
        </w:rPr>
        <w:t xml:space="preserve">Ukoliko ponuditelj ne ispuni </w:t>
      </w:r>
      <w:r w:rsidR="002A7920" w:rsidRPr="001D4267">
        <w:rPr>
          <w:rFonts w:ascii="Arial" w:hAnsi="Arial" w:cs="Arial"/>
          <w:b/>
          <w:i/>
          <w:sz w:val="22"/>
          <w:szCs w:val="22"/>
          <w:lang w:val="sv-SE"/>
        </w:rPr>
        <w:t xml:space="preserve">Dio </w:t>
      </w:r>
      <w:r w:rsidR="003D3CB9">
        <w:rPr>
          <w:rFonts w:ascii="Arial" w:hAnsi="Arial" w:cs="Arial"/>
          <w:b/>
          <w:i/>
          <w:sz w:val="22"/>
          <w:szCs w:val="22"/>
          <w:lang w:val="sv-SE"/>
        </w:rPr>
        <w:t>D</w:t>
      </w:r>
      <w:r w:rsidR="00BB718A" w:rsidRPr="001D4267">
        <w:rPr>
          <w:rFonts w:ascii="Arial" w:hAnsi="Arial" w:cs="Arial"/>
          <w:b/>
          <w:i/>
          <w:sz w:val="22"/>
          <w:szCs w:val="22"/>
          <w:lang w:val="sv-SE"/>
        </w:rPr>
        <w:t>. T</w:t>
      </w:r>
      <w:r w:rsidRPr="001D4267">
        <w:rPr>
          <w:rFonts w:ascii="Arial" w:hAnsi="Arial" w:cs="Arial"/>
          <w:b/>
          <w:i/>
          <w:sz w:val="22"/>
          <w:szCs w:val="22"/>
          <w:lang w:val="sv-SE"/>
        </w:rPr>
        <w:t xml:space="preserve">roškovnik </w:t>
      </w:r>
      <w:r w:rsidR="00BB718A" w:rsidRPr="001D4267">
        <w:rPr>
          <w:rFonts w:ascii="Arial" w:hAnsi="Arial" w:cs="Arial"/>
          <w:b/>
          <w:i/>
          <w:sz w:val="22"/>
          <w:szCs w:val="22"/>
          <w:lang w:val="sv-SE"/>
        </w:rPr>
        <w:t>sukladno</w:t>
      </w:r>
      <w:r w:rsidRPr="001D4267">
        <w:rPr>
          <w:rFonts w:ascii="Arial" w:hAnsi="Arial" w:cs="Arial"/>
          <w:b/>
          <w:i/>
          <w:sz w:val="22"/>
          <w:szCs w:val="22"/>
          <w:lang w:val="sv-SE"/>
        </w:rPr>
        <w:t xml:space="preserve"> zahtjevima ovog Poziva na dostavu ponuda i/ili promijeni tekst, dio teksta i/ili količine</w:t>
      </w:r>
      <w:r w:rsidR="00C4700F" w:rsidRPr="001D4267">
        <w:rPr>
          <w:rFonts w:ascii="Arial" w:hAnsi="Arial" w:cs="Arial"/>
          <w:b/>
          <w:i/>
          <w:sz w:val="22"/>
          <w:szCs w:val="22"/>
          <w:lang w:val="sv-SE"/>
        </w:rPr>
        <w:t xml:space="preserve"> navedene u </w:t>
      </w:r>
      <w:r w:rsidR="002A7920" w:rsidRPr="001D4267">
        <w:rPr>
          <w:rFonts w:ascii="Arial" w:hAnsi="Arial" w:cs="Arial"/>
          <w:b/>
          <w:i/>
          <w:sz w:val="22"/>
          <w:szCs w:val="22"/>
          <w:lang w:val="sv-SE"/>
        </w:rPr>
        <w:t xml:space="preserve">Dijelu </w:t>
      </w:r>
      <w:r w:rsidR="003D3CB9">
        <w:rPr>
          <w:rFonts w:ascii="Arial" w:hAnsi="Arial" w:cs="Arial"/>
          <w:b/>
          <w:i/>
          <w:sz w:val="22"/>
          <w:szCs w:val="22"/>
          <w:lang w:val="sv-SE"/>
        </w:rPr>
        <w:t>D</w:t>
      </w:r>
      <w:r w:rsidR="00BB718A" w:rsidRPr="001D4267">
        <w:rPr>
          <w:rFonts w:ascii="Arial" w:hAnsi="Arial" w:cs="Arial"/>
          <w:b/>
          <w:i/>
          <w:sz w:val="22"/>
          <w:szCs w:val="22"/>
          <w:lang w:val="sv-SE"/>
        </w:rPr>
        <w:t xml:space="preserve">. </w:t>
      </w:r>
      <w:r w:rsidR="00C4700F" w:rsidRPr="001D4267">
        <w:rPr>
          <w:rFonts w:ascii="Arial" w:hAnsi="Arial" w:cs="Arial"/>
          <w:b/>
          <w:i/>
          <w:sz w:val="22"/>
          <w:szCs w:val="22"/>
          <w:lang w:val="sv-SE"/>
        </w:rPr>
        <w:t>Troškovnik smatrati će se da je takav troškovnik nepotpun i nevažeći, te će ponuda biti odbijena.</w:t>
      </w:r>
    </w:p>
    <w:p w:rsidR="006C6156" w:rsidRDefault="006C6156" w:rsidP="0024250B">
      <w:pPr>
        <w:ind w:right="178"/>
        <w:jc w:val="both"/>
        <w:rPr>
          <w:rFonts w:ascii="Arial" w:hAnsi="Arial" w:cs="Arial"/>
          <w:b/>
          <w:spacing w:val="4"/>
          <w:sz w:val="22"/>
          <w:szCs w:val="22"/>
          <w:lang w:val="sv-SE"/>
        </w:rPr>
      </w:pPr>
    </w:p>
    <w:p w:rsidR="00EE67CB" w:rsidRPr="00EE67CB" w:rsidRDefault="00050B53"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10" w:name="_Toc16537321"/>
      <w:r>
        <w:rPr>
          <w:rFonts w:ascii="Arial" w:hAnsi="Arial" w:cs="Arial"/>
          <w:i w:val="0"/>
          <w:sz w:val="22"/>
          <w:szCs w:val="22"/>
        </w:rPr>
        <w:t>Mjesto izvršenja usluge</w:t>
      </w:r>
      <w:bookmarkEnd w:id="10"/>
    </w:p>
    <w:p w:rsidR="00826278" w:rsidRPr="007A0D50" w:rsidRDefault="00DF1C7F" w:rsidP="00C04BDA">
      <w:pPr>
        <w:ind w:right="176"/>
        <w:jc w:val="both"/>
        <w:rPr>
          <w:rFonts w:ascii="Arial" w:hAnsi="Arial" w:cs="Arial"/>
          <w:sz w:val="22"/>
          <w:szCs w:val="22"/>
          <w:lang w:val="hr-HR" w:eastAsia="hr-HR"/>
        </w:rPr>
      </w:pPr>
      <w:r w:rsidRPr="007A0D50">
        <w:rPr>
          <w:rFonts w:ascii="Arial" w:hAnsi="Arial" w:cs="Arial"/>
          <w:sz w:val="22"/>
          <w:szCs w:val="22"/>
          <w:lang w:val="sv-SE"/>
        </w:rPr>
        <w:t xml:space="preserve">Mjesto </w:t>
      </w:r>
      <w:r w:rsidR="000911A3" w:rsidRPr="007A0D50">
        <w:rPr>
          <w:rFonts w:ascii="Arial" w:hAnsi="Arial" w:cs="Arial"/>
          <w:sz w:val="22"/>
          <w:szCs w:val="22"/>
          <w:lang w:val="hr-HR" w:eastAsia="hr-HR"/>
        </w:rPr>
        <w:t>i</w:t>
      </w:r>
      <w:r w:rsidR="00905860">
        <w:rPr>
          <w:rFonts w:ascii="Arial" w:hAnsi="Arial" w:cs="Arial"/>
          <w:sz w:val="22"/>
          <w:szCs w:val="22"/>
          <w:lang w:val="hr-HR" w:eastAsia="hr-HR"/>
        </w:rPr>
        <w:t xml:space="preserve">zvršenja </w:t>
      </w:r>
      <w:r w:rsidR="00C4700F" w:rsidRPr="007A0D50">
        <w:rPr>
          <w:rFonts w:ascii="Arial" w:hAnsi="Arial" w:cs="Arial"/>
          <w:sz w:val="22"/>
          <w:szCs w:val="22"/>
          <w:lang w:val="hr-HR" w:eastAsia="hr-HR"/>
        </w:rPr>
        <w:t>usluge</w:t>
      </w:r>
      <w:r w:rsidR="00826278" w:rsidRPr="007A0D50">
        <w:rPr>
          <w:rFonts w:ascii="Arial" w:hAnsi="Arial" w:cs="Arial"/>
          <w:sz w:val="22"/>
          <w:szCs w:val="22"/>
          <w:lang w:val="hr-HR" w:eastAsia="hr-HR"/>
        </w:rPr>
        <w:t xml:space="preserve"> je</w:t>
      </w:r>
      <w:r w:rsidR="00D947F5">
        <w:rPr>
          <w:rFonts w:ascii="Arial" w:hAnsi="Arial" w:cs="Arial"/>
          <w:sz w:val="22"/>
          <w:szCs w:val="22"/>
          <w:lang w:val="hr-HR" w:eastAsia="hr-HR"/>
        </w:rPr>
        <w:t xml:space="preserve"> FCO lokacije n</w:t>
      </w:r>
      <w:r w:rsidR="000911A3" w:rsidRPr="007A0D50">
        <w:rPr>
          <w:rFonts w:ascii="Arial" w:hAnsi="Arial" w:cs="Arial"/>
          <w:sz w:val="22"/>
          <w:szCs w:val="22"/>
          <w:lang w:val="hr-HR" w:eastAsia="hr-HR"/>
        </w:rPr>
        <w:t>aručitelja, kako slijedi</w:t>
      </w:r>
      <w:r w:rsidR="00826278" w:rsidRPr="007A0D50">
        <w:rPr>
          <w:rFonts w:ascii="Arial" w:hAnsi="Arial" w:cs="Arial"/>
          <w:sz w:val="22"/>
          <w:szCs w:val="22"/>
          <w:lang w:val="hr-HR" w:eastAsia="hr-HR"/>
        </w:rPr>
        <w:t xml:space="preserve"> :</w:t>
      </w:r>
    </w:p>
    <w:p w:rsidR="00826278" w:rsidRPr="007A0D50" w:rsidRDefault="00DF1C7F" w:rsidP="00C8282A">
      <w:pPr>
        <w:pStyle w:val="ListParagraph"/>
        <w:numPr>
          <w:ilvl w:val="0"/>
          <w:numId w:val="5"/>
        </w:numPr>
        <w:ind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97325D" w:rsidRPr="007A0D50">
        <w:rPr>
          <w:rFonts w:ascii="Arial" w:hAnsi="Arial" w:cs="Arial"/>
          <w:sz w:val="22"/>
          <w:szCs w:val="22"/>
          <w:lang w:val="hr-HR" w:eastAsia="hr-HR"/>
        </w:rPr>
        <w:t>Zagreb, Vinogradska cesta 29</w:t>
      </w:r>
      <w:r w:rsidR="0027131D" w:rsidRPr="007A0D50">
        <w:rPr>
          <w:rFonts w:ascii="Arial" w:hAnsi="Arial" w:cs="Arial"/>
          <w:sz w:val="22"/>
          <w:szCs w:val="22"/>
          <w:lang w:val="hr-HR" w:eastAsia="hr-HR"/>
        </w:rPr>
        <w:t>.</w:t>
      </w:r>
    </w:p>
    <w:p w:rsidR="00DF1C7F" w:rsidRDefault="00DF1C7F" w:rsidP="00676C2E">
      <w:pPr>
        <w:ind w:right="7466"/>
        <w:jc w:val="both"/>
        <w:rPr>
          <w:rFonts w:ascii="Arial" w:hAnsi="Arial" w:cs="Arial"/>
          <w:b/>
          <w:spacing w:val="1"/>
          <w:sz w:val="22"/>
          <w:szCs w:val="22"/>
          <w:lang w:val="sv-SE"/>
        </w:rPr>
      </w:pPr>
    </w:p>
    <w:p w:rsidR="00EE67CB" w:rsidRPr="00EE67CB" w:rsidRDefault="00B503BA"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11" w:name="_Toc16537322"/>
      <w:r>
        <w:rPr>
          <w:rFonts w:ascii="Arial" w:hAnsi="Arial" w:cs="Arial"/>
          <w:i w:val="0"/>
          <w:sz w:val="22"/>
          <w:szCs w:val="22"/>
        </w:rPr>
        <w:t>Rok izvršenja usluge</w:t>
      </w:r>
      <w:bookmarkEnd w:id="11"/>
    </w:p>
    <w:p w:rsidR="006568E7" w:rsidRDefault="00EA2165" w:rsidP="00B6729A">
      <w:pPr>
        <w:ind w:right="176"/>
        <w:jc w:val="both"/>
        <w:rPr>
          <w:rFonts w:ascii="Arial" w:hAnsi="Arial" w:cs="Arial"/>
          <w:sz w:val="22"/>
          <w:szCs w:val="22"/>
          <w:lang w:val="hr-HR"/>
        </w:rPr>
      </w:pPr>
      <w:r w:rsidRPr="007A0D50">
        <w:rPr>
          <w:rFonts w:ascii="Arial" w:hAnsi="Arial" w:cs="Arial"/>
          <w:sz w:val="22"/>
          <w:szCs w:val="22"/>
          <w:lang w:val="hr-HR"/>
        </w:rPr>
        <w:t>Rok izvršenja uslug</w:t>
      </w:r>
      <w:r w:rsidR="006568E7">
        <w:rPr>
          <w:rFonts w:ascii="Arial" w:hAnsi="Arial" w:cs="Arial"/>
          <w:sz w:val="22"/>
          <w:szCs w:val="22"/>
          <w:lang w:val="hr-HR"/>
        </w:rPr>
        <w:t>a je po grupama nabave, kako slijedi:</w:t>
      </w:r>
    </w:p>
    <w:p w:rsidR="006568E7" w:rsidRDefault="006568E7" w:rsidP="006568E7">
      <w:pPr>
        <w:ind w:right="176"/>
        <w:jc w:val="both"/>
        <w:rPr>
          <w:rFonts w:ascii="Arial" w:hAnsi="Arial" w:cs="Arial"/>
          <w:sz w:val="22"/>
          <w:szCs w:val="22"/>
          <w:lang w:val="pl-PL"/>
        </w:rPr>
      </w:pPr>
    </w:p>
    <w:p w:rsidR="00B503BA" w:rsidRPr="008A1F63" w:rsidRDefault="00B503BA" w:rsidP="005B3D2C">
      <w:pPr>
        <w:pStyle w:val="ListParagraph"/>
        <w:numPr>
          <w:ilvl w:val="0"/>
          <w:numId w:val="27"/>
        </w:numPr>
        <w:tabs>
          <w:tab w:val="left" w:pos="426"/>
          <w:tab w:val="left" w:pos="1276"/>
        </w:tabs>
        <w:ind w:left="1276" w:hanging="1276"/>
        <w:jc w:val="both"/>
        <w:rPr>
          <w:rFonts w:ascii="Arial" w:hAnsi="Arial" w:cs="Arial"/>
          <w:i/>
          <w:sz w:val="22"/>
          <w:szCs w:val="22"/>
          <w:lang w:val="hr-HR"/>
        </w:rPr>
      </w:pPr>
      <w:r w:rsidRPr="008A1F63">
        <w:rPr>
          <w:rFonts w:ascii="Arial" w:hAnsi="Arial" w:cs="Arial"/>
          <w:i/>
          <w:sz w:val="22"/>
          <w:szCs w:val="22"/>
          <w:lang w:val="hr-HR"/>
        </w:rPr>
        <w:lastRenderedPageBreak/>
        <w:t>grupa</w:t>
      </w:r>
      <w:r w:rsidRPr="008A1F63">
        <w:rPr>
          <w:rFonts w:ascii="Arial" w:hAnsi="Arial" w:cs="Arial"/>
          <w:i/>
          <w:sz w:val="22"/>
          <w:szCs w:val="22"/>
          <w:lang w:val="hr-HR"/>
        </w:rPr>
        <w:tab/>
        <w:t>Stručni nadzor nad radovima adaptacije i opremanja dijela prostora Kliničkog zavoda za kemiju</w:t>
      </w:r>
    </w:p>
    <w:p w:rsidR="00B503BA" w:rsidRDefault="00B503BA" w:rsidP="00B503BA">
      <w:pPr>
        <w:tabs>
          <w:tab w:val="left" w:pos="426"/>
        </w:tabs>
        <w:jc w:val="both"/>
        <w:rPr>
          <w:rFonts w:ascii="Arial" w:hAnsi="Arial" w:cs="Arial"/>
          <w:sz w:val="22"/>
          <w:szCs w:val="22"/>
          <w:lang w:val="hr-HR"/>
        </w:rPr>
      </w:pPr>
      <w:r w:rsidRPr="00A11DA5">
        <w:rPr>
          <w:rFonts w:ascii="Arial" w:hAnsi="Arial" w:cs="Arial"/>
          <w:sz w:val="22"/>
          <w:szCs w:val="22"/>
          <w:lang w:val="hr-HR"/>
        </w:rPr>
        <w:t xml:space="preserve">Početak izvršavanja usluge je sljedeći dan </w:t>
      </w:r>
      <w:r w:rsidR="00A11DA5" w:rsidRPr="00A11DA5">
        <w:rPr>
          <w:rFonts w:ascii="Arial" w:hAnsi="Arial" w:cs="Arial"/>
          <w:sz w:val="22"/>
          <w:szCs w:val="22"/>
          <w:lang w:val="hr-HR"/>
        </w:rPr>
        <w:t xml:space="preserve">koji slijedi </w:t>
      </w:r>
      <w:r w:rsidRPr="00A11DA5">
        <w:rPr>
          <w:rFonts w:ascii="Arial" w:hAnsi="Arial" w:cs="Arial"/>
          <w:sz w:val="22"/>
          <w:szCs w:val="22"/>
          <w:lang w:val="hr-HR"/>
        </w:rPr>
        <w:t>nakon dana kada ugovaratelj</w:t>
      </w:r>
      <w:r w:rsidR="00A11DA5" w:rsidRPr="00A11DA5">
        <w:rPr>
          <w:rFonts w:ascii="Arial" w:hAnsi="Arial" w:cs="Arial"/>
          <w:sz w:val="22"/>
          <w:szCs w:val="22"/>
          <w:lang w:val="hr-HR"/>
        </w:rPr>
        <w:t xml:space="preserve"> bude uveden u posao</w:t>
      </w:r>
      <w:r w:rsidRPr="00A11DA5">
        <w:rPr>
          <w:rFonts w:ascii="Arial" w:hAnsi="Arial" w:cs="Arial"/>
          <w:sz w:val="22"/>
          <w:szCs w:val="22"/>
          <w:lang w:val="hr-HR"/>
        </w:rPr>
        <w:t>.</w:t>
      </w:r>
    </w:p>
    <w:p w:rsidR="00A11DA5" w:rsidRDefault="00A11DA5" w:rsidP="00A11DA5">
      <w:pPr>
        <w:tabs>
          <w:tab w:val="left" w:pos="426"/>
        </w:tabs>
        <w:jc w:val="both"/>
        <w:rPr>
          <w:rFonts w:ascii="Arial" w:hAnsi="Arial" w:cs="Arial"/>
          <w:sz w:val="22"/>
          <w:szCs w:val="22"/>
        </w:rPr>
      </w:pPr>
      <w:r>
        <w:rPr>
          <w:rFonts w:ascii="Arial" w:hAnsi="Arial" w:cs="Arial"/>
          <w:sz w:val="22"/>
          <w:szCs w:val="22"/>
          <w:lang w:val="hr-HR"/>
        </w:rPr>
        <w:t xml:space="preserve">Ugovor će se izvršavati tijekom </w:t>
      </w:r>
      <w:r w:rsidR="004F52B3">
        <w:rPr>
          <w:rFonts w:ascii="Arial" w:hAnsi="Arial" w:cs="Arial"/>
          <w:sz w:val="22"/>
          <w:szCs w:val="22"/>
          <w:lang w:val="hr-HR"/>
        </w:rPr>
        <w:t>180 (sto</w:t>
      </w:r>
      <w:r w:rsidR="00076F93">
        <w:rPr>
          <w:rFonts w:ascii="Arial" w:hAnsi="Arial" w:cs="Arial"/>
          <w:sz w:val="22"/>
          <w:szCs w:val="22"/>
          <w:lang w:val="hr-HR"/>
        </w:rPr>
        <w:t xml:space="preserve">osamdeset) dana od </w:t>
      </w:r>
      <w:r>
        <w:rPr>
          <w:rFonts w:ascii="Arial" w:hAnsi="Arial" w:cs="Arial"/>
          <w:sz w:val="22"/>
          <w:szCs w:val="22"/>
          <w:lang w:val="hr-HR"/>
        </w:rPr>
        <w:t xml:space="preserve">dana uvođenja u posao, odnosno do posljednje uredne primopredaje, pri čemu će stručni nadzor nad građevinskim radovima trajati </w:t>
      </w:r>
      <w:r w:rsidR="004F52B3">
        <w:rPr>
          <w:rFonts w:ascii="Arial" w:hAnsi="Arial" w:cs="Arial"/>
          <w:sz w:val="22"/>
          <w:szCs w:val="22"/>
          <w:lang w:val="hr-HR"/>
        </w:rPr>
        <w:t>120 (stodvadeset) dana</w:t>
      </w:r>
      <w:r>
        <w:rPr>
          <w:rFonts w:ascii="Arial" w:hAnsi="Arial" w:cs="Arial"/>
          <w:sz w:val="22"/>
          <w:szCs w:val="22"/>
          <w:lang w:val="hr-HR"/>
        </w:rPr>
        <w:t xml:space="preserve">, nakon čega će se </w:t>
      </w:r>
      <w:r w:rsidR="004F52B3">
        <w:rPr>
          <w:rFonts w:ascii="Arial" w:hAnsi="Arial" w:cs="Arial"/>
          <w:sz w:val="22"/>
          <w:szCs w:val="22"/>
          <w:lang w:val="hr-HR"/>
        </w:rPr>
        <w:t xml:space="preserve">u roku od 60 (šezdeset) dana </w:t>
      </w:r>
      <w:r>
        <w:rPr>
          <w:rFonts w:ascii="Arial" w:hAnsi="Arial" w:cs="Arial"/>
          <w:sz w:val="22"/>
          <w:szCs w:val="22"/>
          <w:lang w:val="hr-HR"/>
        </w:rPr>
        <w:t>stručno nadzirati izrada, isporuka i montaža namještaja</w:t>
      </w:r>
      <w:r w:rsidR="003D3CB9">
        <w:rPr>
          <w:rFonts w:ascii="Arial" w:hAnsi="Arial" w:cs="Arial"/>
          <w:sz w:val="22"/>
          <w:szCs w:val="22"/>
          <w:lang w:val="hr-HR"/>
        </w:rPr>
        <w:t xml:space="preserve"> </w:t>
      </w:r>
      <w:r>
        <w:rPr>
          <w:rFonts w:ascii="Arial" w:hAnsi="Arial" w:cs="Arial"/>
          <w:sz w:val="22"/>
          <w:szCs w:val="22"/>
          <w:lang w:val="hr-HR"/>
        </w:rPr>
        <w:t>u adaptiran</w:t>
      </w:r>
      <w:r w:rsidR="003D3CB9">
        <w:rPr>
          <w:rFonts w:ascii="Arial" w:hAnsi="Arial" w:cs="Arial"/>
          <w:sz w:val="22"/>
          <w:szCs w:val="22"/>
          <w:lang w:val="hr-HR"/>
        </w:rPr>
        <w:t>o</w:t>
      </w:r>
      <w:r>
        <w:rPr>
          <w:rFonts w:ascii="Arial" w:hAnsi="Arial" w:cs="Arial"/>
          <w:sz w:val="22"/>
          <w:szCs w:val="22"/>
          <w:lang w:val="hr-HR"/>
        </w:rPr>
        <w:t>m prostor</w:t>
      </w:r>
      <w:r w:rsidR="003D3CB9">
        <w:rPr>
          <w:rFonts w:ascii="Arial" w:hAnsi="Arial" w:cs="Arial"/>
          <w:sz w:val="22"/>
          <w:szCs w:val="22"/>
          <w:lang w:val="hr-HR"/>
        </w:rPr>
        <w:t>u</w:t>
      </w:r>
      <w:r>
        <w:rPr>
          <w:rFonts w:ascii="Arial" w:hAnsi="Arial" w:cs="Arial"/>
          <w:sz w:val="22"/>
          <w:szCs w:val="22"/>
          <w:lang w:val="hr-HR"/>
        </w:rPr>
        <w:t xml:space="preserve"> u </w:t>
      </w:r>
      <w:r>
        <w:rPr>
          <w:rFonts w:ascii="Arial" w:hAnsi="Arial" w:cs="Arial"/>
          <w:sz w:val="22"/>
          <w:szCs w:val="22"/>
        </w:rPr>
        <w:t>odnosu na traženo troškovnikom i projektno-tehničkom dokumentacijom.</w:t>
      </w:r>
    </w:p>
    <w:p w:rsidR="003D3CB9" w:rsidRDefault="003D3CB9" w:rsidP="003D3CB9">
      <w:pPr>
        <w:tabs>
          <w:tab w:val="left" w:pos="426"/>
        </w:tabs>
        <w:jc w:val="both"/>
        <w:rPr>
          <w:rFonts w:ascii="Arial" w:hAnsi="Arial" w:cs="Arial"/>
          <w:sz w:val="22"/>
          <w:szCs w:val="22"/>
        </w:rPr>
      </w:pPr>
      <w:r>
        <w:rPr>
          <w:rFonts w:ascii="Arial" w:hAnsi="Arial" w:cs="Arial"/>
          <w:sz w:val="22"/>
          <w:szCs w:val="22"/>
        </w:rPr>
        <w:t xml:space="preserve">Prvi dio usluge vezan uz stručni nadzor </w:t>
      </w:r>
      <w:proofErr w:type="gramStart"/>
      <w:r>
        <w:rPr>
          <w:rFonts w:ascii="Arial" w:hAnsi="Arial" w:cs="Arial"/>
          <w:sz w:val="22"/>
          <w:szCs w:val="22"/>
        </w:rPr>
        <w:t>nad</w:t>
      </w:r>
      <w:proofErr w:type="gramEnd"/>
      <w:r>
        <w:rPr>
          <w:rFonts w:ascii="Arial" w:hAnsi="Arial" w:cs="Arial"/>
          <w:sz w:val="22"/>
          <w:szCs w:val="22"/>
        </w:rPr>
        <w:t xml:space="preserve"> građevinskim radovima smatrati će se završenim uspješno izvršenom primopredajom istih, dok će se drugi dio usluge vezan uz stručni nadzor izrade, isporuke i montaže namještaja u adaptiranom prostoru smatrati uredno završenim primopredajom namještaja.</w:t>
      </w:r>
    </w:p>
    <w:p w:rsidR="00076F93" w:rsidRPr="000A7C21" w:rsidRDefault="00076F93" w:rsidP="00B503BA">
      <w:pPr>
        <w:tabs>
          <w:tab w:val="left" w:pos="426"/>
        </w:tabs>
        <w:jc w:val="both"/>
        <w:rPr>
          <w:rFonts w:ascii="Arial" w:hAnsi="Arial" w:cs="Arial"/>
          <w:sz w:val="22"/>
          <w:szCs w:val="22"/>
          <w:lang w:val="hr-HR"/>
        </w:rPr>
      </w:pPr>
    </w:p>
    <w:p w:rsidR="00B503BA" w:rsidRPr="006568E7" w:rsidRDefault="00B503BA" w:rsidP="005B3D2C">
      <w:pPr>
        <w:pStyle w:val="ListParagraph"/>
        <w:numPr>
          <w:ilvl w:val="0"/>
          <w:numId w:val="27"/>
        </w:numPr>
        <w:tabs>
          <w:tab w:val="left" w:pos="426"/>
          <w:tab w:val="left" w:pos="1276"/>
        </w:tabs>
        <w:ind w:left="1276" w:hanging="1276"/>
        <w:jc w:val="both"/>
        <w:rPr>
          <w:rFonts w:ascii="Arial" w:hAnsi="Arial" w:cs="Arial"/>
          <w:i/>
          <w:sz w:val="22"/>
          <w:szCs w:val="22"/>
          <w:lang w:val="hr-HR"/>
        </w:rPr>
      </w:pPr>
      <w:r w:rsidRPr="006568E7">
        <w:rPr>
          <w:rFonts w:ascii="Arial" w:hAnsi="Arial" w:cs="Arial"/>
          <w:i/>
          <w:sz w:val="22"/>
          <w:szCs w:val="22"/>
          <w:lang w:val="hr-HR"/>
        </w:rPr>
        <w:t>grupa</w:t>
      </w:r>
      <w:r w:rsidRPr="006568E7">
        <w:rPr>
          <w:rFonts w:ascii="Arial" w:hAnsi="Arial" w:cs="Arial"/>
          <w:i/>
          <w:sz w:val="22"/>
          <w:szCs w:val="22"/>
          <w:lang w:val="hr-HR"/>
        </w:rPr>
        <w:tab/>
      </w:r>
      <w:r>
        <w:rPr>
          <w:rFonts w:ascii="Arial" w:hAnsi="Arial" w:cs="Arial"/>
          <w:i/>
          <w:sz w:val="22"/>
          <w:szCs w:val="22"/>
          <w:lang w:val="hr-HR"/>
        </w:rPr>
        <w:t>Koordinator zaštite na radu nad radovima adaptacije dijela prostora Kliničkog zavoda za kemiju</w:t>
      </w:r>
    </w:p>
    <w:p w:rsidR="00A11DA5" w:rsidRPr="00A11DA5" w:rsidRDefault="00A11DA5" w:rsidP="00A11DA5">
      <w:pPr>
        <w:tabs>
          <w:tab w:val="left" w:pos="426"/>
        </w:tabs>
        <w:jc w:val="both"/>
        <w:rPr>
          <w:rFonts w:ascii="Arial" w:hAnsi="Arial" w:cs="Arial"/>
          <w:sz w:val="22"/>
          <w:szCs w:val="22"/>
          <w:lang w:val="hr-HR"/>
        </w:rPr>
      </w:pPr>
      <w:r w:rsidRPr="00A11DA5">
        <w:rPr>
          <w:rFonts w:ascii="Arial" w:hAnsi="Arial" w:cs="Arial"/>
          <w:sz w:val="22"/>
          <w:szCs w:val="22"/>
          <w:lang w:val="hr-HR"/>
        </w:rPr>
        <w:t>Početak izvršavanja usluge je sljedeći dan koji slijedi nakon dana kada ugovaratelj bude uveden u posao.</w:t>
      </w:r>
    </w:p>
    <w:p w:rsidR="00B503BA" w:rsidRDefault="00B503BA" w:rsidP="00B503BA">
      <w:pPr>
        <w:tabs>
          <w:tab w:val="left" w:pos="426"/>
        </w:tabs>
        <w:jc w:val="both"/>
        <w:rPr>
          <w:rFonts w:ascii="Arial" w:hAnsi="Arial" w:cs="Arial"/>
          <w:sz w:val="22"/>
          <w:szCs w:val="22"/>
          <w:lang w:val="hr-HR"/>
        </w:rPr>
      </w:pPr>
      <w:r>
        <w:rPr>
          <w:rFonts w:ascii="Arial" w:hAnsi="Arial" w:cs="Arial"/>
          <w:sz w:val="22"/>
          <w:szCs w:val="22"/>
          <w:lang w:val="hr-HR"/>
        </w:rPr>
        <w:t xml:space="preserve">Ugovor će se izvršavati tijekom </w:t>
      </w:r>
      <w:r w:rsidR="004F52B3">
        <w:rPr>
          <w:rFonts w:ascii="Arial" w:hAnsi="Arial" w:cs="Arial"/>
          <w:sz w:val="22"/>
          <w:szCs w:val="22"/>
          <w:lang w:val="hr-HR"/>
        </w:rPr>
        <w:t xml:space="preserve">120 (stodvadeset) dana </w:t>
      </w:r>
      <w:r>
        <w:rPr>
          <w:rFonts w:ascii="Arial" w:hAnsi="Arial" w:cs="Arial"/>
          <w:sz w:val="22"/>
          <w:szCs w:val="22"/>
          <w:lang w:val="hr-HR"/>
        </w:rPr>
        <w:t>od dana uvođenja u posao, odnosno do primopredaje radova.</w:t>
      </w:r>
    </w:p>
    <w:p w:rsidR="00B503BA" w:rsidRDefault="00B503BA" w:rsidP="00B503BA">
      <w:pPr>
        <w:tabs>
          <w:tab w:val="left" w:pos="426"/>
        </w:tabs>
        <w:jc w:val="both"/>
        <w:rPr>
          <w:rFonts w:ascii="Arial" w:hAnsi="Arial" w:cs="Arial"/>
          <w:sz w:val="22"/>
          <w:szCs w:val="22"/>
          <w:lang w:val="hr-HR"/>
        </w:rPr>
      </w:pPr>
      <w:r>
        <w:rPr>
          <w:rFonts w:ascii="Arial" w:hAnsi="Arial" w:cs="Arial"/>
          <w:sz w:val="22"/>
          <w:szCs w:val="22"/>
          <w:lang w:val="hr-HR"/>
        </w:rPr>
        <w:t>Usluga će se smatrati uredno završenom uspješno izvršenom primopredajom radova.</w:t>
      </w:r>
    </w:p>
    <w:p w:rsidR="004F52B3" w:rsidRDefault="004F52B3" w:rsidP="006568E7">
      <w:pPr>
        <w:ind w:right="176"/>
        <w:jc w:val="both"/>
        <w:rPr>
          <w:rFonts w:ascii="Arial" w:hAnsi="Arial" w:cs="Arial"/>
          <w:sz w:val="22"/>
          <w:szCs w:val="22"/>
          <w:lang w:val="pl-PL"/>
        </w:rPr>
      </w:pPr>
    </w:p>
    <w:p w:rsidR="00EA2165" w:rsidRPr="004F52B3" w:rsidRDefault="00EA2165" w:rsidP="000911A3">
      <w:pPr>
        <w:ind w:right="175"/>
        <w:jc w:val="both"/>
        <w:rPr>
          <w:rFonts w:ascii="Arial" w:eastAsia="Arial" w:hAnsi="Arial" w:cs="Arial"/>
          <w:b/>
          <w:i/>
          <w:sz w:val="22"/>
          <w:szCs w:val="22"/>
        </w:rPr>
      </w:pPr>
      <w:r w:rsidRPr="004F52B3">
        <w:rPr>
          <w:rFonts w:ascii="Arial" w:hAnsi="Arial" w:cs="Arial"/>
          <w:b/>
          <w:i/>
          <w:sz w:val="22"/>
          <w:szCs w:val="22"/>
          <w:lang w:val="hr-HR"/>
        </w:rPr>
        <w:t>Naručitelj i odabrani ponuditelj</w:t>
      </w:r>
      <w:r w:rsidR="00D57519" w:rsidRPr="004F52B3">
        <w:rPr>
          <w:rFonts w:ascii="Arial" w:hAnsi="Arial" w:cs="Arial"/>
          <w:b/>
          <w:i/>
          <w:sz w:val="22"/>
          <w:szCs w:val="22"/>
          <w:lang w:val="hr-HR"/>
        </w:rPr>
        <w:t>, odnosno ugovaratelj,</w:t>
      </w:r>
      <w:r w:rsidRPr="004F52B3">
        <w:rPr>
          <w:rFonts w:ascii="Arial" w:hAnsi="Arial" w:cs="Arial"/>
          <w:b/>
          <w:i/>
          <w:sz w:val="22"/>
          <w:szCs w:val="22"/>
          <w:lang w:val="hr-HR"/>
        </w:rPr>
        <w:t xml:space="preserve"> imenovati će </w:t>
      </w:r>
      <w:r w:rsidR="006568E7" w:rsidRPr="004F52B3">
        <w:rPr>
          <w:rFonts w:ascii="Arial" w:hAnsi="Arial" w:cs="Arial"/>
          <w:b/>
          <w:i/>
          <w:sz w:val="22"/>
          <w:szCs w:val="22"/>
          <w:lang w:val="hr-HR"/>
        </w:rPr>
        <w:t xml:space="preserve">za svaku grupu </w:t>
      </w:r>
      <w:r w:rsidRPr="004F52B3">
        <w:rPr>
          <w:rFonts w:ascii="Arial" w:hAnsi="Arial" w:cs="Arial"/>
          <w:b/>
          <w:i/>
          <w:sz w:val="22"/>
          <w:szCs w:val="22"/>
          <w:lang w:val="hr-HR"/>
        </w:rPr>
        <w:t>ovlaštene osobe koje su dužne pratiti realizaciju ugovornih obveza.</w:t>
      </w:r>
    </w:p>
    <w:p w:rsidR="00AA7D63" w:rsidRDefault="00AA7D63" w:rsidP="00676C2E">
      <w:pPr>
        <w:ind w:right="184"/>
        <w:jc w:val="both"/>
        <w:rPr>
          <w:rFonts w:ascii="Arial" w:hAnsi="Arial" w:cs="Arial"/>
          <w:b/>
          <w:spacing w:val="1"/>
          <w:sz w:val="22"/>
          <w:szCs w:val="22"/>
          <w:lang w:val="pl-PL"/>
        </w:rPr>
      </w:pPr>
    </w:p>
    <w:p w:rsidR="00EE67CB" w:rsidRPr="00EE67CB" w:rsidRDefault="00A11DA5"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12" w:name="_Toc16537323"/>
      <w:r>
        <w:rPr>
          <w:rFonts w:ascii="Arial" w:hAnsi="Arial" w:cs="Arial"/>
          <w:i w:val="0"/>
          <w:sz w:val="22"/>
          <w:szCs w:val="22"/>
        </w:rPr>
        <w:t>Uvjeti sposobnosti gospodarskih subjekata (ponuditelja) i dokazi sposobnosti</w:t>
      </w:r>
      <w:bookmarkEnd w:id="12"/>
    </w:p>
    <w:p w:rsidR="00DF1C7F" w:rsidRDefault="00DF1C7F" w:rsidP="00676C2E">
      <w:pPr>
        <w:ind w:right="184"/>
        <w:jc w:val="both"/>
        <w:rPr>
          <w:rFonts w:ascii="Arial" w:hAnsi="Arial" w:cs="Arial"/>
          <w:sz w:val="22"/>
          <w:szCs w:val="22"/>
          <w:lang w:val="pl-PL"/>
        </w:rPr>
      </w:pPr>
    </w:p>
    <w:p w:rsidR="001D67DA" w:rsidRPr="00FD7A70" w:rsidRDefault="001D67DA" w:rsidP="001D67DA">
      <w:pPr>
        <w:widowControl w:val="0"/>
        <w:autoSpaceDE w:val="0"/>
        <w:autoSpaceDN w:val="0"/>
        <w:adjustRightInd w:val="0"/>
        <w:jc w:val="both"/>
        <w:rPr>
          <w:rFonts w:ascii="Arial" w:hAnsi="Arial" w:cs="Arial"/>
          <w:sz w:val="22"/>
          <w:szCs w:val="22"/>
        </w:rPr>
      </w:pPr>
      <w:r w:rsidRPr="00FD7A70">
        <w:rPr>
          <w:rFonts w:ascii="Arial" w:hAnsi="Arial" w:cs="Arial"/>
          <w:sz w:val="22"/>
          <w:szCs w:val="22"/>
        </w:rPr>
        <w:t xml:space="preserve">Ponuditelj u ponudi treba priložiti dokumentaciju navedenu u točki 12. Sadržaj i način izrade ponude podtočki 12.1. Sadržaj ponude ovog Poziva </w:t>
      </w:r>
      <w:proofErr w:type="gramStart"/>
      <w:r w:rsidRPr="00FD7A70">
        <w:rPr>
          <w:rFonts w:ascii="Arial" w:hAnsi="Arial" w:cs="Arial"/>
          <w:sz w:val="22"/>
          <w:szCs w:val="22"/>
        </w:rPr>
        <w:t>na</w:t>
      </w:r>
      <w:proofErr w:type="gramEnd"/>
      <w:r w:rsidRPr="00FD7A70">
        <w:rPr>
          <w:rFonts w:ascii="Arial" w:hAnsi="Arial" w:cs="Arial"/>
          <w:sz w:val="22"/>
          <w:szCs w:val="22"/>
        </w:rPr>
        <w:t xml:space="preserve"> dostavu ponuda.</w:t>
      </w:r>
    </w:p>
    <w:p w:rsidR="001D67DA" w:rsidRDefault="001D67DA" w:rsidP="00676C2E">
      <w:pPr>
        <w:ind w:right="184"/>
        <w:jc w:val="both"/>
        <w:rPr>
          <w:rFonts w:ascii="Arial" w:hAnsi="Arial" w:cs="Arial"/>
          <w:sz w:val="22"/>
          <w:szCs w:val="22"/>
          <w:lang w:val="pl-PL"/>
        </w:rPr>
      </w:pPr>
    </w:p>
    <w:p w:rsidR="000A636F" w:rsidRDefault="000A636F" w:rsidP="000A636F">
      <w:pPr>
        <w:jc w:val="both"/>
        <w:rPr>
          <w:rFonts w:ascii="Arial" w:hAnsi="Arial" w:cs="Arial"/>
          <w:sz w:val="22"/>
          <w:szCs w:val="22"/>
          <w:u w:val="single" w:color="000000"/>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z w:val="22"/>
          <w:szCs w:val="22"/>
          <w:lang w:val="pl-PL"/>
        </w:rPr>
        <w:t>iz</w:t>
      </w:r>
      <w:r w:rsidRPr="007A0D50">
        <w:rPr>
          <w:rFonts w:ascii="Arial" w:hAnsi="Arial" w:cs="Arial"/>
          <w:spacing w:val="29"/>
          <w:sz w:val="22"/>
          <w:szCs w:val="22"/>
          <w:lang w:val="pl-PL"/>
        </w:rPr>
        <w:t xml:space="preserve"> </w:t>
      </w:r>
      <w:r w:rsidR="003D3CB9">
        <w:rPr>
          <w:rFonts w:ascii="Arial" w:hAnsi="Arial" w:cs="Arial"/>
          <w:spacing w:val="1"/>
          <w:sz w:val="22"/>
          <w:szCs w:val="22"/>
          <w:lang w:val="pl-PL"/>
        </w:rPr>
        <w:t>točke podtočaka</w:t>
      </w:r>
      <w:r>
        <w:rPr>
          <w:rFonts w:ascii="Arial" w:hAnsi="Arial" w:cs="Arial"/>
          <w:sz w:val="22"/>
          <w:szCs w:val="22"/>
          <w:lang w:val="pl-PL"/>
        </w:rPr>
        <w:t xml:space="preserve"> 11.1. i 11.3. ovog</w:t>
      </w:r>
      <w:r w:rsidRPr="007A0D50">
        <w:rPr>
          <w:rFonts w:ascii="Arial" w:hAnsi="Arial" w:cs="Arial"/>
          <w:spacing w:val="32"/>
          <w:sz w:val="22"/>
          <w:szCs w:val="22"/>
          <w:lang w:val="pl-PL"/>
        </w:rPr>
        <w:t xml:space="preserve"> </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Pr>
          <w:rFonts w:ascii="Arial" w:hAnsi="Arial" w:cs="Arial"/>
          <w:sz w:val="22"/>
          <w:szCs w:val="22"/>
          <w:lang w:val="pl-PL"/>
        </w:rPr>
        <w:t xml:space="preserve"> koje izdaju druga tijela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la</w:t>
      </w:r>
      <w:r w:rsidRPr="007A0D50">
        <w:rPr>
          <w:rFonts w:ascii="Arial" w:hAnsi="Arial" w:cs="Arial"/>
          <w:spacing w:val="-2"/>
          <w:sz w:val="22"/>
          <w:szCs w:val="22"/>
          <w:lang w:val="pl-PL"/>
        </w:rPr>
        <w:t>ž</w:t>
      </w:r>
      <w:r w:rsidRPr="007A0D50">
        <w:rPr>
          <w:rFonts w:ascii="Arial" w:hAnsi="Arial" w:cs="Arial"/>
          <w:sz w:val="22"/>
          <w:szCs w:val="22"/>
          <w:lang w:val="pl-PL"/>
        </w:rPr>
        <w:t>u</w:t>
      </w:r>
      <w:r w:rsidRPr="00213EFF">
        <w:rPr>
          <w:rFonts w:ascii="Arial" w:hAnsi="Arial" w:cs="Arial"/>
          <w:sz w:val="22"/>
          <w:szCs w:val="22"/>
          <w:lang w:val="pl-PL"/>
        </w:rPr>
        <w:t xml:space="preserve"> </w:t>
      </w:r>
      <w:r w:rsidRPr="007A0D50">
        <w:rPr>
          <w:rFonts w:ascii="Arial" w:hAnsi="Arial" w:cs="Arial"/>
          <w:sz w:val="22"/>
          <w:szCs w:val="22"/>
          <w:lang w:val="pl-PL"/>
        </w:rPr>
        <w:t>se</w:t>
      </w:r>
      <w:r w:rsidRPr="007A0D50">
        <w:rPr>
          <w:rFonts w:ascii="Arial" w:hAnsi="Arial" w:cs="Arial"/>
          <w:spacing w:val="32"/>
          <w:sz w:val="22"/>
          <w:szCs w:val="22"/>
          <w:lang w:val="pl-PL"/>
        </w:rPr>
        <w:t xml:space="preserve"> </w:t>
      </w:r>
      <w:r w:rsidRPr="007A0D50">
        <w:rPr>
          <w:rFonts w:ascii="Arial" w:hAnsi="Arial" w:cs="Arial"/>
          <w:sz w:val="22"/>
          <w:szCs w:val="22"/>
          <w:lang w:val="pl-PL"/>
        </w:rPr>
        <w:t xml:space="preserve">u </w:t>
      </w:r>
      <w:r w:rsidRPr="007A0D50">
        <w:rPr>
          <w:rFonts w:ascii="Arial" w:hAnsi="Arial" w:cs="Arial"/>
          <w:spacing w:val="-1"/>
          <w:sz w:val="22"/>
          <w:szCs w:val="22"/>
          <w:u w:val="single" w:color="000000"/>
          <w:lang w:val="pl-PL"/>
        </w:rPr>
        <w:t>n</w:t>
      </w:r>
      <w:r w:rsidRPr="007A0D50">
        <w:rPr>
          <w:rFonts w:ascii="Arial" w:hAnsi="Arial" w:cs="Arial"/>
          <w:spacing w:val="1"/>
          <w:sz w:val="22"/>
          <w:szCs w:val="22"/>
          <w:u w:val="single" w:color="000000"/>
          <w:lang w:val="pl-PL"/>
        </w:rPr>
        <w:t>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w:t>
      </w:r>
      <w:r w:rsidRPr="007A0D50">
        <w:rPr>
          <w:rFonts w:ascii="Arial" w:hAnsi="Arial" w:cs="Arial"/>
          <w:spacing w:val="1"/>
          <w:sz w:val="22"/>
          <w:szCs w:val="22"/>
          <w:u w:val="single" w:color="000000"/>
          <w:lang w:val="pl-PL"/>
        </w:rPr>
        <w:t>no</w:t>
      </w:r>
      <w:r w:rsidRPr="007A0D50">
        <w:rPr>
          <w:rFonts w:ascii="Arial" w:hAnsi="Arial" w:cs="Arial"/>
          <w:sz w:val="22"/>
          <w:szCs w:val="22"/>
          <w:u w:val="single" w:color="000000"/>
          <w:lang w:val="pl-PL"/>
        </w:rPr>
        <w:t>j</w:t>
      </w:r>
      <w:r w:rsidRPr="007A0D50">
        <w:rPr>
          <w:rFonts w:ascii="Arial" w:hAnsi="Arial" w:cs="Arial"/>
          <w:spacing w:val="30"/>
          <w:sz w:val="22"/>
          <w:szCs w:val="22"/>
          <w:u w:val="single" w:color="000000"/>
          <w:lang w:val="pl-PL"/>
        </w:rPr>
        <w:t xml:space="preserve"> </w:t>
      </w:r>
      <w:r w:rsidRPr="007A0D50">
        <w:rPr>
          <w:rFonts w:ascii="Arial" w:hAnsi="Arial" w:cs="Arial"/>
          <w:spacing w:val="1"/>
          <w:sz w:val="22"/>
          <w:szCs w:val="22"/>
          <w:u w:val="single" w:color="000000"/>
          <w:lang w:val="pl-PL"/>
        </w:rPr>
        <w:t>p</w:t>
      </w:r>
      <w:r w:rsidRPr="007A0D50">
        <w:rPr>
          <w:rFonts w:ascii="Arial" w:hAnsi="Arial" w:cs="Arial"/>
          <w:sz w:val="22"/>
          <w:szCs w:val="22"/>
          <w:u w:val="single" w:color="000000"/>
          <w:lang w:val="pl-PL"/>
        </w:rPr>
        <w:t>resli</w:t>
      </w:r>
      <w:r w:rsidRPr="007A0D50">
        <w:rPr>
          <w:rFonts w:ascii="Arial" w:hAnsi="Arial" w:cs="Arial"/>
          <w:spacing w:val="-1"/>
          <w:sz w:val="22"/>
          <w:szCs w:val="22"/>
          <w:u w:val="single" w:color="000000"/>
          <w:lang w:val="pl-PL"/>
        </w:rPr>
        <w:t>c</w:t>
      </w:r>
      <w:r w:rsidRPr="007A0D50">
        <w:rPr>
          <w:rFonts w:ascii="Arial" w:hAnsi="Arial" w:cs="Arial"/>
          <w:sz w:val="22"/>
          <w:szCs w:val="22"/>
          <w:u w:val="single" w:color="000000"/>
          <w:lang w:val="pl-PL"/>
        </w:rPr>
        <w:t>i; a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w:t>
      </w:r>
      <w:r w:rsidRPr="007A0D50">
        <w:rPr>
          <w:rFonts w:ascii="Arial" w:hAnsi="Arial" w:cs="Arial"/>
          <w:spacing w:val="-1"/>
          <w:sz w:val="22"/>
          <w:szCs w:val="22"/>
          <w:u w:val="single" w:color="000000"/>
          <w:lang w:val="pl-PL"/>
        </w:rPr>
        <w:t>o</w:t>
      </w:r>
      <w:r w:rsidRPr="007A0D50">
        <w:rPr>
          <w:rFonts w:ascii="Arial" w:hAnsi="Arial" w:cs="Arial"/>
          <w:sz w:val="22"/>
          <w:szCs w:val="22"/>
          <w:u w:val="single" w:color="000000"/>
          <w:lang w:val="pl-PL"/>
        </w:rPr>
        <w:t>m presli</w:t>
      </w:r>
      <w:r w:rsidRPr="007A0D50">
        <w:rPr>
          <w:rFonts w:ascii="Arial" w:hAnsi="Arial" w:cs="Arial"/>
          <w:spacing w:val="-1"/>
          <w:sz w:val="22"/>
          <w:szCs w:val="22"/>
          <w:u w:val="single" w:color="000000"/>
          <w:lang w:val="pl-PL"/>
        </w:rPr>
        <w:t>ko</w:t>
      </w:r>
      <w:r w:rsidRPr="007A0D50">
        <w:rPr>
          <w:rFonts w:ascii="Arial" w:hAnsi="Arial" w:cs="Arial"/>
          <w:sz w:val="22"/>
          <w:szCs w:val="22"/>
          <w:u w:val="single" w:color="000000"/>
          <w:lang w:val="pl-PL"/>
        </w:rPr>
        <w:t>m sm</w:t>
      </w:r>
      <w:r w:rsidRPr="007A0D50">
        <w:rPr>
          <w:rFonts w:ascii="Arial" w:hAnsi="Arial" w:cs="Arial"/>
          <w:spacing w:val="-1"/>
          <w:sz w:val="22"/>
          <w:szCs w:val="22"/>
          <w:u w:val="single" w:color="000000"/>
          <w:lang w:val="pl-PL"/>
        </w:rPr>
        <w:t>a</w:t>
      </w:r>
      <w:r w:rsidRPr="007A0D50">
        <w:rPr>
          <w:rFonts w:ascii="Arial" w:hAnsi="Arial" w:cs="Arial"/>
          <w:sz w:val="22"/>
          <w:szCs w:val="22"/>
          <w:u w:val="single" w:color="000000"/>
          <w:lang w:val="pl-PL"/>
        </w:rPr>
        <w:t>tra se i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jereni ispis elektroni</w:t>
      </w:r>
      <w:r w:rsidRPr="007A0D50">
        <w:rPr>
          <w:rFonts w:ascii="Arial" w:hAnsi="Arial" w:cs="Arial"/>
          <w:spacing w:val="-3"/>
          <w:sz w:val="22"/>
          <w:szCs w:val="22"/>
          <w:u w:val="single" w:color="000000"/>
          <w:lang w:val="pl-PL"/>
        </w:rPr>
        <w:t>č</w:t>
      </w:r>
      <w:r w:rsidRPr="007A0D50">
        <w:rPr>
          <w:rFonts w:ascii="Arial" w:hAnsi="Arial" w:cs="Arial"/>
          <w:sz w:val="22"/>
          <w:szCs w:val="22"/>
          <w:u w:val="single" w:color="000000"/>
          <w:lang w:val="pl-PL"/>
        </w:rPr>
        <w:t>ke ispra</w:t>
      </w:r>
      <w:r w:rsidRPr="007A0D50">
        <w:rPr>
          <w:rFonts w:ascii="Arial" w:hAnsi="Arial" w:cs="Arial"/>
          <w:spacing w:val="-2"/>
          <w:sz w:val="22"/>
          <w:szCs w:val="22"/>
          <w:u w:val="single" w:color="000000"/>
          <w:lang w:val="pl-PL"/>
        </w:rPr>
        <w:t>v</w:t>
      </w:r>
      <w:r>
        <w:rPr>
          <w:rFonts w:ascii="Arial" w:hAnsi="Arial" w:cs="Arial"/>
          <w:sz w:val="22"/>
          <w:szCs w:val="22"/>
          <w:u w:val="single" w:color="000000"/>
          <w:lang w:val="pl-PL"/>
        </w:rPr>
        <w:t>e.</w:t>
      </w:r>
    </w:p>
    <w:p w:rsidR="000A636F" w:rsidRPr="007A0D50" w:rsidRDefault="000A636F" w:rsidP="000A636F">
      <w:pPr>
        <w:jc w:val="both"/>
        <w:rPr>
          <w:rFonts w:ascii="Arial" w:hAnsi="Arial" w:cs="Arial"/>
          <w:sz w:val="22"/>
          <w:szCs w:val="22"/>
          <w:u w:val="single" w:color="000000"/>
          <w:lang w:val="pl-PL"/>
        </w:rPr>
      </w:pPr>
      <w:r>
        <w:rPr>
          <w:rFonts w:ascii="Arial" w:hAnsi="Arial" w:cs="Arial"/>
          <w:sz w:val="22"/>
          <w:szCs w:val="22"/>
          <w:u w:val="single" w:color="000000"/>
          <w:lang w:val="pl-PL"/>
        </w:rPr>
        <w:t>Popunjene obrasce (ili odgovarajuće dokumente ponuditelja sadržajno sukladne obrascima iz ovog Poziva na dostavu ponuda) ponuditelj je u ponudi može dostaviti u neovjerenim preslikama.</w:t>
      </w:r>
    </w:p>
    <w:p w:rsidR="000A636F" w:rsidRPr="007A0D50" w:rsidRDefault="000A636F" w:rsidP="000A636F">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Pr>
          <w:rFonts w:ascii="Arial" w:hAnsi="Arial" w:cs="Arial"/>
          <w:sz w:val="22"/>
          <w:szCs w:val="22"/>
          <w:lang w:val="pl-PL"/>
        </w:rPr>
        <w:t xml:space="preserve"> </w:t>
      </w:r>
      <w:r w:rsidR="00B755E1">
        <w:rPr>
          <w:rFonts w:ascii="Arial" w:hAnsi="Arial" w:cs="Arial"/>
          <w:sz w:val="22"/>
          <w:szCs w:val="22"/>
          <w:lang w:val="pl-PL"/>
        </w:rPr>
        <w:t>ažuriranih popratnih dokumenata za sve dokumente tražene</w:t>
      </w:r>
      <w:r w:rsidRPr="007A0D50">
        <w:rPr>
          <w:rFonts w:ascii="Arial" w:hAnsi="Arial" w:cs="Arial"/>
          <w:sz w:val="22"/>
          <w:szCs w:val="22"/>
          <w:lang w:val="pl-PL"/>
        </w:rPr>
        <w:t xml:space="preserve"> ovim 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 xml:space="preserve">uda </w:t>
      </w:r>
      <w:r w:rsidRPr="007A0D50">
        <w:rPr>
          <w:rFonts w:ascii="Arial" w:hAnsi="Arial" w:cs="Arial"/>
          <w:sz w:val="22"/>
          <w:szCs w:val="22"/>
          <w:lang w:val="pl-PL"/>
        </w:rPr>
        <w:t>koji nisu stariji od dana roka za dostavu ponuda.</w:t>
      </w:r>
    </w:p>
    <w:p w:rsidR="000A636F" w:rsidRDefault="000A636F" w:rsidP="000A636F">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sidR="0009097D">
        <w:rPr>
          <w:rFonts w:ascii="Arial" w:hAnsi="Arial" w:cs="Arial"/>
          <w:b/>
          <w:spacing w:val="1"/>
          <w:sz w:val="22"/>
          <w:szCs w:val="22"/>
          <w:lang w:val="pl-PL"/>
        </w:rPr>
        <w:t xml:space="preserve">tražene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sidR="0009097D">
        <w:rPr>
          <w:rFonts w:ascii="Arial" w:hAnsi="Arial" w:cs="Arial"/>
          <w:b/>
          <w:sz w:val="22"/>
          <w:szCs w:val="22"/>
          <w:lang w:val="pl-PL"/>
        </w:rPr>
        <w:t>,</w:t>
      </w:r>
      <w:r w:rsidRPr="007A0D50">
        <w:rPr>
          <w:rFonts w:ascii="Arial" w:hAnsi="Arial" w:cs="Arial"/>
          <w:b/>
          <w:spacing w:val="1"/>
          <w:sz w:val="22"/>
          <w:szCs w:val="22"/>
          <w:lang w:val="pl-PL"/>
        </w:rPr>
        <w:t xml:space="preserve"> </w:t>
      </w:r>
      <w:r w:rsidR="0009097D">
        <w:rPr>
          <w:rFonts w:ascii="Arial" w:hAnsi="Arial" w:cs="Arial"/>
          <w:b/>
          <w:spacing w:val="1"/>
          <w:sz w:val="22"/>
          <w:szCs w:val="22"/>
          <w:lang w:val="pl-PL"/>
        </w:rPr>
        <w:t xml:space="preserve">izdane na dan koji je određen kao rok dostave ponuda,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p>
    <w:p w:rsidR="00B755E1" w:rsidRPr="00B755E1" w:rsidRDefault="00B755E1" w:rsidP="000A636F">
      <w:pPr>
        <w:spacing w:before="29"/>
        <w:ind w:right="182"/>
        <w:jc w:val="both"/>
        <w:rPr>
          <w:rFonts w:ascii="Arial" w:hAnsi="Arial" w:cs="Arial"/>
          <w:sz w:val="22"/>
          <w:szCs w:val="22"/>
          <w:lang w:val="pl-PL"/>
        </w:rPr>
      </w:pPr>
      <w:r>
        <w:rPr>
          <w:rFonts w:ascii="Arial" w:hAnsi="Arial" w:cs="Arial"/>
          <w:b/>
          <w:sz w:val="22"/>
          <w:szCs w:val="22"/>
          <w:lang w:val="pl-PL"/>
        </w:rPr>
        <w:t xml:space="preserve">Kao ažurirane popratne dokumente ponuditelj može dostaviti neovjerene preslike istih, </w:t>
      </w:r>
      <w:r>
        <w:rPr>
          <w:rFonts w:ascii="Arial" w:hAnsi="Arial" w:cs="Arial"/>
          <w:sz w:val="22"/>
          <w:szCs w:val="22"/>
          <w:lang w:val="pl-PL"/>
        </w:rPr>
        <w:t>pri čemu naručitelj pridržava pravo da u slučaju sumnje i/ili dvojbe zatraži na uvid</w:t>
      </w:r>
      <w:r w:rsidRPr="00B755E1">
        <w:rPr>
          <w:rFonts w:ascii="Arial" w:hAnsi="Arial" w:cs="Arial"/>
          <w:sz w:val="22"/>
          <w:szCs w:val="22"/>
          <w:lang w:val="pl-PL"/>
        </w:rPr>
        <w:t xml:space="preserve"> </w:t>
      </w:r>
      <w:r>
        <w:rPr>
          <w:rFonts w:ascii="Arial" w:hAnsi="Arial" w:cs="Arial"/>
          <w:sz w:val="22"/>
          <w:szCs w:val="22"/>
          <w:lang w:val="pl-PL"/>
        </w:rPr>
        <w:t>izvornike.</w:t>
      </w:r>
    </w:p>
    <w:p w:rsidR="000A636F" w:rsidRDefault="000A636F" w:rsidP="00676C2E">
      <w:pPr>
        <w:ind w:right="184"/>
        <w:jc w:val="both"/>
        <w:rPr>
          <w:rFonts w:ascii="Arial" w:hAnsi="Arial" w:cs="Arial"/>
          <w:sz w:val="22"/>
          <w:szCs w:val="22"/>
          <w:lang w:val="pl-PL"/>
        </w:rPr>
      </w:pPr>
    </w:p>
    <w:p w:rsidR="001D67DA" w:rsidRPr="00EE67CB" w:rsidRDefault="001D67DA" w:rsidP="005B3D2C">
      <w:pPr>
        <w:pStyle w:val="Heading2"/>
        <w:keepLines/>
        <w:widowControl w:val="0"/>
        <w:numPr>
          <w:ilvl w:val="1"/>
          <w:numId w:val="25"/>
        </w:numPr>
        <w:autoSpaceDE w:val="0"/>
        <w:autoSpaceDN w:val="0"/>
        <w:adjustRightInd w:val="0"/>
        <w:spacing w:before="40" w:after="0"/>
        <w:ind w:left="1418" w:hanging="709"/>
        <w:jc w:val="both"/>
        <w:rPr>
          <w:rFonts w:ascii="Arial" w:hAnsi="Arial" w:cs="Arial"/>
          <w:i w:val="0"/>
          <w:sz w:val="22"/>
          <w:szCs w:val="22"/>
          <w:lang w:val="x-none" w:eastAsia="x-none"/>
        </w:rPr>
      </w:pPr>
      <w:bookmarkStart w:id="13" w:name="_Toc16537324"/>
      <w:r>
        <w:rPr>
          <w:rFonts w:ascii="Arial" w:hAnsi="Arial" w:cs="Arial"/>
          <w:i w:val="0"/>
          <w:sz w:val="22"/>
          <w:szCs w:val="22"/>
        </w:rPr>
        <w:t>Obvezne osnove za isključenje gospodarskog subjekta</w:t>
      </w:r>
      <w:bookmarkEnd w:id="13"/>
    </w:p>
    <w:p w:rsidR="001D67DA" w:rsidRPr="007A0D50" w:rsidRDefault="001D67DA" w:rsidP="00676C2E">
      <w:pPr>
        <w:ind w:right="184"/>
        <w:jc w:val="both"/>
        <w:rPr>
          <w:rFonts w:ascii="Arial" w:hAnsi="Arial" w:cs="Arial"/>
          <w:sz w:val="22"/>
          <w:szCs w:val="22"/>
          <w:lang w:val="pl-PL"/>
        </w:rPr>
      </w:pPr>
    </w:p>
    <w:p w:rsidR="00FD7A70" w:rsidRPr="00E66A58" w:rsidRDefault="008558FB" w:rsidP="005B3D2C">
      <w:pPr>
        <w:pStyle w:val="ListParagraph"/>
        <w:numPr>
          <w:ilvl w:val="2"/>
          <w:numId w:val="25"/>
        </w:numPr>
        <w:tabs>
          <w:tab w:val="left" w:pos="851"/>
        </w:tabs>
        <w:ind w:left="0" w:right="107" w:firstLine="0"/>
        <w:jc w:val="both"/>
        <w:rPr>
          <w:rFonts w:ascii="Arial" w:hAnsi="Arial" w:cs="Arial"/>
          <w:sz w:val="22"/>
          <w:szCs w:val="22"/>
          <w:lang w:val="pl-PL"/>
        </w:rPr>
      </w:pPr>
      <w:r w:rsidRPr="002E4CCD">
        <w:rPr>
          <w:rFonts w:ascii="Arial" w:hAnsi="Arial" w:cs="Arial"/>
          <w:b/>
          <w:i/>
          <w:sz w:val="22"/>
          <w:szCs w:val="22"/>
          <w:u w:val="single"/>
          <w:lang w:val="pl-PL"/>
        </w:rPr>
        <w:t>Izvadak iz kaznene evidencije ili drugog odgovarajućeg registra</w:t>
      </w:r>
      <w:r w:rsidRPr="00E66A58">
        <w:rPr>
          <w:rFonts w:ascii="Arial" w:hAnsi="Arial" w:cs="Arial"/>
          <w:i/>
          <w:sz w:val="22"/>
          <w:szCs w:val="22"/>
          <w:u w:val="single"/>
          <w:lang w:val="pl-PL"/>
        </w:rPr>
        <w:t xml:space="preserve"> ili</w:t>
      </w:r>
      <w:r w:rsidR="0097325D" w:rsidRPr="00E66A58">
        <w:rPr>
          <w:rFonts w:ascii="Arial" w:hAnsi="Arial" w:cs="Arial"/>
          <w:i/>
          <w:sz w:val="22"/>
          <w:szCs w:val="22"/>
          <w:u w:val="single"/>
          <w:lang w:val="pl-PL"/>
        </w:rPr>
        <w:t>,</w:t>
      </w:r>
      <w:r w:rsidRPr="00E66A58">
        <w:rPr>
          <w:rFonts w:ascii="Arial" w:hAnsi="Arial" w:cs="Arial"/>
          <w:sz w:val="22"/>
          <w:szCs w:val="22"/>
          <w:lang w:val="pl-PL"/>
        </w:rPr>
        <w:t xml:space="preserve"> ako to nije moguće, jednakovrijedan dokument nadležne sudske ili upravne vlasti u državi poslovnog nastana gospodarskog subjekta, odnosno državi čiji je osoba državljanin, kojim se dokazuje da ne postoje osnove za isljučenje iz članka 251. stavka 1. </w:t>
      </w:r>
      <w:r w:rsidR="0097325D" w:rsidRPr="00E66A58">
        <w:rPr>
          <w:rFonts w:ascii="Arial" w:hAnsi="Arial" w:cs="Arial"/>
          <w:sz w:val="22"/>
          <w:szCs w:val="22"/>
          <w:lang w:val="pl-PL"/>
        </w:rPr>
        <w:t>ZJN 2016</w:t>
      </w:r>
      <w:r w:rsidR="008C1D04" w:rsidRPr="00E66A58">
        <w:rPr>
          <w:rFonts w:ascii="Arial" w:hAnsi="Arial" w:cs="Arial"/>
          <w:sz w:val="22"/>
          <w:szCs w:val="22"/>
          <w:lang w:val="pl-PL"/>
        </w:rPr>
        <w:t>.</w:t>
      </w:r>
    </w:p>
    <w:p w:rsidR="008558FB" w:rsidRDefault="00FD7A70" w:rsidP="008558FB">
      <w:pPr>
        <w:ind w:right="107"/>
        <w:jc w:val="both"/>
        <w:rPr>
          <w:rFonts w:ascii="Arial" w:hAnsi="Arial" w:cs="Arial"/>
          <w:sz w:val="22"/>
          <w:szCs w:val="22"/>
          <w:lang w:val="pl-PL"/>
        </w:rPr>
      </w:pPr>
      <w:r>
        <w:rPr>
          <w:rFonts w:ascii="Arial" w:hAnsi="Arial" w:cs="Arial"/>
          <w:sz w:val="22"/>
          <w:szCs w:val="22"/>
          <w:lang w:val="pl-PL"/>
        </w:rPr>
        <w:t>Kao dokaz traženog ponud</w:t>
      </w:r>
      <w:r w:rsidR="008C1D04">
        <w:rPr>
          <w:rFonts w:ascii="Arial" w:hAnsi="Arial" w:cs="Arial"/>
          <w:sz w:val="22"/>
          <w:szCs w:val="22"/>
          <w:lang w:val="pl-PL"/>
        </w:rPr>
        <w:t xml:space="preserve">itelj može priložiti ponudi ispunjen odgovarajući obrazac iz ovog Poziva na dostavu ponuda </w:t>
      </w:r>
      <w:r w:rsidR="00797275">
        <w:rPr>
          <w:rFonts w:ascii="Arial" w:hAnsi="Arial" w:cs="Arial"/>
          <w:sz w:val="22"/>
          <w:szCs w:val="22"/>
          <w:lang w:val="pl-PL"/>
        </w:rPr>
        <w:t>(</w:t>
      </w:r>
      <w:r w:rsidR="00797275" w:rsidRPr="0057587B">
        <w:rPr>
          <w:rFonts w:ascii="Arial" w:hAnsi="Arial" w:cs="Arial"/>
          <w:sz w:val="22"/>
          <w:szCs w:val="22"/>
          <w:lang w:val="pl-PL"/>
        </w:rPr>
        <w:t>Obra</w:t>
      </w:r>
      <w:r w:rsidR="008C1D04">
        <w:rPr>
          <w:rFonts w:ascii="Arial" w:hAnsi="Arial" w:cs="Arial"/>
          <w:sz w:val="22"/>
          <w:szCs w:val="22"/>
          <w:lang w:val="pl-PL"/>
        </w:rPr>
        <w:t>sci 2., 3., 4</w:t>
      </w:r>
      <w:r w:rsidR="006568E7">
        <w:rPr>
          <w:rFonts w:ascii="Arial" w:hAnsi="Arial" w:cs="Arial"/>
          <w:sz w:val="22"/>
          <w:szCs w:val="22"/>
          <w:lang w:val="pl-PL"/>
        </w:rPr>
        <w:t>.</w:t>
      </w:r>
      <w:r w:rsidR="008C1D04">
        <w:rPr>
          <w:rFonts w:ascii="Arial" w:hAnsi="Arial" w:cs="Arial"/>
          <w:sz w:val="22"/>
          <w:szCs w:val="22"/>
          <w:lang w:val="pl-PL"/>
        </w:rPr>
        <w:t xml:space="preserve"> i 5</w:t>
      </w:r>
      <w:r w:rsidR="006568E7">
        <w:rPr>
          <w:rFonts w:ascii="Arial" w:hAnsi="Arial" w:cs="Arial"/>
          <w:sz w:val="22"/>
          <w:szCs w:val="22"/>
          <w:lang w:val="pl-PL"/>
        </w:rPr>
        <w:t>.</w:t>
      </w:r>
      <w:r w:rsidR="00797275" w:rsidRPr="0057587B">
        <w:rPr>
          <w:rFonts w:ascii="Arial" w:hAnsi="Arial" w:cs="Arial"/>
          <w:sz w:val="22"/>
          <w:szCs w:val="22"/>
          <w:lang w:val="pl-PL"/>
        </w:rPr>
        <w:t>)</w:t>
      </w:r>
      <w:r w:rsidR="00B05A5C" w:rsidRPr="0057587B">
        <w:rPr>
          <w:rFonts w:ascii="Arial" w:hAnsi="Arial" w:cs="Arial"/>
          <w:sz w:val="22"/>
          <w:szCs w:val="22"/>
          <w:lang w:val="pl-PL"/>
        </w:rPr>
        <w:t>.</w:t>
      </w:r>
    </w:p>
    <w:p w:rsidR="008558FB" w:rsidRDefault="008558FB" w:rsidP="00C04BDA">
      <w:pPr>
        <w:tabs>
          <w:tab w:val="left" w:pos="709"/>
        </w:tabs>
        <w:spacing w:before="2" w:line="260" w:lineRule="exact"/>
        <w:ind w:right="178"/>
        <w:jc w:val="both"/>
        <w:rPr>
          <w:rFonts w:ascii="Arial" w:hAnsi="Arial" w:cs="Arial"/>
          <w:i/>
          <w:spacing w:val="1"/>
          <w:sz w:val="22"/>
          <w:szCs w:val="22"/>
          <w:u w:val="single"/>
          <w:lang w:val="pl-PL"/>
        </w:rPr>
      </w:pPr>
    </w:p>
    <w:p w:rsidR="0000057F" w:rsidRPr="00E66A58" w:rsidRDefault="0000057F" w:rsidP="005B3D2C">
      <w:pPr>
        <w:pStyle w:val="ListParagraph"/>
        <w:numPr>
          <w:ilvl w:val="2"/>
          <w:numId w:val="25"/>
        </w:numPr>
        <w:tabs>
          <w:tab w:val="left" w:pos="851"/>
        </w:tabs>
        <w:ind w:left="0" w:right="185" w:firstLine="0"/>
        <w:jc w:val="both"/>
        <w:rPr>
          <w:rFonts w:ascii="Arial" w:hAnsi="Arial" w:cs="Arial"/>
          <w:sz w:val="22"/>
          <w:szCs w:val="22"/>
          <w:lang w:val="pl-PL"/>
        </w:rPr>
      </w:pPr>
      <w:r w:rsidRPr="002E4CCD">
        <w:rPr>
          <w:rFonts w:ascii="Arial" w:hAnsi="Arial" w:cs="Arial"/>
          <w:b/>
          <w:i/>
          <w:sz w:val="22"/>
          <w:szCs w:val="22"/>
          <w:u w:val="single"/>
          <w:lang w:val="pl-PL"/>
        </w:rPr>
        <w:lastRenderedPageBreak/>
        <w:t>Po</w:t>
      </w:r>
      <w:r w:rsidRPr="002E4CCD">
        <w:rPr>
          <w:rFonts w:ascii="Arial" w:hAnsi="Arial" w:cs="Arial"/>
          <w:b/>
          <w:i/>
          <w:spacing w:val="1"/>
          <w:sz w:val="22"/>
          <w:szCs w:val="22"/>
          <w:u w:val="single"/>
          <w:lang w:val="pl-PL"/>
        </w:rPr>
        <w:t>t</w:t>
      </w:r>
      <w:r w:rsidRPr="002E4CCD">
        <w:rPr>
          <w:rFonts w:ascii="Arial" w:hAnsi="Arial" w:cs="Arial"/>
          <w:b/>
          <w:i/>
          <w:spacing w:val="-4"/>
          <w:sz w:val="22"/>
          <w:szCs w:val="22"/>
          <w:u w:val="single"/>
          <w:lang w:val="pl-PL"/>
        </w:rPr>
        <w:t>v</w:t>
      </w:r>
      <w:r w:rsidRPr="002E4CCD">
        <w:rPr>
          <w:rFonts w:ascii="Arial" w:hAnsi="Arial" w:cs="Arial"/>
          <w:b/>
          <w:i/>
          <w:sz w:val="22"/>
          <w:szCs w:val="22"/>
          <w:u w:val="single"/>
          <w:lang w:val="pl-PL"/>
        </w:rPr>
        <w:t>rda porezne upra</w:t>
      </w:r>
      <w:r w:rsidRPr="002E4CCD">
        <w:rPr>
          <w:rFonts w:ascii="Arial" w:hAnsi="Arial" w:cs="Arial"/>
          <w:b/>
          <w:i/>
          <w:spacing w:val="-4"/>
          <w:sz w:val="22"/>
          <w:szCs w:val="22"/>
          <w:u w:val="single"/>
          <w:lang w:val="pl-PL"/>
        </w:rPr>
        <w:t>v</w:t>
      </w:r>
      <w:r w:rsidRPr="002E4CCD">
        <w:rPr>
          <w:rFonts w:ascii="Arial" w:hAnsi="Arial" w:cs="Arial"/>
          <w:b/>
          <w:i/>
          <w:sz w:val="22"/>
          <w:szCs w:val="22"/>
          <w:u w:val="single"/>
          <w:lang w:val="pl-PL"/>
        </w:rPr>
        <w:t>e</w:t>
      </w:r>
      <w:r w:rsidRPr="00E66A58">
        <w:rPr>
          <w:rFonts w:ascii="Arial" w:hAnsi="Arial" w:cs="Arial"/>
          <w:i/>
          <w:sz w:val="22"/>
          <w:szCs w:val="22"/>
          <w:u w:val="single"/>
          <w:lang w:val="pl-PL"/>
        </w:rPr>
        <w:t xml:space="preserve"> ili</w:t>
      </w:r>
      <w:r w:rsidRPr="00E66A58">
        <w:rPr>
          <w:rFonts w:ascii="Arial" w:hAnsi="Arial" w:cs="Arial"/>
          <w:sz w:val="22"/>
          <w:szCs w:val="22"/>
          <w:lang w:val="pl-PL"/>
        </w:rPr>
        <w:t xml:space="preserve"> drugog nadležnog tijela u državi poslovnog nastana gospodarskog subjekta kojom se dokazuje da ne postoje osnove za isključenje iz članka 252. stavka 1. </w:t>
      </w:r>
      <w:r w:rsidR="0097325D" w:rsidRPr="00E66A58">
        <w:rPr>
          <w:rFonts w:ascii="Arial" w:hAnsi="Arial" w:cs="Arial"/>
          <w:sz w:val="22"/>
          <w:szCs w:val="22"/>
          <w:lang w:val="pl-PL"/>
        </w:rPr>
        <w:t>ZJN 2016</w:t>
      </w:r>
      <w:r w:rsidRPr="00E66A58">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Kao dokaz traženog ponuditelj koji nema poslovni nastan u Republici Hrvatskoj može priložiti ponudi ispunjen Obrazac 6</w:t>
      </w:r>
      <w:r w:rsidR="00A11DA5">
        <w:rPr>
          <w:rFonts w:ascii="Arial" w:hAnsi="Arial" w:cs="Arial"/>
          <w:sz w:val="22"/>
          <w:szCs w:val="22"/>
          <w:lang w:val="pl-PL"/>
        </w:rPr>
        <w:t>.</w:t>
      </w:r>
      <w:r>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900168" w:rsidRPr="00F749B6" w:rsidRDefault="00900168" w:rsidP="00C04BDA">
      <w:pPr>
        <w:tabs>
          <w:tab w:val="left" w:pos="709"/>
        </w:tabs>
        <w:spacing w:before="2" w:line="260" w:lineRule="exact"/>
        <w:ind w:right="178"/>
        <w:jc w:val="both"/>
        <w:rPr>
          <w:rFonts w:ascii="Arial" w:hAnsi="Arial" w:cs="Arial"/>
          <w:sz w:val="22"/>
          <w:szCs w:val="22"/>
          <w:lang w:val="pl-PL"/>
        </w:rPr>
      </w:pPr>
    </w:p>
    <w:p w:rsidR="003877AA" w:rsidRPr="00F749B6" w:rsidRDefault="003877AA" w:rsidP="00C04BDA">
      <w:pPr>
        <w:tabs>
          <w:tab w:val="left" w:pos="709"/>
        </w:tabs>
        <w:spacing w:before="2" w:line="260" w:lineRule="exact"/>
        <w:ind w:right="178"/>
        <w:jc w:val="both"/>
        <w:rPr>
          <w:rFonts w:ascii="Arial" w:hAnsi="Arial" w:cs="Arial"/>
          <w:b/>
          <w:sz w:val="22"/>
          <w:szCs w:val="22"/>
          <w:u w:val="single"/>
          <w:lang w:val="pl-PL"/>
        </w:rPr>
      </w:pPr>
      <w:r w:rsidRPr="00F749B6">
        <w:rPr>
          <w:rFonts w:ascii="Arial" w:hAnsi="Arial" w:cs="Arial"/>
          <w:b/>
          <w:sz w:val="22"/>
          <w:szCs w:val="22"/>
          <w:u w:val="single"/>
          <w:lang w:val="pl-PL"/>
        </w:rPr>
        <w:t>NAPOMENA ZA PODTOČKE 11.1</w:t>
      </w:r>
      <w:r w:rsidR="005A0F16">
        <w:rPr>
          <w:rFonts w:ascii="Arial" w:hAnsi="Arial" w:cs="Arial"/>
          <w:b/>
          <w:sz w:val="22"/>
          <w:szCs w:val="22"/>
          <w:u w:val="single"/>
          <w:lang w:val="pl-PL"/>
        </w:rPr>
        <w:t>.1</w:t>
      </w:r>
      <w:r w:rsidRPr="00F749B6">
        <w:rPr>
          <w:rFonts w:ascii="Arial" w:hAnsi="Arial" w:cs="Arial"/>
          <w:b/>
          <w:sz w:val="22"/>
          <w:szCs w:val="22"/>
          <w:u w:val="single"/>
          <w:lang w:val="pl-PL"/>
        </w:rPr>
        <w:t>.</w:t>
      </w:r>
      <w:r w:rsidR="006568E7" w:rsidRPr="00F749B6">
        <w:rPr>
          <w:rFonts w:ascii="Arial" w:hAnsi="Arial" w:cs="Arial"/>
          <w:b/>
          <w:sz w:val="22"/>
          <w:szCs w:val="22"/>
          <w:u w:val="single"/>
          <w:lang w:val="pl-PL"/>
        </w:rPr>
        <w:t xml:space="preserve"> i</w:t>
      </w:r>
      <w:r w:rsidRPr="00F749B6">
        <w:rPr>
          <w:rFonts w:ascii="Arial" w:hAnsi="Arial" w:cs="Arial"/>
          <w:b/>
          <w:sz w:val="22"/>
          <w:szCs w:val="22"/>
          <w:u w:val="single"/>
          <w:lang w:val="pl-PL"/>
        </w:rPr>
        <w:t xml:space="preserve"> 11.</w:t>
      </w:r>
      <w:r w:rsidR="005A0F16">
        <w:rPr>
          <w:rFonts w:ascii="Arial" w:hAnsi="Arial" w:cs="Arial"/>
          <w:b/>
          <w:sz w:val="22"/>
          <w:szCs w:val="22"/>
          <w:u w:val="single"/>
          <w:lang w:val="pl-PL"/>
        </w:rPr>
        <w:t>1.</w:t>
      </w:r>
      <w:r w:rsidRPr="00F749B6">
        <w:rPr>
          <w:rFonts w:ascii="Arial" w:hAnsi="Arial" w:cs="Arial"/>
          <w:b/>
          <w:sz w:val="22"/>
          <w:szCs w:val="22"/>
          <w:u w:val="single"/>
          <w:lang w:val="pl-PL"/>
        </w:rPr>
        <w:t>2.</w:t>
      </w:r>
    </w:p>
    <w:p w:rsidR="0000057F" w:rsidRPr="008C1D04" w:rsidRDefault="0000057F" w:rsidP="00C04BDA">
      <w:pPr>
        <w:tabs>
          <w:tab w:val="left" w:pos="709"/>
        </w:tabs>
        <w:spacing w:before="2" w:line="260" w:lineRule="exact"/>
        <w:ind w:right="178"/>
        <w:jc w:val="both"/>
        <w:rPr>
          <w:rFonts w:ascii="Arial" w:hAnsi="Arial" w:cs="Arial"/>
          <w:i/>
          <w:sz w:val="22"/>
          <w:szCs w:val="22"/>
          <w:lang w:val="pl-PL"/>
        </w:rPr>
      </w:pPr>
      <w:r w:rsidRPr="00F749B6">
        <w:rPr>
          <w:rFonts w:ascii="Arial" w:hAnsi="Arial" w:cs="Arial"/>
          <w:i/>
          <w:sz w:val="22"/>
          <w:szCs w:val="22"/>
          <w:lang w:val="pl-PL"/>
        </w:rPr>
        <w:t xml:space="preserve">Ako se u državi poslovnog nastana gospodarskog subjekta, odnosno državi čiji je osoba državljanin ne izdaju dokumenti iz članka 265. stavka 1. </w:t>
      </w:r>
      <w:r w:rsidR="0097325D" w:rsidRPr="00F749B6">
        <w:rPr>
          <w:rFonts w:ascii="Arial" w:hAnsi="Arial" w:cs="Arial"/>
          <w:i/>
          <w:sz w:val="22"/>
          <w:szCs w:val="22"/>
          <w:lang w:val="pl-PL"/>
        </w:rPr>
        <w:t xml:space="preserve">ZJN 2016 </w:t>
      </w:r>
      <w:r w:rsidRPr="00F749B6">
        <w:rPr>
          <w:rFonts w:ascii="Arial" w:hAnsi="Arial" w:cs="Arial"/>
          <w:i/>
          <w:sz w:val="22"/>
          <w:szCs w:val="22"/>
          <w:lang w:val="pl-PL"/>
        </w:rPr>
        <w:t xml:space="preserve">ili ako ne obuhvaćaju sve okolnosti iz članka 251. stavka 1., članka 252. stavka 1. i članka 254. stavka 1. točke 2. </w:t>
      </w:r>
      <w:r w:rsidR="0097325D" w:rsidRPr="00F749B6">
        <w:rPr>
          <w:rFonts w:ascii="Arial" w:hAnsi="Arial" w:cs="Arial"/>
          <w:i/>
          <w:sz w:val="22"/>
          <w:szCs w:val="22"/>
          <w:lang w:val="pl-PL"/>
        </w:rPr>
        <w:t>ZJN 2016</w:t>
      </w:r>
      <w:r w:rsidRPr="00F749B6">
        <w:rPr>
          <w:rFonts w:ascii="Arial" w:hAnsi="Arial" w:cs="Arial"/>
          <w:i/>
          <w:sz w:val="22"/>
          <w:szCs w:val="22"/>
          <w:lang w:val="pl-PL"/>
        </w:rPr>
        <w:t>, oni mogu biti zamijenjeni izjavom pod prisegom ili, ako izjava pod prisegom prema pravu dotične države ne postoji,</w:t>
      </w:r>
      <w:r w:rsidRPr="008C1D04">
        <w:rPr>
          <w:rFonts w:ascii="Arial" w:hAnsi="Arial" w:cs="Arial"/>
          <w:i/>
          <w:sz w:val="22"/>
          <w:szCs w:val="22"/>
          <w:lang w:val="pl-PL"/>
        </w:rPr>
        <w:t xml:space="preserve"> izjavom davatelja s ovjerenim potpisom kod nadležne sudske ili upravne vlasti, javnog bilježnika ili strukovnog ili trgovinskog tijela u državi poslovnog nastava gospodarskog subjekta, odnosno državi čiji je osoba državljanin</w:t>
      </w:r>
      <w:r w:rsidR="008C1D04">
        <w:rPr>
          <w:rFonts w:ascii="Arial" w:hAnsi="Arial" w:cs="Arial"/>
          <w:i/>
          <w:sz w:val="22"/>
          <w:szCs w:val="22"/>
          <w:lang w:val="pl-PL"/>
        </w:rPr>
        <w:t xml:space="preserve"> (Obrasci 4</w:t>
      </w:r>
      <w:r w:rsidR="006568E7">
        <w:rPr>
          <w:rFonts w:ascii="Arial" w:hAnsi="Arial" w:cs="Arial"/>
          <w:i/>
          <w:sz w:val="22"/>
          <w:szCs w:val="22"/>
          <w:lang w:val="pl-PL"/>
        </w:rPr>
        <w:t>.</w:t>
      </w:r>
      <w:r w:rsidR="00D422D8">
        <w:rPr>
          <w:rFonts w:ascii="Arial" w:hAnsi="Arial" w:cs="Arial"/>
          <w:i/>
          <w:sz w:val="22"/>
          <w:szCs w:val="22"/>
          <w:lang w:val="pl-PL"/>
        </w:rPr>
        <w:t>,</w:t>
      </w:r>
      <w:r w:rsidR="008C1D04">
        <w:rPr>
          <w:rFonts w:ascii="Arial" w:hAnsi="Arial" w:cs="Arial"/>
          <w:i/>
          <w:sz w:val="22"/>
          <w:szCs w:val="22"/>
          <w:lang w:val="pl-PL"/>
        </w:rPr>
        <w:t xml:space="preserve"> 5</w:t>
      </w:r>
      <w:r w:rsidR="006568E7">
        <w:rPr>
          <w:rFonts w:ascii="Arial" w:hAnsi="Arial" w:cs="Arial"/>
          <w:i/>
          <w:sz w:val="22"/>
          <w:szCs w:val="22"/>
          <w:lang w:val="pl-PL"/>
        </w:rPr>
        <w:t>.</w:t>
      </w:r>
      <w:r w:rsidR="00D422D8">
        <w:rPr>
          <w:rFonts w:ascii="Arial" w:hAnsi="Arial" w:cs="Arial"/>
          <w:i/>
          <w:sz w:val="22"/>
          <w:szCs w:val="22"/>
          <w:lang w:val="pl-PL"/>
        </w:rPr>
        <w:t xml:space="preserve"> i 6.</w:t>
      </w:r>
      <w:r w:rsidR="008C1D04">
        <w:rPr>
          <w:rFonts w:ascii="Arial" w:hAnsi="Arial" w:cs="Arial"/>
          <w:i/>
          <w:sz w:val="22"/>
          <w:szCs w:val="22"/>
          <w:lang w:val="pl-PL"/>
        </w:rPr>
        <w:t xml:space="preserve"> iz ovog Poziva na dostavu ponuda)</w:t>
      </w:r>
      <w:r w:rsidRPr="008C1D04">
        <w:rPr>
          <w:rFonts w:ascii="Arial" w:hAnsi="Arial" w:cs="Arial"/>
          <w:i/>
          <w:sz w:val="22"/>
          <w:szCs w:val="22"/>
          <w:lang w:val="pl-PL"/>
        </w:rPr>
        <w:t>.</w:t>
      </w:r>
    </w:p>
    <w:p w:rsidR="003877AA" w:rsidRPr="008C1D04" w:rsidRDefault="003877AA"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Dokazi iz navedenih podtočaka ovog Poziva na dostavu ponuda dostavljaju se za svakog člana zajednice ponuditelja.</w:t>
      </w:r>
    </w:p>
    <w:p w:rsidR="00B46C4A" w:rsidRDefault="00B46C4A" w:rsidP="00B46C4A">
      <w:pPr>
        <w:tabs>
          <w:tab w:val="left" w:pos="709"/>
        </w:tabs>
        <w:spacing w:before="2" w:line="260" w:lineRule="exact"/>
        <w:ind w:right="178"/>
        <w:jc w:val="both"/>
        <w:rPr>
          <w:rFonts w:ascii="Arial" w:hAnsi="Arial" w:cs="Arial"/>
          <w:i/>
          <w:spacing w:val="1"/>
          <w:sz w:val="22"/>
          <w:szCs w:val="22"/>
          <w:u w:val="single"/>
          <w:lang w:val="pl-PL"/>
        </w:rPr>
      </w:pPr>
    </w:p>
    <w:p w:rsidR="00E66A58" w:rsidRPr="00E66A58" w:rsidRDefault="005A0F16" w:rsidP="005A0F16">
      <w:pPr>
        <w:keepNext/>
        <w:keepLines/>
        <w:tabs>
          <w:tab w:val="left" w:pos="1418"/>
        </w:tabs>
        <w:ind w:left="1418" w:hanging="709"/>
        <w:outlineLvl w:val="1"/>
        <w:rPr>
          <w:rFonts w:ascii="Arial" w:eastAsia="SimSun" w:hAnsi="Arial" w:cs="Arial"/>
          <w:b/>
          <w:sz w:val="22"/>
          <w:szCs w:val="22"/>
        </w:rPr>
      </w:pPr>
      <w:bookmarkStart w:id="14" w:name="_Toc8253523"/>
      <w:bookmarkStart w:id="15" w:name="_Toc16537325"/>
      <w:r>
        <w:rPr>
          <w:rFonts w:ascii="Arial" w:eastAsia="SimSun" w:hAnsi="Arial" w:cs="Arial"/>
          <w:b/>
          <w:sz w:val="22"/>
          <w:szCs w:val="22"/>
        </w:rPr>
        <w:t>11</w:t>
      </w:r>
      <w:r w:rsidR="00E66A58" w:rsidRPr="00E66A58">
        <w:rPr>
          <w:rFonts w:ascii="Arial" w:eastAsia="SimSun" w:hAnsi="Arial" w:cs="Arial"/>
          <w:b/>
          <w:sz w:val="22"/>
          <w:szCs w:val="22"/>
        </w:rPr>
        <w:t>.</w:t>
      </w:r>
      <w:r>
        <w:rPr>
          <w:rFonts w:ascii="Arial" w:eastAsia="SimSun" w:hAnsi="Arial" w:cs="Arial"/>
          <w:b/>
          <w:sz w:val="22"/>
          <w:szCs w:val="22"/>
        </w:rPr>
        <w:t>2</w:t>
      </w:r>
      <w:r w:rsidR="00E66A58" w:rsidRPr="00E66A58">
        <w:rPr>
          <w:rFonts w:ascii="Arial" w:eastAsia="SimSun" w:hAnsi="Arial" w:cs="Arial"/>
          <w:b/>
          <w:sz w:val="22"/>
          <w:szCs w:val="22"/>
        </w:rPr>
        <w:t>.</w:t>
      </w:r>
      <w:r w:rsidR="00E66A58" w:rsidRPr="00E66A58">
        <w:rPr>
          <w:rFonts w:ascii="Arial" w:eastAsia="SimSun" w:hAnsi="Arial" w:cs="Arial"/>
          <w:b/>
          <w:sz w:val="22"/>
          <w:szCs w:val="22"/>
        </w:rPr>
        <w:tab/>
        <w:t>Mjere za otklanjanje osnova za isključenje</w:t>
      </w:r>
      <w:bookmarkEnd w:id="14"/>
      <w:bookmarkEnd w:id="15"/>
    </w:p>
    <w:p w:rsidR="005A0F16" w:rsidRDefault="005A0F16" w:rsidP="00E66A58">
      <w:pPr>
        <w:jc w:val="both"/>
        <w:rPr>
          <w:rFonts w:ascii="Arial" w:hAnsi="Arial" w:cs="Arial"/>
          <w:sz w:val="22"/>
          <w:szCs w:val="22"/>
        </w:rPr>
      </w:pPr>
    </w:p>
    <w:p w:rsidR="00E66A58" w:rsidRPr="00E66A58" w:rsidRDefault="00E66A58" w:rsidP="00E66A58">
      <w:pPr>
        <w:jc w:val="both"/>
        <w:rPr>
          <w:rFonts w:ascii="Arial" w:hAnsi="Arial" w:cs="Arial"/>
          <w:sz w:val="22"/>
          <w:szCs w:val="22"/>
        </w:rPr>
      </w:pPr>
      <w:r w:rsidRPr="00E66A58">
        <w:rPr>
          <w:rFonts w:ascii="Arial" w:hAnsi="Arial" w:cs="Arial"/>
          <w:sz w:val="22"/>
          <w:szCs w:val="22"/>
        </w:rPr>
        <w:t xml:space="preserve">Temeljem članka 255. ZJN 2016 gospodarski subjekt kod kojeg su ostvarene osnove za isključenje iz točke </w:t>
      </w:r>
      <w:r w:rsidR="005A0F16">
        <w:rPr>
          <w:rFonts w:ascii="Arial" w:hAnsi="Arial" w:cs="Arial"/>
          <w:sz w:val="22"/>
          <w:szCs w:val="22"/>
        </w:rPr>
        <w:t>11.1</w:t>
      </w:r>
      <w:r w:rsidRPr="00E66A58">
        <w:rPr>
          <w:rFonts w:ascii="Arial" w:hAnsi="Arial" w:cs="Arial"/>
          <w:sz w:val="22"/>
          <w:szCs w:val="22"/>
        </w:rPr>
        <w:t xml:space="preserve">. </w:t>
      </w:r>
      <w:proofErr w:type="gramStart"/>
      <w:r w:rsidRPr="00E66A58">
        <w:rPr>
          <w:rFonts w:ascii="Arial" w:hAnsi="Arial" w:cs="Arial"/>
          <w:sz w:val="22"/>
          <w:szCs w:val="22"/>
        </w:rPr>
        <w:t>podtočke</w:t>
      </w:r>
      <w:proofErr w:type="gramEnd"/>
      <w:r w:rsidRPr="00E66A58">
        <w:rPr>
          <w:rFonts w:ascii="Arial" w:hAnsi="Arial" w:cs="Arial"/>
          <w:sz w:val="22"/>
          <w:szCs w:val="22"/>
        </w:rPr>
        <w:t xml:space="preserve"> </w:t>
      </w:r>
      <w:r w:rsidR="005A0F16">
        <w:rPr>
          <w:rFonts w:ascii="Arial" w:hAnsi="Arial" w:cs="Arial"/>
          <w:sz w:val="22"/>
          <w:szCs w:val="22"/>
        </w:rPr>
        <w:t>11.1.1</w:t>
      </w:r>
      <w:r w:rsidRPr="00E66A58">
        <w:rPr>
          <w:rFonts w:ascii="Arial" w:hAnsi="Arial" w:cs="Arial"/>
          <w:sz w:val="22"/>
          <w:szCs w:val="22"/>
        </w:rPr>
        <w:t xml:space="preserve">. </w:t>
      </w:r>
      <w:proofErr w:type="gramStart"/>
      <w:r w:rsidRPr="00E66A58">
        <w:rPr>
          <w:rFonts w:ascii="Arial" w:hAnsi="Arial" w:cs="Arial"/>
          <w:sz w:val="22"/>
          <w:szCs w:val="22"/>
        </w:rPr>
        <w:t>ili</w:t>
      </w:r>
      <w:proofErr w:type="gramEnd"/>
      <w:r w:rsidRPr="00E66A58">
        <w:rPr>
          <w:rFonts w:ascii="Arial" w:hAnsi="Arial" w:cs="Arial"/>
          <w:sz w:val="22"/>
          <w:szCs w:val="22"/>
        </w:rPr>
        <w:t xml:space="preserve"> podtočke </w:t>
      </w:r>
      <w:r w:rsidR="005A0F16">
        <w:rPr>
          <w:rFonts w:ascii="Arial" w:hAnsi="Arial" w:cs="Arial"/>
          <w:sz w:val="22"/>
          <w:szCs w:val="22"/>
        </w:rPr>
        <w:t>11</w:t>
      </w:r>
      <w:r w:rsidRPr="00E66A58">
        <w:rPr>
          <w:rFonts w:ascii="Arial" w:hAnsi="Arial" w:cs="Arial"/>
          <w:sz w:val="22"/>
          <w:szCs w:val="22"/>
        </w:rPr>
        <w:t xml:space="preserve">.1.2. </w:t>
      </w:r>
      <w:proofErr w:type="gramStart"/>
      <w:r w:rsidRPr="00E66A58">
        <w:rPr>
          <w:rFonts w:ascii="Arial" w:hAnsi="Arial" w:cs="Arial"/>
          <w:sz w:val="22"/>
          <w:szCs w:val="22"/>
        </w:rPr>
        <w:t>ove</w:t>
      </w:r>
      <w:proofErr w:type="gramEnd"/>
      <w:r w:rsidRPr="00E66A58">
        <w:rPr>
          <w:rFonts w:ascii="Arial" w:hAnsi="Arial" w:cs="Arial"/>
          <w:sz w:val="22"/>
          <w:szCs w:val="22"/>
        </w:rPr>
        <w:t xml:space="preserve"> dokumentacije o nabavi može naručitelju dostaviti dokaze o mjerama koje je poduzeo kako bi dokazao svoju pouzdanost bez obzira na postojanje relevantne osnove za isključenje.</w:t>
      </w:r>
    </w:p>
    <w:p w:rsidR="00E66A58" w:rsidRPr="00E66A58" w:rsidRDefault="00E66A58" w:rsidP="00E66A58">
      <w:pPr>
        <w:jc w:val="both"/>
        <w:rPr>
          <w:rFonts w:ascii="Arial" w:hAnsi="Arial" w:cs="Arial"/>
          <w:sz w:val="22"/>
          <w:szCs w:val="22"/>
        </w:rPr>
      </w:pPr>
    </w:p>
    <w:p w:rsidR="00E66A58" w:rsidRPr="00E66A58" w:rsidRDefault="00E66A58" w:rsidP="00E66A58">
      <w:pPr>
        <w:jc w:val="both"/>
        <w:rPr>
          <w:rFonts w:ascii="Arial" w:hAnsi="Arial" w:cs="Arial"/>
          <w:color w:val="231F20"/>
          <w:sz w:val="22"/>
          <w:szCs w:val="22"/>
        </w:rPr>
      </w:pPr>
      <w:r w:rsidRPr="00E66A58">
        <w:rPr>
          <w:rFonts w:ascii="Arial" w:hAnsi="Arial" w:cs="Arial"/>
          <w:color w:val="231F20"/>
          <w:sz w:val="22"/>
          <w:szCs w:val="22"/>
        </w:rPr>
        <w:t>Poduzimanje navedenih mjera gospodarski subjekt dokazuje:</w:t>
      </w:r>
    </w:p>
    <w:p w:rsidR="00E66A58" w:rsidRPr="00E66A58" w:rsidRDefault="00E66A58" w:rsidP="005B3D2C">
      <w:pPr>
        <w:numPr>
          <w:ilvl w:val="0"/>
          <w:numId w:val="28"/>
        </w:numPr>
        <w:jc w:val="both"/>
        <w:textAlignment w:val="baseline"/>
        <w:rPr>
          <w:rFonts w:ascii="Arial" w:hAnsi="Arial" w:cs="Arial"/>
          <w:color w:val="231F20"/>
          <w:sz w:val="22"/>
          <w:szCs w:val="22"/>
        </w:rPr>
      </w:pPr>
      <w:r w:rsidRPr="00E66A58">
        <w:rPr>
          <w:rFonts w:ascii="Arial" w:hAnsi="Arial" w:cs="Arial"/>
          <w:color w:val="231F20"/>
          <w:sz w:val="22"/>
          <w:szCs w:val="22"/>
        </w:rPr>
        <w:t>plaćanjem naknade štete ili poduzimanjem drugih odgovarajućih mjera u cilju plaćanja naknade štete prouzročene kaznenim djelom ili propustom</w:t>
      </w:r>
    </w:p>
    <w:p w:rsidR="00E66A58" w:rsidRPr="00E66A58" w:rsidRDefault="00E66A58" w:rsidP="005B3D2C">
      <w:pPr>
        <w:numPr>
          <w:ilvl w:val="0"/>
          <w:numId w:val="28"/>
        </w:numPr>
        <w:jc w:val="both"/>
        <w:textAlignment w:val="baseline"/>
        <w:rPr>
          <w:rFonts w:ascii="Arial" w:hAnsi="Arial" w:cs="Arial"/>
          <w:color w:val="231F20"/>
          <w:sz w:val="22"/>
          <w:szCs w:val="22"/>
        </w:rPr>
      </w:pPr>
      <w:r w:rsidRPr="00E66A58">
        <w:rPr>
          <w:rFonts w:ascii="Arial" w:hAnsi="Arial" w:cs="Arial"/>
          <w:color w:val="231F20"/>
          <w:sz w:val="22"/>
          <w:szCs w:val="22"/>
        </w:rPr>
        <w:t>aktivnom suradnjom s nadležnim istražnim tijelima radi potpunog razjašnjenja činjenica i okolnosti u vezi s kaznenim djelom ili propustom</w:t>
      </w:r>
    </w:p>
    <w:p w:rsidR="00E66A58" w:rsidRPr="00E66A58" w:rsidRDefault="00E66A58" w:rsidP="005B3D2C">
      <w:pPr>
        <w:numPr>
          <w:ilvl w:val="0"/>
          <w:numId w:val="28"/>
        </w:numPr>
        <w:jc w:val="both"/>
        <w:textAlignment w:val="baseline"/>
        <w:rPr>
          <w:rFonts w:ascii="Arial" w:hAnsi="Arial" w:cs="Arial"/>
          <w:color w:val="231F20"/>
          <w:sz w:val="22"/>
          <w:szCs w:val="22"/>
        </w:rPr>
      </w:pPr>
      <w:proofErr w:type="gramStart"/>
      <w:r w:rsidRPr="00E66A58">
        <w:rPr>
          <w:rFonts w:ascii="Arial" w:hAnsi="Arial" w:cs="Arial"/>
          <w:color w:val="231F20"/>
          <w:sz w:val="22"/>
          <w:szCs w:val="22"/>
        </w:rPr>
        <w:t>odgovarajućim</w:t>
      </w:r>
      <w:proofErr w:type="gramEnd"/>
      <w:r w:rsidRPr="00E66A58">
        <w:rPr>
          <w:rFonts w:ascii="Arial" w:hAnsi="Arial" w:cs="Arial"/>
          <w:color w:val="231F20"/>
          <w:sz w:val="22"/>
          <w:szCs w:val="22"/>
        </w:rPr>
        <w:t xml:space="preserve"> tehničkim, organizacijskim i kadrovskim mjerama radi sprječavanja daljnjih kaznenih djela ili propusta.</w:t>
      </w:r>
    </w:p>
    <w:p w:rsidR="00E66A58" w:rsidRPr="00E66A58" w:rsidRDefault="00E66A58" w:rsidP="00E66A58">
      <w:pPr>
        <w:jc w:val="both"/>
        <w:textAlignment w:val="baseline"/>
        <w:rPr>
          <w:rFonts w:ascii="Arial" w:hAnsi="Arial" w:cs="Arial"/>
          <w:color w:val="231F20"/>
          <w:sz w:val="22"/>
          <w:szCs w:val="22"/>
        </w:rPr>
      </w:pPr>
    </w:p>
    <w:p w:rsidR="00E66A58" w:rsidRPr="00E66A58" w:rsidRDefault="00E66A58" w:rsidP="00E66A58">
      <w:pPr>
        <w:jc w:val="both"/>
        <w:textAlignment w:val="baseline"/>
        <w:rPr>
          <w:rFonts w:ascii="Arial" w:hAnsi="Arial" w:cs="Arial"/>
          <w:b/>
          <w:i/>
          <w:color w:val="231F20"/>
          <w:sz w:val="22"/>
          <w:szCs w:val="22"/>
        </w:rPr>
      </w:pPr>
      <w:r w:rsidRPr="00E66A58">
        <w:rPr>
          <w:rFonts w:ascii="Arial" w:hAnsi="Arial" w:cs="Arial"/>
          <w:b/>
          <w:i/>
          <w:color w:val="231F20"/>
          <w:sz w:val="22"/>
          <w:szCs w:val="22"/>
        </w:rPr>
        <w:t>Pojašnjenje:</w:t>
      </w:r>
    </w:p>
    <w:p w:rsidR="00E66A58" w:rsidRPr="00E66A58" w:rsidRDefault="00E66A58" w:rsidP="00E66A58">
      <w:pPr>
        <w:jc w:val="both"/>
        <w:textAlignment w:val="baseline"/>
        <w:rPr>
          <w:rFonts w:ascii="Arial" w:hAnsi="Arial" w:cs="Arial"/>
          <w:color w:val="231F20"/>
          <w:sz w:val="22"/>
          <w:szCs w:val="22"/>
        </w:rPr>
      </w:pPr>
      <w:r w:rsidRPr="00E66A58">
        <w:rPr>
          <w:rFonts w:ascii="Arial" w:hAnsi="Arial" w:cs="Arial"/>
          <w:color w:val="231F20"/>
          <w:sz w:val="22"/>
          <w:szCs w:val="22"/>
        </w:rPr>
        <w:t xml:space="preserve">Mjere koje je poduzeo gospodarski subjekt naručitelj ocjenjuje uzimajući u obzir težinu i posebne okolnosti kaznenog djela </w:t>
      </w:r>
      <w:proofErr w:type="gramStart"/>
      <w:r w:rsidRPr="00E66A58">
        <w:rPr>
          <w:rFonts w:ascii="Arial" w:hAnsi="Arial" w:cs="Arial"/>
          <w:color w:val="231F20"/>
          <w:sz w:val="22"/>
          <w:szCs w:val="22"/>
        </w:rPr>
        <w:t>ili</w:t>
      </w:r>
      <w:proofErr w:type="gramEnd"/>
      <w:r w:rsidRPr="00E66A58">
        <w:rPr>
          <w:rFonts w:ascii="Arial" w:hAnsi="Arial" w:cs="Arial"/>
          <w:color w:val="231F20"/>
          <w:sz w:val="22"/>
          <w:szCs w:val="22"/>
        </w:rPr>
        <w:t xml:space="preserve"> propusta te je obvezan obrazložiti razloge prihvaćanja ili neprihvaćanja mjera.</w:t>
      </w:r>
    </w:p>
    <w:p w:rsidR="00E66A58" w:rsidRPr="00E66A58" w:rsidRDefault="00E66A58" w:rsidP="00E66A58">
      <w:pPr>
        <w:jc w:val="both"/>
        <w:textAlignment w:val="baseline"/>
        <w:rPr>
          <w:rFonts w:ascii="Arial" w:hAnsi="Arial" w:cs="Arial"/>
          <w:color w:val="231F20"/>
          <w:sz w:val="22"/>
          <w:szCs w:val="22"/>
        </w:rPr>
      </w:pPr>
      <w:r w:rsidRPr="00E66A58">
        <w:rPr>
          <w:rFonts w:ascii="Arial" w:hAnsi="Arial" w:cs="Arial"/>
          <w:color w:val="231F20"/>
          <w:sz w:val="22"/>
          <w:szCs w:val="22"/>
        </w:rPr>
        <w:t>Javni naručitelj neće isključiti gospodarskog subjekta iz postupka javne nabave ako je ocijenjeno da su poduzete mjere primjerene.</w:t>
      </w:r>
    </w:p>
    <w:p w:rsidR="00E66A58" w:rsidRPr="00E66A58" w:rsidRDefault="00E66A58" w:rsidP="00E66A58">
      <w:pPr>
        <w:jc w:val="both"/>
        <w:textAlignment w:val="baseline"/>
        <w:rPr>
          <w:rFonts w:ascii="Arial" w:hAnsi="Arial" w:cs="Arial"/>
          <w:color w:val="231F20"/>
          <w:sz w:val="22"/>
          <w:szCs w:val="22"/>
        </w:rPr>
      </w:pPr>
      <w:r w:rsidRPr="00E66A58">
        <w:rPr>
          <w:rFonts w:ascii="Arial" w:hAnsi="Arial" w:cs="Arial"/>
          <w:color w:val="231F20"/>
          <w:sz w:val="22"/>
          <w:szCs w:val="22"/>
        </w:rPr>
        <w:t xml:space="preserve">Gospodarski subjekt kojem je pravomoćnom presudom određena zabrana sudjelovanja u postupcima javne nabave </w:t>
      </w:r>
      <w:proofErr w:type="gramStart"/>
      <w:r w:rsidRPr="00E66A58">
        <w:rPr>
          <w:rFonts w:ascii="Arial" w:hAnsi="Arial" w:cs="Arial"/>
          <w:color w:val="231F20"/>
          <w:sz w:val="22"/>
          <w:szCs w:val="22"/>
        </w:rPr>
        <w:t>ili</w:t>
      </w:r>
      <w:proofErr w:type="gramEnd"/>
      <w:r w:rsidRPr="00E66A58">
        <w:rPr>
          <w:rFonts w:ascii="Arial" w:hAnsi="Arial" w:cs="Arial"/>
          <w:color w:val="231F20"/>
          <w:sz w:val="22"/>
          <w:szCs w:val="22"/>
        </w:rPr>
        <w:t xml:space="preserve"> postupcima davanja koncesija na određeno vrijeme nema pravo korištenja mogućnosti iz ove točke do isteka roka zabrane u državi u kojoj je presuda na snazi.</w:t>
      </w:r>
    </w:p>
    <w:p w:rsidR="00E66A58" w:rsidRPr="00E66A58" w:rsidRDefault="00E66A58" w:rsidP="00E66A58">
      <w:pPr>
        <w:jc w:val="both"/>
        <w:textAlignment w:val="baseline"/>
        <w:rPr>
          <w:rFonts w:ascii="Arial" w:hAnsi="Arial" w:cs="Arial"/>
          <w:color w:val="231F20"/>
          <w:sz w:val="22"/>
          <w:szCs w:val="22"/>
        </w:rPr>
      </w:pPr>
      <w:r w:rsidRPr="00E66A58">
        <w:rPr>
          <w:rFonts w:ascii="Arial" w:hAnsi="Arial" w:cs="Arial"/>
          <w:color w:val="231F20"/>
          <w:sz w:val="22"/>
          <w:szCs w:val="22"/>
        </w:rPr>
        <w:t xml:space="preserve">Razdoblje isključenja gospodarskog subjekta kod kojeg su ostvarene osnove za isključenje iz članka 251. </w:t>
      </w:r>
      <w:proofErr w:type="gramStart"/>
      <w:r w:rsidRPr="00E66A58">
        <w:rPr>
          <w:rFonts w:ascii="Arial" w:hAnsi="Arial" w:cs="Arial"/>
          <w:color w:val="231F20"/>
          <w:sz w:val="22"/>
          <w:szCs w:val="22"/>
        </w:rPr>
        <w:t>stavka</w:t>
      </w:r>
      <w:proofErr w:type="gramEnd"/>
      <w:r w:rsidRPr="00E66A58">
        <w:rPr>
          <w:rFonts w:ascii="Arial" w:hAnsi="Arial" w:cs="Arial"/>
          <w:color w:val="231F20"/>
          <w:sz w:val="22"/>
          <w:szCs w:val="22"/>
        </w:rPr>
        <w:t xml:space="preserve"> 1. ZJN 2016 iz postupka javne nabave je </w:t>
      </w:r>
      <w:r w:rsidRPr="00E66A58">
        <w:rPr>
          <w:rFonts w:ascii="Arial" w:hAnsi="Arial" w:cs="Arial"/>
          <w:b/>
          <w:color w:val="231F20"/>
          <w:sz w:val="22"/>
          <w:szCs w:val="22"/>
        </w:rPr>
        <w:t>pet godina</w:t>
      </w:r>
      <w:r w:rsidRPr="00E66A58">
        <w:rPr>
          <w:rFonts w:ascii="Arial" w:hAnsi="Arial" w:cs="Arial"/>
          <w:color w:val="231F20"/>
          <w:sz w:val="22"/>
          <w:szCs w:val="22"/>
        </w:rPr>
        <w:t xml:space="preserve"> </w:t>
      </w:r>
      <w:proofErr w:type="gramStart"/>
      <w:r w:rsidRPr="00E66A58">
        <w:rPr>
          <w:rFonts w:ascii="Arial" w:hAnsi="Arial" w:cs="Arial"/>
          <w:color w:val="231F20"/>
          <w:sz w:val="22"/>
          <w:szCs w:val="22"/>
        </w:rPr>
        <w:t>od</w:t>
      </w:r>
      <w:proofErr w:type="gramEnd"/>
      <w:r w:rsidRPr="00E66A58">
        <w:rPr>
          <w:rFonts w:ascii="Arial" w:hAnsi="Arial" w:cs="Arial"/>
          <w:color w:val="231F20"/>
          <w:sz w:val="22"/>
          <w:szCs w:val="22"/>
        </w:rPr>
        <w:t xml:space="preserve"> dana pravomoćnosti presude, osim ako pravomoćnom presudom nije određeno drugačije.</w:t>
      </w:r>
    </w:p>
    <w:p w:rsidR="00E66A58" w:rsidRDefault="00E66A58" w:rsidP="00B46C4A">
      <w:pPr>
        <w:tabs>
          <w:tab w:val="left" w:pos="709"/>
        </w:tabs>
        <w:spacing w:before="2" w:line="260" w:lineRule="exact"/>
        <w:ind w:right="178"/>
        <w:jc w:val="both"/>
        <w:rPr>
          <w:rFonts w:ascii="Arial" w:hAnsi="Arial" w:cs="Arial"/>
          <w:i/>
          <w:spacing w:val="1"/>
          <w:sz w:val="22"/>
          <w:szCs w:val="22"/>
          <w:u w:val="single"/>
          <w:lang w:val="pl-PL"/>
        </w:rPr>
      </w:pPr>
    </w:p>
    <w:p w:rsidR="005A0F16" w:rsidRDefault="005A0F16" w:rsidP="005A0F16">
      <w:pPr>
        <w:pStyle w:val="Heading2"/>
        <w:keepLines/>
        <w:widowControl w:val="0"/>
        <w:numPr>
          <w:ilvl w:val="0"/>
          <w:numId w:val="0"/>
        </w:numPr>
        <w:tabs>
          <w:tab w:val="left" w:pos="708"/>
        </w:tabs>
        <w:autoSpaceDE w:val="0"/>
        <w:autoSpaceDN w:val="0"/>
        <w:adjustRightInd w:val="0"/>
        <w:spacing w:before="40" w:after="0"/>
        <w:ind w:left="1418" w:hanging="709"/>
        <w:jc w:val="both"/>
        <w:rPr>
          <w:rFonts w:ascii="Arial" w:hAnsi="Arial" w:cs="Arial"/>
          <w:i w:val="0"/>
          <w:sz w:val="22"/>
          <w:szCs w:val="22"/>
          <w:lang w:val="x-none" w:eastAsia="x-none"/>
        </w:rPr>
      </w:pPr>
      <w:bookmarkStart w:id="16" w:name="_Toc16537326"/>
      <w:r>
        <w:rPr>
          <w:rFonts w:ascii="Arial" w:hAnsi="Arial" w:cs="Arial"/>
          <w:i w:val="0"/>
          <w:sz w:val="22"/>
          <w:szCs w:val="22"/>
        </w:rPr>
        <w:t>11.3.</w:t>
      </w:r>
      <w:r>
        <w:rPr>
          <w:rFonts w:ascii="Arial" w:hAnsi="Arial" w:cs="Arial"/>
          <w:i w:val="0"/>
          <w:sz w:val="22"/>
          <w:szCs w:val="22"/>
        </w:rPr>
        <w:tab/>
        <w:t>Kriteriji za odabir gospodarskog subjekta (uvjeti sposobnosti)</w:t>
      </w:r>
      <w:bookmarkEnd w:id="16"/>
    </w:p>
    <w:p w:rsidR="005A0F16" w:rsidRDefault="005A0F16" w:rsidP="00B46C4A">
      <w:pPr>
        <w:tabs>
          <w:tab w:val="left" w:pos="709"/>
        </w:tabs>
        <w:spacing w:before="2" w:line="260" w:lineRule="exact"/>
        <w:ind w:right="178"/>
        <w:jc w:val="both"/>
        <w:rPr>
          <w:rFonts w:ascii="Arial" w:hAnsi="Arial" w:cs="Arial"/>
          <w:i/>
          <w:spacing w:val="1"/>
          <w:sz w:val="22"/>
          <w:szCs w:val="22"/>
          <w:u w:val="single"/>
          <w:lang w:val="pl-PL"/>
        </w:rPr>
      </w:pPr>
    </w:p>
    <w:p w:rsidR="006B4532" w:rsidRDefault="006B4532" w:rsidP="005A0F16">
      <w:pPr>
        <w:tabs>
          <w:tab w:val="left" w:pos="851"/>
        </w:tabs>
        <w:ind w:right="107"/>
        <w:jc w:val="both"/>
        <w:rPr>
          <w:rFonts w:ascii="Arial" w:hAnsi="Arial" w:cs="Arial"/>
          <w:sz w:val="22"/>
          <w:szCs w:val="22"/>
          <w:lang w:val="pl-PL"/>
        </w:rPr>
      </w:pPr>
      <w:r w:rsidRPr="005A0F16">
        <w:rPr>
          <w:rFonts w:ascii="Arial" w:hAnsi="Arial" w:cs="Arial"/>
          <w:b/>
          <w:i/>
          <w:spacing w:val="1"/>
          <w:sz w:val="22"/>
          <w:szCs w:val="22"/>
          <w:lang w:val="pl-PL"/>
        </w:rPr>
        <w:t>11</w:t>
      </w:r>
      <w:r w:rsidRPr="005A0F16">
        <w:rPr>
          <w:rFonts w:ascii="Arial" w:hAnsi="Arial" w:cs="Arial"/>
          <w:b/>
          <w:i/>
          <w:sz w:val="22"/>
          <w:szCs w:val="22"/>
          <w:lang w:val="pl-PL"/>
        </w:rPr>
        <w:t>.</w:t>
      </w:r>
      <w:r w:rsidR="005A0F16" w:rsidRPr="005A0F16">
        <w:rPr>
          <w:rFonts w:ascii="Arial" w:hAnsi="Arial" w:cs="Arial"/>
          <w:b/>
          <w:i/>
          <w:sz w:val="22"/>
          <w:szCs w:val="22"/>
          <w:lang w:val="pl-PL"/>
        </w:rPr>
        <w:t>3.</w:t>
      </w:r>
      <w:r w:rsidR="002E4CCD">
        <w:rPr>
          <w:rFonts w:ascii="Arial" w:hAnsi="Arial" w:cs="Arial"/>
          <w:b/>
          <w:i/>
          <w:sz w:val="22"/>
          <w:szCs w:val="22"/>
          <w:lang w:val="pl-PL"/>
        </w:rPr>
        <w:t>1</w:t>
      </w:r>
      <w:r w:rsidRPr="005A0F16">
        <w:rPr>
          <w:rFonts w:ascii="Arial" w:hAnsi="Arial" w:cs="Arial"/>
          <w:b/>
          <w:i/>
          <w:sz w:val="22"/>
          <w:szCs w:val="22"/>
          <w:lang w:val="pl-PL"/>
        </w:rPr>
        <w:t>.</w:t>
      </w:r>
      <w:r w:rsidRPr="005A0F16">
        <w:rPr>
          <w:rFonts w:ascii="Arial" w:hAnsi="Arial" w:cs="Arial"/>
          <w:b/>
          <w:i/>
          <w:sz w:val="22"/>
          <w:szCs w:val="22"/>
          <w:lang w:val="pl-PL"/>
        </w:rPr>
        <w:tab/>
      </w:r>
      <w:r w:rsidRPr="002E4CCD">
        <w:rPr>
          <w:rFonts w:ascii="Arial" w:hAnsi="Arial" w:cs="Arial"/>
          <w:b/>
          <w:i/>
          <w:sz w:val="22"/>
          <w:szCs w:val="22"/>
          <w:u w:val="single"/>
          <w:lang w:val="pl-PL"/>
        </w:rPr>
        <w:t xml:space="preserve">Popis </w:t>
      </w:r>
      <w:r w:rsidR="001F21C6">
        <w:rPr>
          <w:rFonts w:ascii="Arial" w:hAnsi="Arial" w:cs="Arial"/>
          <w:b/>
          <w:i/>
          <w:sz w:val="22"/>
          <w:szCs w:val="22"/>
          <w:u w:val="single"/>
          <w:lang w:val="pl-PL"/>
        </w:rPr>
        <w:t>glavnih usluga</w:t>
      </w:r>
      <w:r w:rsidR="009C56D1">
        <w:rPr>
          <w:rFonts w:ascii="Arial" w:hAnsi="Arial" w:cs="Arial"/>
          <w:b/>
          <w:i/>
          <w:sz w:val="22"/>
          <w:szCs w:val="22"/>
          <w:u w:val="single"/>
          <w:lang w:val="pl-PL"/>
        </w:rPr>
        <w:t xml:space="preserve"> izvršenih u godini u kojoj je započeo postupak nabave</w:t>
      </w:r>
      <w:r w:rsidR="0037293C">
        <w:rPr>
          <w:rFonts w:ascii="Arial" w:hAnsi="Arial" w:cs="Arial"/>
          <w:b/>
          <w:i/>
          <w:sz w:val="22"/>
          <w:szCs w:val="22"/>
          <w:u w:val="single"/>
          <w:lang w:val="pl-PL"/>
        </w:rPr>
        <w:t xml:space="preserve"> i tijekom tri godine koje prethode toj godini</w:t>
      </w:r>
      <w:r w:rsidR="009C56D1">
        <w:rPr>
          <w:rFonts w:ascii="Arial" w:hAnsi="Arial" w:cs="Arial"/>
          <w:b/>
          <w:i/>
          <w:sz w:val="22"/>
          <w:szCs w:val="22"/>
          <w:u w:val="single"/>
          <w:lang w:val="pl-PL"/>
        </w:rPr>
        <w:t xml:space="preserve">, pri čemu na popisu treba </w:t>
      </w:r>
      <w:r w:rsidRPr="002E4CCD">
        <w:rPr>
          <w:rFonts w:ascii="Arial" w:hAnsi="Arial" w:cs="Arial"/>
          <w:b/>
          <w:i/>
          <w:sz w:val="22"/>
          <w:szCs w:val="22"/>
          <w:u w:val="single"/>
          <w:lang w:val="pl-PL"/>
        </w:rPr>
        <w:t>najmanje jedn</w:t>
      </w:r>
      <w:r w:rsidR="009C56D1">
        <w:rPr>
          <w:rFonts w:ascii="Arial" w:hAnsi="Arial" w:cs="Arial"/>
          <w:b/>
          <w:i/>
          <w:sz w:val="22"/>
          <w:szCs w:val="22"/>
          <w:u w:val="single"/>
          <w:lang w:val="pl-PL"/>
        </w:rPr>
        <w:t>a</w:t>
      </w:r>
      <w:r w:rsidRPr="002E4CCD">
        <w:rPr>
          <w:rFonts w:ascii="Arial" w:hAnsi="Arial" w:cs="Arial"/>
          <w:b/>
          <w:i/>
          <w:sz w:val="22"/>
          <w:szCs w:val="22"/>
          <w:u w:val="single"/>
          <w:lang w:val="pl-PL"/>
        </w:rPr>
        <w:t>, a najviše tri</w:t>
      </w:r>
      <w:r w:rsidR="001B06AC" w:rsidRPr="002E4CCD">
        <w:rPr>
          <w:rFonts w:ascii="Arial" w:hAnsi="Arial" w:cs="Arial"/>
          <w:b/>
          <w:i/>
          <w:sz w:val="22"/>
          <w:szCs w:val="22"/>
          <w:u w:val="single"/>
          <w:lang w:val="pl-PL"/>
        </w:rPr>
        <w:t xml:space="preserve"> usluge</w:t>
      </w:r>
      <w:r w:rsidR="009C56D1">
        <w:rPr>
          <w:rFonts w:ascii="Arial" w:hAnsi="Arial" w:cs="Arial"/>
          <w:b/>
          <w:i/>
          <w:sz w:val="22"/>
          <w:szCs w:val="22"/>
          <w:u w:val="single"/>
          <w:lang w:val="pl-PL"/>
        </w:rPr>
        <w:t xml:space="preserve"> za isti ili sličan</w:t>
      </w:r>
      <w:r w:rsidRPr="002E4CCD">
        <w:rPr>
          <w:rFonts w:ascii="Arial" w:hAnsi="Arial" w:cs="Arial"/>
          <w:b/>
          <w:i/>
          <w:sz w:val="22"/>
          <w:szCs w:val="22"/>
          <w:u w:val="single"/>
          <w:lang w:val="pl-PL"/>
        </w:rPr>
        <w:t xml:space="preserve"> predmet nabave</w:t>
      </w:r>
      <w:r w:rsidR="0037293C">
        <w:rPr>
          <w:rFonts w:ascii="Arial" w:hAnsi="Arial" w:cs="Arial"/>
          <w:b/>
          <w:i/>
          <w:sz w:val="22"/>
          <w:szCs w:val="22"/>
          <w:u w:val="single"/>
          <w:lang w:val="pl-PL"/>
        </w:rPr>
        <w:t>,</w:t>
      </w:r>
      <w:r>
        <w:rPr>
          <w:rFonts w:ascii="Arial" w:hAnsi="Arial" w:cs="Arial"/>
          <w:sz w:val="22"/>
          <w:szCs w:val="22"/>
          <w:lang w:val="pl-PL"/>
        </w:rPr>
        <w:t xml:space="preserve"> </w:t>
      </w:r>
      <w:r w:rsidR="0037293C">
        <w:rPr>
          <w:rFonts w:ascii="Arial" w:hAnsi="Arial" w:cs="Arial"/>
          <w:b/>
          <w:sz w:val="22"/>
          <w:szCs w:val="22"/>
          <w:lang w:val="pl-PL"/>
        </w:rPr>
        <w:t>a zbroj</w:t>
      </w:r>
      <w:r w:rsidRPr="00BB3A1D">
        <w:rPr>
          <w:rFonts w:ascii="Arial" w:hAnsi="Arial" w:cs="Arial"/>
          <w:b/>
          <w:sz w:val="22"/>
          <w:szCs w:val="22"/>
          <w:lang w:val="pl-PL"/>
        </w:rPr>
        <w:t xml:space="preserve"> vrijednosti svih ugovora s popisa (bez PDV-a) treba biti najmanje u visini </w:t>
      </w:r>
      <w:r w:rsidR="001F21C6">
        <w:rPr>
          <w:rFonts w:ascii="Arial" w:hAnsi="Arial" w:cs="Arial"/>
          <w:b/>
          <w:sz w:val="22"/>
          <w:szCs w:val="22"/>
          <w:lang w:val="pl-PL"/>
        </w:rPr>
        <w:t xml:space="preserve">polovine </w:t>
      </w:r>
      <w:r w:rsidRPr="00BB3A1D">
        <w:rPr>
          <w:rFonts w:ascii="Arial" w:hAnsi="Arial" w:cs="Arial"/>
          <w:b/>
          <w:sz w:val="22"/>
          <w:szCs w:val="22"/>
          <w:lang w:val="pl-PL"/>
        </w:rPr>
        <w:t>procijenjene vrijednosti grupe ovog postupka nabave koju ponuditelj nudi</w:t>
      </w:r>
      <w:r w:rsidRPr="003A0DEC">
        <w:rPr>
          <w:rFonts w:ascii="Arial" w:hAnsi="Arial" w:cs="Arial"/>
          <w:sz w:val="22"/>
          <w:szCs w:val="22"/>
          <w:lang w:val="pl-PL"/>
        </w:rPr>
        <w:t>.</w:t>
      </w:r>
    </w:p>
    <w:p w:rsidR="006B4532" w:rsidRDefault="006B4532" w:rsidP="006B4532">
      <w:pPr>
        <w:ind w:right="107"/>
        <w:jc w:val="both"/>
        <w:rPr>
          <w:rFonts w:ascii="Arial" w:hAnsi="Arial" w:cs="Arial"/>
          <w:sz w:val="22"/>
          <w:szCs w:val="22"/>
          <w:lang w:val="pl-PL"/>
        </w:rPr>
      </w:pPr>
      <w:r>
        <w:rPr>
          <w:rFonts w:ascii="Arial" w:hAnsi="Arial" w:cs="Arial"/>
          <w:sz w:val="22"/>
          <w:szCs w:val="22"/>
          <w:lang w:val="pl-PL"/>
        </w:rPr>
        <w:lastRenderedPageBreak/>
        <w:t xml:space="preserve">Kao dokaz traženog ponuditelj može priložiti ponudi ispunjen </w:t>
      </w:r>
      <w:r w:rsidRPr="0057587B">
        <w:rPr>
          <w:rFonts w:ascii="Arial" w:hAnsi="Arial" w:cs="Arial"/>
          <w:sz w:val="22"/>
          <w:szCs w:val="22"/>
          <w:lang w:val="pl-PL"/>
        </w:rPr>
        <w:t>Obra</w:t>
      </w:r>
      <w:r>
        <w:rPr>
          <w:rFonts w:ascii="Arial" w:hAnsi="Arial" w:cs="Arial"/>
          <w:sz w:val="22"/>
          <w:szCs w:val="22"/>
          <w:lang w:val="pl-PL"/>
        </w:rPr>
        <w:t>zac 8</w:t>
      </w:r>
      <w:r w:rsidR="00D422D8">
        <w:rPr>
          <w:rFonts w:ascii="Arial" w:hAnsi="Arial" w:cs="Arial"/>
          <w:sz w:val="22"/>
          <w:szCs w:val="22"/>
          <w:lang w:val="pl-PL"/>
        </w:rPr>
        <w:t>.</w:t>
      </w:r>
      <w:r>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2E4CCD" w:rsidRDefault="002E4CCD" w:rsidP="006B4532">
      <w:pPr>
        <w:ind w:right="107"/>
        <w:jc w:val="both"/>
        <w:rPr>
          <w:rFonts w:ascii="Arial" w:hAnsi="Arial" w:cs="Arial"/>
          <w:sz w:val="22"/>
          <w:szCs w:val="22"/>
          <w:lang w:val="pl-PL"/>
        </w:rPr>
      </w:pPr>
    </w:p>
    <w:p w:rsidR="002E4CCD" w:rsidRPr="007A0D50" w:rsidRDefault="002E4CCD" w:rsidP="002E4CCD">
      <w:pPr>
        <w:ind w:right="107"/>
        <w:jc w:val="both"/>
        <w:rPr>
          <w:rFonts w:ascii="Arial" w:hAnsi="Arial" w:cs="Arial"/>
          <w:sz w:val="22"/>
          <w:szCs w:val="22"/>
          <w:lang w:val="pl-PL"/>
        </w:rPr>
      </w:pPr>
      <w:r w:rsidRPr="007A0D50">
        <w:rPr>
          <w:rFonts w:ascii="Arial" w:hAnsi="Arial" w:cs="Arial"/>
          <w:sz w:val="22"/>
          <w:szCs w:val="22"/>
          <w:lang w:val="pl-PL"/>
        </w:rPr>
        <w:t>Gospodarski subjekt može se, po potrebi za određene ugovore, osloniti na sposobnost drugih subjekata, bez obzira na pravnu prirodu njihov</w:t>
      </w:r>
      <w:r>
        <w:rPr>
          <w:rFonts w:ascii="Arial" w:hAnsi="Arial" w:cs="Arial"/>
          <w:sz w:val="22"/>
          <w:szCs w:val="22"/>
          <w:lang w:val="pl-PL"/>
        </w:rPr>
        <w:t>og</w:t>
      </w:r>
      <w:r w:rsidRPr="007A0D50">
        <w:rPr>
          <w:rFonts w:ascii="Arial" w:hAnsi="Arial" w:cs="Arial"/>
          <w:sz w:val="22"/>
          <w:szCs w:val="22"/>
          <w:lang w:val="pl-PL"/>
        </w:rPr>
        <w:t xml:space="preserve"> međusobnog odnosa. U tom slučaju gospodarski je subjekt dužan dokazati naručitelju da će imati na raspolaganju resurse nužne za izvršenje ugovora, primjerice prihvaćanjem obveze drugih subjekata da će te resurse staviti na raspolaganje gospodarskom subjektu.</w:t>
      </w:r>
    </w:p>
    <w:p w:rsidR="002E4CCD" w:rsidRPr="007A0D50" w:rsidRDefault="002E4CCD" w:rsidP="002E4CCD">
      <w:pPr>
        <w:ind w:right="107"/>
        <w:jc w:val="both"/>
        <w:rPr>
          <w:rFonts w:ascii="Arial" w:hAnsi="Arial" w:cs="Arial"/>
          <w:sz w:val="22"/>
          <w:szCs w:val="22"/>
          <w:lang w:val="pl-PL"/>
        </w:rPr>
      </w:pPr>
      <w:r w:rsidRPr="007A0D50">
        <w:rPr>
          <w:rFonts w:ascii="Arial" w:hAnsi="Arial" w:cs="Arial"/>
          <w:sz w:val="22"/>
          <w:szCs w:val="22"/>
          <w:lang w:val="pl-PL"/>
        </w:rPr>
        <w:t>Pod istim uvjetima zajednica ponuditelja može se osloniti na sposobnost članova zajednice ponuditelja ili drugih subjekata.</w:t>
      </w:r>
    </w:p>
    <w:p w:rsidR="00652061" w:rsidRPr="002E4CCD" w:rsidRDefault="00652061" w:rsidP="00652061">
      <w:pPr>
        <w:ind w:right="178"/>
        <w:jc w:val="both"/>
        <w:rPr>
          <w:rFonts w:ascii="Arial" w:hAnsi="Arial" w:cs="Arial"/>
          <w:spacing w:val="4"/>
          <w:sz w:val="22"/>
          <w:szCs w:val="22"/>
          <w:lang w:val="pl-PL"/>
        </w:rPr>
      </w:pPr>
    </w:p>
    <w:p w:rsidR="00EE67CB" w:rsidRPr="00EE67CB" w:rsidRDefault="000A636F" w:rsidP="005B3D2C">
      <w:pPr>
        <w:pStyle w:val="Heading2"/>
        <w:keepLines/>
        <w:widowControl w:val="0"/>
        <w:numPr>
          <w:ilvl w:val="0"/>
          <w:numId w:val="25"/>
        </w:numPr>
        <w:autoSpaceDE w:val="0"/>
        <w:autoSpaceDN w:val="0"/>
        <w:adjustRightInd w:val="0"/>
        <w:spacing w:before="40" w:after="0"/>
        <w:ind w:left="567" w:hanging="567"/>
        <w:jc w:val="both"/>
        <w:rPr>
          <w:rFonts w:ascii="Arial" w:hAnsi="Arial" w:cs="Arial"/>
          <w:i w:val="0"/>
          <w:sz w:val="22"/>
          <w:szCs w:val="22"/>
          <w:lang w:val="x-none" w:eastAsia="x-none"/>
        </w:rPr>
      </w:pPr>
      <w:bookmarkStart w:id="17" w:name="_Toc16537327"/>
      <w:r>
        <w:rPr>
          <w:rFonts w:ascii="Arial" w:hAnsi="Arial" w:cs="Arial"/>
          <w:i w:val="0"/>
          <w:sz w:val="22"/>
          <w:szCs w:val="22"/>
        </w:rPr>
        <w:t>Oblik, način izrade, sadržaj i način dostave ponuda</w:t>
      </w:r>
      <w:bookmarkEnd w:id="17"/>
    </w:p>
    <w:p w:rsidR="00DF1C7F" w:rsidRPr="00F7137D" w:rsidRDefault="00DF1C7F" w:rsidP="00C70930">
      <w:pPr>
        <w:ind w:right="178"/>
        <w:jc w:val="both"/>
        <w:rPr>
          <w:rFonts w:ascii="Arial" w:hAnsi="Arial" w:cs="Arial"/>
          <w:spacing w:val="4"/>
          <w:sz w:val="22"/>
          <w:szCs w:val="22"/>
          <w:lang w:val="hr-HR"/>
        </w:rPr>
      </w:pPr>
    </w:p>
    <w:p w:rsidR="00F7137D" w:rsidRDefault="00F7137D" w:rsidP="00F7137D">
      <w:pPr>
        <w:pStyle w:val="Heading2"/>
        <w:keepLines/>
        <w:widowControl w:val="0"/>
        <w:numPr>
          <w:ilvl w:val="0"/>
          <w:numId w:val="0"/>
        </w:numPr>
        <w:tabs>
          <w:tab w:val="left" w:pos="708"/>
        </w:tabs>
        <w:autoSpaceDE w:val="0"/>
        <w:autoSpaceDN w:val="0"/>
        <w:adjustRightInd w:val="0"/>
        <w:spacing w:before="40" w:after="0"/>
        <w:ind w:left="1418" w:hanging="709"/>
        <w:jc w:val="both"/>
        <w:rPr>
          <w:rFonts w:ascii="Arial" w:hAnsi="Arial" w:cs="Arial"/>
          <w:i w:val="0"/>
          <w:sz w:val="22"/>
          <w:szCs w:val="22"/>
          <w:lang w:val="x-none" w:eastAsia="x-none"/>
        </w:rPr>
      </w:pPr>
      <w:bookmarkStart w:id="18" w:name="_Toc16537328"/>
      <w:r>
        <w:rPr>
          <w:rFonts w:ascii="Arial" w:hAnsi="Arial" w:cs="Arial"/>
          <w:i w:val="0"/>
          <w:sz w:val="22"/>
          <w:szCs w:val="22"/>
        </w:rPr>
        <w:t>12.1.</w:t>
      </w:r>
      <w:r>
        <w:rPr>
          <w:rFonts w:ascii="Arial" w:hAnsi="Arial" w:cs="Arial"/>
          <w:i w:val="0"/>
          <w:sz w:val="22"/>
          <w:szCs w:val="22"/>
        </w:rPr>
        <w:tab/>
        <w:t>Sadržaj ponude</w:t>
      </w:r>
      <w:bookmarkEnd w:id="18"/>
    </w:p>
    <w:p w:rsidR="00DF1C7F" w:rsidRPr="007A0D50" w:rsidRDefault="00DF1C7F" w:rsidP="00C70930">
      <w:pPr>
        <w:ind w:right="682"/>
        <w:jc w:val="both"/>
        <w:rPr>
          <w:rFonts w:ascii="Arial" w:hAnsi="Arial" w:cs="Arial"/>
          <w:sz w:val="22"/>
          <w:szCs w:val="22"/>
          <w:lang w:val="hr-HR"/>
        </w:rPr>
      </w:pPr>
      <w:r w:rsidRPr="007A0D50">
        <w:rPr>
          <w:rFonts w:ascii="Arial" w:hAnsi="Arial" w:cs="Arial"/>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u</w:t>
      </w:r>
      <w:r w:rsidRPr="007A0D50">
        <w:rPr>
          <w:rFonts w:ascii="Arial" w:hAnsi="Arial" w:cs="Arial"/>
          <w:spacing w:val="1"/>
          <w:sz w:val="22"/>
          <w:szCs w:val="22"/>
          <w:lang w:val="hr-HR"/>
        </w:rPr>
        <w:t xml:space="preserve"> </w:t>
      </w:r>
      <w:r w:rsidRPr="007A0D50">
        <w:rPr>
          <w:rFonts w:ascii="Arial" w:hAnsi="Arial" w:cs="Arial"/>
          <w:spacing w:val="-2"/>
          <w:sz w:val="22"/>
          <w:szCs w:val="22"/>
        </w:rPr>
        <w:t>s</w:t>
      </w:r>
      <w:r w:rsidRPr="007A0D50">
        <w:rPr>
          <w:rFonts w:ascii="Arial" w:hAnsi="Arial" w:cs="Arial"/>
          <w:spacing w:val="1"/>
          <w:sz w:val="22"/>
          <w:szCs w:val="22"/>
        </w:rPr>
        <w:t>a</w:t>
      </w:r>
      <w:r w:rsidRPr="007A0D50">
        <w:rPr>
          <w:rFonts w:ascii="Arial" w:hAnsi="Arial" w:cs="Arial"/>
          <w:sz w:val="22"/>
          <w:szCs w:val="22"/>
          <w:lang w:val="hr-HR"/>
        </w:rPr>
        <w:t>č</w:t>
      </w:r>
      <w:r w:rsidRPr="007A0D50">
        <w:rPr>
          <w:rFonts w:ascii="Arial" w:hAnsi="Arial" w:cs="Arial"/>
          <w:sz w:val="22"/>
          <w:szCs w:val="22"/>
        </w:rPr>
        <w:t>inj</w:t>
      </w:r>
      <w:r w:rsidRPr="007A0D50">
        <w:rPr>
          <w:rFonts w:ascii="Arial" w:hAnsi="Arial" w:cs="Arial"/>
          <w:spacing w:val="1"/>
          <w:sz w:val="22"/>
          <w:szCs w:val="22"/>
        </w:rPr>
        <w:t>a</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ju</w:t>
      </w:r>
      <w:r w:rsidRPr="007A0D50">
        <w:rPr>
          <w:rFonts w:ascii="Arial" w:hAnsi="Arial" w:cs="Arial"/>
          <w:spacing w:val="1"/>
          <w:sz w:val="22"/>
          <w:szCs w:val="22"/>
          <w:lang w:val="hr-HR"/>
        </w:rPr>
        <w:t xml:space="preserve"> </w:t>
      </w:r>
      <w:r w:rsidRPr="007A0D50">
        <w:rPr>
          <w:rFonts w:ascii="Arial" w:hAnsi="Arial" w:cs="Arial"/>
          <w:sz w:val="22"/>
          <w:szCs w:val="22"/>
        </w:rPr>
        <w:t>is</w:t>
      </w:r>
      <w:r w:rsidRPr="007A0D50">
        <w:rPr>
          <w:rFonts w:ascii="Arial" w:hAnsi="Arial" w:cs="Arial"/>
          <w:spacing w:val="-2"/>
          <w:sz w:val="22"/>
          <w:szCs w:val="22"/>
        </w:rPr>
        <w:t>p</w:t>
      </w:r>
      <w:r w:rsidRPr="007A0D50">
        <w:rPr>
          <w:rFonts w:ascii="Arial" w:hAnsi="Arial" w:cs="Arial"/>
          <w:spacing w:val="1"/>
          <w:sz w:val="22"/>
          <w:szCs w:val="22"/>
        </w:rPr>
        <w:t>un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2"/>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la</w:t>
      </w:r>
      <w:r w:rsidRPr="007A0D50">
        <w:rPr>
          <w:rFonts w:ascii="Arial" w:hAnsi="Arial" w:cs="Arial"/>
          <w:sz w:val="22"/>
          <w:szCs w:val="22"/>
          <w:lang w:val="hr-HR"/>
        </w:rPr>
        <w:t>š</w:t>
      </w:r>
      <w:r w:rsidRPr="007A0D50">
        <w:rPr>
          <w:rFonts w:ascii="Arial" w:hAnsi="Arial" w:cs="Arial"/>
          <w:spacing w:val="1"/>
          <w:sz w:val="22"/>
          <w:szCs w:val="22"/>
        </w:rPr>
        <w:t>ten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po</w:t>
      </w:r>
      <w:r w:rsidRPr="007A0D50">
        <w:rPr>
          <w:rFonts w:ascii="Arial" w:hAnsi="Arial" w:cs="Arial"/>
          <w:spacing w:val="-1"/>
          <w:sz w:val="22"/>
          <w:szCs w:val="22"/>
        </w:rPr>
        <w:t>n</w:t>
      </w:r>
      <w:r w:rsidRPr="007A0D50">
        <w:rPr>
          <w:rFonts w:ascii="Arial" w:hAnsi="Arial" w:cs="Arial"/>
          <w:spacing w:val="1"/>
          <w:sz w:val="22"/>
          <w:szCs w:val="22"/>
        </w:rPr>
        <w:t>ud</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w:t>
      </w:r>
      <w:r w:rsidRPr="007A0D50">
        <w:rPr>
          <w:rFonts w:ascii="Arial" w:hAnsi="Arial" w:cs="Arial"/>
          <w:sz w:val="22"/>
          <w:szCs w:val="22"/>
        </w:rPr>
        <w:t>t</w:t>
      </w:r>
      <w:r w:rsidRPr="007A0D50">
        <w:rPr>
          <w:rFonts w:ascii="Arial" w:hAnsi="Arial" w:cs="Arial"/>
          <w:spacing w:val="1"/>
          <w:sz w:val="22"/>
          <w:szCs w:val="22"/>
        </w:rPr>
        <w:t>p</w:t>
      </w:r>
      <w:r w:rsidRPr="007A0D50">
        <w:rPr>
          <w:rFonts w:ascii="Arial" w:hAnsi="Arial" w:cs="Arial"/>
          <w:sz w:val="22"/>
          <w:szCs w:val="22"/>
        </w:rPr>
        <w:t>i</w:t>
      </w:r>
      <w:r w:rsidRPr="007A0D50">
        <w:rPr>
          <w:rFonts w:ascii="Arial" w:hAnsi="Arial" w:cs="Arial"/>
          <w:spacing w:val="-3"/>
          <w:sz w:val="22"/>
          <w:szCs w:val="22"/>
        </w:rPr>
        <w:t>s</w:t>
      </w:r>
      <w:r w:rsidRPr="007A0D50">
        <w:rPr>
          <w:rFonts w:ascii="Arial" w:hAnsi="Arial" w:cs="Arial"/>
          <w:spacing w:val="1"/>
          <w:sz w:val="22"/>
          <w:szCs w:val="22"/>
        </w:rPr>
        <w:t>an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proofErr w:type="gramStart"/>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jere</w:t>
      </w:r>
      <w:r w:rsidRPr="007A0D50">
        <w:rPr>
          <w:rFonts w:ascii="Arial" w:hAnsi="Arial" w:cs="Arial"/>
          <w:spacing w:val="1"/>
          <w:sz w:val="22"/>
          <w:szCs w:val="22"/>
        </w:rPr>
        <w:t>n</w:t>
      </w:r>
      <w:r w:rsidRPr="007A0D50">
        <w:rPr>
          <w:rFonts w:ascii="Arial" w:hAnsi="Arial" w:cs="Arial"/>
          <w:sz w:val="22"/>
          <w:szCs w:val="22"/>
        </w:rPr>
        <w:t>i</w:t>
      </w:r>
      <w:r w:rsidR="004D146B" w:rsidRPr="007A0D50">
        <w:rPr>
          <w:rFonts w:ascii="Arial" w:hAnsi="Arial" w:cs="Arial"/>
          <w:sz w:val="22"/>
          <w:szCs w:val="22"/>
        </w:rPr>
        <w:t xml:space="preserve"> </w:t>
      </w:r>
      <w:r w:rsidRPr="007A0D50">
        <w:rPr>
          <w:rFonts w:ascii="Arial" w:hAnsi="Arial" w:cs="Arial"/>
          <w:sz w:val="22"/>
          <w:szCs w:val="22"/>
          <w:lang w:val="hr-HR"/>
        </w:rPr>
        <w:t>:</w:t>
      </w:r>
      <w:proofErr w:type="gramEnd"/>
    </w:p>
    <w:p w:rsidR="004D146B" w:rsidRPr="007A0D50" w:rsidRDefault="00DF1C7F" w:rsidP="00C8282A">
      <w:pPr>
        <w:pStyle w:val="ListParagraph"/>
        <w:numPr>
          <w:ilvl w:val="0"/>
          <w:numId w:val="4"/>
        </w:numPr>
        <w:ind w:right="77" w:hanging="501"/>
        <w:jc w:val="both"/>
        <w:rPr>
          <w:rFonts w:ascii="Arial" w:hAnsi="Arial" w:cs="Arial"/>
          <w:sz w:val="22"/>
          <w:szCs w:val="22"/>
          <w:lang w:val="pl-PL"/>
        </w:rPr>
      </w:pP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l</w:t>
      </w:r>
      <w:r w:rsidRPr="007A0D50">
        <w:rPr>
          <w:rFonts w:ascii="Arial" w:hAnsi="Arial" w:cs="Arial"/>
          <w:sz w:val="22"/>
          <w:szCs w:val="22"/>
          <w:lang w:val="pl-PL"/>
        </w:rPr>
        <w:t>i</w:t>
      </w:r>
      <w:r w:rsidRPr="007A0D50">
        <w:rPr>
          <w:rFonts w:ascii="Arial" w:hAnsi="Arial" w:cs="Arial"/>
          <w:spacing w:val="-3"/>
          <w:sz w:val="22"/>
          <w:szCs w:val="22"/>
          <w:lang w:val="pl-PL"/>
        </w:rPr>
        <w:t>s</w:t>
      </w:r>
      <w:r w:rsidRPr="007A0D50">
        <w:rPr>
          <w:rFonts w:ascii="Arial" w:hAnsi="Arial" w:cs="Arial"/>
          <w:sz w:val="22"/>
          <w:szCs w:val="22"/>
          <w:lang w:val="pl-PL"/>
        </w:rPr>
        <w:t>t</w:t>
      </w:r>
      <w:r w:rsidRPr="007A0D50">
        <w:rPr>
          <w:rFonts w:ascii="Arial" w:hAnsi="Arial" w:cs="Arial"/>
          <w:spacing w:val="3"/>
          <w:sz w:val="22"/>
          <w:szCs w:val="22"/>
          <w:lang w:val="pl-PL"/>
        </w:rPr>
        <w:t xml:space="preserve"> </w:t>
      </w:r>
      <w:r w:rsidRPr="007A0D50">
        <w:rPr>
          <w:rFonts w:ascii="Arial" w:hAnsi="Arial" w:cs="Arial"/>
          <w:spacing w:val="-3"/>
          <w:sz w:val="22"/>
          <w:szCs w:val="22"/>
          <w:lang w:val="pl-PL"/>
        </w:rPr>
        <w:t>(</w:t>
      </w:r>
      <w:r w:rsidRPr="007A0D50">
        <w:rPr>
          <w:rFonts w:ascii="Arial" w:hAnsi="Arial" w:cs="Arial"/>
          <w:spacing w:val="-2"/>
          <w:sz w:val="22"/>
          <w:szCs w:val="22"/>
          <w:lang w:val="pl-PL"/>
        </w:rPr>
        <w:t>O</w:t>
      </w:r>
      <w:r w:rsidRPr="007A0D50">
        <w:rPr>
          <w:rFonts w:ascii="Arial" w:hAnsi="Arial" w:cs="Arial"/>
          <w:spacing w:val="1"/>
          <w:sz w:val="22"/>
          <w:szCs w:val="22"/>
          <w:lang w:val="pl-PL"/>
        </w:rPr>
        <w:t>b</w:t>
      </w:r>
      <w:r w:rsidRPr="007A0D50">
        <w:rPr>
          <w:rFonts w:ascii="Arial" w:hAnsi="Arial" w:cs="Arial"/>
          <w:spacing w:val="-3"/>
          <w:sz w:val="22"/>
          <w:szCs w:val="22"/>
          <w:lang w:val="pl-PL"/>
        </w:rPr>
        <w:t>r</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c</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1</w:t>
      </w:r>
      <w:r w:rsidRPr="007A0D50">
        <w:rPr>
          <w:rFonts w:ascii="Arial" w:hAnsi="Arial" w:cs="Arial"/>
          <w:sz w:val="22"/>
          <w:szCs w:val="22"/>
          <w:lang w:val="pl-PL"/>
        </w:rPr>
        <w:t>)</w:t>
      </w:r>
      <w:r w:rsidR="00D34CF3">
        <w:rPr>
          <w:rFonts w:ascii="Arial" w:hAnsi="Arial" w:cs="Arial"/>
          <w:sz w:val="22"/>
          <w:szCs w:val="22"/>
          <w:lang w:val="pl-PL"/>
        </w:rPr>
        <w:t xml:space="preserve"> </w:t>
      </w:r>
      <w:r w:rsidR="00D34CF3" w:rsidRPr="00423709">
        <w:rPr>
          <w:rFonts w:ascii="Arial" w:hAnsi="Arial" w:cs="Arial"/>
          <w:b/>
          <w:i/>
          <w:sz w:val="22"/>
          <w:szCs w:val="22"/>
          <w:lang w:val="pl-PL"/>
        </w:rPr>
        <w:t>–</w:t>
      </w:r>
      <w:r w:rsidR="00BE2592" w:rsidRPr="00423709">
        <w:rPr>
          <w:rFonts w:ascii="Arial" w:hAnsi="Arial" w:cs="Arial"/>
          <w:b/>
          <w:i/>
          <w:sz w:val="22"/>
          <w:szCs w:val="22"/>
          <w:lang w:val="pl-PL"/>
        </w:rPr>
        <w:t xml:space="preserve"> </w:t>
      </w:r>
      <w:r w:rsidR="00D34CF3" w:rsidRPr="00423709">
        <w:rPr>
          <w:rFonts w:ascii="Arial" w:hAnsi="Arial" w:cs="Arial"/>
          <w:b/>
          <w:i/>
          <w:sz w:val="22"/>
          <w:szCs w:val="22"/>
          <w:lang w:val="pl-PL"/>
        </w:rPr>
        <w:t xml:space="preserve">ispuniti zaseban Ponudbeni list za svaku grupu koju </w:t>
      </w:r>
      <w:r w:rsidR="00BE2592" w:rsidRPr="00423709">
        <w:rPr>
          <w:rFonts w:ascii="Arial" w:hAnsi="Arial" w:cs="Arial"/>
          <w:b/>
          <w:i/>
          <w:sz w:val="22"/>
          <w:szCs w:val="22"/>
          <w:lang w:val="pl-PL"/>
        </w:rPr>
        <w:t xml:space="preserve">ponuditelj </w:t>
      </w:r>
      <w:r w:rsidR="00D34CF3" w:rsidRPr="00423709">
        <w:rPr>
          <w:rFonts w:ascii="Arial" w:hAnsi="Arial" w:cs="Arial"/>
          <w:b/>
          <w:i/>
          <w:sz w:val="22"/>
          <w:szCs w:val="22"/>
          <w:lang w:val="pl-PL"/>
        </w:rPr>
        <w:t>nudi</w:t>
      </w:r>
    </w:p>
    <w:p w:rsidR="00DF1C7F" w:rsidRDefault="00267391" w:rsidP="00C8282A">
      <w:pPr>
        <w:pStyle w:val="ListParagraph"/>
        <w:numPr>
          <w:ilvl w:val="0"/>
          <w:numId w:val="4"/>
        </w:numPr>
        <w:spacing w:before="39"/>
        <w:ind w:right="77" w:hanging="501"/>
        <w:jc w:val="both"/>
        <w:rPr>
          <w:rFonts w:ascii="Arial" w:hAnsi="Arial" w:cs="Arial"/>
          <w:sz w:val="22"/>
          <w:szCs w:val="22"/>
          <w:lang w:val="pl-PL"/>
        </w:rPr>
      </w:pPr>
      <w:r>
        <w:rPr>
          <w:rFonts w:ascii="Arial" w:hAnsi="Arial" w:cs="Arial"/>
          <w:sz w:val="22"/>
          <w:szCs w:val="22"/>
          <w:lang w:val="pl-PL"/>
        </w:rPr>
        <w:t>izvadak iz kaznene evidencije ili drugog odgovarajućeg registra</w:t>
      </w:r>
      <w:r w:rsidR="00DF1C7F" w:rsidRPr="007A0D50">
        <w:rPr>
          <w:rFonts w:ascii="Arial" w:hAnsi="Arial" w:cs="Arial"/>
          <w:spacing w:val="4"/>
          <w:sz w:val="22"/>
          <w:szCs w:val="22"/>
          <w:lang w:val="pl-PL"/>
        </w:rPr>
        <w:t xml:space="preserve"> </w:t>
      </w:r>
      <w:r w:rsidR="00DF1C7F" w:rsidRPr="007A0D50">
        <w:rPr>
          <w:rFonts w:ascii="Arial" w:hAnsi="Arial" w:cs="Arial"/>
          <w:sz w:val="22"/>
          <w:szCs w:val="22"/>
          <w:lang w:val="pl-PL"/>
        </w:rPr>
        <w:t>(</w:t>
      </w:r>
      <w:r>
        <w:rPr>
          <w:rFonts w:ascii="Arial" w:hAnsi="Arial" w:cs="Arial"/>
          <w:sz w:val="22"/>
          <w:szCs w:val="22"/>
          <w:lang w:val="pl-PL"/>
        </w:rPr>
        <w:t>odgovarajući Obrazac 2</w:t>
      </w:r>
      <w:r w:rsidR="000A636F">
        <w:rPr>
          <w:rFonts w:ascii="Arial" w:hAnsi="Arial" w:cs="Arial"/>
          <w:sz w:val="22"/>
          <w:szCs w:val="22"/>
          <w:lang w:val="pl-PL"/>
        </w:rPr>
        <w:t>.</w:t>
      </w:r>
      <w:r>
        <w:rPr>
          <w:rFonts w:ascii="Arial" w:hAnsi="Arial" w:cs="Arial"/>
          <w:sz w:val="22"/>
          <w:szCs w:val="22"/>
          <w:lang w:val="pl-PL"/>
        </w:rPr>
        <w:t>, 3</w:t>
      </w:r>
      <w:r w:rsidR="000A636F">
        <w:rPr>
          <w:rFonts w:ascii="Arial" w:hAnsi="Arial" w:cs="Arial"/>
          <w:sz w:val="22"/>
          <w:szCs w:val="22"/>
          <w:lang w:val="pl-PL"/>
        </w:rPr>
        <w:t>.</w:t>
      </w:r>
      <w:r>
        <w:rPr>
          <w:rFonts w:ascii="Arial" w:hAnsi="Arial" w:cs="Arial"/>
          <w:sz w:val="22"/>
          <w:szCs w:val="22"/>
          <w:lang w:val="pl-PL"/>
        </w:rPr>
        <w:t>, 4</w:t>
      </w:r>
      <w:r w:rsidR="000A636F">
        <w:rPr>
          <w:rFonts w:ascii="Arial" w:hAnsi="Arial" w:cs="Arial"/>
          <w:sz w:val="22"/>
          <w:szCs w:val="22"/>
          <w:lang w:val="pl-PL"/>
        </w:rPr>
        <w:t>.</w:t>
      </w:r>
      <w:r>
        <w:rPr>
          <w:rFonts w:ascii="Arial" w:hAnsi="Arial" w:cs="Arial"/>
          <w:sz w:val="22"/>
          <w:szCs w:val="22"/>
          <w:lang w:val="pl-PL"/>
        </w:rPr>
        <w:t xml:space="preserve"> ili 5</w:t>
      </w:r>
      <w:r w:rsidR="000A636F">
        <w:rPr>
          <w:rFonts w:ascii="Arial" w:hAnsi="Arial" w:cs="Arial"/>
          <w:sz w:val="22"/>
          <w:szCs w:val="22"/>
          <w:lang w:val="pl-PL"/>
        </w:rPr>
        <w:t>.</w:t>
      </w:r>
      <w:r w:rsidR="00DF1C7F" w:rsidRPr="007A0D50">
        <w:rPr>
          <w:rFonts w:ascii="Arial" w:hAnsi="Arial" w:cs="Arial"/>
          <w:sz w:val="22"/>
          <w:szCs w:val="22"/>
          <w:lang w:val="pl-PL"/>
        </w:rPr>
        <w:t>)</w:t>
      </w:r>
    </w:p>
    <w:p w:rsidR="00267391" w:rsidRPr="007A0D50" w:rsidRDefault="00267391" w:rsidP="00C8282A">
      <w:pPr>
        <w:pStyle w:val="ListParagraph"/>
        <w:numPr>
          <w:ilvl w:val="0"/>
          <w:numId w:val="4"/>
        </w:numPr>
        <w:spacing w:before="39"/>
        <w:ind w:right="77" w:hanging="501"/>
        <w:jc w:val="both"/>
        <w:rPr>
          <w:rFonts w:ascii="Arial" w:hAnsi="Arial" w:cs="Arial"/>
          <w:sz w:val="22"/>
          <w:szCs w:val="22"/>
          <w:lang w:val="pl-PL"/>
        </w:rPr>
      </w:pPr>
      <w:r>
        <w:rPr>
          <w:rFonts w:ascii="Arial" w:hAnsi="Arial" w:cs="Arial"/>
          <w:sz w:val="22"/>
          <w:szCs w:val="22"/>
          <w:lang w:val="pl-PL"/>
        </w:rPr>
        <w:t>potvrda porezne uprave ili drugog nadležnog tijela u državi poslovnog nastana gospodarskog subjekta (gospodarski subjekti koji nemaju poslovni nastan u Republici Hrvatskoj mogu dostaviti popunjeni Obrazac 6</w:t>
      </w:r>
      <w:r w:rsidR="000A636F">
        <w:rPr>
          <w:rFonts w:ascii="Arial" w:hAnsi="Arial" w:cs="Arial"/>
          <w:sz w:val="22"/>
          <w:szCs w:val="22"/>
          <w:lang w:val="pl-PL"/>
        </w:rPr>
        <w:t>.</w:t>
      </w:r>
      <w:r>
        <w:rPr>
          <w:rFonts w:ascii="Arial" w:hAnsi="Arial" w:cs="Arial"/>
          <w:sz w:val="22"/>
          <w:szCs w:val="22"/>
          <w:lang w:val="pl-PL"/>
        </w:rPr>
        <w:t>)</w:t>
      </w:r>
    </w:p>
    <w:p w:rsidR="004D146B" w:rsidRPr="007A0D50" w:rsidRDefault="004D146B" w:rsidP="00C8282A">
      <w:pPr>
        <w:pStyle w:val="ListParagraph"/>
        <w:numPr>
          <w:ilvl w:val="0"/>
          <w:numId w:val="4"/>
        </w:numPr>
        <w:spacing w:before="39"/>
        <w:ind w:right="77" w:hanging="501"/>
        <w:jc w:val="both"/>
        <w:rPr>
          <w:rFonts w:ascii="Arial" w:hAnsi="Arial" w:cs="Arial"/>
          <w:sz w:val="22"/>
          <w:szCs w:val="22"/>
          <w:lang w:val="pl-PL"/>
        </w:rPr>
      </w:pPr>
      <w:r w:rsidRPr="007A0D50">
        <w:rPr>
          <w:rFonts w:ascii="Arial" w:hAnsi="Arial" w:cs="Arial"/>
          <w:sz w:val="22"/>
          <w:szCs w:val="22"/>
          <w:lang w:val="pl-PL"/>
        </w:rPr>
        <w:t xml:space="preserve">Izjava o dostavi jamstva za uredno ispunjenje ugovora (Obrazac </w:t>
      </w:r>
      <w:r w:rsidR="00A148B5">
        <w:rPr>
          <w:rFonts w:ascii="Arial" w:hAnsi="Arial" w:cs="Arial"/>
          <w:sz w:val="22"/>
          <w:szCs w:val="22"/>
          <w:lang w:val="pl-PL"/>
        </w:rPr>
        <w:t>7</w:t>
      </w:r>
      <w:r w:rsidR="000A636F">
        <w:rPr>
          <w:rFonts w:ascii="Arial" w:hAnsi="Arial" w:cs="Arial"/>
          <w:sz w:val="22"/>
          <w:szCs w:val="22"/>
          <w:lang w:val="pl-PL"/>
        </w:rPr>
        <w:t>.</w:t>
      </w:r>
      <w:r w:rsidRPr="007A0D50">
        <w:rPr>
          <w:rFonts w:ascii="Arial" w:hAnsi="Arial" w:cs="Arial"/>
          <w:sz w:val="22"/>
          <w:szCs w:val="22"/>
          <w:lang w:val="pl-PL"/>
        </w:rPr>
        <w:t>)</w:t>
      </w:r>
    </w:p>
    <w:p w:rsidR="0059671D" w:rsidRPr="007A0D50" w:rsidRDefault="0059671D" w:rsidP="00C8282A">
      <w:pPr>
        <w:pStyle w:val="ListParagraph"/>
        <w:numPr>
          <w:ilvl w:val="0"/>
          <w:numId w:val="4"/>
        </w:numPr>
        <w:spacing w:before="39"/>
        <w:ind w:right="77" w:hanging="501"/>
        <w:jc w:val="both"/>
        <w:rPr>
          <w:rFonts w:ascii="Arial" w:hAnsi="Arial" w:cs="Arial"/>
          <w:spacing w:val="-2"/>
          <w:sz w:val="22"/>
          <w:szCs w:val="22"/>
          <w:lang w:val="pl-PL"/>
        </w:rPr>
      </w:pPr>
      <w:r w:rsidRPr="007A0D50">
        <w:rPr>
          <w:rFonts w:ascii="Arial" w:hAnsi="Arial" w:cs="Arial"/>
          <w:spacing w:val="-2"/>
          <w:sz w:val="22"/>
          <w:szCs w:val="22"/>
          <w:lang w:val="pl-PL"/>
        </w:rPr>
        <w:t xml:space="preserve">Popis </w:t>
      </w:r>
      <w:r w:rsidR="00B10031" w:rsidRPr="007A0D50">
        <w:rPr>
          <w:rFonts w:ascii="Arial" w:hAnsi="Arial" w:cs="Arial"/>
          <w:sz w:val="22"/>
          <w:szCs w:val="22"/>
          <w:lang w:val="pl-PL"/>
        </w:rPr>
        <w:t xml:space="preserve">najmanje 1 (jednog), a najviše </w:t>
      </w:r>
      <w:r w:rsidR="00BB3A1D">
        <w:rPr>
          <w:rFonts w:ascii="Arial" w:hAnsi="Arial" w:cs="Arial"/>
          <w:sz w:val="22"/>
          <w:szCs w:val="22"/>
          <w:lang w:val="pl-PL"/>
        </w:rPr>
        <w:t>3</w:t>
      </w:r>
      <w:r w:rsidR="00A148B5">
        <w:rPr>
          <w:rFonts w:ascii="Arial" w:hAnsi="Arial" w:cs="Arial"/>
          <w:sz w:val="22"/>
          <w:szCs w:val="22"/>
          <w:lang w:val="pl-PL"/>
        </w:rPr>
        <w:t xml:space="preserve"> (t</w:t>
      </w:r>
      <w:r w:rsidR="00BB3A1D">
        <w:rPr>
          <w:rFonts w:ascii="Arial" w:hAnsi="Arial" w:cs="Arial"/>
          <w:sz w:val="22"/>
          <w:szCs w:val="22"/>
          <w:lang w:val="pl-PL"/>
        </w:rPr>
        <w:t>ri</w:t>
      </w:r>
      <w:r w:rsidR="00A148B5">
        <w:rPr>
          <w:rFonts w:ascii="Arial" w:hAnsi="Arial" w:cs="Arial"/>
          <w:sz w:val="22"/>
          <w:szCs w:val="22"/>
          <w:lang w:val="pl-PL"/>
        </w:rPr>
        <w:t xml:space="preserve">) </w:t>
      </w:r>
      <w:r w:rsidR="000A636F">
        <w:rPr>
          <w:rFonts w:ascii="Arial" w:hAnsi="Arial" w:cs="Arial"/>
          <w:sz w:val="22"/>
          <w:szCs w:val="22"/>
          <w:lang w:val="pl-PL"/>
        </w:rPr>
        <w:t>glavne usluge</w:t>
      </w:r>
      <w:r w:rsidR="00B10031" w:rsidRPr="007A0D50">
        <w:rPr>
          <w:rFonts w:ascii="Arial" w:hAnsi="Arial" w:cs="Arial"/>
          <w:sz w:val="22"/>
          <w:szCs w:val="22"/>
          <w:lang w:val="pl-PL"/>
        </w:rPr>
        <w:t xml:space="preserve"> o izvršenju predmeta nabave za isti ili sličan predmet nabave</w:t>
      </w:r>
      <w:r w:rsidR="00356ED6" w:rsidRPr="007A0D50">
        <w:rPr>
          <w:rFonts w:ascii="Arial" w:hAnsi="Arial" w:cs="Arial"/>
          <w:sz w:val="22"/>
          <w:szCs w:val="22"/>
          <w:lang w:val="pl-PL"/>
        </w:rPr>
        <w:t xml:space="preserve"> </w:t>
      </w:r>
      <w:r w:rsidR="00B10031" w:rsidRPr="007A0D50">
        <w:rPr>
          <w:rFonts w:ascii="Arial" w:hAnsi="Arial" w:cs="Arial"/>
          <w:sz w:val="22"/>
          <w:szCs w:val="22"/>
          <w:lang w:val="pl-PL"/>
        </w:rPr>
        <w:t>izvršenih u godini u kojoj je započeo postupak javne nabave i tijekom 3 (tri) godine koje prethode toj godini</w:t>
      </w:r>
      <w:r w:rsidR="00B10031" w:rsidRPr="007A0D50">
        <w:rPr>
          <w:rFonts w:ascii="Arial" w:hAnsi="Arial" w:cs="Arial"/>
          <w:spacing w:val="-2"/>
          <w:sz w:val="22"/>
          <w:szCs w:val="22"/>
          <w:lang w:val="pl-PL"/>
        </w:rPr>
        <w:t xml:space="preserve"> </w:t>
      </w:r>
      <w:r w:rsidRPr="007A0D50">
        <w:rPr>
          <w:rFonts w:ascii="Arial" w:hAnsi="Arial" w:cs="Arial"/>
          <w:spacing w:val="-2"/>
          <w:sz w:val="22"/>
          <w:szCs w:val="22"/>
          <w:lang w:val="pl-PL"/>
        </w:rPr>
        <w:t xml:space="preserve">(Obrazac </w:t>
      </w:r>
      <w:r w:rsidR="00A148B5">
        <w:rPr>
          <w:rFonts w:ascii="Arial" w:hAnsi="Arial" w:cs="Arial"/>
          <w:spacing w:val="-2"/>
          <w:sz w:val="22"/>
          <w:szCs w:val="22"/>
          <w:lang w:val="pl-PL"/>
        </w:rPr>
        <w:t>8</w:t>
      </w:r>
      <w:r w:rsidR="000A636F">
        <w:rPr>
          <w:rFonts w:ascii="Arial" w:hAnsi="Arial" w:cs="Arial"/>
          <w:spacing w:val="-2"/>
          <w:sz w:val="22"/>
          <w:szCs w:val="22"/>
          <w:lang w:val="pl-PL"/>
        </w:rPr>
        <w:t>.</w:t>
      </w:r>
      <w:r w:rsidRPr="007A0D50">
        <w:rPr>
          <w:rFonts w:ascii="Arial" w:hAnsi="Arial" w:cs="Arial"/>
          <w:spacing w:val="-2"/>
          <w:sz w:val="22"/>
          <w:szCs w:val="22"/>
          <w:lang w:val="pl-PL"/>
        </w:rPr>
        <w:t>)</w:t>
      </w:r>
      <w:r w:rsidR="00BE2592">
        <w:rPr>
          <w:rFonts w:ascii="Arial" w:hAnsi="Arial" w:cs="Arial"/>
          <w:sz w:val="22"/>
          <w:szCs w:val="22"/>
          <w:lang w:val="pl-PL"/>
        </w:rPr>
        <w:t xml:space="preserve"> </w:t>
      </w:r>
      <w:r w:rsidR="00BE2592" w:rsidRPr="00423709">
        <w:rPr>
          <w:rFonts w:ascii="Arial" w:hAnsi="Arial" w:cs="Arial"/>
          <w:b/>
          <w:i/>
          <w:sz w:val="22"/>
          <w:szCs w:val="22"/>
          <w:lang w:val="pl-PL"/>
        </w:rPr>
        <w:t>– ispuniti zaseban obrazac za svaku grupu koju ponuditelj nudi</w:t>
      </w:r>
    </w:p>
    <w:p w:rsidR="00DF1C7F" w:rsidRPr="007A0D50" w:rsidRDefault="00DF1C7F" w:rsidP="00C8282A">
      <w:pPr>
        <w:pStyle w:val="ListParagraph"/>
        <w:numPr>
          <w:ilvl w:val="0"/>
          <w:numId w:val="4"/>
        </w:numPr>
        <w:spacing w:before="39"/>
        <w:ind w:right="77" w:hanging="501"/>
        <w:jc w:val="both"/>
        <w:rPr>
          <w:rFonts w:ascii="Arial" w:hAnsi="Arial" w:cs="Arial"/>
          <w:spacing w:val="-2"/>
          <w:sz w:val="22"/>
          <w:szCs w:val="22"/>
          <w:lang w:val="pl-PL"/>
        </w:rPr>
      </w:pPr>
      <w:r w:rsidRPr="007A0D50">
        <w:rPr>
          <w:rFonts w:ascii="Arial" w:hAnsi="Arial" w:cs="Arial"/>
          <w:spacing w:val="-2"/>
          <w:sz w:val="22"/>
          <w:szCs w:val="22"/>
          <w:lang w:val="pl-PL"/>
        </w:rPr>
        <w:t>Izjava o prihvaćanju općih i posebnih uvjeta</w:t>
      </w:r>
      <w:r w:rsidR="00B10031" w:rsidRPr="007A0D50">
        <w:rPr>
          <w:rFonts w:ascii="Arial" w:hAnsi="Arial" w:cs="Arial"/>
          <w:spacing w:val="-2"/>
          <w:sz w:val="22"/>
          <w:szCs w:val="22"/>
          <w:lang w:val="pl-PL"/>
        </w:rPr>
        <w:t xml:space="preserve"> iz Poziva na dostavu ponuda</w:t>
      </w:r>
      <w:r w:rsidRPr="007A0D50">
        <w:rPr>
          <w:rFonts w:ascii="Arial" w:hAnsi="Arial" w:cs="Arial"/>
          <w:spacing w:val="-2"/>
          <w:sz w:val="22"/>
          <w:szCs w:val="22"/>
          <w:lang w:val="pl-PL"/>
        </w:rPr>
        <w:t xml:space="preserve"> (Obrazac </w:t>
      </w:r>
      <w:r w:rsidR="00A148B5">
        <w:rPr>
          <w:rFonts w:ascii="Arial" w:hAnsi="Arial" w:cs="Arial"/>
          <w:spacing w:val="-2"/>
          <w:sz w:val="22"/>
          <w:szCs w:val="22"/>
          <w:lang w:val="pl-PL"/>
        </w:rPr>
        <w:t>9</w:t>
      </w:r>
      <w:r w:rsidR="000A636F">
        <w:rPr>
          <w:rFonts w:ascii="Arial" w:hAnsi="Arial" w:cs="Arial"/>
          <w:spacing w:val="-2"/>
          <w:sz w:val="22"/>
          <w:szCs w:val="22"/>
          <w:lang w:val="pl-PL"/>
        </w:rPr>
        <w:t>.</w:t>
      </w:r>
      <w:r w:rsidRPr="007A0D50">
        <w:rPr>
          <w:rFonts w:ascii="Arial" w:hAnsi="Arial" w:cs="Arial"/>
          <w:spacing w:val="-2"/>
          <w:sz w:val="22"/>
          <w:szCs w:val="22"/>
          <w:lang w:val="pl-PL"/>
        </w:rPr>
        <w:t>)</w:t>
      </w:r>
    </w:p>
    <w:p w:rsidR="00A148B5" w:rsidRDefault="00A148B5" w:rsidP="00C8282A">
      <w:pPr>
        <w:pStyle w:val="ListParagraph"/>
        <w:numPr>
          <w:ilvl w:val="0"/>
          <w:numId w:val="4"/>
        </w:numPr>
        <w:spacing w:before="42"/>
        <w:ind w:right="77" w:hanging="501"/>
        <w:jc w:val="both"/>
        <w:rPr>
          <w:rFonts w:ascii="Arial" w:hAnsi="Arial" w:cs="Arial"/>
          <w:sz w:val="22"/>
          <w:szCs w:val="22"/>
          <w:lang w:val="pl-PL"/>
        </w:rPr>
      </w:pPr>
      <w:r>
        <w:rPr>
          <w:rFonts w:ascii="Arial" w:hAnsi="Arial" w:cs="Arial"/>
          <w:sz w:val="22"/>
          <w:szCs w:val="22"/>
          <w:lang w:val="pl-PL"/>
        </w:rPr>
        <w:t xml:space="preserve">Obrazac referenci osobe odgovorne za izvršenje usluge (Obrazac </w:t>
      </w:r>
      <w:r w:rsidR="000A636F">
        <w:rPr>
          <w:rFonts w:ascii="Arial" w:hAnsi="Arial" w:cs="Arial"/>
          <w:sz w:val="22"/>
          <w:szCs w:val="22"/>
          <w:lang w:val="pl-PL"/>
        </w:rPr>
        <w:t>10.</w:t>
      </w:r>
      <w:r>
        <w:rPr>
          <w:rFonts w:ascii="Arial" w:hAnsi="Arial" w:cs="Arial"/>
          <w:sz w:val="22"/>
          <w:szCs w:val="22"/>
          <w:lang w:val="pl-PL"/>
        </w:rPr>
        <w:t>)</w:t>
      </w:r>
      <w:r w:rsidR="00423709">
        <w:rPr>
          <w:rFonts w:ascii="Arial" w:hAnsi="Arial" w:cs="Arial"/>
          <w:sz w:val="22"/>
          <w:szCs w:val="22"/>
          <w:lang w:val="pl-PL"/>
        </w:rPr>
        <w:t xml:space="preserve"> </w:t>
      </w:r>
      <w:r w:rsidR="00423709" w:rsidRPr="00423709">
        <w:rPr>
          <w:rFonts w:ascii="Arial" w:hAnsi="Arial" w:cs="Arial"/>
          <w:b/>
          <w:i/>
          <w:sz w:val="22"/>
          <w:szCs w:val="22"/>
          <w:lang w:val="pl-PL"/>
        </w:rPr>
        <w:t>– ispuniti zaseban obrazac za svaku grupu koju ponuditelj nudi</w:t>
      </w:r>
    </w:p>
    <w:p w:rsidR="00B10031" w:rsidRPr="007A0D50" w:rsidRDefault="00B10031" w:rsidP="00C8282A">
      <w:pPr>
        <w:pStyle w:val="ListParagraph"/>
        <w:numPr>
          <w:ilvl w:val="0"/>
          <w:numId w:val="4"/>
        </w:numPr>
        <w:spacing w:before="42"/>
        <w:ind w:right="77" w:hanging="501"/>
        <w:jc w:val="both"/>
        <w:rPr>
          <w:rFonts w:ascii="Arial" w:hAnsi="Arial" w:cs="Arial"/>
          <w:sz w:val="22"/>
          <w:szCs w:val="22"/>
          <w:lang w:val="pl-PL"/>
        </w:rPr>
      </w:pPr>
      <w:r w:rsidRPr="007A0D50">
        <w:rPr>
          <w:rFonts w:ascii="Arial" w:hAnsi="Arial" w:cs="Arial"/>
          <w:sz w:val="22"/>
          <w:szCs w:val="22"/>
          <w:lang w:val="pl-PL"/>
        </w:rPr>
        <w:t>Popunjen, potpisan i ovjeren troškovnik</w:t>
      </w:r>
      <w:r w:rsidR="00691465">
        <w:rPr>
          <w:rFonts w:ascii="Arial" w:hAnsi="Arial" w:cs="Arial"/>
          <w:sz w:val="22"/>
          <w:szCs w:val="22"/>
          <w:lang w:val="pl-PL"/>
        </w:rPr>
        <w:t xml:space="preserve"> za grupu ili grupe koje ponuditelj nudi</w:t>
      </w:r>
      <w:r w:rsidRPr="007A0D50">
        <w:rPr>
          <w:rFonts w:ascii="Arial" w:hAnsi="Arial" w:cs="Arial"/>
          <w:sz w:val="22"/>
          <w:szCs w:val="22"/>
          <w:lang w:val="pl-PL"/>
        </w:rPr>
        <w:t xml:space="preserve"> (</w:t>
      </w:r>
      <w:r w:rsidR="00A148B5">
        <w:rPr>
          <w:rFonts w:ascii="Arial" w:hAnsi="Arial" w:cs="Arial"/>
          <w:sz w:val="22"/>
          <w:szCs w:val="22"/>
          <w:lang w:val="pl-PL"/>
        </w:rPr>
        <w:t xml:space="preserve">Dio </w:t>
      </w:r>
      <w:r w:rsidR="00F7137D">
        <w:rPr>
          <w:rFonts w:ascii="Arial" w:hAnsi="Arial" w:cs="Arial"/>
          <w:sz w:val="22"/>
          <w:szCs w:val="22"/>
          <w:lang w:val="pl-PL"/>
        </w:rPr>
        <w:t>D</w:t>
      </w:r>
      <w:r w:rsidR="00A148B5">
        <w:rPr>
          <w:rFonts w:ascii="Arial" w:hAnsi="Arial" w:cs="Arial"/>
          <w:sz w:val="22"/>
          <w:szCs w:val="22"/>
          <w:lang w:val="pl-PL"/>
        </w:rPr>
        <w:t>.</w:t>
      </w:r>
      <w:r w:rsidRPr="007A0D50">
        <w:rPr>
          <w:rFonts w:ascii="Arial" w:hAnsi="Arial" w:cs="Arial"/>
          <w:sz w:val="22"/>
          <w:szCs w:val="22"/>
          <w:lang w:val="pl-PL"/>
        </w:rPr>
        <w:t>)</w:t>
      </w:r>
      <w:r w:rsidR="00F7137D">
        <w:rPr>
          <w:rFonts w:ascii="Arial" w:hAnsi="Arial" w:cs="Arial"/>
          <w:sz w:val="22"/>
          <w:szCs w:val="22"/>
          <w:lang w:val="pl-PL"/>
        </w:rPr>
        <w:t>.</w:t>
      </w:r>
    </w:p>
    <w:p w:rsidR="00DF1C7F" w:rsidRPr="007A0D50" w:rsidRDefault="00DF1C7F" w:rsidP="00C70930">
      <w:pPr>
        <w:pStyle w:val="ListParagraph"/>
        <w:ind w:left="0"/>
        <w:jc w:val="both"/>
        <w:rPr>
          <w:rFonts w:ascii="Arial" w:hAnsi="Arial" w:cs="Arial"/>
          <w:sz w:val="22"/>
          <w:szCs w:val="22"/>
          <w:lang w:val="pl-PL"/>
        </w:rPr>
      </w:pPr>
    </w:p>
    <w:p w:rsidR="00A1424E" w:rsidRDefault="00F7137D" w:rsidP="00A1424E">
      <w:pPr>
        <w:ind w:right="219"/>
        <w:jc w:val="both"/>
        <w:rPr>
          <w:rFonts w:ascii="Arial" w:hAnsi="Arial" w:cs="Arial"/>
          <w:sz w:val="22"/>
          <w:szCs w:val="22"/>
          <w:u w:val="single" w:color="000000"/>
          <w:lang w:val="pl-PL"/>
        </w:rPr>
      </w:pPr>
      <w:r>
        <w:rPr>
          <w:rFonts w:ascii="Arial" w:hAnsi="Arial" w:cs="Arial"/>
          <w:sz w:val="22"/>
          <w:szCs w:val="22"/>
          <w:lang w:val="pl-PL"/>
        </w:rPr>
        <w:t>Sve dokumente</w:t>
      </w:r>
      <w:r w:rsidR="00A1424E">
        <w:rPr>
          <w:rFonts w:ascii="Arial" w:hAnsi="Arial" w:cs="Arial"/>
          <w:sz w:val="22"/>
          <w:szCs w:val="22"/>
          <w:lang w:val="pl-PL"/>
        </w:rPr>
        <w:t xml:space="preserve"> koje izdaju druga tijela</w:t>
      </w:r>
      <w:r>
        <w:rPr>
          <w:rFonts w:ascii="Arial" w:hAnsi="Arial" w:cs="Arial"/>
          <w:sz w:val="22"/>
          <w:szCs w:val="22"/>
          <w:lang w:val="pl-PL"/>
        </w:rPr>
        <w:t>, kao i popunjene obrasce (ili odgovarajuće dokumente ponuditelja sadržajno sukladne obrascima iż ovog Poziva na dostavu ponuda) ponuditelj u ponudi</w:t>
      </w:r>
      <w:r w:rsidR="00A1424E" w:rsidRPr="007A0D50">
        <w:rPr>
          <w:rFonts w:ascii="Arial" w:hAnsi="Arial" w:cs="Arial"/>
          <w:spacing w:val="30"/>
          <w:sz w:val="22"/>
          <w:szCs w:val="22"/>
          <w:lang w:val="pl-PL"/>
        </w:rPr>
        <w:t xml:space="preserve"> </w:t>
      </w:r>
      <w:r>
        <w:rPr>
          <w:rFonts w:ascii="Arial" w:hAnsi="Arial" w:cs="Arial"/>
          <w:spacing w:val="1"/>
          <w:sz w:val="22"/>
          <w:szCs w:val="22"/>
          <w:lang w:val="pl-PL"/>
        </w:rPr>
        <w:t>może dostaviti</w:t>
      </w:r>
      <w:r w:rsidR="00A1424E" w:rsidRPr="007A0D50">
        <w:rPr>
          <w:rFonts w:ascii="Arial" w:hAnsi="Arial" w:cs="Arial"/>
          <w:spacing w:val="32"/>
          <w:sz w:val="22"/>
          <w:szCs w:val="22"/>
          <w:lang w:val="pl-PL"/>
        </w:rPr>
        <w:t xml:space="preserve"> </w:t>
      </w:r>
      <w:r w:rsidR="00A1424E" w:rsidRPr="007A0D50">
        <w:rPr>
          <w:rFonts w:ascii="Arial" w:hAnsi="Arial" w:cs="Arial"/>
          <w:sz w:val="22"/>
          <w:szCs w:val="22"/>
          <w:lang w:val="pl-PL"/>
        </w:rPr>
        <w:t xml:space="preserve">u </w:t>
      </w:r>
      <w:r w:rsidR="00A1424E" w:rsidRPr="007A0D50">
        <w:rPr>
          <w:rFonts w:ascii="Arial" w:hAnsi="Arial" w:cs="Arial"/>
          <w:spacing w:val="-1"/>
          <w:sz w:val="22"/>
          <w:szCs w:val="22"/>
          <w:u w:val="single" w:color="000000"/>
          <w:lang w:val="pl-PL"/>
        </w:rPr>
        <w:t>n</w:t>
      </w:r>
      <w:r w:rsidR="00A1424E" w:rsidRPr="007A0D50">
        <w:rPr>
          <w:rFonts w:ascii="Arial" w:hAnsi="Arial" w:cs="Arial"/>
          <w:spacing w:val="1"/>
          <w:sz w:val="22"/>
          <w:szCs w:val="22"/>
          <w:u w:val="single" w:color="000000"/>
          <w:lang w:val="pl-PL"/>
        </w:rPr>
        <w:t>eo</w:t>
      </w:r>
      <w:r w:rsidR="00A1424E" w:rsidRPr="007A0D50">
        <w:rPr>
          <w:rFonts w:ascii="Arial" w:hAnsi="Arial" w:cs="Arial"/>
          <w:spacing w:val="-2"/>
          <w:sz w:val="22"/>
          <w:szCs w:val="22"/>
          <w:u w:val="single" w:color="000000"/>
          <w:lang w:val="pl-PL"/>
        </w:rPr>
        <w:t>v</w:t>
      </w:r>
      <w:r w:rsidR="00A1424E" w:rsidRPr="007A0D50">
        <w:rPr>
          <w:rFonts w:ascii="Arial" w:hAnsi="Arial" w:cs="Arial"/>
          <w:sz w:val="22"/>
          <w:szCs w:val="22"/>
          <w:u w:val="single" w:color="000000"/>
          <w:lang w:val="pl-PL"/>
        </w:rPr>
        <w:t>jere</w:t>
      </w:r>
      <w:r w:rsidR="00A1424E" w:rsidRPr="007A0D50">
        <w:rPr>
          <w:rFonts w:ascii="Arial" w:hAnsi="Arial" w:cs="Arial"/>
          <w:spacing w:val="1"/>
          <w:sz w:val="22"/>
          <w:szCs w:val="22"/>
          <w:u w:val="single" w:color="000000"/>
          <w:lang w:val="pl-PL"/>
        </w:rPr>
        <w:t>n</w:t>
      </w:r>
      <w:r>
        <w:rPr>
          <w:rFonts w:ascii="Arial" w:hAnsi="Arial" w:cs="Arial"/>
          <w:spacing w:val="1"/>
          <w:sz w:val="22"/>
          <w:szCs w:val="22"/>
          <w:u w:val="single" w:color="000000"/>
          <w:lang w:val="pl-PL"/>
        </w:rPr>
        <w:t>im</w:t>
      </w:r>
      <w:r w:rsidR="00A1424E" w:rsidRPr="007A0D50">
        <w:rPr>
          <w:rFonts w:ascii="Arial" w:hAnsi="Arial" w:cs="Arial"/>
          <w:spacing w:val="30"/>
          <w:sz w:val="22"/>
          <w:szCs w:val="22"/>
          <w:u w:val="single" w:color="000000"/>
          <w:lang w:val="pl-PL"/>
        </w:rPr>
        <w:t xml:space="preserve"> </w:t>
      </w:r>
      <w:r w:rsidR="00A1424E" w:rsidRPr="007A0D50">
        <w:rPr>
          <w:rFonts w:ascii="Arial" w:hAnsi="Arial" w:cs="Arial"/>
          <w:spacing w:val="1"/>
          <w:sz w:val="22"/>
          <w:szCs w:val="22"/>
          <w:u w:val="single" w:color="000000"/>
          <w:lang w:val="pl-PL"/>
        </w:rPr>
        <w:t>p</w:t>
      </w:r>
      <w:r w:rsidR="00A1424E" w:rsidRPr="007A0D50">
        <w:rPr>
          <w:rFonts w:ascii="Arial" w:hAnsi="Arial" w:cs="Arial"/>
          <w:sz w:val="22"/>
          <w:szCs w:val="22"/>
          <w:u w:val="single" w:color="000000"/>
          <w:lang w:val="pl-PL"/>
        </w:rPr>
        <w:t>resli</w:t>
      </w:r>
      <w:r>
        <w:rPr>
          <w:rFonts w:ascii="Arial" w:hAnsi="Arial" w:cs="Arial"/>
          <w:sz w:val="22"/>
          <w:szCs w:val="22"/>
          <w:u w:val="single" w:color="000000"/>
          <w:lang w:val="pl-PL"/>
        </w:rPr>
        <w:t>kama</w:t>
      </w:r>
      <w:r w:rsidR="00A1424E" w:rsidRPr="007A0D50">
        <w:rPr>
          <w:rFonts w:ascii="Arial" w:hAnsi="Arial" w:cs="Arial"/>
          <w:sz w:val="22"/>
          <w:szCs w:val="22"/>
          <w:u w:val="single" w:color="000000"/>
          <w:lang w:val="pl-PL"/>
        </w:rPr>
        <w:t>; a neo</w:t>
      </w:r>
      <w:r w:rsidR="00A1424E" w:rsidRPr="007A0D50">
        <w:rPr>
          <w:rFonts w:ascii="Arial" w:hAnsi="Arial" w:cs="Arial"/>
          <w:spacing w:val="-2"/>
          <w:sz w:val="22"/>
          <w:szCs w:val="22"/>
          <w:u w:val="single" w:color="000000"/>
          <w:lang w:val="pl-PL"/>
        </w:rPr>
        <w:t>v</w:t>
      </w:r>
      <w:r w:rsidR="00A1424E" w:rsidRPr="007A0D50">
        <w:rPr>
          <w:rFonts w:ascii="Arial" w:hAnsi="Arial" w:cs="Arial"/>
          <w:sz w:val="22"/>
          <w:szCs w:val="22"/>
          <w:u w:val="single" w:color="000000"/>
          <w:lang w:val="pl-PL"/>
        </w:rPr>
        <w:t>jeren</w:t>
      </w:r>
      <w:r w:rsidR="00A1424E" w:rsidRPr="007A0D50">
        <w:rPr>
          <w:rFonts w:ascii="Arial" w:hAnsi="Arial" w:cs="Arial"/>
          <w:spacing w:val="-1"/>
          <w:sz w:val="22"/>
          <w:szCs w:val="22"/>
          <w:u w:val="single" w:color="000000"/>
          <w:lang w:val="pl-PL"/>
        </w:rPr>
        <w:t>o</w:t>
      </w:r>
      <w:r w:rsidR="00A1424E" w:rsidRPr="007A0D50">
        <w:rPr>
          <w:rFonts w:ascii="Arial" w:hAnsi="Arial" w:cs="Arial"/>
          <w:sz w:val="22"/>
          <w:szCs w:val="22"/>
          <w:u w:val="single" w:color="000000"/>
          <w:lang w:val="pl-PL"/>
        </w:rPr>
        <w:t>m presli</w:t>
      </w:r>
      <w:r w:rsidR="00A1424E" w:rsidRPr="007A0D50">
        <w:rPr>
          <w:rFonts w:ascii="Arial" w:hAnsi="Arial" w:cs="Arial"/>
          <w:spacing w:val="-1"/>
          <w:sz w:val="22"/>
          <w:szCs w:val="22"/>
          <w:u w:val="single" w:color="000000"/>
          <w:lang w:val="pl-PL"/>
        </w:rPr>
        <w:t>ko</w:t>
      </w:r>
      <w:r w:rsidR="00A1424E" w:rsidRPr="007A0D50">
        <w:rPr>
          <w:rFonts w:ascii="Arial" w:hAnsi="Arial" w:cs="Arial"/>
          <w:sz w:val="22"/>
          <w:szCs w:val="22"/>
          <w:u w:val="single" w:color="000000"/>
          <w:lang w:val="pl-PL"/>
        </w:rPr>
        <w:t>m sm</w:t>
      </w:r>
      <w:r w:rsidR="00A1424E" w:rsidRPr="007A0D50">
        <w:rPr>
          <w:rFonts w:ascii="Arial" w:hAnsi="Arial" w:cs="Arial"/>
          <w:spacing w:val="-1"/>
          <w:sz w:val="22"/>
          <w:szCs w:val="22"/>
          <w:u w:val="single" w:color="000000"/>
          <w:lang w:val="pl-PL"/>
        </w:rPr>
        <w:t>a</w:t>
      </w:r>
      <w:r w:rsidR="00A1424E" w:rsidRPr="007A0D50">
        <w:rPr>
          <w:rFonts w:ascii="Arial" w:hAnsi="Arial" w:cs="Arial"/>
          <w:sz w:val="22"/>
          <w:szCs w:val="22"/>
          <w:u w:val="single" w:color="000000"/>
          <w:lang w:val="pl-PL"/>
        </w:rPr>
        <w:t>tra se i neo</w:t>
      </w:r>
      <w:r w:rsidR="00A1424E" w:rsidRPr="007A0D50">
        <w:rPr>
          <w:rFonts w:ascii="Arial" w:hAnsi="Arial" w:cs="Arial"/>
          <w:spacing w:val="-2"/>
          <w:sz w:val="22"/>
          <w:szCs w:val="22"/>
          <w:u w:val="single" w:color="000000"/>
          <w:lang w:val="pl-PL"/>
        </w:rPr>
        <w:t>v</w:t>
      </w:r>
      <w:r w:rsidR="00A1424E" w:rsidRPr="007A0D50">
        <w:rPr>
          <w:rFonts w:ascii="Arial" w:hAnsi="Arial" w:cs="Arial"/>
          <w:sz w:val="22"/>
          <w:szCs w:val="22"/>
          <w:u w:val="single" w:color="000000"/>
          <w:lang w:val="pl-PL"/>
        </w:rPr>
        <w:t>jereni ispis elektroni</w:t>
      </w:r>
      <w:r w:rsidR="00A1424E" w:rsidRPr="007A0D50">
        <w:rPr>
          <w:rFonts w:ascii="Arial" w:hAnsi="Arial" w:cs="Arial"/>
          <w:spacing w:val="-3"/>
          <w:sz w:val="22"/>
          <w:szCs w:val="22"/>
          <w:u w:val="single" w:color="000000"/>
          <w:lang w:val="pl-PL"/>
        </w:rPr>
        <w:t>č</w:t>
      </w:r>
      <w:r w:rsidR="00A1424E" w:rsidRPr="007A0D50">
        <w:rPr>
          <w:rFonts w:ascii="Arial" w:hAnsi="Arial" w:cs="Arial"/>
          <w:sz w:val="22"/>
          <w:szCs w:val="22"/>
          <w:u w:val="single" w:color="000000"/>
          <w:lang w:val="pl-PL"/>
        </w:rPr>
        <w:t>ke ispra</w:t>
      </w:r>
      <w:r w:rsidR="00A1424E" w:rsidRPr="007A0D50">
        <w:rPr>
          <w:rFonts w:ascii="Arial" w:hAnsi="Arial" w:cs="Arial"/>
          <w:spacing w:val="-2"/>
          <w:sz w:val="22"/>
          <w:szCs w:val="22"/>
          <w:u w:val="single" w:color="000000"/>
          <w:lang w:val="pl-PL"/>
        </w:rPr>
        <w:t>v</w:t>
      </w:r>
      <w:r w:rsidR="00A1424E">
        <w:rPr>
          <w:rFonts w:ascii="Arial" w:hAnsi="Arial" w:cs="Arial"/>
          <w:sz w:val="22"/>
          <w:szCs w:val="22"/>
          <w:u w:val="single" w:color="000000"/>
          <w:lang w:val="pl-PL"/>
        </w:rPr>
        <w:t>e.</w:t>
      </w:r>
    </w:p>
    <w:p w:rsidR="00A1424E" w:rsidRDefault="00A1424E" w:rsidP="00A1424E">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00B755E1">
        <w:rPr>
          <w:rFonts w:ascii="Arial" w:hAnsi="Arial" w:cs="Arial"/>
          <w:spacing w:val="1"/>
          <w:sz w:val="22"/>
          <w:szCs w:val="22"/>
          <w:lang w:val="pl-PL"/>
        </w:rPr>
        <w:t>do</w:t>
      </w:r>
      <w:r w:rsidR="00B755E1">
        <w:rPr>
          <w:rFonts w:ascii="Arial" w:hAnsi="Arial" w:cs="Arial"/>
          <w:sz w:val="22"/>
          <w:szCs w:val="22"/>
          <w:lang w:val="pl-PL"/>
        </w:rPr>
        <w:t>st</w:t>
      </w:r>
      <w:r w:rsidR="00B755E1">
        <w:rPr>
          <w:rFonts w:ascii="Arial" w:hAnsi="Arial" w:cs="Arial"/>
          <w:spacing w:val="1"/>
          <w:sz w:val="22"/>
          <w:szCs w:val="22"/>
          <w:lang w:val="pl-PL"/>
        </w:rPr>
        <w:t>a</w:t>
      </w:r>
      <w:r w:rsidR="00B755E1">
        <w:rPr>
          <w:rFonts w:ascii="Arial" w:hAnsi="Arial" w:cs="Arial"/>
          <w:spacing w:val="-2"/>
          <w:sz w:val="22"/>
          <w:szCs w:val="22"/>
          <w:lang w:val="pl-PL"/>
        </w:rPr>
        <w:t>v</w:t>
      </w:r>
      <w:r w:rsidR="00B755E1">
        <w:rPr>
          <w:rFonts w:ascii="Arial" w:hAnsi="Arial" w:cs="Arial"/>
          <w:sz w:val="22"/>
          <w:szCs w:val="22"/>
          <w:lang w:val="pl-PL"/>
        </w:rPr>
        <w:t>u ažuriranih popratnih dokumenata za sve dokumente tražene ovim P</w:t>
      </w:r>
      <w:r w:rsidR="00B755E1">
        <w:rPr>
          <w:rFonts w:ascii="Arial" w:hAnsi="Arial" w:cs="Arial"/>
          <w:spacing w:val="1"/>
          <w:sz w:val="22"/>
          <w:szCs w:val="22"/>
          <w:lang w:val="pl-PL"/>
        </w:rPr>
        <w:t>o</w:t>
      </w:r>
      <w:r w:rsidR="00B755E1">
        <w:rPr>
          <w:rFonts w:ascii="Arial" w:hAnsi="Arial" w:cs="Arial"/>
          <w:spacing w:val="-2"/>
          <w:sz w:val="22"/>
          <w:szCs w:val="22"/>
          <w:lang w:val="pl-PL"/>
        </w:rPr>
        <w:t>z</w:t>
      </w:r>
      <w:r w:rsidR="00B755E1">
        <w:rPr>
          <w:rFonts w:ascii="Arial" w:hAnsi="Arial" w:cs="Arial"/>
          <w:spacing w:val="2"/>
          <w:sz w:val="22"/>
          <w:szCs w:val="22"/>
          <w:lang w:val="pl-PL"/>
        </w:rPr>
        <w:t>i</w:t>
      </w:r>
      <w:r w:rsidR="00B755E1">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uda</w:t>
      </w:r>
      <w:r w:rsidRPr="007A0D50">
        <w:rPr>
          <w:rFonts w:ascii="Arial" w:hAnsi="Arial" w:cs="Arial"/>
          <w:sz w:val="22"/>
          <w:szCs w:val="22"/>
          <w:lang w:val="pl-PL"/>
        </w:rPr>
        <w:t>, te koji nisu stariji od dana roka za dostavu ponuda.</w:t>
      </w:r>
    </w:p>
    <w:p w:rsidR="0009097D" w:rsidRPr="007A0D50" w:rsidRDefault="0009097D" w:rsidP="00A1424E">
      <w:pPr>
        <w:spacing w:before="29"/>
        <w:ind w:right="182"/>
        <w:jc w:val="both"/>
        <w:rPr>
          <w:rFonts w:ascii="Arial" w:hAnsi="Arial" w:cs="Arial"/>
          <w:sz w:val="22"/>
          <w:szCs w:val="22"/>
          <w:lang w:val="pl-PL"/>
        </w:rPr>
      </w:pPr>
    </w:p>
    <w:p w:rsidR="0009097D" w:rsidRDefault="0009097D" w:rsidP="0009097D">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Pr>
          <w:rFonts w:ascii="Arial" w:hAnsi="Arial" w:cs="Arial"/>
          <w:b/>
          <w:spacing w:val="1"/>
          <w:sz w:val="22"/>
          <w:szCs w:val="22"/>
          <w:lang w:val="pl-PL"/>
        </w:rPr>
        <w:t xml:space="preserve">tražene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Pr>
          <w:rFonts w:ascii="Arial" w:hAnsi="Arial" w:cs="Arial"/>
          <w:b/>
          <w:sz w:val="22"/>
          <w:szCs w:val="22"/>
          <w:lang w:val="pl-PL"/>
        </w:rPr>
        <w:t>,</w:t>
      </w:r>
      <w:r w:rsidRPr="007A0D50">
        <w:rPr>
          <w:rFonts w:ascii="Arial" w:hAnsi="Arial" w:cs="Arial"/>
          <w:b/>
          <w:spacing w:val="1"/>
          <w:sz w:val="22"/>
          <w:szCs w:val="22"/>
          <w:lang w:val="pl-PL"/>
        </w:rPr>
        <w:t xml:space="preserve"> </w:t>
      </w:r>
      <w:r>
        <w:rPr>
          <w:rFonts w:ascii="Arial" w:hAnsi="Arial" w:cs="Arial"/>
          <w:b/>
          <w:spacing w:val="1"/>
          <w:sz w:val="22"/>
          <w:szCs w:val="22"/>
          <w:lang w:val="pl-PL"/>
        </w:rPr>
        <w:t xml:space="preserve">izdane na dan koji je određen kao rok dostave ponuda,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p>
    <w:p w:rsidR="00B755E1" w:rsidRDefault="0009097D" w:rsidP="0009097D">
      <w:pPr>
        <w:ind w:right="187"/>
        <w:jc w:val="both"/>
        <w:rPr>
          <w:rFonts w:ascii="Arial" w:hAnsi="Arial" w:cs="Arial"/>
          <w:sz w:val="22"/>
          <w:szCs w:val="22"/>
          <w:lang w:val="pl-PL"/>
        </w:rPr>
      </w:pPr>
      <w:r>
        <w:rPr>
          <w:rFonts w:ascii="Arial" w:hAnsi="Arial" w:cs="Arial"/>
          <w:b/>
          <w:sz w:val="22"/>
          <w:szCs w:val="22"/>
          <w:lang w:val="pl-PL"/>
        </w:rPr>
        <w:t xml:space="preserve">Kao ažurirane popratne dokumente ponuditelj može dostaviti neovjerene preslike istih, </w:t>
      </w:r>
      <w:r>
        <w:rPr>
          <w:rFonts w:ascii="Arial" w:hAnsi="Arial" w:cs="Arial"/>
          <w:sz w:val="22"/>
          <w:szCs w:val="22"/>
          <w:lang w:val="pl-PL"/>
        </w:rPr>
        <w:t>pri čemu naručitelj pridržava pravo da u slučaju sumnje i/ili dvojbe zatraži na uvid</w:t>
      </w:r>
      <w:r w:rsidRPr="00B755E1">
        <w:rPr>
          <w:rFonts w:ascii="Arial" w:hAnsi="Arial" w:cs="Arial"/>
          <w:sz w:val="22"/>
          <w:szCs w:val="22"/>
          <w:lang w:val="pl-PL"/>
        </w:rPr>
        <w:t xml:space="preserve"> </w:t>
      </w:r>
      <w:r>
        <w:rPr>
          <w:rFonts w:ascii="Arial" w:hAnsi="Arial" w:cs="Arial"/>
          <w:sz w:val="22"/>
          <w:szCs w:val="22"/>
          <w:lang w:val="pl-PL"/>
        </w:rPr>
        <w:t>izvornike.</w:t>
      </w:r>
    </w:p>
    <w:p w:rsidR="0009097D" w:rsidRDefault="0009097D" w:rsidP="0009097D">
      <w:pPr>
        <w:ind w:right="187"/>
        <w:jc w:val="both"/>
        <w:rPr>
          <w:rFonts w:ascii="Arial" w:hAnsi="Arial" w:cs="Arial"/>
          <w:sz w:val="22"/>
          <w:szCs w:val="22"/>
          <w:lang w:val="pl-PL"/>
        </w:rPr>
      </w:pP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7"/>
          <w:sz w:val="22"/>
          <w:szCs w:val="22"/>
          <w:lang w:val="pl-PL"/>
        </w:rPr>
        <w:t xml:space="preserve"> </w:t>
      </w:r>
      <w:r w:rsidRPr="007A0D50">
        <w:rPr>
          <w:rFonts w:ascii="Arial" w:hAnsi="Arial" w:cs="Arial"/>
          <w:sz w:val="22"/>
          <w:szCs w:val="22"/>
          <w:lang w:val="pl-PL"/>
        </w:rPr>
        <w:t>sluč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obra</w:t>
      </w:r>
      <w:r w:rsidRPr="007A0D50">
        <w:rPr>
          <w:rFonts w:ascii="Arial" w:hAnsi="Arial" w:cs="Arial"/>
          <w:sz w:val="22"/>
          <w:szCs w:val="22"/>
          <w:lang w:val="pl-PL"/>
        </w:rPr>
        <w:t>sce</w:t>
      </w:r>
      <w:r w:rsidR="00A148B5">
        <w:rPr>
          <w:rFonts w:ascii="Arial" w:hAnsi="Arial" w:cs="Arial"/>
          <w:sz w:val="22"/>
          <w:szCs w:val="22"/>
          <w:lang w:val="pl-PL"/>
        </w:rPr>
        <w:t xml:space="preserve"> </w:t>
      </w:r>
      <w:r w:rsidR="009820F8">
        <w:rPr>
          <w:rFonts w:ascii="Arial" w:hAnsi="Arial" w:cs="Arial"/>
          <w:sz w:val="22"/>
          <w:szCs w:val="22"/>
          <w:lang w:val="pl-PL"/>
        </w:rPr>
        <w:t xml:space="preserve">iz ovog Poziva na dostavu ponuda </w:t>
      </w:r>
      <w:r w:rsidR="00A148B5">
        <w:rPr>
          <w:rFonts w:ascii="Arial" w:hAnsi="Arial" w:cs="Arial"/>
          <w:sz w:val="22"/>
          <w:szCs w:val="22"/>
          <w:lang w:val="pl-PL"/>
        </w:rPr>
        <w:t>ne popuni u cijelosti ili</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iš</w:t>
      </w:r>
      <w:r w:rsidRPr="007A0D50">
        <w:rPr>
          <w:rFonts w:ascii="Arial" w:hAnsi="Arial" w:cs="Arial"/>
          <w:spacing w:val="-2"/>
          <w:sz w:val="22"/>
          <w:szCs w:val="22"/>
          <w:lang w:val="pl-PL"/>
        </w:rPr>
        <w:t>e</w:t>
      </w:r>
      <w:r w:rsidR="00A148B5">
        <w:rPr>
          <w:rFonts w:ascii="Arial" w:hAnsi="Arial" w:cs="Arial"/>
          <w:spacing w:val="-2"/>
          <w:sz w:val="22"/>
          <w:szCs w:val="22"/>
          <w:lang w:val="pl-PL"/>
        </w:rPr>
        <w:t>, kao i ukoliko</w:t>
      </w:r>
      <w:r w:rsidRPr="007A0D50">
        <w:rPr>
          <w:rFonts w:ascii="Arial" w:hAnsi="Arial" w:cs="Arial"/>
          <w:spacing w:val="9"/>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ponud</w:t>
      </w:r>
      <w:r w:rsidR="00D947F5">
        <w:rPr>
          <w:rFonts w:ascii="Arial" w:hAnsi="Arial" w:cs="Arial"/>
          <w:sz w:val="22"/>
          <w:szCs w:val="22"/>
          <w:lang w:val="pl-PL"/>
        </w:rPr>
        <w:t>i, n</w:t>
      </w:r>
      <w:r w:rsidRPr="007A0D50">
        <w:rPr>
          <w:rFonts w:ascii="Arial" w:hAnsi="Arial" w:cs="Arial"/>
          <w:sz w:val="22"/>
          <w:szCs w:val="22"/>
          <w:lang w:val="pl-PL"/>
        </w:rPr>
        <w:t>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 xml:space="preserve">trati </w:t>
      </w:r>
      <w:r w:rsidRPr="007A0D50">
        <w:rPr>
          <w:rFonts w:ascii="Arial" w:hAnsi="Arial" w:cs="Arial"/>
          <w:spacing w:val="-1"/>
          <w:sz w:val="22"/>
          <w:szCs w:val="22"/>
          <w:lang w:val="pl-PL"/>
        </w:rPr>
        <w:t>n</w:t>
      </w:r>
      <w:r w:rsidRPr="007A0D50">
        <w:rPr>
          <w:rFonts w:ascii="Arial" w:hAnsi="Arial" w:cs="Arial"/>
          <w:spacing w:val="1"/>
          <w:sz w:val="22"/>
          <w:szCs w:val="22"/>
          <w:lang w:val="pl-PL"/>
        </w:rPr>
        <w:t>ep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tlj</w:t>
      </w:r>
      <w:r w:rsidRPr="007A0D50">
        <w:rPr>
          <w:rFonts w:ascii="Arial" w:hAnsi="Arial" w:cs="Arial"/>
          <w:spacing w:val="-1"/>
          <w:sz w:val="22"/>
          <w:szCs w:val="22"/>
          <w:lang w:val="pl-PL"/>
        </w:rPr>
        <w:t>i</w:t>
      </w:r>
      <w:r w:rsidRPr="007A0D50">
        <w:rPr>
          <w:rFonts w:ascii="Arial" w:hAnsi="Arial" w:cs="Arial"/>
          <w:spacing w:val="-2"/>
          <w:sz w:val="22"/>
          <w:szCs w:val="22"/>
          <w:lang w:val="pl-PL"/>
        </w:rPr>
        <w:t>v</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C70930">
      <w:pPr>
        <w:ind w:right="18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g</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z w:val="22"/>
          <w:szCs w:val="22"/>
          <w:lang w:val="pl-PL"/>
        </w:rPr>
        <w:t>lni</w:t>
      </w:r>
      <w:r w:rsidRPr="007A0D50">
        <w:rPr>
          <w:rFonts w:ascii="Arial" w:hAnsi="Arial" w:cs="Arial"/>
          <w:spacing w:val="10"/>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kst</w:t>
      </w:r>
      <w:r w:rsidRPr="007A0D50">
        <w:rPr>
          <w:rFonts w:ascii="Arial" w:hAnsi="Arial" w:cs="Arial"/>
          <w:spacing w:val="18"/>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 k</w:t>
      </w:r>
      <w:r w:rsidRPr="007A0D50">
        <w:rPr>
          <w:rFonts w:ascii="Arial" w:hAnsi="Arial" w:cs="Arial"/>
          <w:spacing w:val="1"/>
          <w:sz w:val="22"/>
          <w:szCs w:val="22"/>
          <w:lang w:val="pl-PL"/>
        </w:rPr>
        <w:t>o</w:t>
      </w:r>
      <w:r w:rsidRPr="007A0D50">
        <w:rPr>
          <w:rFonts w:ascii="Arial" w:hAnsi="Arial" w:cs="Arial"/>
          <w:sz w:val="22"/>
          <w:szCs w:val="22"/>
          <w:lang w:val="pl-PL"/>
        </w:rPr>
        <w:t>jeg</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rasca</w:t>
      </w:r>
      <w:r w:rsidRPr="007A0D50">
        <w:rPr>
          <w:rFonts w:ascii="Arial" w:hAnsi="Arial" w:cs="Arial"/>
          <w:spacing w:val="-1"/>
          <w:sz w:val="22"/>
          <w:szCs w:val="22"/>
          <w:lang w:val="pl-PL"/>
        </w:rPr>
        <w:t xml:space="preserve"> </w:t>
      </w:r>
      <w:r w:rsidRPr="007A0D50">
        <w:rPr>
          <w:rFonts w:ascii="Arial" w:hAnsi="Arial" w:cs="Arial"/>
          <w:sz w:val="22"/>
          <w:szCs w:val="22"/>
          <w:lang w:val="pl-PL"/>
        </w:rPr>
        <w:t>iz</w:t>
      </w:r>
      <w:r w:rsidRPr="007A0D50">
        <w:rPr>
          <w:rFonts w:ascii="Arial" w:hAnsi="Arial" w:cs="Arial"/>
          <w:spacing w:val="-1"/>
          <w:sz w:val="22"/>
          <w:szCs w:val="22"/>
          <w:lang w:val="pl-PL"/>
        </w:rPr>
        <w:t xml:space="preserve"> </w:t>
      </w:r>
      <w:r w:rsidR="00B10031"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4"/>
          <w:sz w:val="22"/>
          <w:szCs w:val="22"/>
          <w:lang w:val="pl-PL"/>
        </w:rPr>
        <w:t>a</w:t>
      </w:r>
      <w:r w:rsidRPr="007A0D50">
        <w:rPr>
          <w:rFonts w:ascii="Arial" w:hAnsi="Arial" w:cs="Arial"/>
          <w:sz w:val="22"/>
          <w:szCs w:val="22"/>
          <w:lang w:val="pl-PL"/>
        </w:rPr>
        <w:t>.</w:t>
      </w:r>
    </w:p>
    <w:p w:rsidR="00DF1C7F" w:rsidRPr="00EC32F7" w:rsidRDefault="00DF1C7F" w:rsidP="00C70930">
      <w:pPr>
        <w:ind w:right="189"/>
        <w:jc w:val="both"/>
        <w:rPr>
          <w:rFonts w:ascii="Arial" w:hAnsi="Arial" w:cs="Arial"/>
          <w:b/>
          <w:sz w:val="22"/>
          <w:szCs w:val="22"/>
          <w:lang w:val="pl-PL"/>
        </w:rPr>
      </w:pPr>
      <w:r w:rsidRPr="00EC32F7">
        <w:rPr>
          <w:rFonts w:ascii="Arial" w:hAnsi="Arial" w:cs="Arial"/>
          <w:b/>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ra</w:t>
      </w:r>
      <w:r w:rsidRPr="00EC32F7">
        <w:rPr>
          <w:rFonts w:ascii="Arial" w:hAnsi="Arial" w:cs="Arial"/>
          <w:b/>
          <w:spacing w:val="-2"/>
          <w:sz w:val="22"/>
          <w:szCs w:val="22"/>
          <w:lang w:val="pl-PL"/>
        </w:rPr>
        <w:t>z</w:t>
      </w:r>
      <w:r w:rsidRPr="00EC32F7">
        <w:rPr>
          <w:rFonts w:ascii="Arial" w:hAnsi="Arial" w:cs="Arial"/>
          <w:b/>
          <w:spacing w:val="1"/>
          <w:sz w:val="22"/>
          <w:szCs w:val="22"/>
          <w:lang w:val="pl-PL"/>
        </w:rPr>
        <w:t>a</w:t>
      </w:r>
      <w:r w:rsidRPr="00EC32F7">
        <w:rPr>
          <w:rFonts w:ascii="Arial" w:hAnsi="Arial" w:cs="Arial"/>
          <w:b/>
          <w:sz w:val="22"/>
          <w:szCs w:val="22"/>
          <w:lang w:val="pl-PL"/>
        </w:rPr>
        <w:t xml:space="preserve">c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pacing w:val="1"/>
          <w:sz w:val="22"/>
          <w:szCs w:val="22"/>
          <w:lang w:val="pl-PL"/>
        </w:rPr>
        <w:t>nu</w:t>
      </w:r>
      <w:r w:rsidRPr="00EC32F7">
        <w:rPr>
          <w:rFonts w:ascii="Arial" w:hAnsi="Arial" w:cs="Arial"/>
          <w:b/>
          <w:spacing w:val="-1"/>
          <w:sz w:val="22"/>
          <w:szCs w:val="22"/>
          <w:lang w:val="pl-PL"/>
        </w:rPr>
        <w:t>d</w:t>
      </w:r>
      <w:r w:rsidRPr="00EC32F7">
        <w:rPr>
          <w:rFonts w:ascii="Arial" w:hAnsi="Arial" w:cs="Arial"/>
          <w:b/>
          <w:spacing w:val="1"/>
          <w:sz w:val="22"/>
          <w:szCs w:val="22"/>
          <w:lang w:val="pl-PL"/>
        </w:rPr>
        <w:t>e</w:t>
      </w:r>
      <w:r w:rsidRPr="00EC32F7">
        <w:rPr>
          <w:rFonts w:ascii="Arial" w:hAnsi="Arial" w:cs="Arial"/>
          <w:b/>
          <w:sz w:val="22"/>
          <w:szCs w:val="22"/>
          <w:lang w:val="pl-PL"/>
        </w:rPr>
        <w:t>,</w:t>
      </w:r>
      <w:r w:rsidRPr="00EC32F7">
        <w:rPr>
          <w:rFonts w:ascii="Arial" w:hAnsi="Arial" w:cs="Arial"/>
          <w:b/>
          <w:spacing w:val="14"/>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2"/>
          <w:sz w:val="22"/>
          <w:szCs w:val="22"/>
          <w:lang w:val="pl-PL"/>
        </w:rPr>
        <w:t xml:space="preserve"> </w:t>
      </w:r>
      <w:r w:rsidRPr="00EC32F7">
        <w:rPr>
          <w:rFonts w:ascii="Arial" w:hAnsi="Arial" w:cs="Arial"/>
          <w:b/>
          <w:sz w:val="22"/>
          <w:szCs w:val="22"/>
          <w:lang w:val="pl-PL"/>
        </w:rPr>
        <w:t>stra</w:t>
      </w:r>
      <w:r w:rsidRPr="00EC32F7">
        <w:rPr>
          <w:rFonts w:ascii="Arial" w:hAnsi="Arial" w:cs="Arial"/>
          <w:b/>
          <w:spacing w:val="1"/>
          <w:sz w:val="22"/>
          <w:szCs w:val="22"/>
          <w:lang w:val="pl-PL"/>
        </w:rPr>
        <w:t>n</w:t>
      </w:r>
      <w:r w:rsidRPr="00EC32F7">
        <w:rPr>
          <w:rFonts w:ascii="Arial" w:hAnsi="Arial" w:cs="Arial"/>
          <w:b/>
          <w:sz w:val="22"/>
          <w:szCs w:val="22"/>
          <w:lang w:val="pl-PL"/>
        </w:rPr>
        <w:t>ice</w:t>
      </w:r>
      <w:r w:rsidRPr="00EC32F7">
        <w:rPr>
          <w:rFonts w:ascii="Arial" w:hAnsi="Arial" w:cs="Arial"/>
          <w:b/>
          <w:spacing w:val="11"/>
          <w:sz w:val="22"/>
          <w:szCs w:val="22"/>
          <w:lang w:val="pl-PL"/>
        </w:rPr>
        <w:t xml:space="preserve"> </w:t>
      </w:r>
      <w:r w:rsidR="00B10031" w:rsidRPr="00EC32F7">
        <w:rPr>
          <w:rFonts w:ascii="Arial" w:hAnsi="Arial" w:cs="Arial"/>
          <w:b/>
          <w:sz w:val="22"/>
          <w:szCs w:val="22"/>
          <w:lang w:val="pl-PL"/>
        </w:rPr>
        <w:t>troškovnika</w:t>
      </w:r>
      <w:r w:rsidRPr="00EC32F7">
        <w:rPr>
          <w:rFonts w:ascii="Arial" w:hAnsi="Arial" w:cs="Arial"/>
          <w:b/>
          <w:spacing w:val="11"/>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i</w:t>
      </w:r>
      <w:r w:rsidRPr="00EC32F7">
        <w:rPr>
          <w:rFonts w:ascii="Arial" w:hAnsi="Arial" w:cs="Arial"/>
          <w:b/>
          <w:spacing w:val="-3"/>
          <w:sz w:val="22"/>
          <w:szCs w:val="22"/>
          <w:lang w:val="pl-PL"/>
        </w:rPr>
        <w:t>z</w:t>
      </w:r>
      <w:r w:rsidRPr="00EC32F7">
        <w:rPr>
          <w:rFonts w:ascii="Arial" w:hAnsi="Arial" w:cs="Arial"/>
          <w:b/>
          <w:sz w:val="22"/>
          <w:szCs w:val="22"/>
          <w:lang w:val="pl-PL"/>
        </w:rPr>
        <w:t>j</w:t>
      </w:r>
      <w:r w:rsidRPr="00EC32F7">
        <w:rPr>
          <w:rFonts w:ascii="Arial" w:hAnsi="Arial" w:cs="Arial"/>
          <w:b/>
          <w:spacing w:val="3"/>
          <w:sz w:val="22"/>
          <w:szCs w:val="22"/>
          <w:lang w:val="pl-PL"/>
        </w:rPr>
        <w:t>a</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k</w:t>
      </w:r>
      <w:r w:rsidRPr="00EC32F7">
        <w:rPr>
          <w:rFonts w:ascii="Arial" w:hAnsi="Arial" w:cs="Arial"/>
          <w:b/>
          <w:spacing w:val="1"/>
          <w:sz w:val="22"/>
          <w:szCs w:val="22"/>
          <w:lang w:val="pl-PL"/>
        </w:rPr>
        <w:t>o</w:t>
      </w:r>
      <w:r w:rsidRPr="00EC32F7">
        <w:rPr>
          <w:rFonts w:ascii="Arial" w:hAnsi="Arial" w:cs="Arial"/>
          <w:b/>
          <w:sz w:val="22"/>
          <w:szCs w:val="22"/>
          <w:lang w:val="pl-PL"/>
        </w:rPr>
        <w:t>je</w:t>
      </w:r>
      <w:r w:rsidRPr="00EC32F7">
        <w:rPr>
          <w:rFonts w:ascii="Arial" w:hAnsi="Arial" w:cs="Arial"/>
          <w:b/>
          <w:spacing w:val="11"/>
          <w:sz w:val="22"/>
          <w:szCs w:val="22"/>
          <w:lang w:val="pl-PL"/>
        </w:rPr>
        <w:t xml:space="preserve">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isuje</w:t>
      </w:r>
      <w:r w:rsidRPr="00EC32F7">
        <w:rPr>
          <w:rFonts w:ascii="Arial" w:hAnsi="Arial" w:cs="Arial"/>
          <w:b/>
          <w:spacing w:val="12"/>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pacing w:val="1"/>
          <w:sz w:val="22"/>
          <w:szCs w:val="22"/>
          <w:lang w:val="pl-PL"/>
        </w:rPr>
        <w:t>o</w:t>
      </w:r>
      <w:r w:rsidRPr="00EC32F7">
        <w:rPr>
          <w:rFonts w:ascii="Arial" w:hAnsi="Arial" w:cs="Arial"/>
          <w:b/>
          <w:spacing w:val="-2"/>
          <w:sz w:val="22"/>
          <w:szCs w:val="22"/>
          <w:lang w:val="pl-PL"/>
        </w:rPr>
        <w:t>v</w:t>
      </w:r>
      <w:r w:rsidRPr="00EC32F7">
        <w:rPr>
          <w:rFonts w:ascii="Arial" w:hAnsi="Arial" w:cs="Arial"/>
          <w:b/>
          <w:sz w:val="22"/>
          <w:szCs w:val="22"/>
          <w:lang w:val="pl-PL"/>
        </w:rPr>
        <w:t>jera</w:t>
      </w:r>
      <w:r w:rsidRPr="00EC32F7">
        <w:rPr>
          <w:rFonts w:ascii="Arial" w:hAnsi="Arial" w:cs="Arial"/>
          <w:b/>
          <w:spacing w:val="-2"/>
          <w:sz w:val="22"/>
          <w:szCs w:val="22"/>
          <w:lang w:val="pl-PL"/>
        </w:rPr>
        <w:t>v</w:t>
      </w:r>
      <w:r w:rsidRPr="00EC32F7">
        <w:rPr>
          <w:rFonts w:ascii="Arial" w:hAnsi="Arial" w:cs="Arial"/>
          <w:b/>
          <w:sz w:val="22"/>
          <w:szCs w:val="22"/>
          <w:lang w:val="pl-PL"/>
        </w:rPr>
        <w:t xml:space="preserve">a </w:t>
      </w:r>
      <w:r w:rsidRPr="00EC32F7">
        <w:rPr>
          <w:rFonts w:ascii="Arial" w:hAnsi="Arial" w:cs="Arial"/>
          <w:b/>
          <w:spacing w:val="1"/>
          <w:sz w:val="22"/>
          <w:szCs w:val="22"/>
          <w:lang w:val="pl-PL"/>
        </w:rPr>
        <w:t>po</w:t>
      </w:r>
      <w:r w:rsidRPr="00EC32F7">
        <w:rPr>
          <w:rFonts w:ascii="Arial" w:hAnsi="Arial" w:cs="Arial"/>
          <w:b/>
          <w:spacing w:val="-1"/>
          <w:sz w:val="22"/>
          <w:szCs w:val="22"/>
          <w:lang w:val="pl-PL"/>
        </w:rPr>
        <w:t>n</w:t>
      </w:r>
      <w:r w:rsidRPr="00EC32F7">
        <w:rPr>
          <w:rFonts w:ascii="Arial" w:hAnsi="Arial" w:cs="Arial"/>
          <w:b/>
          <w:spacing w:val="1"/>
          <w:sz w:val="22"/>
          <w:szCs w:val="22"/>
          <w:lang w:val="pl-PL"/>
        </w:rPr>
        <w:t>ud</w:t>
      </w:r>
      <w:r w:rsidRPr="00EC32F7">
        <w:rPr>
          <w:rFonts w:ascii="Arial" w:hAnsi="Arial" w:cs="Arial"/>
          <w:b/>
          <w:sz w:val="22"/>
          <w:szCs w:val="22"/>
          <w:lang w:val="pl-PL"/>
        </w:rPr>
        <w:t>it</w:t>
      </w:r>
      <w:r w:rsidRPr="00EC32F7">
        <w:rPr>
          <w:rFonts w:ascii="Arial" w:hAnsi="Arial" w:cs="Arial"/>
          <w:b/>
          <w:spacing w:val="1"/>
          <w:sz w:val="22"/>
          <w:szCs w:val="22"/>
          <w:lang w:val="pl-PL"/>
        </w:rPr>
        <w:t>e</w:t>
      </w:r>
      <w:r w:rsidRPr="00EC32F7">
        <w:rPr>
          <w:rFonts w:ascii="Arial" w:hAnsi="Arial" w:cs="Arial"/>
          <w:b/>
          <w:sz w:val="22"/>
          <w:szCs w:val="22"/>
          <w:lang w:val="pl-PL"/>
        </w:rPr>
        <w:t>l</w:t>
      </w:r>
      <w:r w:rsidRPr="00EC32F7">
        <w:rPr>
          <w:rFonts w:ascii="Arial" w:hAnsi="Arial" w:cs="Arial"/>
          <w:b/>
          <w:spacing w:val="-1"/>
          <w:sz w:val="22"/>
          <w:szCs w:val="22"/>
          <w:lang w:val="pl-PL"/>
        </w:rPr>
        <w:t>j</w:t>
      </w:r>
      <w:r w:rsidRPr="00EC32F7">
        <w:rPr>
          <w:rFonts w:ascii="Arial" w:hAnsi="Arial" w:cs="Arial"/>
          <w:b/>
          <w:sz w:val="22"/>
          <w:szCs w:val="22"/>
          <w:lang w:val="pl-PL"/>
        </w:rPr>
        <w:t>,</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mo</w:t>
      </w:r>
      <w:r w:rsidRPr="00EC32F7">
        <w:rPr>
          <w:rFonts w:ascii="Arial" w:hAnsi="Arial" w:cs="Arial"/>
          <w:b/>
          <w:sz w:val="22"/>
          <w:szCs w:val="22"/>
          <w:lang w:val="pl-PL"/>
        </w:rPr>
        <w:t>ra</w:t>
      </w:r>
      <w:r w:rsidRPr="00EC32F7">
        <w:rPr>
          <w:rFonts w:ascii="Arial" w:hAnsi="Arial" w:cs="Arial"/>
          <w:b/>
          <w:spacing w:val="-3"/>
          <w:sz w:val="22"/>
          <w:szCs w:val="22"/>
          <w:lang w:val="pl-PL"/>
        </w:rPr>
        <w:t>j</w:t>
      </w:r>
      <w:r w:rsidRPr="00EC32F7">
        <w:rPr>
          <w:rFonts w:ascii="Arial" w:hAnsi="Arial" w:cs="Arial"/>
          <w:b/>
          <w:sz w:val="22"/>
          <w:szCs w:val="22"/>
          <w:lang w:val="pl-PL"/>
        </w:rPr>
        <w:t>u</w:t>
      </w:r>
      <w:r w:rsidRPr="00EC32F7">
        <w:rPr>
          <w:rFonts w:ascii="Arial" w:hAnsi="Arial" w:cs="Arial"/>
          <w:b/>
          <w:spacing w:val="1"/>
          <w:sz w:val="22"/>
          <w:szCs w:val="22"/>
          <w:lang w:val="pl-PL"/>
        </w:rPr>
        <w:t xml:space="preserve"> b</w:t>
      </w:r>
      <w:r w:rsidRPr="00EC32F7">
        <w:rPr>
          <w:rFonts w:ascii="Arial" w:hAnsi="Arial" w:cs="Arial"/>
          <w:b/>
          <w:sz w:val="22"/>
          <w:szCs w:val="22"/>
          <w:lang w:val="pl-PL"/>
        </w:rPr>
        <w:t>iti</w:t>
      </w:r>
      <w:r w:rsidRPr="00EC32F7">
        <w:rPr>
          <w:rFonts w:ascii="Arial" w:hAnsi="Arial" w:cs="Arial"/>
          <w:b/>
          <w:spacing w:val="-2"/>
          <w:sz w:val="22"/>
          <w:szCs w:val="22"/>
          <w:lang w:val="pl-PL"/>
        </w:rPr>
        <w:t xml:space="preserve"> </w:t>
      </w:r>
      <w:r w:rsidRPr="00EC32F7">
        <w:rPr>
          <w:rFonts w:ascii="Arial" w:hAnsi="Arial" w:cs="Arial"/>
          <w:b/>
          <w:spacing w:val="1"/>
          <w:sz w:val="22"/>
          <w:szCs w:val="22"/>
          <w:lang w:val="pl-PL"/>
        </w:rPr>
        <w:t>po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w:t>
      </w:r>
      <w:r w:rsidRPr="00EC32F7">
        <w:rPr>
          <w:rFonts w:ascii="Arial" w:hAnsi="Arial" w:cs="Arial"/>
          <w:b/>
          <w:spacing w:val="-3"/>
          <w:sz w:val="22"/>
          <w:szCs w:val="22"/>
          <w:lang w:val="pl-PL"/>
        </w:rPr>
        <w:t>s</w:t>
      </w:r>
      <w:r w:rsidRPr="00EC32F7">
        <w:rPr>
          <w:rFonts w:ascii="Arial" w:hAnsi="Arial" w:cs="Arial"/>
          <w:b/>
          <w:spacing w:val="1"/>
          <w:sz w:val="22"/>
          <w:szCs w:val="22"/>
          <w:lang w:val="pl-PL"/>
        </w:rPr>
        <w:t>an</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o</w:t>
      </w:r>
      <w:r w:rsidRPr="00EC32F7">
        <w:rPr>
          <w:rFonts w:ascii="Arial" w:hAnsi="Arial" w:cs="Arial"/>
          <w:b/>
          <w:sz w:val="22"/>
          <w:szCs w:val="22"/>
          <w:lang w:val="pl-PL"/>
        </w:rPr>
        <w:t>d</w:t>
      </w:r>
      <w:r w:rsidRPr="00EC32F7">
        <w:rPr>
          <w:rFonts w:ascii="Arial" w:hAnsi="Arial" w:cs="Arial"/>
          <w:b/>
          <w:spacing w:val="1"/>
          <w:sz w:val="22"/>
          <w:szCs w:val="22"/>
          <w:lang w:val="pl-PL"/>
        </w:rPr>
        <w:t xml:space="preserve"> </w:t>
      </w:r>
      <w:r w:rsidRPr="00EC32F7">
        <w:rPr>
          <w:rFonts w:ascii="Arial" w:hAnsi="Arial" w:cs="Arial"/>
          <w:b/>
          <w:spacing w:val="-2"/>
          <w:sz w:val="22"/>
          <w:szCs w:val="22"/>
          <w:lang w:val="pl-PL"/>
        </w:rPr>
        <w:t>s</w:t>
      </w:r>
      <w:r w:rsidRPr="00EC32F7">
        <w:rPr>
          <w:rFonts w:ascii="Arial" w:hAnsi="Arial" w:cs="Arial"/>
          <w:b/>
          <w:sz w:val="22"/>
          <w:szCs w:val="22"/>
          <w:lang w:val="pl-PL"/>
        </w:rPr>
        <w:t>tra</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pacing w:val="-2"/>
          <w:sz w:val="22"/>
          <w:szCs w:val="22"/>
          <w:lang w:val="pl-PL"/>
        </w:rPr>
        <w:t>v</w:t>
      </w:r>
      <w:r w:rsidRPr="00EC32F7">
        <w:rPr>
          <w:rFonts w:ascii="Arial" w:hAnsi="Arial" w:cs="Arial"/>
          <w:b/>
          <w:sz w:val="22"/>
          <w:szCs w:val="22"/>
          <w:lang w:val="pl-PL"/>
        </w:rPr>
        <w:t>laš</w:t>
      </w:r>
      <w:r w:rsidRPr="00EC32F7">
        <w:rPr>
          <w:rFonts w:ascii="Arial" w:hAnsi="Arial" w:cs="Arial"/>
          <w:b/>
          <w:spacing w:val="1"/>
          <w:sz w:val="22"/>
          <w:szCs w:val="22"/>
          <w:lang w:val="pl-PL"/>
        </w:rPr>
        <w:t>te</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z w:val="22"/>
          <w:szCs w:val="22"/>
          <w:lang w:val="pl-PL"/>
        </w:rPr>
        <w:t>s</w:t>
      </w:r>
      <w:r w:rsidRPr="00EC32F7">
        <w:rPr>
          <w:rFonts w:ascii="Arial" w:hAnsi="Arial" w:cs="Arial"/>
          <w:b/>
          <w:spacing w:val="-1"/>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g</w:t>
      </w:r>
      <w:r w:rsidRPr="00EC32F7">
        <w:rPr>
          <w:rFonts w:ascii="Arial" w:hAnsi="Arial" w:cs="Arial"/>
          <w:b/>
          <w:spacing w:val="1"/>
          <w:sz w:val="22"/>
          <w:szCs w:val="22"/>
          <w:lang w:val="pl-PL"/>
        </w:rPr>
        <w:t>o</w:t>
      </w:r>
      <w:r w:rsidRPr="00EC32F7">
        <w:rPr>
          <w:rFonts w:ascii="Arial" w:hAnsi="Arial" w:cs="Arial"/>
          <w:b/>
          <w:spacing w:val="-2"/>
          <w:sz w:val="22"/>
          <w:szCs w:val="22"/>
          <w:lang w:val="pl-PL"/>
        </w:rPr>
        <w:t>s</w:t>
      </w:r>
      <w:r w:rsidRPr="00EC32F7">
        <w:rPr>
          <w:rFonts w:ascii="Arial" w:hAnsi="Arial" w:cs="Arial"/>
          <w:b/>
          <w:spacing w:val="1"/>
          <w:sz w:val="22"/>
          <w:szCs w:val="22"/>
          <w:lang w:val="pl-PL"/>
        </w:rPr>
        <w:t>po</w:t>
      </w:r>
      <w:r w:rsidRPr="00EC32F7">
        <w:rPr>
          <w:rFonts w:ascii="Arial" w:hAnsi="Arial" w:cs="Arial"/>
          <w:b/>
          <w:spacing w:val="-1"/>
          <w:sz w:val="22"/>
          <w:szCs w:val="22"/>
          <w:lang w:val="pl-PL"/>
        </w:rPr>
        <w:t>d</w:t>
      </w:r>
      <w:r w:rsidRPr="00EC32F7">
        <w:rPr>
          <w:rFonts w:ascii="Arial" w:hAnsi="Arial" w:cs="Arial"/>
          <w:b/>
          <w:spacing w:val="1"/>
          <w:sz w:val="22"/>
          <w:szCs w:val="22"/>
          <w:lang w:val="pl-PL"/>
        </w:rPr>
        <w:t>a</w:t>
      </w:r>
      <w:r w:rsidRPr="00EC32F7">
        <w:rPr>
          <w:rFonts w:ascii="Arial" w:hAnsi="Arial" w:cs="Arial"/>
          <w:b/>
          <w:sz w:val="22"/>
          <w:szCs w:val="22"/>
          <w:lang w:val="pl-PL"/>
        </w:rPr>
        <w:t>rskog</w:t>
      </w:r>
      <w:r w:rsidRPr="00EC32F7">
        <w:rPr>
          <w:rFonts w:ascii="Arial" w:hAnsi="Arial" w:cs="Arial"/>
          <w:b/>
          <w:spacing w:val="-1"/>
          <w:sz w:val="22"/>
          <w:szCs w:val="22"/>
          <w:lang w:val="pl-PL"/>
        </w:rPr>
        <w:t xml:space="preserve"> </w:t>
      </w:r>
      <w:r w:rsidRPr="00EC32F7">
        <w:rPr>
          <w:rFonts w:ascii="Arial" w:hAnsi="Arial" w:cs="Arial"/>
          <w:b/>
          <w:sz w:val="22"/>
          <w:szCs w:val="22"/>
          <w:lang w:val="pl-PL"/>
        </w:rPr>
        <w:t>s</w:t>
      </w:r>
      <w:r w:rsidRPr="00EC32F7">
        <w:rPr>
          <w:rFonts w:ascii="Arial" w:hAnsi="Arial" w:cs="Arial"/>
          <w:b/>
          <w:spacing w:val="1"/>
          <w:sz w:val="22"/>
          <w:szCs w:val="22"/>
          <w:lang w:val="pl-PL"/>
        </w:rPr>
        <w:t>ub</w:t>
      </w:r>
      <w:r w:rsidRPr="00EC32F7">
        <w:rPr>
          <w:rFonts w:ascii="Arial" w:hAnsi="Arial" w:cs="Arial"/>
          <w:b/>
          <w:sz w:val="22"/>
          <w:szCs w:val="22"/>
          <w:lang w:val="pl-PL"/>
        </w:rPr>
        <w:t>jek</w:t>
      </w:r>
      <w:r w:rsidRPr="00EC32F7">
        <w:rPr>
          <w:rFonts w:ascii="Arial" w:hAnsi="Arial" w:cs="Arial"/>
          <w:b/>
          <w:spacing w:val="-1"/>
          <w:sz w:val="22"/>
          <w:szCs w:val="22"/>
          <w:lang w:val="pl-PL"/>
        </w:rPr>
        <w:t>t</w:t>
      </w:r>
      <w:r w:rsidRPr="00EC32F7">
        <w:rPr>
          <w:rFonts w:ascii="Arial" w:hAnsi="Arial" w:cs="Arial"/>
          <w:b/>
          <w:spacing w:val="1"/>
          <w:sz w:val="22"/>
          <w:szCs w:val="22"/>
          <w:lang w:val="pl-PL"/>
        </w:rPr>
        <w:t>a</w:t>
      </w:r>
      <w:r w:rsidRPr="00EC32F7">
        <w:rPr>
          <w:rFonts w:ascii="Arial" w:hAnsi="Arial" w:cs="Arial"/>
          <w:b/>
          <w:sz w:val="22"/>
          <w:szCs w:val="22"/>
          <w:lang w:val="pl-PL"/>
        </w:rPr>
        <w:t>.</w:t>
      </w:r>
    </w:p>
    <w:p w:rsidR="00DF1C7F" w:rsidRDefault="00DF1C7F" w:rsidP="00C70930">
      <w:pPr>
        <w:ind w:right="183"/>
        <w:jc w:val="both"/>
        <w:rPr>
          <w:rFonts w:ascii="Arial" w:hAnsi="Arial" w:cs="Arial"/>
          <w:sz w:val="22"/>
          <w:szCs w:val="22"/>
          <w:u w:val="single" w:color="000000"/>
          <w:lang w:val="pl-PL"/>
        </w:rPr>
      </w:pPr>
    </w:p>
    <w:p w:rsidR="00F7137D" w:rsidRDefault="00F7137D" w:rsidP="00F7137D">
      <w:pPr>
        <w:pStyle w:val="Heading2"/>
        <w:keepLines/>
        <w:widowControl w:val="0"/>
        <w:numPr>
          <w:ilvl w:val="0"/>
          <w:numId w:val="0"/>
        </w:numPr>
        <w:tabs>
          <w:tab w:val="left" w:pos="708"/>
        </w:tabs>
        <w:autoSpaceDE w:val="0"/>
        <w:autoSpaceDN w:val="0"/>
        <w:adjustRightInd w:val="0"/>
        <w:spacing w:before="40" w:after="0"/>
        <w:ind w:left="1418" w:hanging="709"/>
        <w:jc w:val="both"/>
        <w:rPr>
          <w:rFonts w:ascii="Arial" w:hAnsi="Arial" w:cs="Arial"/>
          <w:i w:val="0"/>
          <w:sz w:val="22"/>
          <w:szCs w:val="22"/>
          <w:lang w:val="x-none" w:eastAsia="x-none"/>
        </w:rPr>
      </w:pPr>
      <w:bookmarkStart w:id="19" w:name="_Toc16537329"/>
      <w:r>
        <w:rPr>
          <w:rFonts w:ascii="Arial" w:hAnsi="Arial" w:cs="Arial"/>
          <w:i w:val="0"/>
          <w:sz w:val="22"/>
          <w:szCs w:val="22"/>
        </w:rPr>
        <w:lastRenderedPageBreak/>
        <w:t>12.2.</w:t>
      </w:r>
      <w:r>
        <w:rPr>
          <w:rFonts w:ascii="Arial" w:hAnsi="Arial" w:cs="Arial"/>
          <w:i w:val="0"/>
          <w:sz w:val="22"/>
          <w:szCs w:val="22"/>
        </w:rPr>
        <w:tab/>
        <w:t>Oblik i način izrade ponuda</w:t>
      </w:r>
      <w:bookmarkEnd w:id="19"/>
    </w:p>
    <w:p w:rsidR="00DF1C7F" w:rsidRPr="007A0D50" w:rsidRDefault="00DF1C7F" w:rsidP="00AA75DE">
      <w:pPr>
        <w:spacing w:before="60"/>
        <w:jc w:val="both"/>
        <w:rPr>
          <w:rFonts w:ascii="Arial" w:hAnsi="Arial" w:cs="Arial"/>
          <w:bCs/>
          <w:sz w:val="22"/>
          <w:szCs w:val="22"/>
          <w:lang w:val="hr-HR"/>
        </w:rPr>
      </w:pPr>
      <w:r w:rsidRPr="007A0D50">
        <w:rPr>
          <w:rFonts w:ascii="Arial" w:hAnsi="Arial" w:cs="Arial"/>
          <w:bCs/>
          <w:sz w:val="22"/>
          <w:szCs w:val="22"/>
          <w:lang w:val="hr-HR"/>
        </w:rPr>
        <w:t xml:space="preserve">Ponuda mora biti izrađena u papirnatom obliku na način </w:t>
      </w:r>
      <w:r w:rsidR="00F7137D">
        <w:rPr>
          <w:rFonts w:ascii="Arial" w:hAnsi="Arial" w:cs="Arial"/>
          <w:bCs/>
          <w:sz w:val="22"/>
          <w:szCs w:val="22"/>
          <w:lang w:val="hr-HR"/>
        </w:rPr>
        <w:t>opisan ovim</w:t>
      </w:r>
      <w:r w:rsidR="003F4200" w:rsidRPr="007A0D50">
        <w:rPr>
          <w:rFonts w:ascii="Arial" w:hAnsi="Arial" w:cs="Arial"/>
          <w:bCs/>
          <w:sz w:val="22"/>
          <w:szCs w:val="22"/>
          <w:lang w:val="hr-HR"/>
        </w:rPr>
        <w:t xml:space="preserve"> </w:t>
      </w:r>
      <w:r w:rsidRPr="007A0D50">
        <w:rPr>
          <w:rFonts w:ascii="Arial" w:hAnsi="Arial" w:cs="Arial"/>
          <w:bCs/>
          <w:sz w:val="22"/>
          <w:szCs w:val="22"/>
          <w:lang w:val="hr-HR"/>
        </w:rPr>
        <w:t>Poziv</w:t>
      </w:r>
      <w:r w:rsidR="00F7137D">
        <w:rPr>
          <w:rFonts w:ascii="Arial" w:hAnsi="Arial" w:cs="Arial"/>
          <w:bCs/>
          <w:sz w:val="22"/>
          <w:szCs w:val="22"/>
          <w:lang w:val="hr-HR"/>
        </w:rPr>
        <w:t>om</w:t>
      </w:r>
      <w:r w:rsidRPr="007A0D50">
        <w:rPr>
          <w:rFonts w:ascii="Arial" w:hAnsi="Arial" w:cs="Arial"/>
          <w:bCs/>
          <w:sz w:val="22"/>
          <w:szCs w:val="22"/>
          <w:lang w:val="hr-HR"/>
        </w:rPr>
        <w:t xml:space="preserve"> na dostavu ponuda.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u dva ili više dijelova svaki dio uvezuje se na način da se onemogući naknadno vađenje ili umetanje listova.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Dijelovi ponude kao što su uzorci, katalozi, mediji za pohranjivanje podataka i slično koji ne mogu biti uvezani ponuditelj obilježava nazivom i navodi u sadržaju ponude kao dio ponude.</w:t>
      </w:r>
    </w:p>
    <w:p w:rsidR="00DF1C7F" w:rsidRPr="007A0D50" w:rsidRDefault="00DF1C7F"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Ako je ponuda izrađena od više dijelova ponuditelj </w:t>
      </w:r>
      <w:r w:rsidR="00E830F4">
        <w:rPr>
          <w:rFonts w:ascii="Arial" w:hAnsi="Arial" w:cs="Arial"/>
          <w:bCs/>
          <w:sz w:val="22"/>
          <w:szCs w:val="22"/>
          <w:lang w:val="hr-HR"/>
        </w:rPr>
        <w:t>je dužan</w:t>
      </w:r>
      <w:r w:rsidRPr="007A0D50">
        <w:rPr>
          <w:rFonts w:ascii="Arial" w:hAnsi="Arial" w:cs="Arial"/>
          <w:bCs/>
          <w:sz w:val="22"/>
          <w:szCs w:val="22"/>
          <w:lang w:val="hr-HR"/>
        </w:rPr>
        <w:t xml:space="preserve"> u sadržaju ponude navesti od koliko se dijelova ponuda sastoji.</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Ponude se pišu neizbrisivom tintom.</w:t>
      </w:r>
    </w:p>
    <w:p w:rsidR="00B10031"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Ponuda se predaje u „izvorniku“, potpisana od strane </w:t>
      </w:r>
      <w:r w:rsidR="00B10031" w:rsidRPr="007A0D50">
        <w:rPr>
          <w:rFonts w:ascii="Arial" w:hAnsi="Arial" w:cs="Arial"/>
          <w:bCs/>
          <w:sz w:val="22"/>
          <w:szCs w:val="22"/>
          <w:lang w:val="hr-HR"/>
        </w:rPr>
        <w:t xml:space="preserve">osobe </w:t>
      </w:r>
      <w:r w:rsidRPr="007A0D50">
        <w:rPr>
          <w:rFonts w:ascii="Arial" w:hAnsi="Arial" w:cs="Arial"/>
          <w:bCs/>
          <w:sz w:val="22"/>
          <w:szCs w:val="22"/>
          <w:lang w:val="hr-HR"/>
        </w:rPr>
        <w:t>ovlaštene za zastupanje gospodarskog subjekta ili osobe koju je ovlaštena osoba pisanom punomoći ovlastila za potpisivanje ponude (u tom slučaju uz ponudu se obvezno prilaže i punomoć za potpisivanje ponud</w:t>
      </w:r>
      <w:r w:rsidR="00B10031" w:rsidRPr="007A0D50">
        <w:rPr>
          <w:rFonts w:ascii="Arial" w:hAnsi="Arial" w:cs="Arial"/>
          <w:bCs/>
          <w:sz w:val="22"/>
          <w:szCs w:val="22"/>
          <w:lang w:val="hr-HR"/>
        </w:rPr>
        <w:t>e).</w:t>
      </w:r>
    </w:p>
    <w:p w:rsidR="008360C8" w:rsidRPr="007A0D50" w:rsidRDefault="008360C8"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Svaki list </w:t>
      </w:r>
      <w:r w:rsidR="00B10031" w:rsidRPr="007A0D50">
        <w:rPr>
          <w:rFonts w:ascii="Arial" w:hAnsi="Arial" w:cs="Arial"/>
          <w:bCs/>
          <w:sz w:val="22"/>
          <w:szCs w:val="22"/>
          <w:lang w:val="hr-HR"/>
        </w:rPr>
        <w:t>troškovnika</w:t>
      </w:r>
      <w:r w:rsidRPr="007A0D50">
        <w:rPr>
          <w:rFonts w:ascii="Arial" w:hAnsi="Arial" w:cs="Arial"/>
          <w:bCs/>
          <w:sz w:val="22"/>
          <w:szCs w:val="22"/>
          <w:lang w:val="hr-HR"/>
        </w:rPr>
        <w:t xml:space="preserve"> ponuditelj mora </w:t>
      </w:r>
      <w:r w:rsidR="0036055D" w:rsidRPr="007A0D50">
        <w:rPr>
          <w:rFonts w:ascii="Arial" w:hAnsi="Arial" w:cs="Arial"/>
          <w:bCs/>
          <w:sz w:val="22"/>
          <w:szCs w:val="22"/>
          <w:lang w:val="hr-HR"/>
        </w:rPr>
        <w:t>biti potpisan od strane ovlaštene osobe</w:t>
      </w:r>
      <w:r w:rsidR="0036055D">
        <w:rPr>
          <w:rFonts w:ascii="Arial" w:hAnsi="Arial" w:cs="Arial"/>
          <w:bCs/>
          <w:sz w:val="22"/>
          <w:szCs w:val="22"/>
          <w:lang w:val="hr-HR"/>
        </w:rPr>
        <w:t xml:space="preserve"> gospodarskog subjekta i </w:t>
      </w:r>
      <w:r w:rsidRPr="007A0D50">
        <w:rPr>
          <w:rFonts w:ascii="Arial" w:hAnsi="Arial" w:cs="Arial"/>
          <w:bCs/>
          <w:sz w:val="22"/>
          <w:szCs w:val="22"/>
          <w:lang w:val="hr-HR"/>
        </w:rPr>
        <w:t>ovjer</w:t>
      </w:r>
      <w:r w:rsidR="0036055D">
        <w:rPr>
          <w:rFonts w:ascii="Arial" w:hAnsi="Arial" w:cs="Arial"/>
          <w:bCs/>
          <w:sz w:val="22"/>
          <w:szCs w:val="22"/>
          <w:lang w:val="hr-HR"/>
        </w:rPr>
        <w:t>en</w:t>
      </w:r>
      <w:r w:rsidRPr="007A0D50">
        <w:rPr>
          <w:rFonts w:ascii="Arial" w:hAnsi="Arial" w:cs="Arial"/>
          <w:bCs/>
          <w:sz w:val="22"/>
          <w:szCs w:val="22"/>
          <w:lang w:val="hr-HR"/>
        </w:rPr>
        <w:t xml:space="preserve"> službenim pečatom</w:t>
      </w:r>
      <w:r w:rsidR="0036055D">
        <w:rPr>
          <w:rFonts w:ascii="Arial" w:hAnsi="Arial" w:cs="Arial"/>
          <w:bCs/>
          <w:sz w:val="22"/>
          <w:szCs w:val="22"/>
          <w:lang w:val="hr-HR"/>
        </w:rPr>
        <w:t xml:space="preserve"> gospodarskog subjekta</w:t>
      </w:r>
      <w:r w:rsidRPr="007A0D50">
        <w:rPr>
          <w:rFonts w:ascii="Arial" w:hAnsi="Arial" w:cs="Arial"/>
          <w:bCs/>
          <w:sz w:val="22"/>
          <w:szCs w:val="22"/>
          <w:lang w:val="hr-HR"/>
        </w:rPr>
        <w:t>.</w:t>
      </w:r>
    </w:p>
    <w:p w:rsidR="008360C8"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u ponudi moraju biti izrađeni na način da ispravljeni tekst osta</w:t>
      </w:r>
      <w:r w:rsidR="008360C8" w:rsidRPr="007A0D50">
        <w:rPr>
          <w:rFonts w:ascii="Arial" w:hAnsi="Arial" w:cs="Arial"/>
          <w:bCs/>
          <w:sz w:val="22"/>
          <w:szCs w:val="22"/>
          <w:lang w:val="hr-HR"/>
        </w:rPr>
        <w:t>ne vidljiv (čitak) ili dokaziv.</w:t>
      </w:r>
    </w:p>
    <w:p w:rsidR="00DF1C7F"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moraju uz navod datuma biti potvrđeni pravovaljanim potpisom i pečatom ovlaštene osobe gospodarskoga subjekta.</w:t>
      </w:r>
    </w:p>
    <w:p w:rsidR="00691465" w:rsidRPr="00300200" w:rsidRDefault="00300200" w:rsidP="00676C2E">
      <w:pPr>
        <w:jc w:val="both"/>
        <w:rPr>
          <w:rFonts w:ascii="Arial" w:hAnsi="Arial" w:cs="Arial"/>
          <w:b/>
          <w:bCs/>
          <w:sz w:val="22"/>
          <w:szCs w:val="22"/>
          <w:u w:val="single"/>
          <w:lang w:val="hr-HR"/>
        </w:rPr>
      </w:pPr>
      <w:r w:rsidRPr="00300200">
        <w:rPr>
          <w:rFonts w:ascii="Arial" w:hAnsi="Arial" w:cs="Arial"/>
          <w:b/>
          <w:bCs/>
          <w:sz w:val="22"/>
          <w:szCs w:val="22"/>
          <w:u w:val="single"/>
          <w:lang w:val="hr-HR"/>
        </w:rPr>
        <w:t>P</w:t>
      </w:r>
      <w:r w:rsidR="00691465" w:rsidRPr="00300200">
        <w:rPr>
          <w:rFonts w:ascii="Arial" w:hAnsi="Arial" w:cs="Arial"/>
          <w:b/>
          <w:bCs/>
          <w:sz w:val="22"/>
          <w:szCs w:val="22"/>
          <w:u w:val="single"/>
          <w:lang w:val="hr-HR"/>
        </w:rPr>
        <w:t xml:space="preserve">onuditelj </w:t>
      </w:r>
      <w:r w:rsidRPr="00300200">
        <w:rPr>
          <w:rFonts w:ascii="Arial" w:hAnsi="Arial" w:cs="Arial"/>
          <w:b/>
          <w:bCs/>
          <w:sz w:val="22"/>
          <w:szCs w:val="22"/>
          <w:u w:val="single"/>
          <w:lang w:val="hr-HR"/>
        </w:rPr>
        <w:t>koji želi po</w:t>
      </w:r>
      <w:r w:rsidR="00691465" w:rsidRPr="00300200">
        <w:rPr>
          <w:rFonts w:ascii="Arial" w:hAnsi="Arial" w:cs="Arial"/>
          <w:b/>
          <w:bCs/>
          <w:sz w:val="22"/>
          <w:szCs w:val="22"/>
          <w:u w:val="single"/>
          <w:lang w:val="hr-HR"/>
        </w:rPr>
        <w:t>nudi</w:t>
      </w:r>
      <w:r w:rsidRPr="00300200">
        <w:rPr>
          <w:rFonts w:ascii="Arial" w:hAnsi="Arial" w:cs="Arial"/>
          <w:b/>
          <w:bCs/>
          <w:sz w:val="22"/>
          <w:szCs w:val="22"/>
          <w:u w:val="single"/>
          <w:lang w:val="hr-HR"/>
        </w:rPr>
        <w:t>ti</w:t>
      </w:r>
      <w:r w:rsidR="00691465" w:rsidRPr="00300200">
        <w:rPr>
          <w:rFonts w:ascii="Arial" w:hAnsi="Arial" w:cs="Arial"/>
          <w:b/>
          <w:bCs/>
          <w:sz w:val="22"/>
          <w:szCs w:val="22"/>
          <w:u w:val="single"/>
          <w:lang w:val="hr-HR"/>
        </w:rPr>
        <w:t xml:space="preserve"> dvije ili više grupa ovog postupka nabave može dosta</w:t>
      </w:r>
      <w:r w:rsidRPr="00300200">
        <w:rPr>
          <w:rFonts w:ascii="Arial" w:hAnsi="Arial" w:cs="Arial"/>
          <w:b/>
          <w:bCs/>
          <w:sz w:val="22"/>
          <w:szCs w:val="22"/>
          <w:u w:val="single"/>
          <w:lang w:val="hr-HR"/>
        </w:rPr>
        <w:t>viti jednu ponudu</w:t>
      </w:r>
      <w:r w:rsidR="00E830F4">
        <w:rPr>
          <w:rFonts w:ascii="Arial" w:hAnsi="Arial" w:cs="Arial"/>
          <w:b/>
          <w:bCs/>
          <w:sz w:val="22"/>
          <w:szCs w:val="22"/>
          <w:u w:val="single"/>
          <w:lang w:val="hr-HR"/>
        </w:rPr>
        <w:t xml:space="preserve"> za sve grupe</w:t>
      </w:r>
      <w:r w:rsidRPr="00300200">
        <w:rPr>
          <w:rFonts w:ascii="Arial" w:hAnsi="Arial" w:cs="Arial"/>
          <w:b/>
          <w:bCs/>
          <w:sz w:val="22"/>
          <w:szCs w:val="22"/>
          <w:u w:val="single"/>
          <w:lang w:val="hr-HR"/>
        </w:rPr>
        <w:t xml:space="preserve"> i</w:t>
      </w:r>
      <w:r w:rsidR="00E830F4">
        <w:rPr>
          <w:rFonts w:ascii="Arial" w:hAnsi="Arial" w:cs="Arial"/>
          <w:b/>
          <w:bCs/>
          <w:sz w:val="22"/>
          <w:szCs w:val="22"/>
          <w:u w:val="single"/>
          <w:lang w:val="hr-HR"/>
        </w:rPr>
        <w:t>li</w:t>
      </w:r>
      <w:r w:rsidRPr="00300200">
        <w:rPr>
          <w:rFonts w:ascii="Arial" w:hAnsi="Arial" w:cs="Arial"/>
          <w:b/>
          <w:bCs/>
          <w:sz w:val="22"/>
          <w:szCs w:val="22"/>
          <w:u w:val="single"/>
          <w:lang w:val="hr-HR"/>
        </w:rPr>
        <w:t xml:space="preserve"> zasebnu ponudu za svaku grupu.</w:t>
      </w:r>
    </w:p>
    <w:p w:rsidR="00DF1C7F" w:rsidRDefault="00DF1C7F" w:rsidP="00CD1C5D">
      <w:pPr>
        <w:ind w:right="183"/>
        <w:jc w:val="both"/>
        <w:rPr>
          <w:rFonts w:ascii="Arial" w:hAnsi="Arial" w:cs="Arial"/>
          <w:sz w:val="22"/>
          <w:szCs w:val="22"/>
          <w:u w:val="single" w:color="000000"/>
          <w:lang w:val="hr-HR"/>
        </w:rPr>
      </w:pPr>
    </w:p>
    <w:p w:rsidR="00D3612D" w:rsidRDefault="00D3612D" w:rsidP="00D3612D">
      <w:pPr>
        <w:pStyle w:val="Heading2"/>
        <w:keepLines/>
        <w:widowControl w:val="0"/>
        <w:numPr>
          <w:ilvl w:val="0"/>
          <w:numId w:val="0"/>
        </w:numPr>
        <w:tabs>
          <w:tab w:val="left" w:pos="708"/>
        </w:tabs>
        <w:autoSpaceDE w:val="0"/>
        <w:autoSpaceDN w:val="0"/>
        <w:adjustRightInd w:val="0"/>
        <w:spacing w:before="40" w:after="0"/>
        <w:ind w:left="1418" w:hanging="709"/>
        <w:jc w:val="both"/>
        <w:rPr>
          <w:rFonts w:ascii="Arial" w:hAnsi="Arial" w:cs="Arial"/>
          <w:i w:val="0"/>
          <w:sz w:val="22"/>
          <w:szCs w:val="22"/>
          <w:lang w:val="x-none" w:eastAsia="x-none"/>
        </w:rPr>
      </w:pPr>
      <w:bookmarkStart w:id="20" w:name="_Toc16537330"/>
      <w:r>
        <w:rPr>
          <w:rFonts w:ascii="Arial" w:hAnsi="Arial" w:cs="Arial"/>
          <w:i w:val="0"/>
          <w:sz w:val="22"/>
          <w:szCs w:val="22"/>
        </w:rPr>
        <w:t>12.3.</w:t>
      </w:r>
      <w:r>
        <w:rPr>
          <w:rFonts w:ascii="Arial" w:hAnsi="Arial" w:cs="Arial"/>
          <w:i w:val="0"/>
          <w:sz w:val="22"/>
          <w:szCs w:val="22"/>
        </w:rPr>
        <w:tab/>
        <w:t>Način dostave ponuda</w:t>
      </w:r>
      <w:bookmarkEnd w:id="20"/>
    </w:p>
    <w:p w:rsidR="00DF1C7F" w:rsidRPr="0036055D" w:rsidRDefault="00DF1C7F" w:rsidP="00C70930">
      <w:pPr>
        <w:jc w:val="both"/>
        <w:rPr>
          <w:rFonts w:ascii="Arial" w:hAnsi="Arial" w:cs="Arial"/>
          <w:b/>
          <w:sz w:val="22"/>
          <w:szCs w:val="22"/>
          <w:lang w:val="hr-HR"/>
        </w:rPr>
      </w:pPr>
      <w:r w:rsidRPr="0036055D">
        <w:rPr>
          <w:rFonts w:ascii="Arial" w:hAnsi="Arial" w:cs="Arial"/>
          <w:b/>
          <w:sz w:val="22"/>
          <w:szCs w:val="22"/>
        </w:rPr>
        <w:t>P</w:t>
      </w:r>
      <w:r w:rsidRPr="0036055D">
        <w:rPr>
          <w:rFonts w:ascii="Arial" w:hAnsi="Arial" w:cs="Arial"/>
          <w:b/>
          <w:spacing w:val="1"/>
          <w:sz w:val="22"/>
          <w:szCs w:val="22"/>
        </w:rPr>
        <w:t>on</w:t>
      </w:r>
      <w:r w:rsidRPr="0036055D">
        <w:rPr>
          <w:rFonts w:ascii="Arial" w:hAnsi="Arial" w:cs="Arial"/>
          <w:b/>
          <w:spacing w:val="-1"/>
          <w:sz w:val="22"/>
          <w:szCs w:val="22"/>
        </w:rPr>
        <w:t>u</w:t>
      </w:r>
      <w:r w:rsidRPr="0036055D">
        <w:rPr>
          <w:rFonts w:ascii="Arial" w:hAnsi="Arial" w:cs="Arial"/>
          <w:b/>
          <w:spacing w:val="1"/>
          <w:sz w:val="22"/>
          <w:szCs w:val="22"/>
        </w:rPr>
        <w:t>d</w:t>
      </w:r>
      <w:r w:rsidRPr="0036055D">
        <w:rPr>
          <w:rFonts w:ascii="Arial" w:hAnsi="Arial" w:cs="Arial"/>
          <w:b/>
          <w:sz w:val="22"/>
          <w:szCs w:val="22"/>
        </w:rPr>
        <w:t>e</w:t>
      </w:r>
      <w:r w:rsidRPr="0036055D">
        <w:rPr>
          <w:rFonts w:ascii="Arial" w:hAnsi="Arial" w:cs="Arial"/>
          <w:b/>
          <w:spacing w:val="2"/>
          <w:sz w:val="22"/>
          <w:szCs w:val="22"/>
          <w:lang w:val="hr-HR"/>
        </w:rPr>
        <w:t xml:space="preserve"> </w:t>
      </w:r>
      <w:r w:rsidRPr="0036055D">
        <w:rPr>
          <w:rFonts w:ascii="Arial" w:hAnsi="Arial" w:cs="Arial"/>
          <w:b/>
          <w:sz w:val="22"/>
          <w:szCs w:val="22"/>
        </w:rPr>
        <w:t>se</w:t>
      </w:r>
      <w:r w:rsidRPr="0036055D">
        <w:rPr>
          <w:rFonts w:ascii="Arial" w:hAnsi="Arial" w:cs="Arial"/>
          <w:b/>
          <w:spacing w:val="1"/>
          <w:sz w:val="22"/>
          <w:szCs w:val="22"/>
          <w:lang w:val="hr-HR"/>
        </w:rPr>
        <w:t xml:space="preserve"> </w:t>
      </w:r>
      <w:r w:rsidRPr="0036055D">
        <w:rPr>
          <w:rFonts w:ascii="Arial" w:hAnsi="Arial" w:cs="Arial"/>
          <w:b/>
          <w:spacing w:val="1"/>
          <w:sz w:val="22"/>
          <w:szCs w:val="22"/>
        </w:rPr>
        <w:t>do</w:t>
      </w:r>
      <w:r w:rsidRPr="0036055D">
        <w:rPr>
          <w:rFonts w:ascii="Arial" w:hAnsi="Arial" w:cs="Arial"/>
          <w:b/>
          <w:sz w:val="22"/>
          <w:szCs w:val="22"/>
        </w:rPr>
        <w:t>s</w:t>
      </w:r>
      <w:r w:rsidRPr="0036055D">
        <w:rPr>
          <w:rFonts w:ascii="Arial" w:hAnsi="Arial" w:cs="Arial"/>
          <w:b/>
          <w:spacing w:val="-2"/>
          <w:sz w:val="22"/>
          <w:szCs w:val="22"/>
        </w:rPr>
        <w:t>t</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a</w:t>
      </w:r>
      <w:r w:rsidRPr="0036055D">
        <w:rPr>
          <w:rFonts w:ascii="Arial" w:hAnsi="Arial" w:cs="Arial"/>
          <w:b/>
          <w:sz w:val="22"/>
          <w:szCs w:val="22"/>
        </w:rPr>
        <w:t>ju</w:t>
      </w:r>
      <w:r w:rsidRPr="0036055D">
        <w:rPr>
          <w:rFonts w:ascii="Arial" w:hAnsi="Arial" w:cs="Arial"/>
          <w:b/>
          <w:spacing w:val="1"/>
          <w:sz w:val="22"/>
          <w:szCs w:val="22"/>
          <w:lang w:val="hr-HR"/>
        </w:rPr>
        <w:t xml:space="preserve"> </w:t>
      </w:r>
      <w:r w:rsidRPr="0036055D">
        <w:rPr>
          <w:rFonts w:ascii="Arial" w:hAnsi="Arial" w:cs="Arial"/>
          <w:b/>
          <w:sz w:val="22"/>
          <w:szCs w:val="22"/>
        </w:rPr>
        <w:t>u</w:t>
      </w:r>
      <w:r w:rsidRPr="0036055D">
        <w:rPr>
          <w:rFonts w:ascii="Arial" w:hAnsi="Arial" w:cs="Arial"/>
          <w:b/>
          <w:spacing w:val="2"/>
          <w:sz w:val="22"/>
          <w:szCs w:val="22"/>
          <w:lang w:val="hr-HR"/>
        </w:rPr>
        <w:t xml:space="preserve"> </w:t>
      </w:r>
      <w:r w:rsidRPr="0036055D">
        <w:rPr>
          <w:rFonts w:ascii="Arial" w:hAnsi="Arial" w:cs="Arial"/>
          <w:b/>
          <w:sz w:val="22"/>
          <w:szCs w:val="22"/>
        </w:rPr>
        <w:t>Klini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bolni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centar</w:t>
      </w:r>
      <w:r w:rsidRPr="0036055D">
        <w:rPr>
          <w:rFonts w:ascii="Arial" w:hAnsi="Arial" w:cs="Arial"/>
          <w:b/>
          <w:sz w:val="22"/>
          <w:szCs w:val="22"/>
          <w:lang w:val="hr-HR"/>
        </w:rPr>
        <w:t xml:space="preserve"> </w:t>
      </w:r>
      <w:r w:rsidRPr="0036055D">
        <w:rPr>
          <w:rFonts w:ascii="Arial" w:hAnsi="Arial" w:cs="Arial"/>
          <w:b/>
          <w:sz w:val="22"/>
          <w:szCs w:val="22"/>
        </w:rPr>
        <w:t>Sestre</w:t>
      </w:r>
      <w:r w:rsidRPr="0036055D">
        <w:rPr>
          <w:rFonts w:ascii="Arial" w:hAnsi="Arial" w:cs="Arial"/>
          <w:b/>
          <w:sz w:val="22"/>
          <w:szCs w:val="22"/>
          <w:lang w:val="hr-HR"/>
        </w:rPr>
        <w:t xml:space="preserve"> </w:t>
      </w:r>
      <w:r w:rsidRPr="0036055D">
        <w:rPr>
          <w:rFonts w:ascii="Arial" w:hAnsi="Arial" w:cs="Arial"/>
          <w:b/>
          <w:sz w:val="22"/>
          <w:szCs w:val="22"/>
        </w:rPr>
        <w:t>milosrdnice</w:t>
      </w:r>
      <w:r w:rsidRPr="0036055D">
        <w:rPr>
          <w:rFonts w:ascii="Arial" w:hAnsi="Arial" w:cs="Arial"/>
          <w:b/>
          <w:sz w:val="22"/>
          <w:szCs w:val="22"/>
          <w:lang w:val="hr-HR"/>
        </w:rPr>
        <w:t>,</w:t>
      </w:r>
      <w:r w:rsidRPr="0036055D">
        <w:rPr>
          <w:rFonts w:ascii="Arial" w:hAnsi="Arial" w:cs="Arial"/>
          <w:b/>
          <w:spacing w:val="2"/>
          <w:sz w:val="22"/>
          <w:szCs w:val="22"/>
          <w:lang w:val="hr-HR"/>
        </w:rPr>
        <w:t xml:space="preserve"> </w:t>
      </w:r>
      <w:r w:rsidRPr="0036055D">
        <w:rPr>
          <w:rFonts w:ascii="Arial" w:hAnsi="Arial" w:cs="Arial"/>
          <w:b/>
          <w:sz w:val="22"/>
          <w:szCs w:val="22"/>
        </w:rPr>
        <w:t>Vinogradska</w:t>
      </w:r>
      <w:r w:rsidRPr="0036055D">
        <w:rPr>
          <w:rFonts w:ascii="Arial" w:hAnsi="Arial" w:cs="Arial"/>
          <w:b/>
          <w:sz w:val="22"/>
          <w:szCs w:val="22"/>
          <w:lang w:val="hr-HR"/>
        </w:rPr>
        <w:t xml:space="preserve"> </w:t>
      </w:r>
      <w:r w:rsidRPr="0036055D">
        <w:rPr>
          <w:rFonts w:ascii="Arial" w:hAnsi="Arial" w:cs="Arial"/>
          <w:b/>
          <w:sz w:val="22"/>
          <w:szCs w:val="22"/>
        </w:rPr>
        <w:t>cesta</w:t>
      </w:r>
      <w:r w:rsidRPr="0036055D">
        <w:rPr>
          <w:rFonts w:ascii="Arial" w:hAnsi="Arial" w:cs="Arial"/>
          <w:b/>
          <w:sz w:val="22"/>
          <w:szCs w:val="22"/>
          <w:lang w:val="hr-HR"/>
        </w:rPr>
        <w:t xml:space="preserve"> 29, 10000 </w:t>
      </w:r>
      <w:r w:rsidRPr="0036055D">
        <w:rPr>
          <w:rFonts w:ascii="Arial" w:hAnsi="Arial" w:cs="Arial"/>
          <w:b/>
          <w:sz w:val="22"/>
          <w:szCs w:val="22"/>
        </w:rPr>
        <w:t>Za</w:t>
      </w:r>
      <w:r w:rsidRPr="0036055D">
        <w:rPr>
          <w:rFonts w:ascii="Arial" w:hAnsi="Arial" w:cs="Arial"/>
          <w:b/>
          <w:spacing w:val="-1"/>
          <w:sz w:val="22"/>
          <w:szCs w:val="22"/>
        </w:rPr>
        <w:t>g</w:t>
      </w:r>
      <w:r w:rsidRPr="0036055D">
        <w:rPr>
          <w:rFonts w:ascii="Arial" w:hAnsi="Arial" w:cs="Arial"/>
          <w:b/>
          <w:sz w:val="22"/>
          <w:szCs w:val="22"/>
        </w:rPr>
        <w:t>re</w:t>
      </w:r>
      <w:r w:rsidRPr="0036055D">
        <w:rPr>
          <w:rFonts w:ascii="Arial" w:hAnsi="Arial" w:cs="Arial"/>
          <w:b/>
          <w:spacing w:val="1"/>
          <w:sz w:val="22"/>
          <w:szCs w:val="22"/>
        </w:rPr>
        <w:t>b</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ru</w:t>
      </w:r>
      <w:r w:rsidRPr="0036055D">
        <w:rPr>
          <w:rFonts w:ascii="Arial" w:hAnsi="Arial" w:cs="Arial"/>
          <w:b/>
          <w:spacing w:val="1"/>
          <w:sz w:val="22"/>
          <w:szCs w:val="22"/>
        </w:rPr>
        <w:t>d</w:t>
      </w:r>
      <w:r w:rsidRPr="0036055D">
        <w:rPr>
          <w:rFonts w:ascii="Arial" w:hAnsi="Arial" w:cs="Arial"/>
          <w:b/>
          <w:spacing w:val="-2"/>
          <w:sz w:val="22"/>
          <w:szCs w:val="22"/>
          <w:lang w:val="hr-HR"/>
        </w:rPr>
        <w:t>ž</w:t>
      </w:r>
      <w:r w:rsidRPr="0036055D">
        <w:rPr>
          <w:rFonts w:ascii="Arial" w:hAnsi="Arial" w:cs="Arial"/>
          <w:b/>
          <w:spacing w:val="1"/>
          <w:sz w:val="22"/>
          <w:szCs w:val="22"/>
        </w:rPr>
        <w:t>ben</w:t>
      </w:r>
      <w:r w:rsidRPr="0036055D">
        <w:rPr>
          <w:rFonts w:ascii="Arial" w:hAnsi="Arial" w:cs="Arial"/>
          <w:b/>
          <w:sz w:val="22"/>
          <w:szCs w:val="22"/>
        </w:rPr>
        <w:t>i</w:t>
      </w:r>
      <w:r w:rsidRPr="0036055D">
        <w:rPr>
          <w:rFonts w:ascii="Arial" w:hAnsi="Arial" w:cs="Arial"/>
          <w:b/>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w:t>
      </w:r>
      <w:r w:rsidRPr="0036055D">
        <w:rPr>
          <w:rFonts w:ascii="Arial" w:hAnsi="Arial" w:cs="Arial"/>
          <w:b/>
          <w:spacing w:val="-2"/>
          <w:sz w:val="22"/>
          <w:szCs w:val="22"/>
        </w:rPr>
        <w:t>e</w:t>
      </w:r>
      <w:r w:rsidRPr="0036055D">
        <w:rPr>
          <w:rFonts w:ascii="Arial" w:hAnsi="Arial" w:cs="Arial"/>
          <w:b/>
          <w:spacing w:val="1"/>
          <w:sz w:val="22"/>
          <w:szCs w:val="22"/>
        </w:rPr>
        <w:t>d</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w:t>
      </w:r>
      <w:r w:rsidRPr="0036055D">
        <w:rPr>
          <w:rFonts w:ascii="Arial" w:hAnsi="Arial" w:cs="Arial"/>
          <w:b/>
          <w:spacing w:val="-1"/>
          <w:sz w:val="22"/>
          <w:szCs w:val="22"/>
        </w:rPr>
        <w:t>i</w:t>
      </w:r>
      <w:r w:rsidRPr="0036055D">
        <w:rPr>
          <w:rFonts w:ascii="Arial" w:hAnsi="Arial" w:cs="Arial"/>
          <w:b/>
          <w:spacing w:val="-2"/>
          <w:sz w:val="22"/>
          <w:szCs w:val="22"/>
        </w:rPr>
        <w:t>z</w:t>
      </w:r>
      <w:r w:rsidRPr="0036055D">
        <w:rPr>
          <w:rFonts w:ascii="Arial" w:hAnsi="Arial" w:cs="Arial"/>
          <w:b/>
          <w:spacing w:val="1"/>
          <w:sz w:val="22"/>
          <w:szCs w:val="22"/>
        </w:rPr>
        <w:t>em</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e</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z w:val="22"/>
          <w:szCs w:val="22"/>
        </w:rPr>
        <w:t>s</w:t>
      </w:r>
      <w:r w:rsidRPr="0036055D">
        <w:rPr>
          <w:rFonts w:ascii="Arial" w:hAnsi="Arial" w:cs="Arial"/>
          <w:b/>
          <w:spacing w:val="-2"/>
          <w:sz w:val="22"/>
          <w:szCs w:val="22"/>
        </w:rPr>
        <w:t>v</w:t>
      </w:r>
      <w:r w:rsidRPr="0036055D">
        <w:rPr>
          <w:rFonts w:ascii="Arial" w:hAnsi="Arial" w:cs="Arial"/>
          <w:b/>
          <w:spacing w:val="1"/>
          <w:sz w:val="22"/>
          <w:szCs w:val="22"/>
        </w:rPr>
        <w:t>a</w:t>
      </w:r>
      <w:r w:rsidRPr="0036055D">
        <w:rPr>
          <w:rFonts w:ascii="Arial" w:hAnsi="Arial" w:cs="Arial"/>
          <w:b/>
          <w:sz w:val="22"/>
          <w:szCs w:val="22"/>
        </w:rPr>
        <w:t>ki</w:t>
      </w:r>
      <w:r w:rsidRPr="0036055D">
        <w:rPr>
          <w:rFonts w:ascii="Arial" w:hAnsi="Arial" w:cs="Arial"/>
          <w:b/>
          <w:spacing w:val="2"/>
          <w:sz w:val="22"/>
          <w:szCs w:val="22"/>
          <w:lang w:val="hr-HR"/>
        </w:rPr>
        <w:t xml:space="preserve"> </w:t>
      </w:r>
      <w:r w:rsidRPr="0036055D">
        <w:rPr>
          <w:rFonts w:ascii="Arial" w:hAnsi="Arial" w:cs="Arial"/>
          <w:b/>
          <w:sz w:val="22"/>
          <w:szCs w:val="22"/>
        </w:rPr>
        <w:t>ra</w:t>
      </w:r>
      <w:r w:rsidRPr="0036055D">
        <w:rPr>
          <w:rFonts w:ascii="Arial" w:hAnsi="Arial" w:cs="Arial"/>
          <w:b/>
          <w:spacing w:val="-1"/>
          <w:sz w:val="22"/>
          <w:szCs w:val="22"/>
        </w:rPr>
        <w:t>d</w:t>
      </w:r>
      <w:r w:rsidRPr="0036055D">
        <w:rPr>
          <w:rFonts w:ascii="Arial" w:hAnsi="Arial" w:cs="Arial"/>
          <w:b/>
          <w:spacing w:val="1"/>
          <w:sz w:val="22"/>
          <w:szCs w:val="22"/>
        </w:rPr>
        <w:t>n</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da</w:t>
      </w:r>
      <w:r w:rsidRPr="0036055D">
        <w:rPr>
          <w:rFonts w:ascii="Arial" w:hAnsi="Arial" w:cs="Arial"/>
          <w:b/>
          <w:sz w:val="22"/>
          <w:szCs w:val="22"/>
        </w:rPr>
        <w:t>n</w:t>
      </w:r>
      <w:r w:rsidRPr="0036055D">
        <w:rPr>
          <w:rFonts w:ascii="Arial" w:hAnsi="Arial" w:cs="Arial"/>
          <w:b/>
          <w:spacing w:val="1"/>
          <w:sz w:val="22"/>
          <w:szCs w:val="22"/>
          <w:lang w:val="hr-HR"/>
        </w:rPr>
        <w:t xml:space="preserve"> </w:t>
      </w:r>
      <w:r w:rsidRPr="0036055D">
        <w:rPr>
          <w:rFonts w:ascii="Arial" w:hAnsi="Arial" w:cs="Arial"/>
          <w:b/>
          <w:spacing w:val="1"/>
          <w:sz w:val="22"/>
          <w:szCs w:val="22"/>
        </w:rPr>
        <w:t>o</w:t>
      </w:r>
      <w:r w:rsidRPr="0036055D">
        <w:rPr>
          <w:rFonts w:ascii="Arial" w:hAnsi="Arial" w:cs="Arial"/>
          <w:b/>
          <w:sz w:val="22"/>
          <w:szCs w:val="22"/>
        </w:rPr>
        <w:t>d</w:t>
      </w:r>
      <w:r w:rsidRPr="0036055D">
        <w:rPr>
          <w:rFonts w:ascii="Arial" w:hAnsi="Arial" w:cs="Arial"/>
          <w:b/>
          <w:spacing w:val="1"/>
          <w:sz w:val="22"/>
          <w:szCs w:val="22"/>
          <w:lang w:val="hr-HR"/>
        </w:rPr>
        <w:t xml:space="preserve"> 08.00 </w:t>
      </w:r>
      <w:r w:rsidRPr="0036055D">
        <w:rPr>
          <w:rFonts w:ascii="Arial" w:hAnsi="Arial" w:cs="Arial"/>
          <w:b/>
          <w:spacing w:val="1"/>
          <w:sz w:val="22"/>
          <w:szCs w:val="22"/>
        </w:rPr>
        <w:t>d</w:t>
      </w:r>
      <w:r w:rsidRPr="0036055D">
        <w:rPr>
          <w:rFonts w:ascii="Arial" w:hAnsi="Arial" w:cs="Arial"/>
          <w:b/>
          <w:sz w:val="22"/>
          <w:szCs w:val="22"/>
        </w:rPr>
        <w:t>o</w:t>
      </w:r>
      <w:r w:rsidRPr="0036055D">
        <w:rPr>
          <w:rFonts w:ascii="Arial" w:hAnsi="Arial" w:cs="Arial"/>
          <w:b/>
          <w:spacing w:val="1"/>
          <w:sz w:val="22"/>
          <w:szCs w:val="22"/>
          <w:lang w:val="hr-HR"/>
        </w:rPr>
        <w:t xml:space="preserve"> 1</w:t>
      </w:r>
      <w:r w:rsidRPr="0036055D">
        <w:rPr>
          <w:rFonts w:ascii="Arial" w:hAnsi="Arial" w:cs="Arial"/>
          <w:b/>
          <w:sz w:val="22"/>
          <w:szCs w:val="22"/>
          <w:lang w:val="hr-HR"/>
        </w:rPr>
        <w:t>5.00</w:t>
      </w:r>
      <w:r w:rsidRPr="0036055D">
        <w:rPr>
          <w:rFonts w:ascii="Arial" w:hAnsi="Arial" w:cs="Arial"/>
          <w:b/>
          <w:spacing w:val="3"/>
          <w:sz w:val="22"/>
          <w:szCs w:val="22"/>
          <w:lang w:val="hr-HR"/>
        </w:rPr>
        <w:t xml:space="preserve"> </w:t>
      </w:r>
      <w:r w:rsidRPr="0036055D">
        <w:rPr>
          <w:rFonts w:ascii="Arial" w:hAnsi="Arial" w:cs="Arial"/>
          <w:b/>
          <w:spacing w:val="-2"/>
          <w:sz w:val="22"/>
          <w:szCs w:val="22"/>
        </w:rPr>
        <w:t>s</w:t>
      </w:r>
      <w:r w:rsidRPr="0036055D">
        <w:rPr>
          <w:rFonts w:ascii="Arial" w:hAnsi="Arial" w:cs="Arial"/>
          <w:b/>
          <w:spacing w:val="-1"/>
          <w:sz w:val="22"/>
          <w:szCs w:val="22"/>
        </w:rPr>
        <w:t>a</w:t>
      </w:r>
      <w:r w:rsidRPr="0036055D">
        <w:rPr>
          <w:rFonts w:ascii="Arial" w:hAnsi="Arial" w:cs="Arial"/>
          <w:b/>
          <w:sz w:val="22"/>
          <w:szCs w:val="22"/>
        </w:rPr>
        <w:t>ti</w:t>
      </w:r>
      <w:r w:rsidRPr="0036055D">
        <w:rPr>
          <w:rFonts w:ascii="Arial" w:hAnsi="Arial" w:cs="Arial"/>
          <w:b/>
          <w:spacing w:val="3"/>
          <w:sz w:val="22"/>
          <w:szCs w:val="22"/>
          <w:lang w:val="hr-HR"/>
        </w:rPr>
        <w:t xml:space="preserve"> </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re</w:t>
      </w:r>
      <w:r w:rsidRPr="0036055D">
        <w:rPr>
          <w:rFonts w:ascii="Arial" w:hAnsi="Arial" w:cs="Arial"/>
          <w:b/>
          <w:spacing w:val="1"/>
          <w:sz w:val="22"/>
          <w:szCs w:val="22"/>
        </w:rPr>
        <w:t>po</w:t>
      </w:r>
      <w:r w:rsidRPr="0036055D">
        <w:rPr>
          <w:rFonts w:ascii="Arial" w:hAnsi="Arial" w:cs="Arial"/>
          <w:b/>
          <w:sz w:val="22"/>
          <w:szCs w:val="22"/>
        </w:rPr>
        <w:t>ru</w:t>
      </w:r>
      <w:r w:rsidRPr="0036055D">
        <w:rPr>
          <w:rFonts w:ascii="Arial" w:hAnsi="Arial" w:cs="Arial"/>
          <w:b/>
          <w:sz w:val="22"/>
          <w:szCs w:val="22"/>
          <w:lang w:val="hr-HR"/>
        </w:rPr>
        <w:t>č</w:t>
      </w:r>
      <w:r w:rsidRPr="0036055D">
        <w:rPr>
          <w:rFonts w:ascii="Arial" w:hAnsi="Arial" w:cs="Arial"/>
          <w:b/>
          <w:spacing w:val="-1"/>
          <w:sz w:val="22"/>
          <w:szCs w:val="22"/>
        </w:rPr>
        <w:t>e</w:t>
      </w:r>
      <w:r w:rsidRPr="0036055D">
        <w:rPr>
          <w:rFonts w:ascii="Arial" w:hAnsi="Arial" w:cs="Arial"/>
          <w:b/>
          <w:spacing w:val="1"/>
          <w:sz w:val="22"/>
          <w:szCs w:val="22"/>
        </w:rPr>
        <w:t>n</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z w:val="22"/>
          <w:szCs w:val="22"/>
          <w:lang w:val="hr-HR"/>
        </w:rPr>
        <w:t xml:space="preserve"> </w:t>
      </w:r>
      <w:r w:rsidRPr="0036055D">
        <w:rPr>
          <w:rFonts w:ascii="Arial" w:hAnsi="Arial" w:cs="Arial"/>
          <w:b/>
          <w:spacing w:val="1"/>
          <w:sz w:val="22"/>
          <w:szCs w:val="22"/>
        </w:rPr>
        <w:t>po</w:t>
      </w:r>
      <w:r w:rsidRPr="0036055D">
        <w:rPr>
          <w:rFonts w:ascii="Arial" w:hAnsi="Arial" w:cs="Arial"/>
          <w:b/>
          <w:sz w:val="22"/>
          <w:szCs w:val="22"/>
          <w:lang w:val="hr-HR"/>
        </w:rPr>
        <w:t>š</w:t>
      </w:r>
      <w:r w:rsidRPr="0036055D">
        <w:rPr>
          <w:rFonts w:ascii="Arial" w:hAnsi="Arial" w:cs="Arial"/>
          <w:b/>
          <w:sz w:val="22"/>
          <w:szCs w:val="22"/>
        </w:rPr>
        <w:t>t</w:t>
      </w:r>
      <w:r w:rsidRPr="0036055D">
        <w:rPr>
          <w:rFonts w:ascii="Arial" w:hAnsi="Arial" w:cs="Arial"/>
          <w:b/>
          <w:spacing w:val="-1"/>
          <w:sz w:val="22"/>
          <w:szCs w:val="22"/>
        </w:rPr>
        <w:t>a</w:t>
      </w:r>
      <w:r w:rsidRPr="0036055D">
        <w:rPr>
          <w:rFonts w:ascii="Arial" w:hAnsi="Arial" w:cs="Arial"/>
          <w:b/>
          <w:spacing w:val="1"/>
          <w:sz w:val="22"/>
          <w:szCs w:val="22"/>
        </w:rPr>
        <w:t>n</w:t>
      </w:r>
      <w:r w:rsidRPr="0036055D">
        <w:rPr>
          <w:rFonts w:ascii="Arial" w:hAnsi="Arial" w:cs="Arial"/>
          <w:b/>
          <w:sz w:val="22"/>
          <w:szCs w:val="22"/>
        </w:rPr>
        <w:t>sk</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pacing w:val="1"/>
          <w:sz w:val="22"/>
          <w:szCs w:val="22"/>
        </w:rPr>
        <w:t>o</w:t>
      </w:r>
      <w:r w:rsidRPr="0036055D">
        <w:rPr>
          <w:rFonts w:ascii="Arial" w:hAnsi="Arial" w:cs="Arial"/>
          <w:b/>
          <w:sz w:val="22"/>
          <w:szCs w:val="22"/>
          <w:lang w:val="hr-HR"/>
        </w:rPr>
        <w:t>š</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jkom</w:t>
      </w:r>
      <w:r w:rsidRPr="0036055D">
        <w:rPr>
          <w:rFonts w:ascii="Arial" w:hAnsi="Arial" w:cs="Arial"/>
          <w:b/>
          <w:sz w:val="22"/>
          <w:szCs w:val="22"/>
          <w:lang w:val="hr-HR"/>
        </w:rPr>
        <w:t xml:space="preserve"> </w:t>
      </w:r>
      <w:r w:rsidRPr="0036055D">
        <w:rPr>
          <w:rFonts w:ascii="Arial" w:hAnsi="Arial" w:cs="Arial"/>
          <w:b/>
          <w:spacing w:val="1"/>
          <w:sz w:val="22"/>
          <w:szCs w:val="22"/>
        </w:rPr>
        <w:t>n</w:t>
      </w:r>
      <w:r w:rsidRPr="0036055D">
        <w:rPr>
          <w:rFonts w:ascii="Arial" w:hAnsi="Arial" w:cs="Arial"/>
          <w:b/>
          <w:sz w:val="22"/>
          <w:szCs w:val="22"/>
        </w:rPr>
        <w:t>a</w:t>
      </w:r>
      <w:r w:rsidRPr="0036055D">
        <w:rPr>
          <w:rFonts w:ascii="Arial" w:hAnsi="Arial" w:cs="Arial"/>
          <w:b/>
          <w:spacing w:val="1"/>
          <w:sz w:val="22"/>
          <w:szCs w:val="22"/>
          <w:lang w:val="hr-HR"/>
        </w:rPr>
        <w:t xml:space="preserve"> </w:t>
      </w:r>
      <w:r w:rsidRPr="0036055D">
        <w:rPr>
          <w:rFonts w:ascii="Arial" w:hAnsi="Arial" w:cs="Arial"/>
          <w:b/>
          <w:spacing w:val="-1"/>
          <w:sz w:val="22"/>
          <w:szCs w:val="22"/>
        </w:rPr>
        <w:t>n</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pacing w:val="1"/>
          <w:sz w:val="22"/>
          <w:szCs w:val="22"/>
        </w:rPr>
        <w:t>ede</w:t>
      </w:r>
      <w:r w:rsidRPr="0036055D">
        <w:rPr>
          <w:rFonts w:ascii="Arial" w:hAnsi="Arial" w:cs="Arial"/>
          <w:b/>
          <w:spacing w:val="-1"/>
          <w:sz w:val="22"/>
          <w:szCs w:val="22"/>
        </w:rPr>
        <w:t>n</w:t>
      </w:r>
      <w:r w:rsidRPr="0036055D">
        <w:rPr>
          <w:rFonts w:ascii="Arial" w:hAnsi="Arial" w:cs="Arial"/>
          <w:b/>
          <w:sz w:val="22"/>
          <w:szCs w:val="22"/>
        </w:rPr>
        <w:t>u</w:t>
      </w:r>
      <w:r w:rsidRPr="0036055D">
        <w:rPr>
          <w:rFonts w:ascii="Arial" w:hAnsi="Arial" w:cs="Arial"/>
          <w:b/>
          <w:spacing w:val="1"/>
          <w:sz w:val="22"/>
          <w:szCs w:val="22"/>
          <w:lang w:val="hr-HR"/>
        </w:rPr>
        <w:t xml:space="preserve"> </w:t>
      </w:r>
      <w:r w:rsidRPr="0036055D">
        <w:rPr>
          <w:rFonts w:ascii="Arial" w:hAnsi="Arial" w:cs="Arial"/>
          <w:b/>
          <w:spacing w:val="-1"/>
          <w:sz w:val="22"/>
          <w:szCs w:val="22"/>
        </w:rPr>
        <w:t>a</w:t>
      </w:r>
      <w:r w:rsidRPr="0036055D">
        <w:rPr>
          <w:rFonts w:ascii="Arial" w:hAnsi="Arial" w:cs="Arial"/>
          <w:b/>
          <w:spacing w:val="1"/>
          <w:sz w:val="22"/>
          <w:szCs w:val="22"/>
        </w:rPr>
        <w:t>d</w:t>
      </w:r>
      <w:r w:rsidRPr="0036055D">
        <w:rPr>
          <w:rFonts w:ascii="Arial" w:hAnsi="Arial" w:cs="Arial"/>
          <w:b/>
          <w:sz w:val="22"/>
          <w:szCs w:val="22"/>
        </w:rPr>
        <w:t>res</w:t>
      </w:r>
      <w:r w:rsidRPr="0036055D">
        <w:rPr>
          <w:rFonts w:ascii="Arial" w:hAnsi="Arial" w:cs="Arial"/>
          <w:b/>
          <w:spacing w:val="1"/>
          <w:sz w:val="22"/>
          <w:szCs w:val="22"/>
        </w:rPr>
        <w:t>u</w:t>
      </w:r>
      <w:r w:rsidRPr="0036055D">
        <w:rPr>
          <w:rFonts w:ascii="Arial" w:hAnsi="Arial" w:cs="Arial"/>
          <w:b/>
          <w:sz w:val="22"/>
          <w:szCs w:val="22"/>
          <w:lang w:val="hr-HR"/>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 xml:space="preserve">i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1"/>
          <w:sz w:val="22"/>
          <w:szCs w:val="22"/>
          <w:lang w:val="pl-PL"/>
        </w:rPr>
        <w:t>o</w:t>
      </w:r>
      <w:r w:rsidRPr="007A0D50">
        <w:rPr>
          <w:rFonts w:ascii="Arial" w:hAnsi="Arial" w:cs="Arial"/>
          <w:spacing w:val="1"/>
          <w:sz w:val="22"/>
          <w:szCs w:val="22"/>
          <w:lang w:val="pl-PL"/>
        </w:rPr>
        <w:t>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ra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w:t>
      </w:r>
      <w:r w:rsidRPr="007A0D50">
        <w:rPr>
          <w:rFonts w:ascii="Arial" w:hAnsi="Arial" w:cs="Arial"/>
          <w:spacing w:val="-1"/>
          <w:sz w:val="22"/>
          <w:szCs w:val="22"/>
          <w:lang w:val="pl-PL"/>
        </w:rPr>
        <w:t>e</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resa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 xml:space="preserve">resa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2"/>
          <w:sz w:val="22"/>
          <w:szCs w:val="22"/>
          <w:lang w:val="pl-PL"/>
        </w:rPr>
        <w:t>a</w:t>
      </w:r>
      <w:r w:rsidRPr="007A0D50">
        <w:rPr>
          <w:rFonts w:ascii="Arial" w:hAnsi="Arial" w:cs="Arial"/>
          <w:sz w:val="22"/>
          <w:szCs w:val="22"/>
          <w:lang w:val="pl-PL"/>
        </w:rPr>
        <w:t xml:space="preserve">, </w:t>
      </w:r>
      <w:r w:rsidRPr="007A0D50">
        <w:rPr>
          <w:rFonts w:ascii="Arial" w:hAnsi="Arial" w:cs="Arial"/>
          <w:spacing w:val="1"/>
          <w:sz w:val="22"/>
          <w:szCs w:val="22"/>
          <w:lang w:val="pl-PL"/>
        </w:rPr>
        <w:t>e</w:t>
      </w:r>
      <w:r w:rsidRPr="007A0D50">
        <w:rPr>
          <w:rFonts w:ascii="Arial" w:hAnsi="Arial" w:cs="Arial"/>
          <w:spacing w:val="-2"/>
          <w:sz w:val="22"/>
          <w:szCs w:val="22"/>
          <w:lang w:val="pl-PL"/>
        </w:rPr>
        <w:t>v</w:t>
      </w:r>
      <w:r w:rsidRPr="007A0D50">
        <w:rPr>
          <w:rFonts w:ascii="Arial" w:hAnsi="Arial" w:cs="Arial"/>
          <w:sz w:val="22"/>
          <w:szCs w:val="22"/>
          <w:lang w:val="pl-PL"/>
        </w:rPr>
        <w:t>id</w:t>
      </w:r>
      <w:r w:rsidRPr="007A0D50">
        <w:rPr>
          <w:rFonts w:ascii="Arial" w:hAnsi="Arial" w:cs="Arial"/>
          <w:spacing w:val="1"/>
          <w:sz w:val="22"/>
          <w:szCs w:val="22"/>
          <w:lang w:val="pl-PL"/>
        </w:rPr>
        <w:t>en</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 xml:space="preserve">ski </w:t>
      </w:r>
      <w:r w:rsidRPr="007A0D50">
        <w:rPr>
          <w:rFonts w:ascii="Arial" w:hAnsi="Arial" w:cs="Arial"/>
          <w:spacing w:val="1"/>
          <w:sz w:val="22"/>
          <w:szCs w:val="22"/>
          <w:lang w:val="pl-PL"/>
        </w:rPr>
        <w:t>b</w:t>
      </w:r>
      <w:r w:rsidRPr="007A0D50">
        <w:rPr>
          <w:rFonts w:ascii="Arial" w:hAnsi="Arial" w:cs="Arial"/>
          <w:sz w:val="22"/>
          <w:szCs w:val="22"/>
          <w:lang w:val="pl-PL"/>
        </w:rPr>
        <w:t xml:space="preserve">roj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 xml:space="preserve">v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dme</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pacing w:val="1"/>
          <w:sz w:val="22"/>
          <w:szCs w:val="22"/>
          <w:lang w:val="pl-PL"/>
        </w:rPr>
        <w:t>ab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 „</w:t>
      </w:r>
      <w:r w:rsidRPr="007A0D50">
        <w:rPr>
          <w:rFonts w:ascii="Arial" w:hAnsi="Arial" w:cs="Arial"/>
          <w:spacing w:val="-1"/>
          <w:sz w:val="22"/>
          <w:szCs w:val="22"/>
          <w:lang w:val="pl-PL"/>
        </w:rPr>
        <w:t>N</w:t>
      </w:r>
      <w:r w:rsidRPr="007A0D50">
        <w:rPr>
          <w:rFonts w:ascii="Arial" w:hAnsi="Arial" w:cs="Arial"/>
          <w:sz w:val="22"/>
          <w:szCs w:val="22"/>
          <w:lang w:val="pl-PL"/>
        </w:rPr>
        <w:t>E O</w:t>
      </w:r>
      <w:r w:rsidRPr="007A0D50">
        <w:rPr>
          <w:rFonts w:ascii="Arial" w:hAnsi="Arial" w:cs="Arial"/>
          <w:spacing w:val="2"/>
          <w:sz w:val="22"/>
          <w:szCs w:val="22"/>
          <w:lang w:val="pl-PL"/>
        </w:rPr>
        <w:t>T</w:t>
      </w:r>
      <w:r w:rsidRPr="007A0D50">
        <w:rPr>
          <w:rFonts w:ascii="Arial" w:hAnsi="Arial" w:cs="Arial"/>
          <w:spacing w:val="-2"/>
          <w:sz w:val="22"/>
          <w:szCs w:val="22"/>
          <w:lang w:val="pl-PL"/>
        </w:rPr>
        <w:t>V</w:t>
      </w:r>
      <w:r w:rsidRPr="007A0D50">
        <w:rPr>
          <w:rFonts w:ascii="Arial" w:hAnsi="Arial" w:cs="Arial"/>
          <w:sz w:val="22"/>
          <w:szCs w:val="22"/>
          <w:lang w:val="pl-PL"/>
        </w:rPr>
        <w:t>ARAJ –</w:t>
      </w:r>
      <w:r w:rsidRPr="007A0D50">
        <w:rPr>
          <w:rFonts w:ascii="Arial" w:hAnsi="Arial" w:cs="Arial"/>
          <w:spacing w:val="-1"/>
          <w:sz w:val="22"/>
          <w:szCs w:val="22"/>
          <w:lang w:val="pl-PL"/>
        </w:rPr>
        <w:t xml:space="preserve"> </w:t>
      </w:r>
      <w:r w:rsidRPr="007A0D50">
        <w:rPr>
          <w:rFonts w:ascii="Arial" w:hAnsi="Arial" w:cs="Arial"/>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 xml:space="preserve">ra </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3"/>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sl</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z w:val="22"/>
          <w:szCs w:val="22"/>
          <w:lang w:val="pl-PL"/>
        </w:rPr>
        <w:t>g</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1"/>
          <w:sz w:val="22"/>
          <w:szCs w:val="22"/>
          <w:lang w:val="pl-PL"/>
        </w:rPr>
        <w:t>g</w:t>
      </w:r>
      <w:r w:rsidRPr="007A0D50">
        <w:rPr>
          <w:rFonts w:ascii="Arial" w:hAnsi="Arial" w:cs="Arial"/>
          <w:sz w:val="22"/>
          <w:szCs w:val="22"/>
          <w:lang w:val="pl-PL"/>
        </w:rPr>
        <w:t>le</w:t>
      </w:r>
      <w:r w:rsidRPr="007A0D50">
        <w:rPr>
          <w:rFonts w:ascii="Arial" w:hAnsi="Arial" w:cs="Arial"/>
          <w:spacing w:val="1"/>
          <w:sz w:val="22"/>
          <w:szCs w:val="22"/>
          <w:lang w:val="pl-PL"/>
        </w:rPr>
        <w:t>da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"NE OTVARAJ – PONUDA</w:t>
      </w:r>
    </w:p>
    <w:p w:rsidR="00DF1C7F" w:rsidRDefault="009820F8" w:rsidP="00FF4821">
      <w:pPr>
        <w:jc w:val="center"/>
        <w:rPr>
          <w:rFonts w:ascii="Arial" w:hAnsi="Arial" w:cs="Arial"/>
          <w:b/>
          <w:sz w:val="22"/>
          <w:szCs w:val="22"/>
          <w:lang w:val="pl-PL" w:eastAsia="hr-HR"/>
        </w:rPr>
      </w:pPr>
      <w:r>
        <w:rPr>
          <w:rFonts w:ascii="Arial" w:hAnsi="Arial" w:cs="Arial"/>
          <w:b/>
          <w:sz w:val="22"/>
          <w:szCs w:val="22"/>
          <w:lang w:val="pl-PL" w:eastAsia="hr-HR"/>
        </w:rPr>
        <w:t xml:space="preserve">Koordinator zaštite na radu i stručni nadzor nad radovima adaptacije i opremanja dijela prostora Kliničkog zavoda za kemiju Kliničkog bolničkog centra Sestre milosrdnice za realizaciju </w:t>
      </w:r>
      <w:r w:rsidR="00E830F4">
        <w:rPr>
          <w:rFonts w:ascii="Arial" w:hAnsi="Arial" w:cs="Arial"/>
          <w:b/>
          <w:sz w:val="22"/>
          <w:szCs w:val="22"/>
          <w:lang w:val="pl-PL" w:eastAsia="hr-HR"/>
        </w:rPr>
        <w:t>projekta</w:t>
      </w:r>
      <w:r w:rsidR="00FF4821" w:rsidRPr="007A0D50">
        <w:rPr>
          <w:rFonts w:ascii="Arial" w:hAnsi="Arial" w:cs="Arial"/>
          <w:b/>
          <w:sz w:val="22"/>
          <w:szCs w:val="22"/>
          <w:lang w:val="pl-PL" w:eastAsia="hr-HR"/>
        </w:rPr>
        <w:t xml:space="preserve"> Modernizacija i proširenje znanst</w:t>
      </w:r>
      <w:r w:rsidR="00EF58B2" w:rsidRPr="007A0D50">
        <w:rPr>
          <w:rFonts w:ascii="Arial" w:hAnsi="Arial" w:cs="Arial"/>
          <w:b/>
          <w:sz w:val="22"/>
          <w:szCs w:val="22"/>
          <w:lang w:val="pl-PL" w:eastAsia="hr-HR"/>
        </w:rPr>
        <w:t>veno-istraživačke djelatnosti</w:t>
      </w:r>
      <w:r w:rsidR="00E830F4">
        <w:rPr>
          <w:rFonts w:ascii="Arial" w:hAnsi="Arial" w:cs="Arial"/>
          <w:b/>
          <w:sz w:val="22"/>
          <w:szCs w:val="22"/>
          <w:lang w:val="pl-PL" w:eastAsia="hr-HR"/>
        </w:rPr>
        <w:t xml:space="preserve"> </w:t>
      </w:r>
      <w:r w:rsidR="00EF58B2" w:rsidRPr="007A0D50">
        <w:rPr>
          <w:rFonts w:ascii="Arial" w:hAnsi="Arial" w:cs="Arial"/>
          <w:b/>
          <w:sz w:val="22"/>
          <w:szCs w:val="22"/>
          <w:lang w:val="pl-PL" w:eastAsia="hr-HR"/>
        </w:rPr>
        <w:t>Kliničkog zavoda za kemiju pri KBC Sestre milosrdnice</w:t>
      </w:r>
      <w:r w:rsidR="00E830F4">
        <w:rPr>
          <w:rFonts w:ascii="Arial" w:hAnsi="Arial" w:cs="Arial"/>
          <w:b/>
          <w:sz w:val="22"/>
          <w:szCs w:val="22"/>
          <w:lang w:val="pl-PL" w:eastAsia="hr-HR"/>
        </w:rPr>
        <w:t xml:space="preserve"> broj KK.01.1.1.02.0014</w:t>
      </w:r>
    </w:p>
    <w:p w:rsidR="00691465" w:rsidRPr="007A0D50" w:rsidRDefault="00691465" w:rsidP="00FF4821">
      <w:pPr>
        <w:jc w:val="center"/>
        <w:rPr>
          <w:rFonts w:ascii="Arial" w:hAnsi="Arial" w:cs="Arial"/>
          <w:b/>
          <w:spacing w:val="4"/>
          <w:sz w:val="22"/>
          <w:szCs w:val="22"/>
          <w:lang w:val="pl-PL"/>
        </w:rPr>
      </w:pPr>
      <w:r>
        <w:rPr>
          <w:rFonts w:ascii="Arial" w:hAnsi="Arial" w:cs="Arial"/>
          <w:b/>
          <w:sz w:val="22"/>
          <w:szCs w:val="22"/>
          <w:lang w:val="pl-PL" w:eastAsia="hr-HR"/>
        </w:rPr>
        <w:t xml:space="preserve">____ grupa </w:t>
      </w:r>
      <w:r w:rsidRPr="00691465">
        <w:rPr>
          <w:rFonts w:ascii="Arial" w:hAnsi="Arial" w:cs="Arial"/>
          <w:b/>
          <w:i/>
          <w:sz w:val="22"/>
          <w:szCs w:val="22"/>
          <w:lang w:val="pl-PL" w:eastAsia="hr-HR"/>
        </w:rPr>
        <w:t>(upisati redni broj grupe ili grupa koje se nude)</w:t>
      </w: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 xml:space="preserve">evidencijski broj nabave </w:t>
      </w:r>
      <w:r w:rsidR="00350CB8">
        <w:rPr>
          <w:rFonts w:ascii="Arial" w:hAnsi="Arial" w:cs="Arial"/>
          <w:b/>
          <w:sz w:val="22"/>
          <w:szCs w:val="22"/>
          <w:lang w:val="hr-HR"/>
        </w:rPr>
        <w:t>6/2019</w:t>
      </w:r>
      <w:r w:rsidRPr="007A0D50">
        <w:rPr>
          <w:rFonts w:ascii="Arial" w:hAnsi="Arial" w:cs="Arial"/>
          <w:b/>
          <w:sz w:val="22"/>
          <w:szCs w:val="22"/>
          <w:lang w:val="hr-HR"/>
        </w:rPr>
        <w:t>"</w:t>
      </w:r>
    </w:p>
    <w:p w:rsidR="00DF1C7F" w:rsidRPr="007A0D50" w:rsidRDefault="00DF1C7F" w:rsidP="00C70930">
      <w:pPr>
        <w:jc w:val="both"/>
        <w:rPr>
          <w:sz w:val="22"/>
          <w:szCs w:val="22"/>
          <w:lang w:val="pl-PL"/>
        </w:rPr>
      </w:pPr>
    </w:p>
    <w:p w:rsidR="00DF1C7F" w:rsidRPr="007A0D50" w:rsidRDefault="00DF1C7F" w:rsidP="00C70930">
      <w:pPr>
        <w:jc w:val="both"/>
        <w:rPr>
          <w:rFonts w:ascii="Arial" w:hAnsi="Arial" w:cs="Arial"/>
          <w:sz w:val="22"/>
          <w:szCs w:val="22"/>
          <w:lang w:val="pl-PL"/>
        </w:rPr>
      </w:pPr>
      <w:r w:rsidRPr="00EC32F7">
        <w:rPr>
          <w:rFonts w:ascii="Arial" w:hAnsi="Arial" w:cs="Arial"/>
          <w:sz w:val="22"/>
          <w:szCs w:val="22"/>
          <w:lang w:val="pl-PL"/>
        </w:rPr>
        <w:t>P</w:t>
      </w:r>
      <w:r w:rsidRPr="00EC32F7">
        <w:rPr>
          <w:rFonts w:ascii="Arial" w:hAnsi="Arial" w:cs="Arial"/>
          <w:spacing w:val="1"/>
          <w:sz w:val="22"/>
          <w:szCs w:val="22"/>
          <w:lang w:val="pl-PL"/>
        </w:rPr>
        <w:t>on</w:t>
      </w:r>
      <w:r w:rsidRPr="00EC32F7">
        <w:rPr>
          <w:rFonts w:ascii="Arial" w:hAnsi="Arial" w:cs="Arial"/>
          <w:spacing w:val="-1"/>
          <w:sz w:val="22"/>
          <w:szCs w:val="22"/>
          <w:lang w:val="pl-PL"/>
        </w:rPr>
        <w:t>u</w:t>
      </w:r>
      <w:r w:rsidRPr="00EC32F7">
        <w:rPr>
          <w:rFonts w:ascii="Arial" w:hAnsi="Arial" w:cs="Arial"/>
          <w:spacing w:val="1"/>
          <w:sz w:val="22"/>
          <w:szCs w:val="22"/>
          <w:lang w:val="pl-PL"/>
        </w:rPr>
        <w:t>d</w:t>
      </w:r>
      <w:r w:rsidRPr="00EC32F7">
        <w:rPr>
          <w:rFonts w:ascii="Arial" w:hAnsi="Arial" w:cs="Arial"/>
          <w:sz w:val="22"/>
          <w:szCs w:val="22"/>
          <w:lang w:val="pl-PL"/>
        </w:rPr>
        <w:t>e</w:t>
      </w:r>
      <w:r w:rsidRPr="00EC32F7">
        <w:rPr>
          <w:rFonts w:ascii="Arial" w:hAnsi="Arial" w:cs="Arial"/>
          <w:spacing w:val="6"/>
          <w:sz w:val="22"/>
          <w:szCs w:val="22"/>
          <w:lang w:val="pl-PL"/>
        </w:rPr>
        <w:t xml:space="preserve"> </w:t>
      </w:r>
      <w:r w:rsidRPr="00EC32F7">
        <w:rPr>
          <w:rFonts w:ascii="Arial" w:hAnsi="Arial" w:cs="Arial"/>
          <w:sz w:val="22"/>
          <w:szCs w:val="22"/>
          <w:lang w:val="pl-PL"/>
        </w:rPr>
        <w:t>je</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po</w:t>
      </w:r>
      <w:r w:rsidRPr="00EC32F7">
        <w:rPr>
          <w:rFonts w:ascii="Arial" w:hAnsi="Arial" w:cs="Arial"/>
          <w:sz w:val="22"/>
          <w:szCs w:val="22"/>
          <w:lang w:val="pl-PL"/>
        </w:rPr>
        <w:t>tr</w:t>
      </w:r>
      <w:r w:rsidRPr="00EC32F7">
        <w:rPr>
          <w:rFonts w:ascii="Arial" w:hAnsi="Arial" w:cs="Arial"/>
          <w:spacing w:val="-2"/>
          <w:sz w:val="22"/>
          <w:szCs w:val="22"/>
          <w:lang w:val="pl-PL"/>
        </w:rPr>
        <w:t>e</w:t>
      </w:r>
      <w:r w:rsidRPr="00EC32F7">
        <w:rPr>
          <w:rFonts w:ascii="Arial" w:hAnsi="Arial" w:cs="Arial"/>
          <w:spacing w:val="1"/>
          <w:sz w:val="22"/>
          <w:szCs w:val="22"/>
          <w:lang w:val="pl-PL"/>
        </w:rPr>
        <w:t>b</w:t>
      </w:r>
      <w:r w:rsidRPr="00EC32F7">
        <w:rPr>
          <w:rFonts w:ascii="Arial" w:hAnsi="Arial" w:cs="Arial"/>
          <w:spacing w:val="-1"/>
          <w:sz w:val="22"/>
          <w:szCs w:val="22"/>
          <w:lang w:val="pl-PL"/>
        </w:rPr>
        <w:t>n</w:t>
      </w:r>
      <w:r w:rsidRPr="00EC32F7">
        <w:rPr>
          <w:rFonts w:ascii="Arial" w:hAnsi="Arial" w:cs="Arial"/>
          <w:sz w:val="22"/>
          <w:szCs w:val="22"/>
          <w:lang w:val="pl-PL"/>
        </w:rPr>
        <w:t>o</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d</w:t>
      </w:r>
      <w:r w:rsidRPr="00EC32F7">
        <w:rPr>
          <w:rFonts w:ascii="Arial" w:hAnsi="Arial" w:cs="Arial"/>
          <w:spacing w:val="-1"/>
          <w:sz w:val="22"/>
          <w:szCs w:val="22"/>
          <w:lang w:val="pl-PL"/>
        </w:rPr>
        <w:t>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z w:val="22"/>
          <w:szCs w:val="22"/>
          <w:lang w:val="pl-PL"/>
        </w:rPr>
        <w:t>iti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d</w:t>
      </w:r>
      <w:r w:rsidRPr="00EC32F7">
        <w:rPr>
          <w:rFonts w:ascii="Arial" w:hAnsi="Arial" w:cs="Arial"/>
          <w:sz w:val="22"/>
          <w:szCs w:val="22"/>
          <w:lang w:val="pl-PL"/>
        </w:rPr>
        <w:t>o</w:t>
      </w:r>
      <w:r w:rsidRPr="00EC32F7">
        <w:rPr>
          <w:rFonts w:ascii="Arial" w:hAnsi="Arial" w:cs="Arial"/>
          <w:spacing w:val="11"/>
          <w:sz w:val="22"/>
          <w:szCs w:val="22"/>
          <w:lang w:val="pl-PL"/>
        </w:rPr>
        <w:t xml:space="preserve"> </w:t>
      </w:r>
      <w:r w:rsidR="00A65666">
        <w:rPr>
          <w:rFonts w:ascii="Arial" w:hAnsi="Arial" w:cs="Arial"/>
          <w:b/>
          <w:spacing w:val="11"/>
          <w:sz w:val="22"/>
          <w:szCs w:val="22"/>
          <w:u w:val="single"/>
          <w:lang w:val="pl-PL"/>
        </w:rPr>
        <w:t>20. kolovoza</w:t>
      </w:r>
      <w:r w:rsidR="00E830F4">
        <w:rPr>
          <w:rFonts w:ascii="Arial" w:hAnsi="Arial" w:cs="Arial"/>
          <w:b/>
          <w:spacing w:val="11"/>
          <w:sz w:val="22"/>
          <w:szCs w:val="22"/>
          <w:u w:val="single"/>
          <w:lang w:val="pl-PL"/>
        </w:rPr>
        <w:t xml:space="preserve"> 2019</w:t>
      </w:r>
      <w:r w:rsidRPr="00EC32F7">
        <w:rPr>
          <w:rFonts w:ascii="Arial" w:hAnsi="Arial" w:cs="Arial"/>
          <w:b/>
          <w:sz w:val="22"/>
          <w:szCs w:val="22"/>
          <w:u w:val="single"/>
          <w:lang w:val="pl-PL"/>
        </w:rPr>
        <w:t>.</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godine</w:t>
      </w:r>
      <w:r w:rsidRPr="00EC32F7">
        <w:rPr>
          <w:rFonts w:ascii="Arial" w:hAnsi="Arial" w:cs="Arial"/>
          <w:b/>
          <w:spacing w:val="6"/>
          <w:sz w:val="22"/>
          <w:szCs w:val="22"/>
          <w:u w:val="single"/>
          <w:lang w:val="pl-PL"/>
        </w:rPr>
        <w:t xml:space="preserve"> </w:t>
      </w:r>
      <w:r w:rsidRPr="00EC32F7">
        <w:rPr>
          <w:rFonts w:ascii="Arial" w:hAnsi="Arial" w:cs="Arial"/>
          <w:b/>
          <w:spacing w:val="1"/>
          <w:sz w:val="22"/>
          <w:szCs w:val="22"/>
          <w:u w:val="single"/>
          <w:lang w:val="pl-PL"/>
        </w:rPr>
        <w:t>d</w:t>
      </w:r>
      <w:r w:rsidRPr="00EC32F7">
        <w:rPr>
          <w:rFonts w:ascii="Arial" w:hAnsi="Arial" w:cs="Arial"/>
          <w:b/>
          <w:sz w:val="22"/>
          <w:szCs w:val="22"/>
          <w:u w:val="single"/>
          <w:lang w:val="pl-PL"/>
        </w:rPr>
        <w:t>o</w:t>
      </w:r>
      <w:r w:rsidRPr="00EC32F7">
        <w:rPr>
          <w:rFonts w:ascii="Arial" w:hAnsi="Arial" w:cs="Arial"/>
          <w:b/>
          <w:spacing w:val="6"/>
          <w:sz w:val="22"/>
          <w:szCs w:val="22"/>
          <w:u w:val="single"/>
          <w:lang w:val="pl-PL"/>
        </w:rPr>
        <w:t xml:space="preserve"> </w:t>
      </w:r>
      <w:r w:rsidR="00583357" w:rsidRPr="00A65666">
        <w:rPr>
          <w:rFonts w:ascii="Arial" w:hAnsi="Arial" w:cs="Arial"/>
          <w:b/>
          <w:spacing w:val="-1"/>
          <w:sz w:val="22"/>
          <w:szCs w:val="22"/>
          <w:u w:val="single"/>
          <w:lang w:val="pl-PL"/>
        </w:rPr>
        <w:t>14</w:t>
      </w:r>
      <w:r w:rsidR="00427E90" w:rsidRPr="00A65666">
        <w:rPr>
          <w:rFonts w:ascii="Arial" w:hAnsi="Arial" w:cs="Arial"/>
          <w:b/>
          <w:spacing w:val="-1"/>
          <w:sz w:val="22"/>
          <w:szCs w:val="22"/>
          <w:u w:val="single"/>
          <w:lang w:val="pl-PL"/>
        </w:rPr>
        <w:t>.00</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s</w:t>
      </w:r>
      <w:r w:rsidRPr="00EC32F7">
        <w:rPr>
          <w:rFonts w:ascii="Arial" w:hAnsi="Arial" w:cs="Arial"/>
          <w:b/>
          <w:spacing w:val="1"/>
          <w:sz w:val="22"/>
          <w:szCs w:val="22"/>
          <w:u w:val="single"/>
          <w:lang w:val="pl-PL"/>
        </w:rPr>
        <w:t>a</w:t>
      </w:r>
      <w:r w:rsidRPr="00EC32F7">
        <w:rPr>
          <w:rFonts w:ascii="Arial" w:hAnsi="Arial" w:cs="Arial"/>
          <w:b/>
          <w:sz w:val="22"/>
          <w:szCs w:val="22"/>
          <w:u w:val="single"/>
          <w:lang w:val="pl-PL"/>
        </w:rPr>
        <w:t>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be</w:t>
      </w:r>
      <w:r w:rsidRPr="00EC32F7">
        <w:rPr>
          <w:rFonts w:ascii="Arial" w:hAnsi="Arial" w:cs="Arial"/>
          <w:sz w:val="22"/>
          <w:szCs w:val="22"/>
          <w:lang w:val="pl-PL"/>
        </w:rPr>
        <w:t>z</w:t>
      </w:r>
      <w:r w:rsidRPr="00EC32F7">
        <w:rPr>
          <w:rFonts w:ascii="Arial" w:hAnsi="Arial" w:cs="Arial"/>
          <w:spacing w:val="3"/>
          <w:sz w:val="22"/>
          <w:szCs w:val="22"/>
          <w:lang w:val="pl-PL"/>
        </w:rPr>
        <w:t xml:space="preserve"> </w:t>
      </w:r>
      <w:r w:rsidRPr="00EC32F7">
        <w:rPr>
          <w:rFonts w:ascii="Arial" w:hAnsi="Arial" w:cs="Arial"/>
          <w:spacing w:val="1"/>
          <w:sz w:val="22"/>
          <w:szCs w:val="22"/>
          <w:lang w:val="pl-PL"/>
        </w:rPr>
        <w:t>ob</w:t>
      </w:r>
      <w:r w:rsidRPr="00EC32F7">
        <w:rPr>
          <w:rFonts w:ascii="Arial" w:hAnsi="Arial" w:cs="Arial"/>
          <w:spacing w:val="-2"/>
          <w:sz w:val="22"/>
          <w:szCs w:val="22"/>
          <w:lang w:val="pl-PL"/>
        </w:rPr>
        <w:t>z</w:t>
      </w:r>
      <w:r w:rsidRPr="00EC32F7">
        <w:rPr>
          <w:rFonts w:ascii="Arial" w:hAnsi="Arial" w:cs="Arial"/>
          <w:spacing w:val="2"/>
          <w:sz w:val="22"/>
          <w:szCs w:val="22"/>
          <w:lang w:val="pl-PL"/>
        </w:rPr>
        <w:t>i</w:t>
      </w:r>
      <w:r w:rsidRPr="00EC32F7">
        <w:rPr>
          <w:rFonts w:ascii="Arial" w:hAnsi="Arial" w:cs="Arial"/>
          <w:sz w:val="22"/>
          <w:szCs w:val="22"/>
          <w:lang w:val="pl-PL"/>
        </w:rPr>
        <w:t>ra</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n</w:t>
      </w:r>
      <w:r w:rsidRPr="00EC32F7">
        <w:rPr>
          <w:rFonts w:ascii="Arial" w:hAnsi="Arial" w:cs="Arial"/>
          <w:sz w:val="22"/>
          <w:szCs w:val="22"/>
          <w:lang w:val="pl-PL"/>
        </w:rPr>
        <w:t xml:space="preserve">a </w:t>
      </w:r>
      <w:r w:rsidRPr="00EC32F7">
        <w:rPr>
          <w:rFonts w:ascii="Arial" w:hAnsi="Arial" w:cs="Arial"/>
          <w:spacing w:val="1"/>
          <w:sz w:val="22"/>
          <w:szCs w:val="22"/>
          <w:lang w:val="pl-PL"/>
        </w:rPr>
        <w:t>na</w:t>
      </w:r>
      <w:r w:rsidRPr="00EC32F7">
        <w:rPr>
          <w:rFonts w:ascii="Arial" w:hAnsi="Arial" w:cs="Arial"/>
          <w:sz w:val="22"/>
          <w:szCs w:val="22"/>
          <w:lang w:val="pl-PL"/>
        </w:rPr>
        <w:t>čin</w:t>
      </w:r>
      <w:r w:rsidRPr="00EC32F7">
        <w:rPr>
          <w:rFonts w:ascii="Arial" w:hAnsi="Arial" w:cs="Arial"/>
          <w:spacing w:val="-1"/>
          <w:sz w:val="22"/>
          <w:szCs w:val="22"/>
          <w:lang w:val="pl-PL"/>
        </w:rPr>
        <w:t xml:space="preserve"> </w:t>
      </w:r>
      <w:r w:rsidRPr="00EC32F7">
        <w:rPr>
          <w:rFonts w:ascii="Arial" w:hAnsi="Arial" w:cs="Arial"/>
          <w:spacing w:val="1"/>
          <w:sz w:val="22"/>
          <w:szCs w:val="22"/>
          <w:lang w:val="pl-PL"/>
        </w:rPr>
        <w:t>do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pacing w:val="1"/>
          <w:sz w:val="22"/>
          <w:szCs w:val="22"/>
          <w:lang w:val="pl-PL"/>
        </w:rPr>
        <w:t>e</w:t>
      </w:r>
      <w:r w:rsidRPr="00EC32F7">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28"/>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3"/>
          <w:sz w:val="22"/>
          <w:szCs w:val="22"/>
          <w:lang w:val="pl-PL"/>
        </w:rPr>
        <w:t>l</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od</w:t>
      </w:r>
      <w:r w:rsidRPr="007A0D50">
        <w:rPr>
          <w:rFonts w:ascii="Arial" w:hAnsi="Arial" w:cs="Arial"/>
          <w:sz w:val="22"/>
          <w:szCs w:val="22"/>
          <w:lang w:val="pl-PL"/>
        </w:rPr>
        <w:t>re</w:t>
      </w:r>
      <w:r w:rsidRPr="007A0D50">
        <w:rPr>
          <w:rFonts w:ascii="Arial" w:hAnsi="Arial" w:cs="Arial"/>
          <w:spacing w:val="1"/>
          <w:sz w:val="22"/>
          <w:szCs w:val="22"/>
          <w:lang w:val="pl-PL"/>
        </w:rPr>
        <w:t>đu</w:t>
      </w:r>
      <w:r w:rsidRPr="007A0D50">
        <w:rPr>
          <w:rFonts w:ascii="Arial" w:hAnsi="Arial" w:cs="Arial"/>
          <w:sz w:val="22"/>
          <w:szCs w:val="22"/>
          <w:lang w:val="pl-PL"/>
        </w:rPr>
        <w:t>ju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z w:val="22"/>
          <w:szCs w:val="22"/>
          <w:lang w:val="pl-PL"/>
        </w:rPr>
        <w:t>i</w:t>
      </w:r>
      <w:r w:rsidRPr="007A0D50">
        <w:rPr>
          <w:rFonts w:ascii="Arial" w:hAnsi="Arial" w:cs="Arial"/>
          <w:spacing w:val="29"/>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m</w:t>
      </w:r>
      <w:r w:rsidRPr="007A0D50">
        <w:rPr>
          <w:rFonts w:ascii="Arial" w:hAnsi="Arial" w:cs="Arial"/>
          <w:spacing w:val="3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si</w:t>
      </w:r>
      <w:r w:rsidRPr="007A0D50">
        <w:rPr>
          <w:rFonts w:ascii="Arial" w:hAnsi="Arial" w:cs="Arial"/>
          <w:spacing w:val="38"/>
          <w:sz w:val="22"/>
          <w:szCs w:val="22"/>
          <w:lang w:val="pl-PL"/>
        </w:rPr>
        <w:t xml:space="preserve"> </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ik</w:t>
      </w:r>
      <w:r w:rsidRPr="007A0D50">
        <w:rPr>
          <w:rFonts w:ascii="Arial" w:hAnsi="Arial" w:cs="Arial"/>
          <w:spacing w:val="31"/>
          <w:sz w:val="22"/>
          <w:szCs w:val="22"/>
          <w:lang w:val="pl-PL"/>
        </w:rPr>
        <w:t xml:space="preserve"> </w:t>
      </w:r>
      <w:r w:rsidRPr="007A0D50">
        <w:rPr>
          <w:rFonts w:ascii="Arial" w:hAnsi="Arial" w:cs="Arial"/>
          <w:spacing w:val="3"/>
          <w:sz w:val="22"/>
          <w:szCs w:val="22"/>
          <w:lang w:val="pl-PL"/>
        </w:rPr>
        <w:t>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w:t>
      </w:r>
      <w:r w:rsidRPr="007A0D50">
        <w:rPr>
          <w:rFonts w:ascii="Arial" w:hAnsi="Arial" w:cs="Arial"/>
          <w:spacing w:val="-2"/>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g </w:t>
      </w:r>
      <w:r w:rsidRPr="007A0D50">
        <w:rPr>
          <w:rFonts w:ascii="Arial" w:hAnsi="Arial" w:cs="Arial"/>
          <w:spacing w:val="-1"/>
          <w:sz w:val="22"/>
          <w:szCs w:val="22"/>
          <w:lang w:val="pl-PL"/>
        </w:rPr>
        <w:t>g</w:t>
      </w:r>
      <w:r w:rsidRPr="007A0D50">
        <w:rPr>
          <w:rFonts w:ascii="Arial" w:hAnsi="Arial" w:cs="Arial"/>
          <w:spacing w:val="1"/>
          <w:sz w:val="22"/>
          <w:szCs w:val="22"/>
          <w:lang w:val="pl-PL"/>
        </w:rPr>
        <w:t>ub</w:t>
      </w:r>
      <w:r w:rsidRPr="007A0D50">
        <w:rPr>
          <w:rFonts w:ascii="Arial" w:hAnsi="Arial" w:cs="Arial"/>
          <w:sz w:val="22"/>
          <w:szCs w:val="22"/>
          <w:lang w:val="pl-PL"/>
        </w:rPr>
        <w:t>itka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nep</w:t>
      </w:r>
      <w:r w:rsidRPr="007A0D50">
        <w:rPr>
          <w:rFonts w:ascii="Arial" w:hAnsi="Arial" w:cs="Arial"/>
          <w:sz w:val="22"/>
          <w:szCs w:val="22"/>
          <w:lang w:val="pl-PL"/>
        </w:rPr>
        <w:t>r</w:t>
      </w:r>
      <w:r w:rsidRPr="007A0D50">
        <w:rPr>
          <w:rFonts w:ascii="Arial" w:hAnsi="Arial" w:cs="Arial"/>
          <w:spacing w:val="-2"/>
          <w:sz w:val="22"/>
          <w:szCs w:val="22"/>
          <w:lang w:val="pl-PL"/>
        </w:rPr>
        <w:t>av</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e k</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n</w:t>
      </w:r>
      <w:r w:rsidRPr="007A0D50">
        <w:rPr>
          <w:rFonts w:ascii="Arial" w:hAnsi="Arial" w:cs="Arial"/>
          <w:sz w:val="22"/>
          <w:szCs w:val="22"/>
          <w:lang w:val="pl-PL"/>
        </w:rPr>
        <w:t xml:space="preserve">isu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 xml:space="preserve">e u </w:t>
      </w:r>
      <w:r w:rsidR="008360C8" w:rsidRPr="007A0D50">
        <w:rPr>
          <w:rFonts w:ascii="Arial" w:hAnsi="Arial" w:cs="Arial"/>
          <w:sz w:val="22"/>
          <w:szCs w:val="22"/>
          <w:lang w:val="pl-PL"/>
        </w:rPr>
        <w:t xml:space="preserve">navedenom </w:t>
      </w:r>
      <w:r w:rsidRPr="007A0D50">
        <w:rPr>
          <w:rFonts w:ascii="Arial" w:hAnsi="Arial" w:cs="Arial"/>
          <w:sz w:val="22"/>
          <w:szCs w:val="22"/>
          <w:lang w:val="pl-PL"/>
        </w:rPr>
        <w:t xml:space="preserve">roku </w:t>
      </w:r>
      <w:r w:rsidRPr="007A0D50">
        <w:rPr>
          <w:rFonts w:ascii="Arial" w:hAnsi="Arial" w:cs="Arial"/>
          <w:spacing w:val="1"/>
          <w:sz w:val="22"/>
          <w:szCs w:val="22"/>
          <w:lang w:val="pl-PL"/>
        </w:rPr>
        <w:t>ne</w:t>
      </w:r>
      <w:r w:rsidRPr="007A0D50">
        <w:rPr>
          <w:rFonts w:ascii="Arial" w:hAnsi="Arial" w:cs="Arial"/>
          <w:sz w:val="22"/>
          <w:szCs w:val="22"/>
          <w:lang w:val="pl-PL"/>
        </w:rPr>
        <w:t xml:space="preserve">će se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rati i ra</w:t>
      </w:r>
      <w:r w:rsidRPr="007A0D50">
        <w:rPr>
          <w:rFonts w:ascii="Arial" w:hAnsi="Arial" w:cs="Arial"/>
          <w:spacing w:val="-2"/>
          <w:sz w:val="22"/>
          <w:szCs w:val="22"/>
          <w:lang w:val="pl-PL"/>
        </w:rPr>
        <w:t>z</w:t>
      </w:r>
      <w:r w:rsidRPr="007A0D50">
        <w:rPr>
          <w:rFonts w:ascii="Arial" w:hAnsi="Arial" w:cs="Arial"/>
          <w:spacing w:val="1"/>
          <w:sz w:val="22"/>
          <w:szCs w:val="22"/>
          <w:lang w:val="pl-PL"/>
        </w:rPr>
        <w:t>ma</w:t>
      </w:r>
      <w:r w:rsidRPr="007A0D50">
        <w:rPr>
          <w:rFonts w:ascii="Arial" w:hAnsi="Arial" w:cs="Arial"/>
          <w:sz w:val="22"/>
          <w:szCs w:val="22"/>
          <w:lang w:val="pl-PL"/>
        </w:rPr>
        <w:t>trati,</w:t>
      </w:r>
      <w:r w:rsidRPr="007A0D50">
        <w:rPr>
          <w:rFonts w:ascii="Arial" w:hAnsi="Arial" w:cs="Arial"/>
          <w:spacing w:val="1"/>
          <w:sz w:val="22"/>
          <w:szCs w:val="22"/>
          <w:lang w:val="pl-PL"/>
        </w:rPr>
        <w:t xml:space="preserve"> </w:t>
      </w:r>
      <w:r w:rsidRPr="007A0D50">
        <w:rPr>
          <w:rFonts w:ascii="Arial" w:hAnsi="Arial" w:cs="Arial"/>
          <w:sz w:val="22"/>
          <w:szCs w:val="22"/>
          <w:lang w:val="pl-PL"/>
        </w:rPr>
        <w:t>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će </w:t>
      </w:r>
      <w:r w:rsidR="00D3612D">
        <w:rPr>
          <w:rFonts w:ascii="Arial" w:hAnsi="Arial" w:cs="Arial"/>
          <w:sz w:val="22"/>
          <w:szCs w:val="22"/>
          <w:lang w:val="pl-PL"/>
        </w:rPr>
        <w:t xml:space="preserve">neotvorene </w:t>
      </w:r>
      <w:r w:rsidRPr="007A0D50">
        <w:rPr>
          <w:rFonts w:ascii="Arial" w:hAnsi="Arial" w:cs="Arial"/>
          <w:spacing w:val="1"/>
          <w:sz w:val="22"/>
          <w:szCs w:val="22"/>
          <w:lang w:val="pl-PL"/>
        </w:rPr>
        <w:t>b</w:t>
      </w:r>
      <w:r w:rsidRPr="007A0D50">
        <w:rPr>
          <w:rFonts w:ascii="Arial" w:hAnsi="Arial" w:cs="Arial"/>
          <w:sz w:val="22"/>
          <w:szCs w:val="22"/>
          <w:lang w:val="pl-PL"/>
        </w:rPr>
        <w:t xml:space="preserve">iti </w:t>
      </w:r>
      <w:r w:rsidRPr="007A0D50">
        <w:rPr>
          <w:rFonts w:ascii="Arial" w:hAnsi="Arial" w:cs="Arial"/>
          <w:spacing w:val="-2"/>
          <w:sz w:val="22"/>
          <w:szCs w:val="22"/>
          <w:lang w:val="pl-PL"/>
        </w:rPr>
        <w:t>v</w:t>
      </w:r>
      <w:r w:rsidRPr="007A0D50">
        <w:rPr>
          <w:rFonts w:ascii="Arial" w:hAnsi="Arial" w:cs="Arial"/>
          <w:spacing w:val="1"/>
          <w:sz w:val="22"/>
          <w:szCs w:val="22"/>
          <w:lang w:val="pl-PL"/>
        </w:rPr>
        <w:t>ra</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u</w:t>
      </w:r>
      <w:r w:rsidRPr="007A0D50">
        <w:rPr>
          <w:rFonts w:ascii="Arial" w:hAnsi="Arial" w:cs="Arial"/>
          <w:sz w:val="22"/>
          <w:szCs w:val="22"/>
          <w:lang w:val="pl-PL"/>
        </w:rPr>
        <w:t>.</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 xml:space="preserve">U roku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z w:val="22"/>
          <w:szCs w:val="22"/>
          <w:lang w:val="pl-PL"/>
        </w:rPr>
        <w:t>t</w:t>
      </w:r>
      <w:r w:rsidRPr="007A0D50">
        <w:rPr>
          <w:rFonts w:ascii="Arial" w:hAnsi="Arial" w:cs="Arial"/>
          <w:spacing w:val="-1"/>
          <w:sz w:val="22"/>
          <w:szCs w:val="22"/>
          <w:lang w:val="pl-PL"/>
        </w:rPr>
        <w:t>no</w:t>
      </w:r>
      <w:r w:rsidRPr="007A0D50">
        <w:rPr>
          <w:rFonts w:ascii="Arial" w:hAnsi="Arial" w:cs="Arial"/>
          <w:spacing w:val="1"/>
          <w:sz w:val="22"/>
          <w:szCs w:val="22"/>
          <w:lang w:val="pl-PL"/>
        </w:rPr>
        <w:t>m</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8"/>
          <w:sz w:val="22"/>
          <w:szCs w:val="22"/>
          <w:lang w:val="pl-PL"/>
        </w:rPr>
        <w:t>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 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iti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1"/>
          <w:sz w:val="22"/>
          <w:szCs w:val="22"/>
          <w:lang w:val="pl-PL"/>
        </w:rPr>
        <w:t>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pacing w:val="1"/>
          <w:sz w:val="22"/>
          <w:szCs w:val="22"/>
          <w:lang w:val="pl-PL"/>
        </w:rPr>
        <w:t>n</w:t>
      </w:r>
      <w:r w:rsidRPr="007A0D50">
        <w:rPr>
          <w:rFonts w:ascii="Arial" w:hAnsi="Arial" w:cs="Arial"/>
          <w:sz w:val="22"/>
          <w:szCs w:val="22"/>
          <w:lang w:val="pl-PL"/>
        </w:rPr>
        <w:t>iti 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 xml:space="preserve">i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1"/>
          <w:sz w:val="22"/>
          <w:szCs w:val="22"/>
          <w:lang w:val="pl-PL"/>
        </w:rPr>
        <w:t xml:space="preserve"> 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ili</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dopu</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3"/>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5"/>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t</w:t>
      </w:r>
      <w:r w:rsidRPr="007A0D50">
        <w:rPr>
          <w:rFonts w:ascii="Arial" w:hAnsi="Arial" w:cs="Arial"/>
          <w:sz w:val="22"/>
          <w:szCs w:val="22"/>
          <w:lang w:val="pl-PL"/>
        </w:rPr>
        <w:t>im</w:t>
      </w:r>
      <w:r w:rsidRPr="007A0D50">
        <w:rPr>
          <w:rFonts w:ascii="Arial" w:hAnsi="Arial" w:cs="Arial"/>
          <w:spacing w:val="1"/>
          <w:sz w:val="22"/>
          <w:szCs w:val="22"/>
          <w:lang w:val="pl-PL"/>
        </w:rPr>
        <w:t xml:space="preserve"> 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c</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 t</w:t>
      </w:r>
      <w:r w:rsidRPr="007A0D50">
        <w:rPr>
          <w:rFonts w:ascii="Arial" w:hAnsi="Arial" w:cs="Arial"/>
          <w:spacing w:val="1"/>
          <w:sz w:val="22"/>
          <w:szCs w:val="22"/>
          <w:lang w:val="pl-PL"/>
        </w:rPr>
        <w:t>e</w:t>
      </w:r>
      <w:r w:rsidRPr="007A0D50">
        <w:rPr>
          <w:rFonts w:ascii="Arial" w:hAnsi="Arial" w:cs="Arial"/>
          <w:sz w:val="22"/>
          <w:szCs w:val="22"/>
          <w:lang w:val="pl-PL"/>
        </w:rPr>
        <w:t>k</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IZMJENA“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DOPU</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2"/>
          <w:sz w:val="22"/>
          <w:szCs w:val="22"/>
          <w:lang w:val="pl-PL"/>
        </w:rPr>
        <w:t xml:space="preserve"> </w:t>
      </w:r>
      <w:r w:rsidRPr="007A0D50">
        <w:rPr>
          <w:rFonts w:ascii="Arial" w:hAnsi="Arial" w:cs="Arial"/>
          <w:sz w:val="22"/>
          <w:szCs w:val="22"/>
          <w:lang w:val="pl-PL"/>
        </w:rPr>
        <w:t>roka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pacing w:val="3"/>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
          <w:sz w:val="22"/>
          <w:szCs w:val="22"/>
          <w:lang w:val="pl-PL"/>
        </w:rPr>
        <w:t xml:space="preserve"> o</w:t>
      </w:r>
      <w:r w:rsidRPr="007A0D50">
        <w:rPr>
          <w:rFonts w:ascii="Arial" w:hAnsi="Arial" w:cs="Arial"/>
          <w:sz w:val="22"/>
          <w:szCs w:val="22"/>
          <w:lang w:val="pl-PL"/>
        </w:rPr>
        <w:t>d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Pisa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ODUSTA</w:t>
      </w:r>
      <w:r w:rsidRPr="007A0D50">
        <w:rPr>
          <w:rFonts w:ascii="Arial" w:hAnsi="Arial" w:cs="Arial"/>
          <w:spacing w:val="-2"/>
          <w:sz w:val="22"/>
          <w:szCs w:val="22"/>
          <w:lang w:val="pl-PL"/>
        </w:rPr>
        <w:t>N</w:t>
      </w:r>
      <w:r w:rsidRPr="007A0D50">
        <w:rPr>
          <w:rFonts w:ascii="Arial" w:hAnsi="Arial" w:cs="Arial"/>
          <w:sz w:val="22"/>
          <w:szCs w:val="22"/>
          <w:lang w:val="pl-PL"/>
        </w:rPr>
        <w:t>AK</w:t>
      </w:r>
      <w:r w:rsidRPr="007A0D50">
        <w:rPr>
          <w:rFonts w:ascii="Arial" w:hAnsi="Arial" w:cs="Arial"/>
          <w:spacing w:val="1"/>
          <w:sz w:val="22"/>
          <w:szCs w:val="22"/>
          <w:lang w:val="pl-PL"/>
        </w:rPr>
        <w:t xml:space="preserve"> O</w:t>
      </w:r>
      <w:r w:rsidRPr="007A0D50">
        <w:rPr>
          <w:rFonts w:ascii="Arial" w:hAnsi="Arial" w:cs="Arial"/>
          <w:sz w:val="22"/>
          <w:szCs w:val="22"/>
          <w:lang w:val="pl-PL"/>
        </w:rPr>
        <w:t xml:space="preserve">D </w:t>
      </w:r>
      <w:r w:rsidRPr="007A0D50">
        <w:rPr>
          <w:rFonts w:ascii="Arial" w:hAnsi="Arial" w:cs="Arial"/>
          <w:spacing w:val="-2"/>
          <w:sz w:val="22"/>
          <w:szCs w:val="22"/>
          <w:lang w:val="pl-PL"/>
        </w:rPr>
        <w:t>P</w:t>
      </w:r>
      <w:r w:rsidRPr="007A0D50">
        <w:rPr>
          <w:rFonts w:ascii="Arial" w:hAnsi="Arial" w:cs="Arial"/>
          <w:sz w:val="22"/>
          <w:szCs w:val="22"/>
          <w:lang w:val="pl-PL"/>
        </w:rPr>
        <w:t>ONU</w:t>
      </w:r>
      <w:r w:rsidRPr="007A0D50">
        <w:rPr>
          <w:rFonts w:ascii="Arial" w:hAnsi="Arial" w:cs="Arial"/>
          <w:spacing w:val="-1"/>
          <w:sz w:val="22"/>
          <w:szCs w:val="22"/>
          <w:lang w:val="pl-PL"/>
        </w:rPr>
        <w:t>D</w:t>
      </w:r>
      <w:r w:rsidRPr="007A0D50">
        <w:rPr>
          <w:rFonts w:ascii="Arial" w:hAnsi="Arial" w:cs="Arial"/>
          <w:sz w:val="22"/>
          <w:szCs w:val="22"/>
          <w:lang w:val="pl-PL"/>
        </w:rPr>
        <w:t>E“.</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m</w:t>
      </w:r>
      <w:r w:rsidRPr="007A0D50">
        <w:rPr>
          <w:rFonts w:ascii="Arial" w:hAnsi="Arial" w:cs="Arial"/>
          <w:spacing w:val="-3"/>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w:t>
      </w:r>
      <w:r w:rsidRPr="007A0D50">
        <w:rPr>
          <w:rFonts w:ascii="Arial" w:hAnsi="Arial" w:cs="Arial"/>
          <w:spacing w:val="-1"/>
          <w:sz w:val="22"/>
          <w:szCs w:val="22"/>
          <w:lang w:val="pl-PL"/>
        </w:rPr>
        <w:t xml:space="preserve"> </w:t>
      </w:r>
      <w:r w:rsidRPr="007A0D50">
        <w:rPr>
          <w:rFonts w:ascii="Arial" w:hAnsi="Arial" w:cs="Arial"/>
          <w:sz w:val="22"/>
          <w:szCs w:val="22"/>
          <w:lang w:val="pl-PL"/>
        </w:rPr>
        <w:t>ist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ro</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Nar</w:t>
      </w:r>
      <w:r w:rsidRPr="007A0D50">
        <w:rPr>
          <w:rFonts w:ascii="Arial" w:hAnsi="Arial" w:cs="Arial"/>
          <w:spacing w:val="1"/>
          <w:sz w:val="22"/>
          <w:szCs w:val="22"/>
          <w:lang w:val="pl-PL"/>
        </w:rPr>
        <w:t>u</w:t>
      </w:r>
      <w:r w:rsidRPr="007A0D50">
        <w:rPr>
          <w:rFonts w:ascii="Arial" w:hAnsi="Arial" w:cs="Arial"/>
          <w:sz w:val="22"/>
          <w:szCs w:val="22"/>
          <w:lang w:val="pl-PL"/>
        </w:rPr>
        <w:t>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ah</w:t>
      </w:r>
      <w:r w:rsidRPr="007A0D50">
        <w:rPr>
          <w:rFonts w:ascii="Arial" w:hAnsi="Arial" w:cs="Arial"/>
          <w:sz w:val="22"/>
          <w:szCs w:val="22"/>
          <w:lang w:val="pl-PL"/>
        </w:rPr>
        <w:t>tj</w:t>
      </w:r>
      <w:r w:rsidRPr="007A0D50">
        <w:rPr>
          <w:rFonts w:ascii="Arial" w:hAnsi="Arial" w:cs="Arial"/>
          <w:spacing w:val="-1"/>
          <w:sz w:val="22"/>
          <w:szCs w:val="22"/>
          <w:lang w:val="pl-PL"/>
        </w:rPr>
        <w:t>e</w:t>
      </w:r>
      <w:r w:rsidRPr="007A0D50">
        <w:rPr>
          <w:rFonts w:ascii="Arial" w:hAnsi="Arial" w:cs="Arial"/>
          <w:sz w:val="22"/>
          <w:szCs w:val="22"/>
          <w:lang w:val="pl-PL"/>
        </w:rPr>
        <w:t xml:space="preserve">v </w:t>
      </w:r>
      <w:r w:rsidRPr="007A0D50">
        <w:rPr>
          <w:rFonts w:ascii="Arial" w:hAnsi="Arial" w:cs="Arial"/>
          <w:spacing w:val="1"/>
          <w:sz w:val="22"/>
          <w:szCs w:val="22"/>
          <w:lang w:val="pl-PL"/>
        </w:rPr>
        <w:t>ponud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rd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itka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Default="00DF1C7F" w:rsidP="00D77C9A">
      <w:pPr>
        <w:ind w:right="178"/>
        <w:jc w:val="both"/>
        <w:rPr>
          <w:rFonts w:ascii="Arial" w:hAnsi="Arial" w:cs="Arial"/>
          <w:b/>
          <w:spacing w:val="4"/>
          <w:sz w:val="22"/>
          <w:szCs w:val="22"/>
          <w:lang w:val="pl-PL"/>
        </w:rPr>
      </w:pPr>
    </w:p>
    <w:p w:rsidR="00EE67CB" w:rsidRPr="00EE67CB" w:rsidRDefault="00350CB8"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1" w:name="_Toc16537331"/>
      <w:r>
        <w:rPr>
          <w:rFonts w:ascii="Arial" w:hAnsi="Arial" w:cs="Arial"/>
          <w:i w:val="0"/>
          <w:sz w:val="22"/>
          <w:szCs w:val="22"/>
        </w:rPr>
        <w:t>Dopustivost dostave ponuda elektroničkim putem</w:t>
      </w:r>
      <w:bookmarkEnd w:id="21"/>
    </w:p>
    <w:p w:rsidR="00DF1C7F" w:rsidRPr="007A0D50" w:rsidRDefault="00DF1C7F" w:rsidP="00350CB8">
      <w:pPr>
        <w:ind w:right="-68"/>
        <w:jc w:val="both"/>
        <w:rPr>
          <w:rFonts w:ascii="Arial" w:hAnsi="Arial" w:cs="Arial"/>
          <w:sz w:val="22"/>
          <w:szCs w:val="22"/>
          <w:lang w:val="pl-PL"/>
        </w:rPr>
      </w:pPr>
      <w:r w:rsidRPr="007A0D50">
        <w:rPr>
          <w:rFonts w:ascii="Arial" w:hAnsi="Arial" w:cs="Arial"/>
          <w:sz w:val="22"/>
          <w:szCs w:val="22"/>
          <w:lang w:val="pl-PL"/>
        </w:rPr>
        <w:t>N</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zv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e</w:t>
      </w:r>
      <w:r w:rsidRPr="007A0D50">
        <w:rPr>
          <w:rFonts w:ascii="Arial" w:hAnsi="Arial" w:cs="Arial"/>
          <w:sz w:val="22"/>
          <w:szCs w:val="22"/>
          <w:lang w:val="pl-PL"/>
        </w:rPr>
        <w:t>lek</w:t>
      </w:r>
      <w:r w:rsidRPr="007A0D50">
        <w:rPr>
          <w:rFonts w:ascii="Arial" w:hAnsi="Arial" w:cs="Arial"/>
          <w:spacing w:val="1"/>
          <w:sz w:val="22"/>
          <w:szCs w:val="22"/>
          <w:lang w:val="pl-PL"/>
        </w:rPr>
        <w:t>t</w:t>
      </w:r>
      <w:r w:rsidRPr="007A0D50">
        <w:rPr>
          <w:rFonts w:ascii="Arial" w:hAnsi="Arial" w:cs="Arial"/>
          <w:sz w:val="22"/>
          <w:szCs w:val="22"/>
          <w:lang w:val="pl-PL"/>
        </w:rPr>
        <w:t>r</w:t>
      </w:r>
      <w:r w:rsidRPr="007A0D50">
        <w:rPr>
          <w:rFonts w:ascii="Arial" w:hAnsi="Arial" w:cs="Arial"/>
          <w:spacing w:val="-2"/>
          <w:sz w:val="22"/>
          <w:szCs w:val="22"/>
          <w:lang w:val="pl-PL"/>
        </w:rPr>
        <w:t>o</w:t>
      </w:r>
      <w:r w:rsidRPr="007A0D50">
        <w:rPr>
          <w:rFonts w:ascii="Arial" w:hAnsi="Arial" w:cs="Arial"/>
          <w:spacing w:val="1"/>
          <w:sz w:val="22"/>
          <w:szCs w:val="22"/>
          <w:lang w:val="pl-PL"/>
        </w:rPr>
        <w:t>n</w:t>
      </w:r>
      <w:r w:rsidRPr="007A0D50">
        <w:rPr>
          <w:rFonts w:ascii="Arial" w:hAnsi="Arial" w:cs="Arial"/>
          <w:sz w:val="22"/>
          <w:szCs w:val="22"/>
          <w:lang w:val="pl-PL"/>
        </w:rPr>
        <w:t>ičk</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pacing w:val="1"/>
          <w:sz w:val="22"/>
          <w:szCs w:val="22"/>
          <w:lang w:val="pl-PL"/>
        </w:rPr>
        <w:t>m</w:t>
      </w:r>
      <w:r w:rsidRPr="007A0D50">
        <w:rPr>
          <w:rFonts w:ascii="Arial" w:hAnsi="Arial" w:cs="Arial"/>
          <w:sz w:val="22"/>
          <w:szCs w:val="22"/>
          <w:lang w:val="pl-PL"/>
        </w:rPr>
        <w:t>.</w:t>
      </w:r>
    </w:p>
    <w:p w:rsidR="009A64FA" w:rsidRDefault="009A64FA" w:rsidP="00D77C9A">
      <w:pPr>
        <w:ind w:right="178"/>
        <w:jc w:val="both"/>
        <w:rPr>
          <w:rFonts w:ascii="Arial" w:hAnsi="Arial" w:cs="Arial"/>
          <w:b/>
          <w:spacing w:val="4"/>
          <w:sz w:val="22"/>
          <w:szCs w:val="22"/>
          <w:lang w:val="pl-PL"/>
        </w:rPr>
      </w:pPr>
    </w:p>
    <w:p w:rsidR="00EE67CB" w:rsidRPr="00EE67CB" w:rsidRDefault="00350CB8"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2" w:name="_Toc16537332"/>
      <w:r>
        <w:rPr>
          <w:rFonts w:ascii="Arial" w:hAnsi="Arial" w:cs="Arial"/>
          <w:i w:val="0"/>
          <w:sz w:val="22"/>
          <w:szCs w:val="22"/>
        </w:rPr>
        <w:t>Dopustivost alternativnih ponuda</w:t>
      </w:r>
      <w:bookmarkEnd w:id="22"/>
    </w:p>
    <w:p w:rsidR="00DF1C7F" w:rsidRPr="007A0D50" w:rsidRDefault="00DF1C7F" w:rsidP="00350CB8">
      <w:pPr>
        <w:ind w:right="-68"/>
        <w:jc w:val="both"/>
        <w:rPr>
          <w:rFonts w:ascii="Arial" w:hAnsi="Arial" w:cs="Arial"/>
          <w:sz w:val="22"/>
          <w:szCs w:val="22"/>
          <w:lang w:val="pl-PL"/>
        </w:rPr>
      </w:pPr>
      <w:r w:rsidRPr="007A0D50">
        <w:rPr>
          <w:rFonts w:ascii="Arial" w:hAnsi="Arial" w:cs="Arial"/>
          <w:sz w:val="22"/>
          <w:szCs w:val="22"/>
          <w:lang w:val="pl-PL"/>
        </w:rPr>
        <w:t>Alt</w:t>
      </w:r>
      <w:r w:rsidRPr="007A0D50">
        <w:rPr>
          <w:rFonts w:ascii="Arial" w:hAnsi="Arial" w:cs="Arial"/>
          <w:spacing w:val="1"/>
          <w:sz w:val="22"/>
          <w:szCs w:val="22"/>
          <w:lang w:val="pl-PL"/>
        </w:rPr>
        <w:t>e</w:t>
      </w:r>
      <w:r w:rsidRPr="007A0D50">
        <w:rPr>
          <w:rFonts w:ascii="Arial" w:hAnsi="Arial" w:cs="Arial"/>
          <w:sz w:val="22"/>
          <w:szCs w:val="22"/>
          <w:lang w:val="pl-PL"/>
        </w:rPr>
        <w:t>rn</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su</w:t>
      </w:r>
      <w:r w:rsidRPr="007A0D50">
        <w:rPr>
          <w:rFonts w:ascii="Arial" w:hAnsi="Arial" w:cs="Arial"/>
          <w:spacing w:val="1"/>
          <w:sz w:val="22"/>
          <w:szCs w:val="22"/>
          <w:lang w:val="pl-PL"/>
        </w:rPr>
        <w:t xml:space="preserve"> d</w:t>
      </w:r>
      <w:r w:rsidRPr="007A0D50">
        <w:rPr>
          <w:rFonts w:ascii="Arial" w:hAnsi="Arial" w:cs="Arial"/>
          <w:spacing w:val="-1"/>
          <w:sz w:val="22"/>
          <w:szCs w:val="22"/>
          <w:lang w:val="pl-PL"/>
        </w:rPr>
        <w:t>o</w:t>
      </w:r>
      <w:r w:rsidRPr="007A0D50">
        <w:rPr>
          <w:rFonts w:ascii="Arial" w:hAnsi="Arial" w:cs="Arial"/>
          <w:spacing w:val="1"/>
          <w:sz w:val="22"/>
          <w:szCs w:val="22"/>
          <w:lang w:val="pl-PL"/>
        </w:rPr>
        <w:t>pu</w:t>
      </w:r>
      <w:r w:rsidRPr="007A0D50">
        <w:rPr>
          <w:rFonts w:ascii="Arial" w:hAnsi="Arial" w:cs="Arial"/>
          <w:sz w:val="22"/>
          <w:szCs w:val="22"/>
          <w:lang w:val="pl-PL"/>
        </w:rPr>
        <w:t>š</w:t>
      </w:r>
      <w:r w:rsidRPr="007A0D50">
        <w:rPr>
          <w:rFonts w:ascii="Arial" w:hAnsi="Arial" w:cs="Arial"/>
          <w:spacing w:val="-2"/>
          <w:sz w:val="22"/>
          <w:szCs w:val="22"/>
          <w:lang w:val="pl-PL"/>
        </w:rPr>
        <w:t>t</w:t>
      </w:r>
      <w:r w:rsidRPr="007A0D50">
        <w:rPr>
          <w:rFonts w:ascii="Arial" w:hAnsi="Arial" w:cs="Arial"/>
          <w:spacing w:val="1"/>
          <w:sz w:val="22"/>
          <w:szCs w:val="22"/>
          <w:lang w:val="pl-PL"/>
        </w:rPr>
        <w:t>en</w:t>
      </w:r>
      <w:r w:rsidRPr="007A0D50">
        <w:rPr>
          <w:rFonts w:ascii="Arial" w:hAnsi="Arial" w:cs="Arial"/>
          <w:spacing w:val="-1"/>
          <w:sz w:val="22"/>
          <w:szCs w:val="22"/>
          <w:lang w:val="pl-PL"/>
        </w:rPr>
        <w:t>e</w:t>
      </w:r>
      <w:r w:rsidRPr="007A0D50">
        <w:rPr>
          <w:rFonts w:ascii="Arial" w:hAnsi="Arial" w:cs="Arial"/>
          <w:sz w:val="22"/>
          <w:szCs w:val="22"/>
          <w:lang w:val="pl-PL"/>
        </w:rPr>
        <w:t>.</w:t>
      </w:r>
    </w:p>
    <w:p w:rsidR="00AC4C13" w:rsidRDefault="00AC4C13" w:rsidP="00D77C9A">
      <w:pPr>
        <w:ind w:right="178"/>
        <w:jc w:val="both"/>
        <w:rPr>
          <w:rFonts w:ascii="Arial" w:hAnsi="Arial" w:cs="Arial"/>
          <w:b/>
          <w:spacing w:val="4"/>
          <w:sz w:val="22"/>
          <w:szCs w:val="22"/>
          <w:lang w:val="pl-PL"/>
        </w:rPr>
      </w:pPr>
    </w:p>
    <w:p w:rsidR="00EE67CB" w:rsidRPr="00EE67CB" w:rsidRDefault="00350CB8"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3" w:name="_Toc16537333"/>
      <w:r>
        <w:rPr>
          <w:rFonts w:ascii="Arial" w:hAnsi="Arial" w:cs="Arial"/>
          <w:i w:val="0"/>
          <w:sz w:val="22"/>
          <w:szCs w:val="22"/>
        </w:rPr>
        <w:t>Način izračuna cijene za predmet nabave, sadržaj cijene i način promjene cijene</w:t>
      </w:r>
      <w:bookmarkEnd w:id="23"/>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C</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ob</w:t>
      </w:r>
      <w:r w:rsidRPr="007A0D50">
        <w:rPr>
          <w:rFonts w:ascii="Arial" w:hAnsi="Arial" w:cs="Arial"/>
          <w:spacing w:val="-1"/>
          <w:sz w:val="22"/>
          <w:szCs w:val="22"/>
          <w:lang w:val="pl-PL"/>
        </w:rPr>
        <w:t>u</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ća</w:t>
      </w:r>
      <w:r w:rsidRPr="007A0D50">
        <w:rPr>
          <w:rFonts w:ascii="Arial" w:hAnsi="Arial" w:cs="Arial"/>
          <w:spacing w:val="1"/>
          <w:sz w:val="22"/>
          <w:szCs w:val="22"/>
          <w:lang w:val="pl-PL"/>
        </w:rPr>
        <w:t xml:space="preserve"> </w:t>
      </w:r>
      <w:r w:rsidR="008360C8" w:rsidRPr="007A0D50">
        <w:rPr>
          <w:rFonts w:ascii="Arial" w:hAnsi="Arial" w:cs="Arial"/>
          <w:spacing w:val="1"/>
          <w:sz w:val="22"/>
          <w:szCs w:val="22"/>
          <w:lang w:val="pl-PL"/>
        </w:rPr>
        <w:t>sve stavke troškovnika i piše se brojkama</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2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z</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u</w:t>
      </w:r>
      <w:r w:rsidRPr="007A0D50">
        <w:rPr>
          <w:rFonts w:ascii="Arial" w:hAnsi="Arial" w:cs="Arial"/>
          <w:spacing w:val="25"/>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31"/>
          <w:sz w:val="22"/>
          <w:szCs w:val="22"/>
          <w:lang w:val="pl-PL"/>
        </w:rPr>
        <w:t xml:space="preserve"> </w:t>
      </w:r>
      <w:r w:rsidRPr="007A0D50">
        <w:rPr>
          <w:rFonts w:ascii="Arial" w:hAnsi="Arial" w:cs="Arial"/>
          <w:sz w:val="22"/>
          <w:szCs w:val="22"/>
          <w:lang w:val="pl-PL"/>
        </w:rPr>
        <w:t>tre</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una</w:t>
      </w:r>
      <w:r w:rsidRPr="007A0D50">
        <w:rPr>
          <w:rFonts w:ascii="Arial" w:hAnsi="Arial" w:cs="Arial"/>
          <w:sz w:val="22"/>
          <w:szCs w:val="22"/>
          <w:lang w:val="pl-PL"/>
        </w:rPr>
        <w:t>ti</w:t>
      </w:r>
      <w:r w:rsidRPr="007A0D50">
        <w:rPr>
          <w:rFonts w:ascii="Arial" w:hAnsi="Arial" w:cs="Arial"/>
          <w:spacing w:val="24"/>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4"/>
          <w:sz w:val="22"/>
          <w:szCs w:val="22"/>
          <w:lang w:val="pl-PL"/>
        </w:rPr>
        <w:t xml:space="preserve"> </w:t>
      </w:r>
      <w:r w:rsidRPr="007A0D50">
        <w:rPr>
          <w:rFonts w:ascii="Arial" w:hAnsi="Arial" w:cs="Arial"/>
          <w:sz w:val="22"/>
          <w:szCs w:val="22"/>
          <w:lang w:val="pl-PL"/>
        </w:rPr>
        <w:t>trošk</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6"/>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PDV se</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u</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s</w:t>
      </w:r>
      <w:r w:rsidRPr="007A0D50">
        <w:rPr>
          <w:rFonts w:ascii="Arial" w:hAnsi="Arial" w:cs="Arial"/>
          <w:spacing w:val="1"/>
          <w:sz w:val="22"/>
          <w:szCs w:val="22"/>
          <w:lang w:val="pl-PL"/>
        </w:rPr>
        <w:t>ebn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 xml:space="preserve">Ako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6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66"/>
          <w:sz w:val="22"/>
          <w:szCs w:val="22"/>
          <w:lang w:val="pl-PL"/>
        </w:rPr>
        <w:t xml:space="preserve"> </w:t>
      </w:r>
      <w:r w:rsidRPr="007A0D50">
        <w:rPr>
          <w:rFonts w:ascii="Arial" w:hAnsi="Arial" w:cs="Arial"/>
          <w:sz w:val="22"/>
          <w:szCs w:val="22"/>
          <w:lang w:val="pl-PL"/>
        </w:rPr>
        <w:t>u</w:t>
      </w:r>
      <w:r w:rsidRPr="007A0D50">
        <w:rPr>
          <w:rFonts w:ascii="Arial" w:hAnsi="Arial" w:cs="Arial"/>
          <w:spacing w:val="6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65"/>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64"/>
          <w:sz w:val="22"/>
          <w:szCs w:val="22"/>
          <w:lang w:val="pl-PL"/>
        </w:rPr>
        <w:t xml:space="preserve"> </w:t>
      </w:r>
      <w:r w:rsidRPr="007A0D50">
        <w:rPr>
          <w:rFonts w:ascii="Arial" w:hAnsi="Arial" w:cs="Arial"/>
          <w:sz w:val="22"/>
          <w:szCs w:val="22"/>
          <w:lang w:val="pl-PL"/>
        </w:rPr>
        <w:t>je</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z w:val="22"/>
          <w:szCs w:val="22"/>
          <w:lang w:val="pl-PL"/>
        </w:rPr>
        <w:t>t</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o</w:t>
      </w:r>
      <w:r w:rsidRPr="007A0D50">
        <w:rPr>
          <w:rFonts w:ascii="Arial" w:hAnsi="Arial" w:cs="Arial"/>
          <w:sz w:val="22"/>
          <w:szCs w:val="22"/>
          <w:lang w:val="pl-PL"/>
        </w:rPr>
        <w:t>slo</w:t>
      </w:r>
      <w:r w:rsidRPr="007A0D50">
        <w:rPr>
          <w:rFonts w:ascii="Arial" w:hAnsi="Arial" w:cs="Arial"/>
          <w:spacing w:val="1"/>
          <w:sz w:val="22"/>
          <w:szCs w:val="22"/>
          <w:lang w:val="pl-PL"/>
        </w:rPr>
        <w:t>b</w:t>
      </w:r>
      <w:r w:rsidRPr="007A0D50">
        <w:rPr>
          <w:rFonts w:ascii="Arial" w:hAnsi="Arial" w:cs="Arial"/>
          <w:spacing w:val="-1"/>
          <w:sz w:val="22"/>
          <w:szCs w:val="22"/>
          <w:lang w:val="pl-PL"/>
        </w:rPr>
        <w:t>o</w:t>
      </w:r>
      <w:r w:rsidRPr="007A0D50">
        <w:rPr>
          <w:rFonts w:ascii="Arial" w:hAnsi="Arial" w:cs="Arial"/>
          <w:spacing w:val="1"/>
          <w:sz w:val="22"/>
          <w:szCs w:val="22"/>
          <w:lang w:val="pl-PL"/>
        </w:rPr>
        <w:t>đe</w:t>
      </w:r>
      <w:r w:rsidRPr="007A0D50">
        <w:rPr>
          <w:rFonts w:ascii="Arial" w:hAnsi="Arial" w:cs="Arial"/>
          <w:sz w:val="22"/>
          <w:szCs w:val="22"/>
          <w:lang w:val="pl-PL"/>
        </w:rPr>
        <w:t xml:space="preserve">n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 xml:space="preserve">st, u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be</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1"/>
          <w:sz w:val="22"/>
          <w:szCs w:val="22"/>
          <w:lang w:val="pl-PL"/>
        </w:rPr>
        <w:t xml:space="preserve"> </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2"/>
          <w:sz w:val="22"/>
          <w:szCs w:val="22"/>
          <w:lang w:val="pl-PL"/>
        </w:rPr>
        <w:t>m</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sto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up</w:t>
      </w:r>
      <w:r w:rsidRPr="007A0D50">
        <w:rPr>
          <w:rFonts w:ascii="Arial" w:hAnsi="Arial" w:cs="Arial"/>
          <w:sz w:val="22"/>
          <w:szCs w:val="22"/>
          <w:lang w:val="pl-PL"/>
        </w:rPr>
        <w:t>is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9"/>
          <w:sz w:val="22"/>
          <w:szCs w:val="22"/>
          <w:lang w:val="pl-PL"/>
        </w:rPr>
        <w:t>p</w:t>
      </w:r>
      <w:r w:rsidRPr="007A0D50">
        <w:rPr>
          <w:rFonts w:ascii="Arial" w:hAnsi="Arial" w:cs="Arial"/>
          <w:sz w:val="22"/>
          <w:szCs w:val="22"/>
          <w:lang w:val="pl-PL"/>
        </w:rPr>
        <w:t>isuje</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2"/>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 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što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je </w:t>
      </w:r>
      <w:r w:rsidRPr="007A0D50">
        <w:rPr>
          <w:rFonts w:ascii="Arial" w:hAnsi="Arial" w:cs="Arial"/>
          <w:spacing w:val="1"/>
          <w:sz w:val="22"/>
          <w:szCs w:val="22"/>
          <w:lang w:val="pl-PL"/>
        </w:rPr>
        <w:t>up</w:t>
      </w:r>
      <w:r w:rsidRPr="007A0D50">
        <w:rPr>
          <w:rFonts w:ascii="Arial" w:hAnsi="Arial" w:cs="Arial"/>
          <w:sz w:val="22"/>
          <w:szCs w:val="22"/>
          <w:lang w:val="pl-PL"/>
        </w:rPr>
        <w:t xml:space="preserve">isan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up</w:t>
      </w:r>
      <w:r w:rsidRPr="007A0D50">
        <w:rPr>
          <w:rFonts w:ascii="Arial" w:hAnsi="Arial" w:cs="Arial"/>
          <w:sz w:val="22"/>
          <w:szCs w:val="22"/>
          <w:lang w:val="pl-PL"/>
        </w:rPr>
        <w:t>is</w:t>
      </w:r>
      <w:r w:rsidRPr="007A0D50">
        <w:rPr>
          <w:rFonts w:ascii="Arial" w:hAnsi="Arial" w:cs="Arial"/>
          <w:spacing w:val="2"/>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 xml:space="preserve">z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pacing w:val="-1"/>
          <w:sz w:val="22"/>
          <w:szCs w:val="22"/>
          <w:lang w:val="pl-PL"/>
        </w:rPr>
        <w:t>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8"/>
          <w:sz w:val="22"/>
          <w:szCs w:val="22"/>
          <w:lang w:val="pl-PL"/>
        </w:rPr>
        <w:t xml:space="preserve"> </w:t>
      </w:r>
      <w:r w:rsidRPr="007A0D50">
        <w:rPr>
          <w:rFonts w:ascii="Arial" w:hAnsi="Arial" w:cs="Arial"/>
          <w:sz w:val="22"/>
          <w:szCs w:val="22"/>
          <w:lang w:val="pl-PL"/>
        </w:rPr>
        <w:t>a</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30"/>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9"/>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28"/>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7"/>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 se</w:t>
      </w:r>
      <w:r w:rsidRPr="007A0D50">
        <w:rPr>
          <w:rFonts w:ascii="Arial" w:hAnsi="Arial" w:cs="Arial"/>
          <w:spacing w:val="1"/>
          <w:sz w:val="22"/>
          <w:szCs w:val="22"/>
          <w:lang w:val="pl-PL"/>
        </w:rPr>
        <w:t xml:space="preserve"> p</w:t>
      </w:r>
      <w:r w:rsidRPr="007A0D50">
        <w:rPr>
          <w:rFonts w:ascii="Arial" w:hAnsi="Arial" w:cs="Arial"/>
          <w:sz w:val="22"/>
          <w:szCs w:val="22"/>
          <w:lang w:val="pl-PL"/>
        </w:rPr>
        <w:t>ra</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w:t>
      </w:r>
    </w:p>
    <w:p w:rsidR="00DF1C7F" w:rsidRPr="007A0D50" w:rsidRDefault="00DF1C7F" w:rsidP="00D77C9A">
      <w:pPr>
        <w:ind w:right="-66"/>
        <w:jc w:val="both"/>
        <w:rPr>
          <w:rFonts w:ascii="Arial" w:hAnsi="Arial" w:cs="Arial"/>
          <w:sz w:val="22"/>
          <w:szCs w:val="22"/>
          <w:lang w:val="pl-PL"/>
        </w:rPr>
      </w:pPr>
      <w:r w:rsidRPr="007A0D50">
        <w:rPr>
          <w:rFonts w:ascii="Arial" w:hAnsi="Arial" w:cs="Arial"/>
          <w:sz w:val="22"/>
          <w:szCs w:val="22"/>
          <w:lang w:val="pl-PL"/>
        </w:rPr>
        <w:t>Uku</w:t>
      </w:r>
      <w:r w:rsidRPr="007A0D50">
        <w:rPr>
          <w:rFonts w:ascii="Arial" w:hAnsi="Arial" w:cs="Arial"/>
          <w:spacing w:val="1"/>
          <w:sz w:val="22"/>
          <w:szCs w:val="22"/>
          <w:lang w:val="pl-PL"/>
        </w:rPr>
        <w:t>pn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čini cije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P</w:t>
      </w:r>
      <w:r w:rsidRPr="007A0D50">
        <w:rPr>
          <w:rFonts w:ascii="Arial" w:hAnsi="Arial" w:cs="Arial"/>
          <w:sz w:val="22"/>
          <w:szCs w:val="22"/>
          <w:lang w:val="pl-PL"/>
        </w:rPr>
        <w:t>D</w:t>
      </w:r>
      <w:r w:rsidRPr="007A0D50">
        <w:rPr>
          <w:rFonts w:ascii="Arial" w:hAnsi="Arial" w:cs="Arial"/>
          <w:spacing w:val="4"/>
          <w:sz w:val="22"/>
          <w:szCs w:val="22"/>
          <w:lang w:val="pl-PL"/>
        </w:rPr>
        <w:t>V</w:t>
      </w:r>
      <w:r w:rsidRPr="007A0D50">
        <w:rPr>
          <w:rFonts w:ascii="Arial" w:hAnsi="Arial" w:cs="Arial"/>
          <w:spacing w:val="-1"/>
          <w:sz w:val="22"/>
          <w:szCs w:val="22"/>
          <w:lang w:val="pl-PL"/>
        </w:rPr>
        <w:t>-</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Ponuditelji su dužni ponuditi tj. upisati jedinične i ukupne cijene za svaku stavku troškovnika na način kako je to određeno troškovnikom.</w:t>
      </w: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Ukoliko ponuditelj ne ispuni makar jednu stavku, cijela ponuda će se smatrati neprihvatljivom i naručitelj će ju isključiti.</w:t>
      </w:r>
    </w:p>
    <w:p w:rsidR="00DF1C7F"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Jedinične cijene iz troškovnika su fiksne i nepromjenjive</w:t>
      </w:r>
      <w:r w:rsidR="00DF1C7F" w:rsidRPr="007A0D50">
        <w:rPr>
          <w:rFonts w:ascii="Arial" w:hAnsi="Arial" w:cs="Arial"/>
          <w:spacing w:val="1"/>
          <w:sz w:val="22"/>
          <w:szCs w:val="22"/>
          <w:lang w:val="pl-PL"/>
        </w:rPr>
        <w:t xml:space="preserve"> za cijelo vrijeme trajanja ugovora</w:t>
      </w:r>
      <w:r w:rsidR="00DF1C7F" w:rsidRPr="007A0D50">
        <w:rPr>
          <w:rFonts w:ascii="Arial" w:hAnsi="Arial" w:cs="Arial"/>
          <w:sz w:val="22"/>
          <w:szCs w:val="22"/>
          <w:lang w:val="pl-PL"/>
        </w:rPr>
        <w:t>.</w:t>
      </w:r>
    </w:p>
    <w:p w:rsidR="00DF1C7F" w:rsidRDefault="00DF1C7F" w:rsidP="00D77C9A">
      <w:pPr>
        <w:ind w:right="178"/>
        <w:jc w:val="both"/>
        <w:rPr>
          <w:rFonts w:ascii="Arial" w:hAnsi="Arial" w:cs="Arial"/>
          <w:b/>
          <w:spacing w:val="4"/>
          <w:sz w:val="22"/>
          <w:szCs w:val="22"/>
          <w:lang w:val="pl-PL"/>
        </w:rPr>
      </w:pPr>
    </w:p>
    <w:p w:rsidR="00EE67CB" w:rsidRPr="00EE67CB" w:rsidRDefault="00350CB8"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4" w:name="_Toc16537334"/>
      <w:r>
        <w:rPr>
          <w:rFonts w:ascii="Arial" w:hAnsi="Arial" w:cs="Arial"/>
          <w:i w:val="0"/>
          <w:sz w:val="22"/>
          <w:szCs w:val="22"/>
        </w:rPr>
        <w:t>Provjera računske ispravnosti ponude i objašnjenje neuobičajeno niske cijene</w:t>
      </w:r>
      <w:bookmarkEnd w:id="24"/>
    </w:p>
    <w:p w:rsidR="00F13CE9" w:rsidRPr="007A0D50" w:rsidRDefault="00DF1C7F" w:rsidP="00676C2E">
      <w:pPr>
        <w:ind w:right="-66"/>
        <w:jc w:val="both"/>
        <w:rPr>
          <w:rFonts w:ascii="Arial" w:hAnsi="Arial" w:cs="Arial"/>
          <w:spacing w:val="1"/>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v</w:t>
      </w:r>
      <w:r w:rsidRPr="007A0D50">
        <w:rPr>
          <w:rFonts w:ascii="Arial" w:hAnsi="Arial" w:cs="Arial"/>
          <w:sz w:val="22"/>
          <w:szCs w:val="22"/>
          <w:lang w:val="pl-PL"/>
        </w:rPr>
        <w:t>jera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00F13CE9"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 xml:space="preserve">Kada izračuni vezani za pojedinačne stavke troškovnika ili cijenu ponude bez poreza na dodanu vrijednost navedeni u troškovniku u ponudi ne odgovaraju naručitelj će ih ispraviti </w:t>
      </w:r>
      <w:r w:rsidR="007D0887">
        <w:rPr>
          <w:rFonts w:ascii="Arial" w:hAnsi="Arial" w:cs="Arial"/>
          <w:spacing w:val="1"/>
          <w:sz w:val="22"/>
          <w:szCs w:val="22"/>
          <w:lang w:val="pl-PL"/>
        </w:rPr>
        <w:t>i o istom obavijestiti ponuditelja</w:t>
      </w:r>
      <w:r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Kada cijena ponude bez poreza na dodanu vrijednost izražena u troškovniku ne odgovara cijeni ponude bez poreza na dodanu vrijednost izraženoj u ponudbenom listu, vrijedi cijena ponude bez poreza na dodanu vrijednost izražena u troškovniku.</w:t>
      </w:r>
    </w:p>
    <w:p w:rsidR="00F91280" w:rsidRPr="007A0D50" w:rsidRDefault="00F91280" w:rsidP="00676C2E">
      <w:pPr>
        <w:ind w:right="-66"/>
        <w:jc w:val="both"/>
        <w:rPr>
          <w:rFonts w:ascii="Arial" w:hAnsi="Arial" w:cs="Arial"/>
          <w:sz w:val="22"/>
          <w:szCs w:val="22"/>
          <w:lang w:val="pl-PL"/>
        </w:rPr>
      </w:pPr>
      <w:r w:rsidRPr="007A0D50">
        <w:rPr>
          <w:rFonts w:ascii="Arial" w:hAnsi="Arial" w:cs="Arial"/>
          <w:sz w:val="22"/>
          <w:szCs w:val="22"/>
          <w:lang w:val="pl-PL"/>
        </w:rPr>
        <w:t>U zahtjevu za prihvat ispravka računske pogreške naručitelj će naznačiti koji je dio ponude ispravljen kao i novu cijenu ponude proizašlu nakon ispravka.</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3"/>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z w:val="22"/>
          <w:szCs w:val="22"/>
          <w:lang w:val="pl-PL"/>
        </w:rPr>
        <w:t>iti</w:t>
      </w:r>
      <w:r w:rsidRPr="007A0D50">
        <w:rPr>
          <w:rFonts w:ascii="Arial" w:hAnsi="Arial" w:cs="Arial"/>
          <w:spacing w:val="1"/>
          <w:sz w:val="22"/>
          <w:szCs w:val="22"/>
          <w:lang w:val="pl-PL"/>
        </w:rPr>
        <w:t xml:space="preserve"> ob</w:t>
      </w:r>
      <w:r w:rsidRPr="007A0D50">
        <w:rPr>
          <w:rFonts w:ascii="Arial" w:hAnsi="Arial" w:cs="Arial"/>
          <w:sz w:val="22"/>
          <w:szCs w:val="22"/>
          <w:lang w:val="pl-PL"/>
        </w:rPr>
        <w:t>jaš</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je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6"/>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tra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ne</w:t>
      </w:r>
      <w:r w:rsidRPr="007A0D50">
        <w:rPr>
          <w:rFonts w:ascii="Arial" w:hAnsi="Arial" w:cs="Arial"/>
          <w:spacing w:val="-1"/>
          <w:sz w:val="22"/>
          <w:szCs w:val="22"/>
          <w:lang w:val="pl-PL"/>
        </w:rPr>
        <w:t>u</w:t>
      </w:r>
      <w:r w:rsidRPr="007A0D50">
        <w:rPr>
          <w:rFonts w:ascii="Arial" w:hAnsi="Arial" w:cs="Arial"/>
          <w:spacing w:val="1"/>
          <w:sz w:val="22"/>
          <w:szCs w:val="22"/>
          <w:lang w:val="pl-PL"/>
        </w:rPr>
        <w:t>ob</w:t>
      </w:r>
      <w:r w:rsidRPr="007A0D50">
        <w:rPr>
          <w:rFonts w:ascii="Arial" w:hAnsi="Arial" w:cs="Arial"/>
          <w:sz w:val="22"/>
          <w:szCs w:val="22"/>
          <w:lang w:val="pl-PL"/>
        </w:rPr>
        <w:t>iča</w:t>
      </w:r>
      <w:r w:rsidRPr="007A0D50">
        <w:rPr>
          <w:rFonts w:ascii="Arial" w:hAnsi="Arial" w:cs="Arial"/>
          <w:spacing w:val="-2"/>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z w:val="22"/>
          <w:szCs w:val="22"/>
          <w:lang w:val="pl-PL"/>
        </w:rPr>
        <w:t xml:space="preserve">iskom </w:t>
      </w:r>
      <w:r w:rsidRPr="007A0D50">
        <w:rPr>
          <w:rFonts w:ascii="Arial" w:hAnsi="Arial" w:cs="Arial"/>
          <w:spacing w:val="1"/>
          <w:sz w:val="22"/>
          <w:szCs w:val="22"/>
          <w:lang w:val="pl-PL"/>
        </w:rPr>
        <w:t>a</w:t>
      </w:r>
      <w:r w:rsidRPr="007A0D50">
        <w:rPr>
          <w:rFonts w:ascii="Arial" w:hAnsi="Arial" w:cs="Arial"/>
          <w:sz w:val="22"/>
          <w:szCs w:val="22"/>
          <w:lang w:val="pl-PL"/>
        </w:rPr>
        <w:t>ko</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 sl</w:t>
      </w:r>
      <w:r w:rsidRPr="007A0D50">
        <w:rPr>
          <w:rFonts w:ascii="Arial" w:hAnsi="Arial" w:cs="Arial"/>
          <w:spacing w:val="-1"/>
          <w:sz w:val="22"/>
          <w:szCs w:val="22"/>
          <w:lang w:val="pl-PL"/>
        </w:rPr>
        <w:t>j</w:t>
      </w:r>
      <w:r w:rsidRPr="007A0D50">
        <w:rPr>
          <w:rFonts w:ascii="Arial" w:hAnsi="Arial" w:cs="Arial"/>
          <w:spacing w:val="1"/>
          <w:sz w:val="22"/>
          <w:szCs w:val="22"/>
          <w:lang w:val="pl-PL"/>
        </w:rPr>
        <w:t>ede</w:t>
      </w:r>
      <w:r w:rsidRPr="007A0D50">
        <w:rPr>
          <w:rFonts w:ascii="Arial" w:hAnsi="Arial" w:cs="Arial"/>
          <w:sz w:val="22"/>
          <w:szCs w:val="22"/>
          <w:lang w:val="pl-PL"/>
        </w:rPr>
        <w:t xml:space="preserve">ći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50</w:t>
      </w:r>
      <w:r w:rsidRPr="007A0D50">
        <w:rPr>
          <w:rFonts w:ascii="Arial" w:hAnsi="Arial" w:cs="Arial"/>
          <w:sz w:val="22"/>
          <w:szCs w:val="22"/>
          <w:lang w:val="pl-PL"/>
        </w:rPr>
        <w:t>%</w:t>
      </w:r>
      <w:r w:rsidRPr="007A0D50">
        <w:rPr>
          <w:rFonts w:ascii="Arial" w:hAnsi="Arial" w:cs="Arial"/>
          <w:spacing w:val="6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o</w:t>
      </w:r>
      <w:r w:rsidRPr="007A0D50">
        <w:rPr>
          <w:rFonts w:ascii="Arial" w:hAnsi="Arial" w:cs="Arial"/>
          <w:sz w:val="22"/>
          <w:szCs w:val="22"/>
          <w:lang w:val="pl-PL"/>
        </w:rPr>
        <w:t>sječ</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h</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ih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20</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ru</w:t>
      </w:r>
      <w:r w:rsidRPr="007A0D50">
        <w:rPr>
          <w:rFonts w:ascii="Arial" w:hAnsi="Arial" w:cs="Arial"/>
          <w:spacing w:val="-1"/>
          <w:sz w:val="22"/>
          <w:szCs w:val="22"/>
          <w:lang w:val="pl-PL"/>
        </w:rPr>
        <w:t>g</w:t>
      </w:r>
      <w:r w:rsidRPr="007A0D50">
        <w:rPr>
          <w:rFonts w:ascii="Arial" w:hAnsi="Arial" w:cs="Arial"/>
          <w:sz w:val="22"/>
          <w:szCs w:val="22"/>
          <w:lang w:val="pl-PL"/>
        </w:rPr>
        <w:t>o</w:t>
      </w:r>
      <w:r w:rsidRPr="007A0D50">
        <w:rPr>
          <w:rFonts w:ascii="Arial" w:hAnsi="Arial" w:cs="Arial"/>
          <w:spacing w:val="4"/>
          <w:sz w:val="22"/>
          <w:szCs w:val="22"/>
          <w:lang w:val="pl-PL"/>
        </w:rPr>
        <w:t xml:space="preserve"> </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te</w:t>
      </w:r>
    </w:p>
    <w:p w:rsidR="00DF1C7F" w:rsidRPr="007A0D50" w:rsidRDefault="00DF1C7F" w:rsidP="00A06029">
      <w:pPr>
        <w:numPr>
          <w:ilvl w:val="0"/>
          <w:numId w:val="3"/>
        </w:numPr>
        <w:ind w:right="-66"/>
        <w:jc w:val="both"/>
        <w:rPr>
          <w:rFonts w:ascii="Arial" w:hAnsi="Arial" w:cs="Arial"/>
          <w:sz w:val="22"/>
          <w:szCs w:val="22"/>
        </w:rPr>
      </w:pPr>
      <w:proofErr w:type="gramStart"/>
      <w:r w:rsidRPr="007A0D50">
        <w:rPr>
          <w:rFonts w:ascii="Arial" w:hAnsi="Arial" w:cs="Arial"/>
          <w:spacing w:val="-2"/>
          <w:sz w:val="22"/>
          <w:szCs w:val="22"/>
        </w:rPr>
        <w:t>z</w:t>
      </w:r>
      <w:r w:rsidRPr="007A0D50">
        <w:rPr>
          <w:rFonts w:ascii="Arial" w:hAnsi="Arial" w:cs="Arial"/>
          <w:spacing w:val="1"/>
          <w:sz w:val="22"/>
          <w:szCs w:val="22"/>
        </w:rPr>
        <w:t>ap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m</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en</w:t>
      </w:r>
      <w:r w:rsidRPr="007A0D50">
        <w:rPr>
          <w:rFonts w:ascii="Arial" w:hAnsi="Arial" w:cs="Arial"/>
          <w:sz w:val="22"/>
          <w:szCs w:val="22"/>
        </w:rPr>
        <w:t>e</w:t>
      </w:r>
      <w:proofErr w:type="gramEnd"/>
      <w:r w:rsidRPr="007A0D50">
        <w:rPr>
          <w:rFonts w:ascii="Arial" w:hAnsi="Arial" w:cs="Arial"/>
          <w:spacing w:val="1"/>
          <w:sz w:val="22"/>
          <w:szCs w:val="22"/>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w:t>
      </w:r>
      <w:r w:rsidRPr="007A0D50">
        <w:rPr>
          <w:rFonts w:ascii="Arial" w:hAnsi="Arial" w:cs="Arial"/>
          <w:spacing w:val="1"/>
          <w:sz w:val="22"/>
          <w:szCs w:val="22"/>
        </w:rPr>
        <w:t>m</w:t>
      </w:r>
      <w:r w:rsidRPr="007A0D50">
        <w:rPr>
          <w:rFonts w:ascii="Arial" w:hAnsi="Arial" w:cs="Arial"/>
          <w:spacing w:val="-1"/>
          <w:sz w:val="22"/>
          <w:szCs w:val="22"/>
        </w:rPr>
        <w:t>a</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 xml:space="preserve"> </w:t>
      </w:r>
      <w:r w:rsidRPr="007A0D50">
        <w:rPr>
          <w:rFonts w:ascii="Arial" w:hAnsi="Arial" w:cs="Arial"/>
          <w:spacing w:val="-2"/>
          <w:sz w:val="22"/>
          <w:szCs w:val="22"/>
        </w:rPr>
        <w:t>t</w:t>
      </w:r>
      <w:r w:rsidRPr="007A0D50">
        <w:rPr>
          <w:rFonts w:ascii="Arial" w:hAnsi="Arial" w:cs="Arial"/>
          <w:spacing w:val="2"/>
          <w:sz w:val="22"/>
          <w:szCs w:val="22"/>
        </w:rPr>
        <w:t>r</w:t>
      </w:r>
      <w:r w:rsidRPr="007A0D50">
        <w:rPr>
          <w:rFonts w:ascii="Arial" w:hAnsi="Arial" w:cs="Arial"/>
          <w:sz w:val="22"/>
          <w:szCs w:val="22"/>
        </w:rPr>
        <w:t xml:space="preserve">i </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an</w:t>
      </w:r>
      <w:r w:rsidRPr="007A0D50">
        <w:rPr>
          <w:rFonts w:ascii="Arial" w:hAnsi="Arial" w:cs="Arial"/>
          <w:sz w:val="22"/>
          <w:szCs w:val="22"/>
        </w:rPr>
        <w:t>e</w:t>
      </w:r>
      <w:r w:rsidRPr="007A0D50">
        <w:rPr>
          <w:rFonts w:ascii="Arial" w:hAnsi="Arial" w:cs="Arial"/>
          <w:spacing w:val="1"/>
          <w:sz w:val="22"/>
          <w:szCs w:val="22"/>
        </w:rPr>
        <w:t xml:space="preserve"> po</w:t>
      </w:r>
      <w:r w:rsidRPr="007A0D50">
        <w:rPr>
          <w:rFonts w:ascii="Arial" w:hAnsi="Arial" w:cs="Arial"/>
          <w:spacing w:val="-1"/>
          <w:sz w:val="22"/>
          <w:szCs w:val="22"/>
        </w:rPr>
        <w:t>n</w:t>
      </w:r>
      <w:r w:rsidRPr="007A0D50">
        <w:rPr>
          <w:rFonts w:ascii="Arial" w:hAnsi="Arial" w:cs="Arial"/>
          <w:spacing w:val="1"/>
          <w:sz w:val="22"/>
          <w:szCs w:val="22"/>
        </w:rPr>
        <w:t>ude</w:t>
      </w:r>
      <w:r w:rsidRPr="007A0D50">
        <w:rPr>
          <w:rFonts w:ascii="Arial" w:hAnsi="Arial" w:cs="Arial"/>
          <w:sz w:val="22"/>
          <w:szCs w:val="22"/>
        </w:rPr>
        <w:t>.</w:t>
      </w:r>
    </w:p>
    <w:p w:rsidR="003A0DEC" w:rsidRDefault="003A0DEC" w:rsidP="00D77C9A">
      <w:pPr>
        <w:ind w:right="178"/>
        <w:jc w:val="both"/>
        <w:rPr>
          <w:rFonts w:ascii="Arial" w:hAnsi="Arial" w:cs="Arial"/>
          <w:b/>
          <w:spacing w:val="4"/>
          <w:sz w:val="22"/>
          <w:szCs w:val="22"/>
        </w:rPr>
      </w:pPr>
    </w:p>
    <w:p w:rsidR="00EE67CB" w:rsidRPr="00EE67CB" w:rsidRDefault="001D4F63"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5" w:name="_Toc16537335"/>
      <w:r>
        <w:rPr>
          <w:rFonts w:ascii="Arial" w:hAnsi="Arial" w:cs="Arial"/>
          <w:i w:val="0"/>
          <w:sz w:val="22"/>
          <w:szCs w:val="22"/>
        </w:rPr>
        <w:lastRenderedPageBreak/>
        <w:t>Valuta u kojoj cijene ponude treba biti izražena</w:t>
      </w:r>
      <w:bookmarkEnd w:id="25"/>
    </w:p>
    <w:p w:rsidR="00DF1C7F" w:rsidRDefault="00DF1C7F" w:rsidP="00676C2E">
      <w:pPr>
        <w:ind w:right="-66"/>
        <w:jc w:val="both"/>
        <w:rPr>
          <w:rFonts w:ascii="Arial" w:hAnsi="Arial" w:cs="Arial"/>
          <w:sz w:val="22"/>
          <w:szCs w:val="22"/>
        </w:rPr>
      </w:pPr>
      <w:r w:rsidRPr="007A0D50">
        <w:rPr>
          <w:rFonts w:ascii="Arial" w:hAnsi="Arial" w:cs="Arial"/>
          <w:sz w:val="22"/>
          <w:szCs w:val="22"/>
        </w:rPr>
        <w:t>C</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a</w:t>
      </w:r>
      <w:r w:rsidRPr="007A0D50">
        <w:rPr>
          <w:rFonts w:ascii="Arial" w:hAnsi="Arial" w:cs="Arial"/>
          <w:spacing w:val="1"/>
          <w:sz w:val="22"/>
          <w:szCs w:val="22"/>
        </w:rPr>
        <w:t xml:space="preserve"> p</w:t>
      </w:r>
      <w:r w:rsidRPr="007A0D50">
        <w:rPr>
          <w:rFonts w:ascii="Arial" w:hAnsi="Arial" w:cs="Arial"/>
          <w:spacing w:val="-1"/>
          <w:sz w:val="22"/>
          <w:szCs w:val="22"/>
        </w:rPr>
        <w:t>o</w:t>
      </w:r>
      <w:r w:rsidRPr="007A0D50">
        <w:rPr>
          <w:rFonts w:ascii="Arial" w:hAnsi="Arial" w:cs="Arial"/>
          <w:spacing w:val="1"/>
          <w:sz w:val="22"/>
          <w:szCs w:val="22"/>
        </w:rPr>
        <w:t>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z w:val="22"/>
          <w:szCs w:val="22"/>
        </w:rPr>
        <w:t>i</w:t>
      </w:r>
      <w:r w:rsidRPr="007A0D50">
        <w:rPr>
          <w:rFonts w:ascii="Arial" w:hAnsi="Arial" w:cs="Arial"/>
          <w:spacing w:val="-2"/>
          <w:sz w:val="22"/>
          <w:szCs w:val="22"/>
        </w:rPr>
        <w:t>z</w:t>
      </w:r>
      <w:r w:rsidRPr="007A0D50">
        <w:rPr>
          <w:rFonts w:ascii="Arial" w:hAnsi="Arial" w:cs="Arial"/>
          <w:sz w:val="22"/>
          <w:szCs w:val="22"/>
        </w:rPr>
        <w:t>ra</w:t>
      </w:r>
      <w:r w:rsidRPr="007A0D50">
        <w:rPr>
          <w:rFonts w:ascii="Arial" w:hAnsi="Arial" w:cs="Arial"/>
          <w:spacing w:val="-2"/>
          <w:sz w:val="22"/>
          <w:szCs w:val="22"/>
        </w:rPr>
        <w:t>ž</w:t>
      </w:r>
      <w:r w:rsidRPr="007A0D50">
        <w:rPr>
          <w:rFonts w:ascii="Arial" w:hAnsi="Arial" w:cs="Arial"/>
          <w:spacing w:val="3"/>
          <w:sz w:val="22"/>
          <w:szCs w:val="22"/>
        </w:rPr>
        <w:t>a</w:t>
      </w:r>
      <w:r w:rsidRPr="007A0D50">
        <w:rPr>
          <w:rFonts w:ascii="Arial" w:hAnsi="Arial" w:cs="Arial"/>
          <w:sz w:val="22"/>
          <w:szCs w:val="22"/>
        </w:rPr>
        <w:t>va</w:t>
      </w:r>
      <w:r w:rsidRPr="007A0D50">
        <w:rPr>
          <w:rFonts w:ascii="Arial" w:hAnsi="Arial" w:cs="Arial"/>
          <w:spacing w:val="1"/>
          <w:sz w:val="22"/>
          <w:szCs w:val="22"/>
        </w:rPr>
        <w:t xml:space="preserve"> </w:t>
      </w:r>
      <w:r w:rsidRPr="007A0D50">
        <w:rPr>
          <w:rFonts w:ascii="Arial" w:hAnsi="Arial" w:cs="Arial"/>
          <w:sz w:val="22"/>
          <w:szCs w:val="22"/>
        </w:rPr>
        <w:t>se u</w:t>
      </w:r>
      <w:r w:rsidRPr="007A0D50">
        <w:rPr>
          <w:rFonts w:ascii="Arial" w:hAnsi="Arial" w:cs="Arial"/>
          <w:spacing w:val="1"/>
          <w:sz w:val="22"/>
          <w:szCs w:val="22"/>
        </w:rPr>
        <w:t xml:space="preserve"> </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pacing w:val="1"/>
          <w:sz w:val="22"/>
          <w:szCs w:val="22"/>
        </w:rPr>
        <w:t>ma</w:t>
      </w:r>
      <w:r w:rsidRPr="007A0D50">
        <w:rPr>
          <w:rFonts w:ascii="Arial" w:hAnsi="Arial" w:cs="Arial"/>
          <w:sz w:val="22"/>
          <w:szCs w:val="22"/>
        </w:rPr>
        <w:t>.</w:t>
      </w:r>
    </w:p>
    <w:p w:rsidR="001D4F63" w:rsidRPr="007A0D50" w:rsidRDefault="001D4F63" w:rsidP="00676C2E">
      <w:pPr>
        <w:ind w:right="-66"/>
        <w:jc w:val="both"/>
        <w:rPr>
          <w:rFonts w:ascii="Arial" w:hAnsi="Arial" w:cs="Arial"/>
          <w:sz w:val="22"/>
          <w:szCs w:val="22"/>
        </w:rPr>
      </w:pPr>
    </w:p>
    <w:p w:rsidR="00EE67CB" w:rsidRPr="00EE67CB" w:rsidRDefault="001D4F63"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26" w:name="_Toc16537336"/>
      <w:r>
        <w:rPr>
          <w:rFonts w:ascii="Arial" w:hAnsi="Arial" w:cs="Arial"/>
          <w:i w:val="0"/>
          <w:sz w:val="22"/>
          <w:szCs w:val="22"/>
        </w:rPr>
        <w:t>Rok, način i uvjeti plaćanja</w:t>
      </w:r>
      <w:bookmarkEnd w:id="26"/>
    </w:p>
    <w:p w:rsidR="00E145DC" w:rsidRDefault="00E145DC" w:rsidP="001D4F63">
      <w:pPr>
        <w:tabs>
          <w:tab w:val="left" w:pos="426"/>
        </w:tabs>
        <w:jc w:val="both"/>
        <w:rPr>
          <w:rFonts w:ascii="Arial" w:hAnsi="Arial" w:cs="Arial"/>
          <w:sz w:val="22"/>
          <w:szCs w:val="22"/>
          <w:lang w:eastAsia="ar-SA"/>
        </w:rPr>
      </w:pPr>
      <w:r>
        <w:rPr>
          <w:rFonts w:ascii="Arial" w:hAnsi="Arial" w:cs="Arial"/>
          <w:sz w:val="22"/>
          <w:szCs w:val="22"/>
          <w:lang w:eastAsia="ar-SA"/>
        </w:rPr>
        <w:t xml:space="preserve">Ugovoreni iznos naručitelj </w:t>
      </w:r>
      <w:proofErr w:type="gramStart"/>
      <w:r>
        <w:rPr>
          <w:rFonts w:ascii="Arial" w:hAnsi="Arial" w:cs="Arial"/>
          <w:sz w:val="22"/>
          <w:szCs w:val="22"/>
          <w:lang w:eastAsia="ar-SA"/>
        </w:rPr>
        <w:t>će</w:t>
      </w:r>
      <w:proofErr w:type="gramEnd"/>
      <w:r>
        <w:rPr>
          <w:rFonts w:ascii="Arial" w:hAnsi="Arial" w:cs="Arial"/>
          <w:sz w:val="22"/>
          <w:szCs w:val="22"/>
          <w:lang w:eastAsia="ar-SA"/>
        </w:rPr>
        <w:t xml:space="preserve"> platiti na IBAN ugovaratelja / članova zajednice ponuditelja / podugovaratelja </w:t>
      </w:r>
      <w:r w:rsidRPr="00F014D5">
        <w:rPr>
          <w:rFonts w:ascii="Arial" w:hAnsi="Arial" w:cs="Arial"/>
          <w:b/>
          <w:sz w:val="22"/>
          <w:szCs w:val="22"/>
          <w:lang w:eastAsia="ar-SA"/>
        </w:rPr>
        <w:t>u roku od 30 (trideset) dana</w:t>
      </w:r>
      <w:r>
        <w:rPr>
          <w:rFonts w:ascii="Arial" w:hAnsi="Arial" w:cs="Arial"/>
          <w:sz w:val="22"/>
          <w:szCs w:val="22"/>
          <w:lang w:eastAsia="ar-SA"/>
        </w:rPr>
        <w:t xml:space="preserve"> od dana nastavka dužničko-vjerovničkog odnosa.</w:t>
      </w:r>
    </w:p>
    <w:p w:rsidR="001D4F63" w:rsidRPr="001D4F63" w:rsidRDefault="001D4F63" w:rsidP="001D4F63">
      <w:pPr>
        <w:tabs>
          <w:tab w:val="left" w:pos="426"/>
        </w:tabs>
        <w:jc w:val="both"/>
        <w:rPr>
          <w:rFonts w:ascii="Arial" w:hAnsi="Arial" w:cs="Arial"/>
          <w:sz w:val="22"/>
          <w:szCs w:val="22"/>
          <w:lang w:eastAsia="ar-SA"/>
        </w:rPr>
      </w:pPr>
      <w:r>
        <w:rPr>
          <w:rFonts w:ascii="Arial" w:hAnsi="Arial" w:cs="Arial"/>
          <w:sz w:val="22"/>
          <w:szCs w:val="22"/>
          <w:lang w:eastAsia="ar-SA"/>
        </w:rPr>
        <w:t xml:space="preserve">Ugovaratelj je dužan </w:t>
      </w:r>
      <w:r w:rsidRPr="001D4F63">
        <w:rPr>
          <w:rFonts w:ascii="Arial" w:hAnsi="Arial" w:cs="Arial"/>
          <w:sz w:val="22"/>
          <w:szCs w:val="22"/>
          <w:lang w:eastAsia="ar-SA"/>
        </w:rPr>
        <w:t xml:space="preserve">ispostavljati e-račune najkasnije do </w:t>
      </w:r>
      <w:r w:rsidR="00E145DC">
        <w:rPr>
          <w:rFonts w:ascii="Arial" w:hAnsi="Arial" w:cs="Arial"/>
          <w:sz w:val="22"/>
          <w:szCs w:val="22"/>
          <w:lang w:eastAsia="ar-SA"/>
        </w:rPr>
        <w:t>10. (</w:t>
      </w:r>
      <w:proofErr w:type="gramStart"/>
      <w:r w:rsidR="00E145DC">
        <w:rPr>
          <w:rFonts w:ascii="Arial" w:hAnsi="Arial" w:cs="Arial"/>
          <w:sz w:val="22"/>
          <w:szCs w:val="22"/>
          <w:lang w:eastAsia="ar-SA"/>
        </w:rPr>
        <w:t>desetog</w:t>
      </w:r>
      <w:proofErr w:type="gramEnd"/>
      <w:r w:rsidRPr="001D4F63">
        <w:rPr>
          <w:rFonts w:ascii="Arial" w:hAnsi="Arial" w:cs="Arial"/>
          <w:sz w:val="22"/>
          <w:szCs w:val="22"/>
          <w:lang w:eastAsia="ar-SA"/>
        </w:rPr>
        <w:t>) dana u mjesecu za sve usluge izvršene u prethodnom mjesecu.</w:t>
      </w:r>
    </w:p>
    <w:p w:rsidR="001D4F63" w:rsidRDefault="00E145DC" w:rsidP="002C16B5">
      <w:pPr>
        <w:ind w:right="-66"/>
        <w:jc w:val="both"/>
        <w:rPr>
          <w:rFonts w:ascii="Arial" w:hAnsi="Arial" w:cs="Arial"/>
          <w:sz w:val="22"/>
          <w:szCs w:val="22"/>
          <w:lang w:val="hr-HR"/>
        </w:rPr>
      </w:pPr>
      <w:r>
        <w:rPr>
          <w:rFonts w:ascii="Arial" w:hAnsi="Arial" w:cs="Arial"/>
          <w:sz w:val="22"/>
          <w:szCs w:val="22"/>
          <w:lang w:val="hr-HR"/>
        </w:rPr>
        <w:t xml:space="preserve">Ispostavljeni računi moraju u postotku odgovarati postotku radova izvršenih tijekom prethodnog mjeseca nad kojima je ugovaratelj izvršavao uslugu stručnog </w:t>
      </w:r>
      <w:r w:rsidR="0046278D">
        <w:rPr>
          <w:rFonts w:ascii="Arial" w:hAnsi="Arial" w:cs="Arial"/>
          <w:sz w:val="22"/>
          <w:szCs w:val="22"/>
          <w:lang w:val="hr-HR"/>
        </w:rPr>
        <w:t>nadzora građenja</w:t>
      </w:r>
      <w:r w:rsidR="001024D0">
        <w:rPr>
          <w:rFonts w:ascii="Arial" w:hAnsi="Arial" w:cs="Arial"/>
          <w:sz w:val="22"/>
          <w:szCs w:val="22"/>
          <w:lang w:val="hr-HR"/>
        </w:rPr>
        <w:t xml:space="preserve"> i stručnog nadzora nad opremanjem</w:t>
      </w:r>
      <w:r w:rsidR="0046278D">
        <w:rPr>
          <w:rFonts w:ascii="Arial" w:hAnsi="Arial" w:cs="Arial"/>
          <w:sz w:val="22"/>
          <w:szCs w:val="22"/>
          <w:lang w:val="hr-HR"/>
        </w:rPr>
        <w:t xml:space="preserve"> ili koordinatora zaštite na radu</w:t>
      </w:r>
      <w:r w:rsidR="00F14DCE">
        <w:rPr>
          <w:rFonts w:ascii="Arial" w:hAnsi="Arial" w:cs="Arial"/>
          <w:sz w:val="22"/>
          <w:szCs w:val="22"/>
          <w:lang w:val="hr-HR"/>
        </w:rPr>
        <w:t>.</w:t>
      </w:r>
    </w:p>
    <w:p w:rsidR="00F14DCE" w:rsidRDefault="00F14DCE" w:rsidP="002C16B5">
      <w:pPr>
        <w:ind w:right="-66"/>
        <w:jc w:val="both"/>
        <w:rPr>
          <w:rFonts w:ascii="Arial" w:hAnsi="Arial" w:cs="Arial"/>
          <w:sz w:val="22"/>
          <w:szCs w:val="22"/>
          <w:lang w:val="hr-HR"/>
        </w:rPr>
      </w:pPr>
      <w:r>
        <w:rPr>
          <w:rFonts w:ascii="Arial" w:hAnsi="Arial" w:cs="Arial"/>
          <w:sz w:val="22"/>
          <w:szCs w:val="22"/>
          <w:lang w:val="hr-HR"/>
        </w:rPr>
        <w:t>Naručitelj ima pravo prigovora na zaprimljeni račun ukoliko utvrdi nepravilnosti te pozvati ugovaratelja da uočene nepravilnosti otkloni i objasni.</w:t>
      </w:r>
    </w:p>
    <w:p w:rsidR="00DF1C7F" w:rsidRDefault="00DF1C7F" w:rsidP="00676C2E">
      <w:pPr>
        <w:rPr>
          <w:rFonts w:ascii="Arial" w:hAnsi="Arial" w:cs="Arial"/>
          <w:sz w:val="22"/>
          <w:szCs w:val="22"/>
          <w:lang w:val="hr-HR"/>
        </w:rPr>
      </w:pPr>
      <w:r w:rsidRPr="003912D5">
        <w:rPr>
          <w:rFonts w:ascii="Arial" w:hAnsi="Arial" w:cs="Arial"/>
          <w:sz w:val="22"/>
          <w:szCs w:val="22"/>
          <w:lang w:val="hr-HR"/>
        </w:rPr>
        <w:t>Predujam i traženje sredstava osiguranja plaćanja isključeni su.</w:t>
      </w:r>
    </w:p>
    <w:p w:rsidR="00E03CA7" w:rsidRDefault="00E03CA7" w:rsidP="00676C2E">
      <w:pPr>
        <w:rPr>
          <w:rFonts w:ascii="Arial" w:hAnsi="Arial" w:cs="Arial"/>
          <w:sz w:val="22"/>
          <w:szCs w:val="22"/>
          <w:lang w:val="hr-HR"/>
        </w:rPr>
      </w:pPr>
    </w:p>
    <w:p w:rsidR="00E03CA7" w:rsidRPr="00E03CA7" w:rsidRDefault="00E03CA7" w:rsidP="00E03CA7">
      <w:pPr>
        <w:jc w:val="both"/>
        <w:rPr>
          <w:rFonts w:ascii="Arial" w:hAnsi="Arial" w:cs="Arial"/>
          <w:sz w:val="22"/>
          <w:szCs w:val="22"/>
          <w:lang w:val="hr-HR" w:eastAsia="ar-SA"/>
        </w:rPr>
      </w:pPr>
      <w:r w:rsidRPr="00E03CA7">
        <w:rPr>
          <w:rFonts w:ascii="Arial" w:hAnsi="Arial" w:cs="Arial"/>
          <w:sz w:val="22"/>
          <w:szCs w:val="22"/>
          <w:lang w:eastAsia="ar-SA"/>
        </w:rPr>
        <w:t>Sukladno odredbama Zakona o elektroničkom izdavanju računa u javnoj nabavi (Narodne novine, broj 94/18)</w:t>
      </w:r>
      <w:r>
        <w:rPr>
          <w:rFonts w:ascii="Arial" w:hAnsi="Arial" w:cs="Arial"/>
          <w:sz w:val="22"/>
          <w:szCs w:val="22"/>
          <w:lang w:eastAsia="ar-SA"/>
        </w:rPr>
        <w:t xml:space="preserve"> </w:t>
      </w:r>
      <w:proofErr w:type="gramStart"/>
      <w:r>
        <w:rPr>
          <w:rFonts w:ascii="Arial" w:hAnsi="Arial" w:cs="Arial"/>
          <w:sz w:val="22"/>
          <w:szCs w:val="22"/>
          <w:lang w:eastAsia="ar-SA"/>
        </w:rPr>
        <w:t>od</w:t>
      </w:r>
      <w:proofErr w:type="gramEnd"/>
      <w:r>
        <w:rPr>
          <w:rFonts w:ascii="Arial" w:hAnsi="Arial" w:cs="Arial"/>
          <w:sz w:val="22"/>
          <w:szCs w:val="22"/>
          <w:lang w:eastAsia="ar-SA"/>
        </w:rPr>
        <w:t xml:space="preserve"> </w:t>
      </w:r>
      <w:r w:rsidRPr="00E03CA7">
        <w:rPr>
          <w:rFonts w:ascii="Arial" w:hAnsi="Arial" w:cs="Arial"/>
          <w:sz w:val="22"/>
          <w:szCs w:val="22"/>
          <w:lang w:eastAsia="ar-SA"/>
        </w:rPr>
        <w:t xml:space="preserve">01. </w:t>
      </w:r>
      <w:proofErr w:type="gramStart"/>
      <w:r w:rsidRPr="00E03CA7">
        <w:rPr>
          <w:rFonts w:ascii="Arial" w:hAnsi="Arial" w:cs="Arial"/>
          <w:sz w:val="22"/>
          <w:szCs w:val="22"/>
          <w:lang w:eastAsia="ar-SA"/>
        </w:rPr>
        <w:t>srpnja</w:t>
      </w:r>
      <w:proofErr w:type="gramEnd"/>
      <w:r w:rsidRPr="00E03CA7">
        <w:rPr>
          <w:rFonts w:ascii="Arial" w:hAnsi="Arial" w:cs="Arial"/>
          <w:sz w:val="22"/>
          <w:szCs w:val="22"/>
          <w:lang w:eastAsia="ar-SA"/>
        </w:rPr>
        <w:t xml:space="preserve"> 2019. </w:t>
      </w:r>
      <w:proofErr w:type="gramStart"/>
      <w:r w:rsidRPr="00E03CA7">
        <w:rPr>
          <w:rFonts w:ascii="Arial" w:hAnsi="Arial" w:cs="Arial"/>
          <w:sz w:val="22"/>
          <w:szCs w:val="22"/>
          <w:lang w:eastAsia="ar-SA"/>
        </w:rPr>
        <w:t>obvezan</w:t>
      </w:r>
      <w:proofErr w:type="gramEnd"/>
      <w:r w:rsidRPr="00E03CA7">
        <w:rPr>
          <w:rFonts w:ascii="Arial" w:hAnsi="Arial" w:cs="Arial"/>
          <w:sz w:val="22"/>
          <w:szCs w:val="22"/>
          <w:lang w:eastAsia="ar-SA"/>
        </w:rPr>
        <w:t xml:space="preserve"> je e</w:t>
      </w:r>
      <w:r w:rsidR="00F014D5">
        <w:rPr>
          <w:rFonts w:ascii="Arial" w:hAnsi="Arial" w:cs="Arial"/>
          <w:sz w:val="22"/>
          <w:szCs w:val="22"/>
          <w:lang w:eastAsia="ar-SA"/>
        </w:rPr>
        <w:t>-</w:t>
      </w:r>
      <w:r w:rsidRPr="00E03CA7">
        <w:rPr>
          <w:rFonts w:ascii="Arial" w:hAnsi="Arial" w:cs="Arial"/>
          <w:sz w:val="22"/>
          <w:szCs w:val="22"/>
          <w:lang w:eastAsia="ar-SA"/>
        </w:rPr>
        <w:t>Račun bez obzira na vrijednost posla, te naručitelj od navedenog datuma više neće smjeti zaprimati papirnate račune pod prijetnjom kazne, a gospodarski subjekt se temeljem istog neće moći naplatiti.</w:t>
      </w:r>
    </w:p>
    <w:p w:rsidR="00853E87" w:rsidRDefault="00853E87" w:rsidP="00D77C9A">
      <w:pPr>
        <w:ind w:right="178"/>
        <w:jc w:val="both"/>
        <w:rPr>
          <w:rFonts w:ascii="Arial" w:hAnsi="Arial" w:cs="Arial"/>
          <w:b/>
          <w:spacing w:val="4"/>
          <w:sz w:val="22"/>
          <w:szCs w:val="22"/>
          <w:lang w:val="hr-HR"/>
        </w:rPr>
      </w:pPr>
    </w:p>
    <w:p w:rsidR="00EE67CB" w:rsidRPr="00EE67CB" w:rsidRDefault="00F14DCE" w:rsidP="005B3D2C">
      <w:pPr>
        <w:pStyle w:val="Heading2"/>
        <w:keepLines/>
        <w:widowControl w:val="0"/>
        <w:numPr>
          <w:ilvl w:val="0"/>
          <w:numId w:val="25"/>
        </w:numPr>
        <w:autoSpaceDE w:val="0"/>
        <w:autoSpaceDN w:val="0"/>
        <w:adjustRightInd w:val="0"/>
        <w:spacing w:before="40" w:after="0"/>
        <w:ind w:left="0" w:firstLine="0"/>
        <w:jc w:val="both"/>
        <w:rPr>
          <w:rFonts w:ascii="Arial" w:hAnsi="Arial" w:cs="Arial"/>
          <w:i w:val="0"/>
          <w:sz w:val="22"/>
          <w:szCs w:val="22"/>
          <w:lang w:val="x-none" w:eastAsia="x-none"/>
        </w:rPr>
      </w:pPr>
      <w:bookmarkStart w:id="27" w:name="_Toc16537337"/>
      <w:r>
        <w:rPr>
          <w:rFonts w:ascii="Arial" w:hAnsi="Arial" w:cs="Arial"/>
          <w:i w:val="0"/>
          <w:sz w:val="22"/>
          <w:szCs w:val="22"/>
        </w:rPr>
        <w:t>Rok valjanosti ponude</w:t>
      </w:r>
      <w:bookmarkEnd w:id="27"/>
    </w:p>
    <w:p w:rsidR="007D0887" w:rsidRPr="007D0887" w:rsidRDefault="00DF1C7F" w:rsidP="00676C2E">
      <w:pPr>
        <w:widowControl w:val="0"/>
        <w:overflowPunct w:val="0"/>
        <w:autoSpaceDE w:val="0"/>
        <w:autoSpaceDN w:val="0"/>
        <w:adjustRightInd w:val="0"/>
        <w:spacing w:line="218" w:lineRule="auto"/>
        <w:ind w:right="20"/>
        <w:jc w:val="both"/>
        <w:rPr>
          <w:rFonts w:ascii="Arial" w:hAnsi="Arial" w:cs="Arial"/>
          <w:b/>
          <w:sz w:val="22"/>
          <w:szCs w:val="22"/>
          <w:lang w:val="hr-HR"/>
        </w:rPr>
      </w:pPr>
      <w:r w:rsidRPr="007D0887">
        <w:rPr>
          <w:rFonts w:ascii="Arial" w:hAnsi="Arial" w:cs="Arial"/>
          <w:b/>
          <w:sz w:val="22"/>
          <w:szCs w:val="22"/>
          <w:lang w:val="hr-HR"/>
        </w:rPr>
        <w:t>Rok valjano</w:t>
      </w:r>
      <w:r w:rsidR="00E96A12" w:rsidRPr="007D0887">
        <w:rPr>
          <w:rFonts w:ascii="Arial" w:hAnsi="Arial" w:cs="Arial"/>
          <w:b/>
          <w:sz w:val="22"/>
          <w:szCs w:val="22"/>
          <w:lang w:val="hr-HR"/>
        </w:rPr>
        <w:t xml:space="preserve">sti ponude mora biti najmanje </w:t>
      </w:r>
      <w:r w:rsidR="00300200">
        <w:rPr>
          <w:rFonts w:ascii="Arial" w:hAnsi="Arial" w:cs="Arial"/>
          <w:b/>
          <w:sz w:val="22"/>
          <w:szCs w:val="22"/>
          <w:lang w:val="hr-HR"/>
        </w:rPr>
        <w:t xml:space="preserve">do </w:t>
      </w:r>
      <w:r w:rsidR="001024D0">
        <w:rPr>
          <w:rFonts w:ascii="Arial" w:hAnsi="Arial" w:cs="Arial"/>
          <w:b/>
          <w:sz w:val="22"/>
          <w:szCs w:val="22"/>
          <w:lang w:val="hr-HR"/>
        </w:rPr>
        <w:t>20. listopada</w:t>
      </w:r>
      <w:r w:rsidR="007D0887" w:rsidRPr="007D0887">
        <w:rPr>
          <w:rFonts w:ascii="Arial" w:hAnsi="Arial" w:cs="Arial"/>
          <w:b/>
          <w:sz w:val="22"/>
          <w:szCs w:val="22"/>
          <w:lang w:val="hr-HR"/>
        </w:rPr>
        <w:t xml:space="preserve"> 2019.</w:t>
      </w:r>
    </w:p>
    <w:p w:rsidR="00DF1C7F" w:rsidRPr="007A0D50" w:rsidRDefault="00DF1C7F" w:rsidP="00676C2E">
      <w:pPr>
        <w:widowControl w:val="0"/>
        <w:overflowPunct w:val="0"/>
        <w:autoSpaceDE w:val="0"/>
        <w:autoSpaceDN w:val="0"/>
        <w:adjustRightInd w:val="0"/>
        <w:spacing w:line="218" w:lineRule="auto"/>
        <w:ind w:right="20"/>
        <w:jc w:val="both"/>
        <w:rPr>
          <w:rFonts w:ascii="Arial" w:hAnsi="Arial" w:cs="Arial"/>
          <w:sz w:val="22"/>
          <w:szCs w:val="22"/>
          <w:lang w:val="hr-HR"/>
        </w:rPr>
      </w:pPr>
      <w:r w:rsidRPr="007A0D50">
        <w:rPr>
          <w:rFonts w:ascii="Arial" w:hAnsi="Arial" w:cs="Arial"/>
          <w:sz w:val="22"/>
          <w:szCs w:val="22"/>
          <w:lang w:val="hr-HR"/>
        </w:rPr>
        <w:t>Ponude s kraćim rokom valjanosti bit će odbačene kao neprihvatljive.</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Rok valjanosti ponude mora biti naveden u</w:t>
      </w:r>
      <w:r w:rsidR="007D0887">
        <w:rPr>
          <w:rFonts w:ascii="Arial" w:hAnsi="Arial" w:cs="Arial"/>
          <w:sz w:val="22"/>
          <w:szCs w:val="22"/>
          <w:lang w:val="hr-HR"/>
        </w:rPr>
        <w:t xml:space="preserve"> Obrascu 1 Ponudbeni list</w:t>
      </w:r>
      <w:r w:rsidRPr="007A0D50">
        <w:rPr>
          <w:rFonts w:ascii="Arial" w:hAnsi="Arial" w:cs="Arial"/>
          <w:sz w:val="22"/>
          <w:szCs w:val="22"/>
          <w:lang w:val="hr-HR"/>
        </w:rPr>
        <w:t>.</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 xml:space="preserve">Naručitelj može zatražiti od ponuditelja primjereno produženje roka valjanosti ponude sukladno članku </w:t>
      </w:r>
      <w:r w:rsidR="00E96A12" w:rsidRPr="007A0D50">
        <w:rPr>
          <w:rFonts w:ascii="Arial" w:hAnsi="Arial" w:cs="Arial"/>
          <w:sz w:val="22"/>
          <w:szCs w:val="22"/>
          <w:lang w:val="hr-HR"/>
        </w:rPr>
        <w:t>216. stavku 2</w:t>
      </w:r>
      <w:r w:rsidRPr="007A0D50">
        <w:rPr>
          <w:rFonts w:ascii="Arial" w:hAnsi="Arial" w:cs="Arial"/>
          <w:sz w:val="22"/>
          <w:szCs w:val="22"/>
          <w:lang w:val="hr-HR"/>
        </w:rPr>
        <w:t xml:space="preserve">. </w:t>
      </w:r>
      <w:r w:rsidR="00AC4C13" w:rsidRPr="007A0D50">
        <w:rPr>
          <w:rFonts w:ascii="Arial" w:hAnsi="Arial" w:cs="Arial"/>
          <w:sz w:val="22"/>
          <w:szCs w:val="22"/>
          <w:lang w:val="pl-PL"/>
        </w:rPr>
        <w:t>ZJN 2016</w:t>
      </w:r>
      <w:r w:rsidRPr="007A0D50">
        <w:rPr>
          <w:rFonts w:ascii="Arial" w:hAnsi="Arial" w:cs="Arial"/>
          <w:sz w:val="22"/>
          <w:szCs w:val="22"/>
          <w:lang w:val="hr-HR"/>
        </w:rPr>
        <w:t>.</w:t>
      </w:r>
    </w:p>
    <w:p w:rsidR="00DF1C7F" w:rsidRDefault="00DF1C7F" w:rsidP="00D77C9A">
      <w:pPr>
        <w:ind w:right="178"/>
        <w:jc w:val="both"/>
        <w:rPr>
          <w:rFonts w:ascii="Arial" w:hAnsi="Arial" w:cs="Arial"/>
          <w:b/>
          <w:spacing w:val="4"/>
          <w:sz w:val="22"/>
          <w:szCs w:val="22"/>
          <w:lang w:val="hr-HR"/>
        </w:rPr>
      </w:pPr>
    </w:p>
    <w:p w:rsidR="00EE67CB" w:rsidRPr="00EE67CB" w:rsidRDefault="00F14DCE" w:rsidP="005B3D2C">
      <w:pPr>
        <w:pStyle w:val="Heading2"/>
        <w:keepLines/>
        <w:widowControl w:val="0"/>
        <w:numPr>
          <w:ilvl w:val="0"/>
          <w:numId w:val="25"/>
        </w:numPr>
        <w:autoSpaceDE w:val="0"/>
        <w:autoSpaceDN w:val="0"/>
        <w:adjustRightInd w:val="0"/>
        <w:spacing w:before="40" w:after="0"/>
        <w:ind w:left="0" w:firstLine="0"/>
        <w:jc w:val="both"/>
        <w:rPr>
          <w:rFonts w:ascii="Arial" w:hAnsi="Arial" w:cs="Arial"/>
          <w:i w:val="0"/>
          <w:sz w:val="22"/>
          <w:szCs w:val="22"/>
          <w:lang w:val="x-none" w:eastAsia="x-none"/>
        </w:rPr>
      </w:pPr>
      <w:bookmarkStart w:id="28" w:name="_Toc16537338"/>
      <w:r>
        <w:rPr>
          <w:rFonts w:ascii="Arial" w:hAnsi="Arial" w:cs="Arial"/>
          <w:i w:val="0"/>
          <w:sz w:val="22"/>
          <w:szCs w:val="22"/>
        </w:rPr>
        <w:t>Kriterij odabira najpovoljnije ponude</w:t>
      </w:r>
      <w:bookmarkEnd w:id="28"/>
    </w:p>
    <w:p w:rsidR="00DF1C7F" w:rsidRPr="007A0D50" w:rsidRDefault="00DF1C7F" w:rsidP="00676C2E">
      <w:pPr>
        <w:ind w:right="20"/>
        <w:jc w:val="both"/>
        <w:rPr>
          <w:rFonts w:ascii="Arial" w:hAnsi="Arial" w:cs="Arial"/>
          <w:sz w:val="22"/>
          <w:szCs w:val="22"/>
          <w:lang w:val="hr-HR"/>
        </w:rPr>
      </w:pPr>
      <w:r w:rsidRPr="007A0D50">
        <w:rPr>
          <w:rFonts w:ascii="Arial" w:hAnsi="Arial" w:cs="Arial"/>
          <w:sz w:val="22"/>
          <w:szCs w:val="22"/>
        </w:rPr>
        <w:t>S</w:t>
      </w:r>
      <w:r w:rsidRPr="007A0D50">
        <w:rPr>
          <w:rFonts w:ascii="Arial" w:hAnsi="Arial" w:cs="Arial"/>
          <w:spacing w:val="1"/>
          <w:sz w:val="22"/>
          <w:szCs w:val="22"/>
        </w:rPr>
        <w:t>u</w:t>
      </w:r>
      <w:r w:rsidRPr="007A0D50">
        <w:rPr>
          <w:rFonts w:ascii="Arial" w:hAnsi="Arial" w:cs="Arial"/>
          <w:sz w:val="22"/>
          <w:szCs w:val="22"/>
        </w:rPr>
        <w:t>kla</w:t>
      </w:r>
      <w:r w:rsidRPr="007A0D50">
        <w:rPr>
          <w:rFonts w:ascii="Arial" w:hAnsi="Arial" w:cs="Arial"/>
          <w:spacing w:val="-1"/>
          <w:sz w:val="22"/>
          <w:szCs w:val="22"/>
        </w:rPr>
        <w:t>d</w:t>
      </w:r>
      <w:r w:rsidRPr="007A0D50">
        <w:rPr>
          <w:rFonts w:ascii="Arial" w:hAnsi="Arial" w:cs="Arial"/>
          <w:spacing w:val="1"/>
          <w:sz w:val="22"/>
          <w:szCs w:val="22"/>
        </w:rPr>
        <w:t>n</w:t>
      </w:r>
      <w:r w:rsidRPr="007A0D50">
        <w:rPr>
          <w:rFonts w:ascii="Arial" w:hAnsi="Arial" w:cs="Arial"/>
          <w:sz w:val="22"/>
          <w:szCs w:val="22"/>
        </w:rPr>
        <w:t>o</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3"/>
          <w:sz w:val="22"/>
          <w:szCs w:val="22"/>
        </w:rPr>
        <w:t>r</w:t>
      </w:r>
      <w:r w:rsidRPr="007A0D50">
        <w:rPr>
          <w:rFonts w:ascii="Arial" w:hAnsi="Arial" w:cs="Arial"/>
          <w:spacing w:val="1"/>
          <w:sz w:val="22"/>
          <w:szCs w:val="22"/>
        </w:rPr>
        <w:t>ed</w:t>
      </w:r>
      <w:r w:rsidRPr="007A0D50">
        <w:rPr>
          <w:rFonts w:ascii="Arial" w:hAnsi="Arial" w:cs="Arial"/>
          <w:spacing w:val="-1"/>
          <w:sz w:val="22"/>
          <w:szCs w:val="22"/>
        </w:rPr>
        <w:t>b</w:t>
      </w:r>
      <w:r w:rsidRPr="007A0D50">
        <w:rPr>
          <w:rFonts w:ascii="Arial" w:hAnsi="Arial" w:cs="Arial"/>
          <w:spacing w:val="1"/>
          <w:sz w:val="22"/>
          <w:szCs w:val="22"/>
        </w:rPr>
        <w:t>a</w:t>
      </w:r>
      <w:r w:rsidRPr="007A0D50">
        <w:rPr>
          <w:rFonts w:ascii="Arial" w:hAnsi="Arial" w:cs="Arial"/>
          <w:spacing w:val="-1"/>
          <w:sz w:val="22"/>
          <w:szCs w:val="22"/>
        </w:rPr>
        <w:t>m</w:t>
      </w:r>
      <w:r w:rsidRPr="007A0D50">
        <w:rPr>
          <w:rFonts w:ascii="Arial" w:hAnsi="Arial" w:cs="Arial"/>
          <w:sz w:val="22"/>
          <w:szCs w:val="22"/>
        </w:rPr>
        <w:t>a</w:t>
      </w:r>
      <w:r w:rsidRPr="007A0D50">
        <w:rPr>
          <w:rFonts w:ascii="Arial" w:hAnsi="Arial" w:cs="Arial"/>
          <w:spacing w:val="3"/>
          <w:sz w:val="22"/>
          <w:szCs w:val="22"/>
          <w:lang w:val="hr-HR"/>
        </w:rPr>
        <w:t xml:space="preserve"> </w:t>
      </w:r>
      <w:r w:rsidR="00AC4C13" w:rsidRPr="007A0D50">
        <w:rPr>
          <w:rFonts w:ascii="Arial" w:hAnsi="Arial" w:cs="Arial"/>
          <w:sz w:val="22"/>
          <w:szCs w:val="22"/>
          <w:lang w:val="pl-PL"/>
        </w:rPr>
        <w:t xml:space="preserve">ZJN 2016 </w:t>
      </w:r>
      <w:r w:rsidR="00E96A12" w:rsidRPr="007A0D50">
        <w:rPr>
          <w:rFonts w:ascii="Arial" w:hAnsi="Arial" w:cs="Arial"/>
          <w:sz w:val="22"/>
          <w:szCs w:val="22"/>
          <w:lang w:val="hr-HR"/>
        </w:rPr>
        <w:t xml:space="preserve">i Općeg akta </w:t>
      </w:r>
      <w:r w:rsidR="00CB7A9F" w:rsidRPr="007A0D50">
        <w:rPr>
          <w:rFonts w:ascii="Arial" w:hAnsi="Arial" w:cs="Arial"/>
          <w:sz w:val="22"/>
          <w:szCs w:val="22"/>
          <w:lang w:val="hr-HR"/>
        </w:rPr>
        <w:t>članovi S</w:t>
      </w:r>
      <w:r w:rsidR="00323921" w:rsidRPr="007A0D50">
        <w:rPr>
          <w:rFonts w:ascii="Arial" w:hAnsi="Arial" w:cs="Arial"/>
          <w:sz w:val="22"/>
          <w:szCs w:val="22"/>
          <w:lang w:val="hr-HR"/>
        </w:rPr>
        <w:t xml:space="preserve">tručnog povjerenstva </w:t>
      </w:r>
      <w:r w:rsidR="00CB7A9F" w:rsidRPr="007A0D50">
        <w:rPr>
          <w:rFonts w:ascii="Arial" w:hAnsi="Arial" w:cs="Arial"/>
          <w:sz w:val="22"/>
          <w:szCs w:val="22"/>
          <w:lang w:val="hr-HR"/>
        </w:rPr>
        <w:t xml:space="preserve">za jednostavnu nabavu </w:t>
      </w:r>
      <w:r w:rsidRPr="007A0D50">
        <w:rPr>
          <w:rFonts w:ascii="Arial" w:hAnsi="Arial" w:cs="Arial"/>
          <w:spacing w:val="1"/>
          <w:sz w:val="22"/>
          <w:szCs w:val="22"/>
        </w:rPr>
        <w:t>p</w:t>
      </w:r>
      <w:r w:rsidRPr="007A0D50">
        <w:rPr>
          <w:rFonts w:ascii="Arial" w:hAnsi="Arial" w:cs="Arial"/>
          <w:sz w:val="22"/>
          <w:szCs w:val="22"/>
        </w:rPr>
        <w:t>ro</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rPr>
        <w:t>st</w:t>
      </w:r>
      <w:r w:rsidRPr="007A0D50">
        <w:rPr>
          <w:rFonts w:ascii="Arial" w:hAnsi="Arial" w:cs="Arial"/>
          <w:spacing w:val="1"/>
          <w:sz w:val="22"/>
          <w:szCs w:val="22"/>
          <w:lang w:val="hr-HR"/>
        </w:rPr>
        <w:t xml:space="preserve"> </w:t>
      </w:r>
      <w:proofErr w:type="gramStart"/>
      <w:r w:rsidRPr="007A0D50">
        <w:rPr>
          <w:rFonts w:ascii="Arial" w:hAnsi="Arial" w:cs="Arial"/>
          <w:sz w:val="22"/>
          <w:szCs w:val="22"/>
          <w:lang w:val="hr-HR"/>
        </w:rPr>
        <w:t>ć</w:t>
      </w:r>
      <w:r w:rsidRPr="007A0D50">
        <w:rPr>
          <w:rFonts w:ascii="Arial" w:hAnsi="Arial" w:cs="Arial"/>
          <w:sz w:val="22"/>
          <w:szCs w:val="22"/>
        </w:rPr>
        <w:t>e</w:t>
      </w:r>
      <w:proofErr w:type="gramEnd"/>
      <w:r w:rsidRPr="007A0D50">
        <w:rPr>
          <w:rFonts w:ascii="Arial" w:hAnsi="Arial" w:cs="Arial"/>
          <w:spacing w:val="2"/>
          <w:sz w:val="22"/>
          <w:szCs w:val="22"/>
          <w:lang w:val="hr-HR"/>
        </w:rPr>
        <w:t xml:space="preserve"> </w:t>
      </w:r>
      <w:r w:rsidRPr="007A0D50">
        <w:rPr>
          <w:rFonts w:ascii="Arial" w:hAnsi="Arial" w:cs="Arial"/>
          <w:spacing w:val="1"/>
          <w:sz w:val="22"/>
          <w:szCs w:val="22"/>
        </w:rPr>
        <w:t>po</w:t>
      </w:r>
      <w:r w:rsidRPr="007A0D50">
        <w:rPr>
          <w:rFonts w:ascii="Arial" w:hAnsi="Arial" w:cs="Arial"/>
          <w:sz w:val="22"/>
          <w:szCs w:val="22"/>
        </w:rPr>
        <w:t>st</w:t>
      </w:r>
      <w:r w:rsidRPr="007A0D50">
        <w:rPr>
          <w:rFonts w:ascii="Arial" w:hAnsi="Arial" w:cs="Arial"/>
          <w:spacing w:val="-1"/>
          <w:sz w:val="22"/>
          <w:szCs w:val="22"/>
        </w:rPr>
        <w:t>u</w:t>
      </w:r>
      <w:r w:rsidRPr="007A0D50">
        <w:rPr>
          <w:rFonts w:ascii="Arial" w:hAnsi="Arial" w:cs="Arial"/>
          <w:spacing w:val="1"/>
          <w:sz w:val="22"/>
          <w:szCs w:val="22"/>
        </w:rPr>
        <w:t>pa</w:t>
      </w:r>
      <w:r w:rsidRPr="007A0D50">
        <w:rPr>
          <w:rFonts w:ascii="Arial" w:hAnsi="Arial" w:cs="Arial"/>
          <w:sz w:val="22"/>
          <w:szCs w:val="22"/>
        </w:rPr>
        <w:t>k</w:t>
      </w:r>
      <w:r w:rsidRPr="007A0D50">
        <w:rPr>
          <w:rFonts w:ascii="Arial" w:hAnsi="Arial" w:cs="Arial"/>
          <w:spacing w:val="1"/>
          <w:sz w:val="22"/>
          <w:szCs w:val="22"/>
          <w:lang w:val="hr-HR"/>
        </w:rPr>
        <w:t xml:space="preserve"> </w:t>
      </w:r>
      <w:r w:rsidRPr="007A0D50">
        <w:rPr>
          <w:rFonts w:ascii="Arial" w:hAnsi="Arial" w:cs="Arial"/>
          <w:spacing w:val="-1"/>
          <w:sz w:val="22"/>
          <w:szCs w:val="22"/>
        </w:rPr>
        <w:t>na</w:t>
      </w:r>
      <w:r w:rsidRPr="007A0D50">
        <w:rPr>
          <w:rFonts w:ascii="Arial" w:hAnsi="Arial" w:cs="Arial"/>
          <w:spacing w:val="1"/>
          <w:sz w:val="22"/>
          <w:szCs w:val="22"/>
        </w:rPr>
        <w:t>ba</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pacing w:val="2"/>
          <w:sz w:val="22"/>
          <w:szCs w:val="22"/>
          <w:lang w:val="hr-HR"/>
        </w:rPr>
        <w:t xml:space="preserve"> </w:t>
      </w:r>
      <w:r w:rsidRPr="007A0D50">
        <w:rPr>
          <w:rFonts w:ascii="Arial" w:hAnsi="Arial" w:cs="Arial"/>
          <w:sz w:val="22"/>
          <w:szCs w:val="22"/>
        </w:rPr>
        <w:t>skla</w:t>
      </w:r>
      <w:r w:rsidRPr="007A0D50">
        <w:rPr>
          <w:rFonts w:ascii="Arial" w:hAnsi="Arial" w:cs="Arial"/>
          <w:spacing w:val="1"/>
          <w:sz w:val="22"/>
          <w:szCs w:val="22"/>
        </w:rPr>
        <w:t>pan</w:t>
      </w:r>
      <w:r w:rsidRPr="007A0D50">
        <w:rPr>
          <w:rFonts w:ascii="Arial" w:hAnsi="Arial" w:cs="Arial"/>
          <w:spacing w:val="9"/>
          <w:sz w:val="22"/>
          <w:szCs w:val="22"/>
        </w:rPr>
        <w:t>j</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rPr>
        <w:t>dn</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po</w:t>
      </w:r>
      <w:r w:rsidRPr="007A0D50">
        <w:rPr>
          <w:rFonts w:ascii="Arial" w:hAnsi="Arial" w:cs="Arial"/>
          <w:spacing w:val="-1"/>
          <w:sz w:val="22"/>
          <w:szCs w:val="22"/>
        </w:rPr>
        <w:t>d</w:t>
      </w:r>
      <w:r w:rsidRPr="007A0D50">
        <w:rPr>
          <w:rFonts w:ascii="Arial" w:hAnsi="Arial" w:cs="Arial"/>
          <w:spacing w:val="1"/>
          <w:sz w:val="22"/>
          <w:szCs w:val="22"/>
        </w:rPr>
        <w:t>a</w:t>
      </w:r>
      <w:r w:rsidRPr="007A0D50">
        <w:rPr>
          <w:rFonts w:ascii="Arial" w:hAnsi="Arial" w:cs="Arial"/>
          <w:sz w:val="22"/>
          <w:szCs w:val="22"/>
        </w:rPr>
        <w:t>rsk</w:t>
      </w:r>
      <w:r w:rsidRPr="007A0D50">
        <w:rPr>
          <w:rFonts w:ascii="Arial" w:hAnsi="Arial" w:cs="Arial"/>
          <w:spacing w:val="-1"/>
          <w:sz w:val="22"/>
          <w:szCs w:val="22"/>
        </w:rPr>
        <w:t>i</w:t>
      </w:r>
      <w:r w:rsidRPr="007A0D50">
        <w:rPr>
          <w:rFonts w:ascii="Arial" w:hAnsi="Arial" w:cs="Arial"/>
          <w:sz w:val="22"/>
          <w:szCs w:val="22"/>
        </w:rPr>
        <w:t>m</w:t>
      </w:r>
      <w:r w:rsidRPr="007A0D50">
        <w:rPr>
          <w:rFonts w:ascii="Arial" w:hAnsi="Arial" w:cs="Arial"/>
          <w:spacing w:val="1"/>
          <w:sz w:val="22"/>
          <w:szCs w:val="22"/>
          <w:lang w:val="hr-HR"/>
        </w:rPr>
        <w:t xml:space="preserve"> </w:t>
      </w:r>
      <w:r w:rsidRPr="007A0D50">
        <w:rPr>
          <w:rFonts w:ascii="Arial" w:hAnsi="Arial" w:cs="Arial"/>
          <w:sz w:val="22"/>
          <w:szCs w:val="22"/>
        </w:rPr>
        <w:t>s</w:t>
      </w:r>
      <w:r w:rsidRPr="007A0D50">
        <w:rPr>
          <w:rFonts w:ascii="Arial" w:hAnsi="Arial" w:cs="Arial"/>
          <w:spacing w:val="1"/>
          <w:sz w:val="22"/>
          <w:szCs w:val="22"/>
        </w:rPr>
        <w:t>ub</w:t>
      </w:r>
      <w:r w:rsidRPr="007A0D50">
        <w:rPr>
          <w:rFonts w:ascii="Arial" w:hAnsi="Arial" w:cs="Arial"/>
          <w:sz w:val="22"/>
          <w:szCs w:val="22"/>
        </w:rPr>
        <w:t>je</w:t>
      </w:r>
      <w:r w:rsidRPr="007A0D50">
        <w:rPr>
          <w:rFonts w:ascii="Arial" w:hAnsi="Arial" w:cs="Arial"/>
          <w:spacing w:val="-2"/>
          <w:sz w:val="22"/>
          <w:szCs w:val="22"/>
        </w:rPr>
        <w:t>k</w:t>
      </w:r>
      <w:r w:rsidRPr="007A0D50">
        <w:rPr>
          <w:rFonts w:ascii="Arial" w:hAnsi="Arial" w:cs="Arial"/>
          <w:sz w:val="22"/>
          <w:szCs w:val="22"/>
        </w:rPr>
        <w:t>t</w:t>
      </w:r>
      <w:r w:rsidRPr="007A0D50">
        <w:rPr>
          <w:rFonts w:ascii="Arial" w:hAnsi="Arial" w:cs="Arial"/>
          <w:spacing w:val="-1"/>
          <w:sz w:val="22"/>
          <w:szCs w:val="22"/>
        </w:rPr>
        <w:t>o</w:t>
      </w:r>
      <w:r w:rsidRPr="007A0D50">
        <w:rPr>
          <w:rFonts w:ascii="Arial" w:hAnsi="Arial" w:cs="Arial"/>
          <w:sz w:val="22"/>
          <w:szCs w:val="22"/>
        </w:rPr>
        <w:t>m</w:t>
      </w:r>
      <w:r w:rsidRPr="007A0D50">
        <w:rPr>
          <w:rFonts w:ascii="Arial" w:hAnsi="Arial" w:cs="Arial"/>
          <w:spacing w:val="7"/>
          <w:sz w:val="22"/>
          <w:szCs w:val="22"/>
          <w:lang w:val="hr-HR"/>
        </w:rPr>
        <w:t xml:space="preserve"> </w:t>
      </w:r>
      <w:r w:rsidRPr="007A0D50">
        <w:rPr>
          <w:rFonts w:ascii="Arial" w:hAnsi="Arial" w:cs="Arial"/>
          <w:sz w:val="22"/>
          <w:szCs w:val="22"/>
          <w:lang w:val="hr-HR"/>
        </w:rPr>
        <w:t>–</w:t>
      </w:r>
      <w:r w:rsidRPr="007A0D50">
        <w:rPr>
          <w:rFonts w:ascii="Arial" w:hAnsi="Arial" w:cs="Arial"/>
          <w:spacing w:val="1"/>
          <w:sz w:val="22"/>
          <w:szCs w:val="22"/>
          <w:lang w:val="hr-HR"/>
        </w:rPr>
        <w:t xml:space="preserve"> </w:t>
      </w:r>
      <w:r w:rsidR="00C564ED">
        <w:rPr>
          <w:rFonts w:ascii="Arial" w:hAnsi="Arial" w:cs="Arial"/>
          <w:spacing w:val="1"/>
          <w:sz w:val="22"/>
          <w:szCs w:val="22"/>
          <w:lang w:val="hr-HR"/>
        </w:rPr>
        <w:t xml:space="preserve">ekonomski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jp</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it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je</w:t>
      </w:r>
      <w:r w:rsidRPr="007A0D50">
        <w:rPr>
          <w:rFonts w:ascii="Arial" w:hAnsi="Arial" w:cs="Arial"/>
          <w:spacing w:val="5"/>
          <w:sz w:val="22"/>
          <w:szCs w:val="22"/>
        </w:rPr>
        <w:t>m</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t</w:t>
      </w:r>
      <w:r w:rsidRPr="007A0D50">
        <w:rPr>
          <w:rFonts w:ascii="Arial" w:hAnsi="Arial" w:cs="Arial"/>
          <w:spacing w:val="-2"/>
          <w:sz w:val="22"/>
          <w:szCs w:val="22"/>
        </w:rPr>
        <w:t>v</w:t>
      </w:r>
      <w:r w:rsidRPr="007A0D50">
        <w:rPr>
          <w:rFonts w:ascii="Arial" w:hAnsi="Arial" w:cs="Arial"/>
          <w:sz w:val="22"/>
          <w:szCs w:val="22"/>
        </w:rPr>
        <w:t>rditi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h</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tlj</w:t>
      </w:r>
      <w:r w:rsidRPr="007A0D50">
        <w:rPr>
          <w:rFonts w:ascii="Arial" w:hAnsi="Arial" w:cs="Arial"/>
          <w:spacing w:val="1"/>
          <w:sz w:val="22"/>
          <w:szCs w:val="22"/>
        </w:rPr>
        <w:t>i</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pon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re</w:t>
      </w:r>
      <w:r w:rsidRPr="007A0D50">
        <w:rPr>
          <w:rFonts w:ascii="Arial" w:hAnsi="Arial" w:cs="Arial"/>
          <w:spacing w:val="1"/>
          <w:sz w:val="22"/>
          <w:szCs w:val="22"/>
        </w:rPr>
        <w:t>d</w:t>
      </w:r>
      <w:r w:rsidRPr="007A0D50">
        <w:rPr>
          <w:rFonts w:ascii="Arial" w:hAnsi="Arial" w:cs="Arial"/>
          <w:sz w:val="22"/>
          <w:szCs w:val="22"/>
        </w:rPr>
        <w:t>lo</w:t>
      </w:r>
      <w:r w:rsidRPr="007A0D50">
        <w:rPr>
          <w:rFonts w:ascii="Arial" w:hAnsi="Arial" w:cs="Arial"/>
          <w:spacing w:val="-2"/>
          <w:sz w:val="22"/>
          <w:szCs w:val="22"/>
          <w:lang w:val="hr-HR"/>
        </w:rPr>
        <w:t>ž</w:t>
      </w:r>
      <w:r w:rsidRPr="007A0D50">
        <w:rPr>
          <w:rFonts w:ascii="Arial" w:hAnsi="Arial" w:cs="Arial"/>
          <w:sz w:val="22"/>
          <w:szCs w:val="22"/>
        </w:rPr>
        <w:t>iti</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w:t>
      </w:r>
      <w:r w:rsidRPr="007A0D50">
        <w:rPr>
          <w:rFonts w:ascii="Arial" w:hAnsi="Arial" w:cs="Arial"/>
          <w:spacing w:val="1"/>
          <w:sz w:val="22"/>
          <w:szCs w:val="22"/>
        </w:rPr>
        <w:t>o</w:t>
      </w:r>
      <w:r w:rsidRPr="007A0D50">
        <w:rPr>
          <w:rFonts w:ascii="Arial" w:hAnsi="Arial" w:cs="Arial"/>
          <w:sz w:val="22"/>
          <w:szCs w:val="22"/>
        </w:rPr>
        <w:t>j</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i</w:t>
      </w:r>
      <w:r w:rsidRPr="007A0D50">
        <w:rPr>
          <w:rFonts w:ascii="Arial" w:hAnsi="Arial" w:cs="Arial"/>
          <w:spacing w:val="3"/>
          <w:sz w:val="22"/>
          <w:szCs w:val="22"/>
          <w:lang w:val="hr-HR"/>
        </w:rPr>
        <w:t xml:space="preserve"> </w:t>
      </w:r>
      <w:r w:rsidR="00D947F5">
        <w:rPr>
          <w:rFonts w:ascii="Arial" w:hAnsi="Arial" w:cs="Arial"/>
          <w:sz w:val="22"/>
          <w:szCs w:val="22"/>
        </w:rPr>
        <w:t>n</w:t>
      </w:r>
      <w:r w:rsidRPr="007A0D50">
        <w:rPr>
          <w:rFonts w:ascii="Arial" w:hAnsi="Arial" w:cs="Arial"/>
          <w:sz w:val="22"/>
          <w:szCs w:val="22"/>
        </w:rPr>
        <w:t>aru</w:t>
      </w:r>
      <w:r w:rsidRPr="007A0D50">
        <w:rPr>
          <w:rFonts w:ascii="Arial" w:hAnsi="Arial" w:cs="Arial"/>
          <w:sz w:val="22"/>
          <w:szCs w:val="22"/>
          <w:lang w:val="hr-HR"/>
        </w:rPr>
        <w:t>č</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4"/>
          <w:sz w:val="22"/>
          <w:szCs w:val="22"/>
          <w:lang w:val="hr-HR"/>
        </w:rPr>
        <w:t xml:space="preserve"> </w:t>
      </w:r>
      <w:r w:rsidRPr="007A0D50">
        <w:rPr>
          <w:rFonts w:ascii="Arial" w:hAnsi="Arial" w:cs="Arial"/>
          <w:spacing w:val="1"/>
          <w:sz w:val="22"/>
          <w:szCs w:val="22"/>
        </w:rPr>
        <w:t>d</w:t>
      </w:r>
      <w:r w:rsidRPr="007A0D50">
        <w:rPr>
          <w:rFonts w:ascii="Arial" w:hAnsi="Arial" w:cs="Arial"/>
          <w:spacing w:val="-1"/>
          <w:sz w:val="22"/>
          <w:szCs w:val="22"/>
        </w:rPr>
        <w:t>on</w:t>
      </w:r>
      <w:r w:rsidRPr="007A0D50">
        <w:rPr>
          <w:rFonts w:ascii="Arial" w:hAnsi="Arial" w:cs="Arial"/>
          <w:spacing w:val="1"/>
          <w:sz w:val="22"/>
          <w:szCs w:val="22"/>
        </w:rPr>
        <w:t>o</w:t>
      </w:r>
      <w:r w:rsidRPr="007A0D50">
        <w:rPr>
          <w:rFonts w:ascii="Arial" w:hAnsi="Arial" w:cs="Arial"/>
          <w:sz w:val="22"/>
          <w:szCs w:val="22"/>
          <w:lang w:val="hr-HR"/>
        </w:rPr>
        <w:t>š</w:t>
      </w:r>
      <w:r w:rsidRPr="007A0D50">
        <w:rPr>
          <w:rFonts w:ascii="Arial" w:hAnsi="Arial" w:cs="Arial"/>
          <w:spacing w:val="1"/>
          <w:sz w:val="22"/>
          <w:szCs w:val="22"/>
        </w:rPr>
        <w:t>en</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z w:val="22"/>
          <w:szCs w:val="22"/>
        </w:rPr>
        <w:t>O</w:t>
      </w:r>
      <w:r w:rsidRPr="007A0D50">
        <w:rPr>
          <w:rFonts w:ascii="Arial" w:hAnsi="Arial" w:cs="Arial"/>
          <w:spacing w:val="1"/>
          <w:sz w:val="22"/>
          <w:szCs w:val="22"/>
        </w:rPr>
        <w:t>d</w:t>
      </w:r>
      <w:r w:rsidRPr="007A0D50">
        <w:rPr>
          <w:rFonts w:ascii="Arial" w:hAnsi="Arial" w:cs="Arial"/>
          <w:sz w:val="22"/>
          <w:szCs w:val="22"/>
        </w:rPr>
        <w:t>lu</w:t>
      </w:r>
      <w:r w:rsidRPr="007A0D50">
        <w:rPr>
          <w:rFonts w:ascii="Arial" w:hAnsi="Arial" w:cs="Arial"/>
          <w:spacing w:val="-2"/>
          <w:sz w:val="22"/>
          <w:szCs w:val="22"/>
        </w:rPr>
        <w:t>k</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o</w:t>
      </w:r>
      <w:r w:rsidRPr="007A0D50">
        <w:rPr>
          <w:rFonts w:ascii="Arial" w:hAnsi="Arial" w:cs="Arial"/>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a</w:t>
      </w:r>
      <w:r w:rsidRPr="007A0D50">
        <w:rPr>
          <w:rFonts w:ascii="Arial" w:hAnsi="Arial" w:cs="Arial"/>
          <w:spacing w:val="1"/>
          <w:sz w:val="22"/>
          <w:szCs w:val="22"/>
        </w:rPr>
        <w:t>b</w:t>
      </w:r>
      <w:r w:rsidRPr="007A0D50">
        <w:rPr>
          <w:rFonts w:ascii="Arial" w:hAnsi="Arial" w:cs="Arial"/>
          <w:sz w:val="22"/>
          <w:szCs w:val="22"/>
        </w:rPr>
        <w:t>i</w:t>
      </w:r>
      <w:r w:rsidRPr="007A0D50">
        <w:rPr>
          <w:rFonts w:ascii="Arial" w:hAnsi="Arial" w:cs="Arial"/>
          <w:spacing w:val="-1"/>
          <w:sz w:val="22"/>
          <w:szCs w:val="22"/>
        </w:rPr>
        <w:t>r</w:t>
      </w:r>
      <w:r w:rsidRPr="007A0D50">
        <w:rPr>
          <w:rFonts w:ascii="Arial" w:hAnsi="Arial" w:cs="Arial"/>
          <w:spacing w:val="1"/>
          <w:sz w:val="22"/>
          <w:szCs w:val="22"/>
        </w:rPr>
        <w:t>u</w:t>
      </w:r>
      <w:r w:rsidRPr="007A0D50">
        <w:rPr>
          <w:rFonts w:ascii="Arial" w:hAnsi="Arial" w:cs="Arial"/>
          <w:sz w:val="22"/>
          <w:szCs w:val="22"/>
          <w:lang w:val="hr-HR"/>
        </w:rPr>
        <w:t>.</w:t>
      </w:r>
    </w:p>
    <w:p w:rsidR="006A4FB8" w:rsidRPr="00B5600C" w:rsidRDefault="006A4FB8" w:rsidP="006A4FB8">
      <w:pPr>
        <w:jc w:val="both"/>
        <w:textAlignment w:val="baseline"/>
        <w:rPr>
          <w:rFonts w:ascii="Arial" w:hAnsi="Arial" w:cs="Arial"/>
          <w:color w:val="231F20"/>
          <w:sz w:val="22"/>
          <w:szCs w:val="22"/>
        </w:rPr>
      </w:pPr>
      <w:r w:rsidRPr="00B5600C">
        <w:rPr>
          <w:rFonts w:ascii="Arial" w:hAnsi="Arial" w:cs="Arial"/>
          <w:sz w:val="22"/>
          <w:szCs w:val="22"/>
        </w:rPr>
        <w:t xml:space="preserve">Temeljem </w:t>
      </w:r>
      <w:r w:rsidRPr="00B5600C">
        <w:rPr>
          <w:rFonts w:ascii="Arial" w:hAnsi="Arial" w:cs="Arial"/>
          <w:color w:val="231F20"/>
          <w:sz w:val="22"/>
          <w:szCs w:val="22"/>
        </w:rPr>
        <w:t>članka 283. ZJN 2016, kriterij za odabir ponude u ovom postupku nabave je ekonomski najpovoljnija ponuda.</w:t>
      </w:r>
    </w:p>
    <w:p w:rsidR="006A4FB8" w:rsidRPr="00B5600C" w:rsidRDefault="006A4FB8" w:rsidP="006A4FB8">
      <w:pPr>
        <w:autoSpaceDE w:val="0"/>
        <w:autoSpaceDN w:val="0"/>
        <w:adjustRightInd w:val="0"/>
        <w:rPr>
          <w:rFonts w:ascii="Arial" w:hAnsi="Arial" w:cs="Arial"/>
          <w:sz w:val="22"/>
          <w:szCs w:val="22"/>
        </w:rPr>
      </w:pPr>
    </w:p>
    <w:p w:rsidR="006A4FB8" w:rsidRPr="00B5600C" w:rsidRDefault="006A4FB8" w:rsidP="006A4FB8">
      <w:pPr>
        <w:autoSpaceDE w:val="0"/>
        <w:autoSpaceDN w:val="0"/>
        <w:adjustRightInd w:val="0"/>
        <w:rPr>
          <w:rFonts w:ascii="Arial" w:hAnsi="Arial" w:cs="Arial"/>
          <w:b/>
          <w:iCs/>
          <w:sz w:val="22"/>
          <w:szCs w:val="22"/>
          <w:u w:val="single"/>
        </w:rPr>
      </w:pPr>
      <w:r w:rsidRPr="00B5600C">
        <w:rPr>
          <w:rFonts w:ascii="Arial" w:hAnsi="Arial" w:cs="Arial"/>
          <w:b/>
          <w:iCs/>
          <w:sz w:val="22"/>
          <w:szCs w:val="22"/>
          <w:u w:val="single"/>
        </w:rPr>
        <w:t>Kao kriteriji za odabir ekonomski najpovoljnije</w:t>
      </w:r>
      <w:r w:rsidRPr="00B5600C">
        <w:rPr>
          <w:rFonts w:ascii="Arial" w:hAnsi="Arial" w:cs="Arial"/>
          <w:b/>
          <w:color w:val="231F20"/>
          <w:sz w:val="22"/>
          <w:szCs w:val="22"/>
          <w:u w:val="single"/>
        </w:rPr>
        <w:t xml:space="preserve"> ponude </w:t>
      </w:r>
      <w:r w:rsidRPr="00B5600C">
        <w:rPr>
          <w:rFonts w:ascii="Arial" w:hAnsi="Arial" w:cs="Arial"/>
          <w:b/>
          <w:iCs/>
          <w:sz w:val="22"/>
          <w:szCs w:val="22"/>
          <w:u w:val="single"/>
        </w:rPr>
        <w:t>određuje se:</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1.</w:t>
      </w:r>
      <w:r w:rsidRPr="00B5600C">
        <w:rPr>
          <w:rFonts w:ascii="Arial" w:hAnsi="Arial" w:cs="Arial"/>
          <w:b/>
          <w:sz w:val="22"/>
          <w:szCs w:val="22"/>
        </w:rPr>
        <w:tab/>
        <w:t>Cijena iskazana u ponudi koja se ocjenjuje s relativnim ponderom</w:t>
      </w:r>
      <w:r w:rsidRPr="00B5600C">
        <w:rPr>
          <w:rFonts w:ascii="Arial" w:hAnsi="Arial" w:cs="Arial"/>
          <w:b/>
          <w:sz w:val="22"/>
          <w:szCs w:val="22"/>
        </w:rPr>
        <w:tab/>
        <w:t>90%</w:t>
      </w:r>
      <w:r w:rsidRPr="00B5600C">
        <w:rPr>
          <w:rFonts w:ascii="Arial" w:hAnsi="Arial" w:cs="Arial"/>
          <w:b/>
          <w:sz w:val="22"/>
          <w:szCs w:val="22"/>
        </w:rPr>
        <w:tab/>
        <w:t>90 bodova</w:t>
      </w:r>
    </w:p>
    <w:p w:rsidR="006A4FB8" w:rsidRDefault="006A4FB8" w:rsidP="00CF3BB2">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2.</w:t>
      </w:r>
      <w:r w:rsidRPr="00B5600C">
        <w:rPr>
          <w:rFonts w:ascii="Arial" w:hAnsi="Arial" w:cs="Arial"/>
          <w:b/>
          <w:sz w:val="22"/>
          <w:szCs w:val="22"/>
        </w:rPr>
        <w:tab/>
        <w:t xml:space="preserve">Iskustvo osobe </w:t>
      </w:r>
      <w:r w:rsidR="00CF3BB2">
        <w:rPr>
          <w:rFonts w:ascii="Arial" w:hAnsi="Arial" w:cs="Arial"/>
          <w:b/>
          <w:sz w:val="22"/>
          <w:szCs w:val="22"/>
        </w:rPr>
        <w:t>odgovorne za izvršenje usluge</w:t>
      </w:r>
      <w:r w:rsidRPr="00B5600C">
        <w:rPr>
          <w:rFonts w:ascii="Arial" w:hAnsi="Arial" w:cs="Arial"/>
          <w:b/>
          <w:sz w:val="22"/>
          <w:szCs w:val="22"/>
        </w:rPr>
        <w:tab/>
        <w:t>10%</w:t>
      </w:r>
      <w:r w:rsidRPr="00B5600C">
        <w:rPr>
          <w:rFonts w:ascii="Arial" w:hAnsi="Arial" w:cs="Arial"/>
          <w:b/>
          <w:sz w:val="22"/>
          <w:szCs w:val="22"/>
        </w:rPr>
        <w:tab/>
        <w:t>10 bodova</w:t>
      </w:r>
    </w:p>
    <w:p w:rsidR="00C564ED" w:rsidRDefault="00C564ED" w:rsidP="00D37B71">
      <w:pPr>
        <w:tabs>
          <w:tab w:val="left" w:pos="7371"/>
          <w:tab w:val="left" w:pos="8222"/>
        </w:tabs>
        <w:autoSpaceDE w:val="0"/>
        <w:autoSpaceDN w:val="0"/>
        <w:adjustRightInd w:val="0"/>
        <w:ind w:left="851" w:right="2629" w:hanging="426"/>
        <w:jc w:val="both"/>
        <w:rPr>
          <w:rFonts w:ascii="Arial" w:hAnsi="Arial" w:cs="Arial"/>
          <w:sz w:val="22"/>
          <w:szCs w:val="22"/>
        </w:rPr>
      </w:pPr>
      <w:r>
        <w:rPr>
          <w:rFonts w:ascii="Arial" w:hAnsi="Arial" w:cs="Arial"/>
          <w:b/>
          <w:sz w:val="22"/>
          <w:szCs w:val="22"/>
        </w:rPr>
        <w:t>-</w:t>
      </w:r>
      <w:r>
        <w:rPr>
          <w:rFonts w:ascii="Arial" w:hAnsi="Arial" w:cs="Arial"/>
          <w:b/>
          <w:sz w:val="22"/>
          <w:szCs w:val="22"/>
        </w:rPr>
        <w:tab/>
      </w:r>
      <w:proofErr w:type="gramStart"/>
      <w:r>
        <w:rPr>
          <w:rFonts w:ascii="Arial" w:hAnsi="Arial" w:cs="Arial"/>
          <w:b/>
          <w:sz w:val="22"/>
          <w:szCs w:val="22"/>
        </w:rPr>
        <w:t>za</w:t>
      </w:r>
      <w:proofErr w:type="gramEnd"/>
      <w:r>
        <w:rPr>
          <w:rFonts w:ascii="Arial" w:hAnsi="Arial" w:cs="Arial"/>
          <w:b/>
          <w:sz w:val="22"/>
          <w:szCs w:val="22"/>
        </w:rPr>
        <w:t xml:space="preserve"> 1. </w:t>
      </w:r>
      <w:proofErr w:type="gramStart"/>
      <w:r>
        <w:rPr>
          <w:rFonts w:ascii="Arial" w:hAnsi="Arial" w:cs="Arial"/>
          <w:b/>
          <w:sz w:val="22"/>
          <w:szCs w:val="22"/>
        </w:rPr>
        <w:t>grupu</w:t>
      </w:r>
      <w:proofErr w:type="gramEnd"/>
      <w:r>
        <w:rPr>
          <w:rFonts w:ascii="Arial" w:hAnsi="Arial" w:cs="Arial"/>
          <w:b/>
          <w:sz w:val="22"/>
          <w:szCs w:val="22"/>
        </w:rPr>
        <w:t xml:space="preserve"> </w:t>
      </w:r>
      <w:r>
        <w:rPr>
          <w:rFonts w:ascii="Arial" w:hAnsi="Arial" w:cs="Arial"/>
          <w:sz w:val="22"/>
          <w:szCs w:val="22"/>
        </w:rPr>
        <w:t xml:space="preserve">ovlaštenog arhitekte ili nadzornog inženjera u svojstvu glavnog nadzornog inženjera u obavljanju poslova stručnog nadzora </w:t>
      </w:r>
      <w:r w:rsidR="00F014D5">
        <w:rPr>
          <w:rFonts w:ascii="Arial" w:hAnsi="Arial" w:cs="Arial"/>
          <w:sz w:val="22"/>
          <w:szCs w:val="22"/>
        </w:rPr>
        <w:t>građenja</w:t>
      </w:r>
    </w:p>
    <w:p w:rsidR="00C564ED" w:rsidRPr="00D37B71" w:rsidRDefault="00D37B71" w:rsidP="00D37B71">
      <w:pPr>
        <w:tabs>
          <w:tab w:val="left" w:pos="7371"/>
          <w:tab w:val="left" w:pos="8222"/>
        </w:tabs>
        <w:autoSpaceDE w:val="0"/>
        <w:autoSpaceDN w:val="0"/>
        <w:adjustRightInd w:val="0"/>
        <w:ind w:left="851" w:right="2629" w:hanging="426"/>
        <w:jc w:val="both"/>
        <w:rPr>
          <w:rFonts w:ascii="Arial" w:hAnsi="Arial" w:cs="Arial"/>
          <w:sz w:val="22"/>
          <w:szCs w:val="22"/>
        </w:rPr>
      </w:pPr>
      <w:r>
        <w:rPr>
          <w:rFonts w:ascii="Arial" w:hAnsi="Arial" w:cs="Arial"/>
          <w:b/>
          <w:sz w:val="22"/>
          <w:szCs w:val="22"/>
        </w:rPr>
        <w:t>-</w:t>
      </w:r>
      <w:r>
        <w:rPr>
          <w:rFonts w:ascii="Arial" w:hAnsi="Arial" w:cs="Arial"/>
          <w:b/>
          <w:sz w:val="22"/>
          <w:szCs w:val="22"/>
        </w:rPr>
        <w:tab/>
      </w:r>
      <w:proofErr w:type="gramStart"/>
      <w:r>
        <w:rPr>
          <w:rFonts w:ascii="Arial" w:hAnsi="Arial" w:cs="Arial"/>
          <w:b/>
          <w:sz w:val="22"/>
          <w:szCs w:val="22"/>
        </w:rPr>
        <w:t>za</w:t>
      </w:r>
      <w:proofErr w:type="gramEnd"/>
      <w:r>
        <w:rPr>
          <w:rFonts w:ascii="Arial" w:hAnsi="Arial" w:cs="Arial"/>
          <w:b/>
          <w:sz w:val="22"/>
          <w:szCs w:val="22"/>
        </w:rPr>
        <w:t xml:space="preserve"> 2. </w:t>
      </w:r>
      <w:proofErr w:type="gramStart"/>
      <w:r>
        <w:rPr>
          <w:rFonts w:ascii="Arial" w:hAnsi="Arial" w:cs="Arial"/>
          <w:b/>
          <w:sz w:val="22"/>
          <w:szCs w:val="22"/>
        </w:rPr>
        <w:t>grupu</w:t>
      </w:r>
      <w:proofErr w:type="gramEnd"/>
      <w:r>
        <w:rPr>
          <w:rFonts w:ascii="Arial" w:hAnsi="Arial" w:cs="Arial"/>
          <w:b/>
          <w:sz w:val="22"/>
          <w:szCs w:val="22"/>
        </w:rPr>
        <w:t xml:space="preserve"> </w:t>
      </w:r>
      <w:r>
        <w:rPr>
          <w:rFonts w:ascii="Arial" w:hAnsi="Arial" w:cs="Arial"/>
          <w:sz w:val="22"/>
          <w:szCs w:val="22"/>
        </w:rPr>
        <w:t>koordinatora zaštite na radu tijekom građenja.</w:t>
      </w:r>
    </w:p>
    <w:p w:rsidR="006A4FB8" w:rsidRPr="00B5600C" w:rsidRDefault="006A4FB8" w:rsidP="006A4FB8">
      <w:pPr>
        <w:widowControl w:val="0"/>
        <w:autoSpaceDE w:val="0"/>
        <w:autoSpaceDN w:val="0"/>
        <w:adjustRightInd w:val="0"/>
        <w:jc w:val="both"/>
        <w:rPr>
          <w:rFonts w:ascii="Arial" w:hAnsi="Arial" w:cs="Arial"/>
          <w:sz w:val="22"/>
          <w:szCs w:val="22"/>
        </w:rPr>
      </w:pPr>
    </w:p>
    <w:p w:rsidR="006A4FB8" w:rsidRPr="00B5600C" w:rsidRDefault="006A4FB8" w:rsidP="006A4FB8">
      <w:pPr>
        <w:widowControl w:val="0"/>
        <w:autoSpaceDE w:val="0"/>
        <w:autoSpaceDN w:val="0"/>
        <w:adjustRightInd w:val="0"/>
        <w:jc w:val="both"/>
        <w:rPr>
          <w:rFonts w:ascii="Arial" w:hAnsi="Arial" w:cs="Arial"/>
          <w:sz w:val="22"/>
          <w:szCs w:val="22"/>
        </w:rPr>
      </w:pPr>
      <w:r w:rsidRPr="00B5600C">
        <w:rPr>
          <w:rFonts w:ascii="Arial" w:hAnsi="Arial" w:cs="Arial"/>
          <w:sz w:val="22"/>
          <w:szCs w:val="22"/>
        </w:rPr>
        <w:t xml:space="preserve">Radi lakšeg računanja svakom kriteriju prema njegovom relativnom značaju dodijeliti </w:t>
      </w:r>
      <w:proofErr w:type="gramStart"/>
      <w:r w:rsidRPr="00B5600C">
        <w:rPr>
          <w:rFonts w:ascii="Arial" w:hAnsi="Arial" w:cs="Arial"/>
          <w:sz w:val="22"/>
          <w:szCs w:val="22"/>
        </w:rPr>
        <w:t>će</w:t>
      </w:r>
      <w:proofErr w:type="gramEnd"/>
      <w:r w:rsidRPr="00B5600C">
        <w:rPr>
          <w:rFonts w:ascii="Arial" w:hAnsi="Arial" w:cs="Arial"/>
          <w:sz w:val="22"/>
          <w:szCs w:val="22"/>
        </w:rPr>
        <w:t xml:space="preserve"> se maksimalni broj bodova (zaokruženo na dvije decimale):</w:t>
      </w:r>
    </w:p>
    <w:p w:rsidR="006A4FB8" w:rsidRPr="00B5600C" w:rsidRDefault="006A4FB8" w:rsidP="006A4FB8">
      <w:pPr>
        <w:autoSpaceDE w:val="0"/>
        <w:autoSpaceDN w:val="0"/>
        <w:adjustRightInd w:val="0"/>
        <w:jc w:val="both"/>
        <w:rPr>
          <w:rFonts w:ascii="Arial" w:hAnsi="Arial" w:cs="Arial"/>
          <w:i/>
          <w:sz w:val="22"/>
          <w:szCs w:val="22"/>
        </w:rPr>
      </w:pPr>
    </w:p>
    <w:p w:rsidR="006A4FB8" w:rsidRPr="00B5600C" w:rsidRDefault="006A4FB8" w:rsidP="006A4FB8">
      <w:pPr>
        <w:jc w:val="both"/>
        <w:rPr>
          <w:rFonts w:ascii="Arial" w:hAnsi="Arial" w:cs="Arial"/>
          <w:b/>
          <w:i/>
          <w:sz w:val="22"/>
          <w:szCs w:val="22"/>
          <w:u w:val="single"/>
        </w:rPr>
      </w:pPr>
      <w:r w:rsidRPr="00B5600C">
        <w:rPr>
          <w:rFonts w:ascii="Arial" w:hAnsi="Arial" w:cs="Arial"/>
          <w:b/>
          <w:i/>
          <w:sz w:val="22"/>
          <w:szCs w:val="22"/>
          <w:u w:val="single"/>
        </w:rPr>
        <w:t>Formula po kojoj se izračunava ekonomski najpovoljnija ponuda je:</w:t>
      </w:r>
    </w:p>
    <w:p w:rsidR="006A4FB8" w:rsidRPr="00B5600C" w:rsidRDefault="006A4FB8" w:rsidP="006A4FB8">
      <w:pPr>
        <w:ind w:left="360" w:firstLine="720"/>
        <w:jc w:val="both"/>
        <w:rPr>
          <w:rFonts w:ascii="Arial" w:hAnsi="Arial" w:cs="Arial"/>
          <w:sz w:val="22"/>
          <w:szCs w:val="22"/>
        </w:rPr>
      </w:pPr>
    </w:p>
    <w:p w:rsidR="006A4FB8" w:rsidRPr="00B5600C" w:rsidRDefault="006A4FB8" w:rsidP="006A4FB8">
      <w:pPr>
        <w:ind w:left="360" w:firstLine="720"/>
        <w:jc w:val="center"/>
        <w:rPr>
          <w:rFonts w:ascii="Arial" w:hAnsi="Arial" w:cs="Arial"/>
          <w:b/>
          <w:sz w:val="22"/>
          <w:szCs w:val="22"/>
        </w:rPr>
      </w:pPr>
      <w:r w:rsidRPr="00B5600C">
        <w:rPr>
          <w:rFonts w:ascii="Arial" w:hAnsi="Arial" w:cs="Arial"/>
          <w:b/>
          <w:sz w:val="22"/>
          <w:szCs w:val="22"/>
        </w:rPr>
        <w:t>B = C + I</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B</w:t>
      </w:r>
      <w:r w:rsidRPr="00B5600C">
        <w:rPr>
          <w:rFonts w:ascii="Arial" w:hAnsi="Arial" w:cs="Arial"/>
          <w:sz w:val="22"/>
          <w:szCs w:val="22"/>
        </w:rPr>
        <w:tab/>
        <w:t>ukupan broj bodova</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C</w:t>
      </w:r>
      <w:r w:rsidRPr="00B5600C">
        <w:rPr>
          <w:rFonts w:ascii="Arial" w:hAnsi="Arial" w:cs="Arial"/>
          <w:sz w:val="22"/>
          <w:szCs w:val="22"/>
        </w:rPr>
        <w:tab/>
        <w:t>broj bodova koji je ponuda dobila za ponuđenu cijenu</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sz w:val="22"/>
          <w:szCs w:val="22"/>
        </w:rPr>
        <w:t>I</w:t>
      </w:r>
      <w:r w:rsidRPr="00B5600C">
        <w:rPr>
          <w:rFonts w:ascii="Arial" w:hAnsi="Arial" w:cs="Arial"/>
          <w:sz w:val="22"/>
          <w:szCs w:val="22"/>
        </w:rPr>
        <w:tab/>
        <w:t xml:space="preserve">broj bodova koja je ponuda dobila za iskustvo osobe </w:t>
      </w:r>
      <w:r w:rsidR="002C16B5">
        <w:rPr>
          <w:rFonts w:ascii="Arial" w:hAnsi="Arial" w:cs="Arial"/>
          <w:sz w:val="22"/>
          <w:szCs w:val="22"/>
        </w:rPr>
        <w:t>odgovorne za izvršenje usluge.</w:t>
      </w:r>
    </w:p>
    <w:p w:rsidR="008C584A" w:rsidRDefault="008C584A" w:rsidP="006A4FB8">
      <w:pPr>
        <w:autoSpaceDE w:val="0"/>
        <w:autoSpaceDN w:val="0"/>
        <w:adjustRightInd w:val="0"/>
        <w:jc w:val="both"/>
        <w:rPr>
          <w:rFonts w:ascii="Arial" w:hAnsi="Arial" w:cs="Arial"/>
          <w:sz w:val="22"/>
          <w:szCs w:val="22"/>
        </w:rPr>
      </w:pPr>
    </w:p>
    <w:p w:rsidR="00D37B71" w:rsidRPr="00D37B71" w:rsidRDefault="00D37B71" w:rsidP="00C8282A">
      <w:pPr>
        <w:pStyle w:val="Heading2"/>
        <w:keepLines/>
        <w:widowControl w:val="0"/>
        <w:numPr>
          <w:ilvl w:val="1"/>
          <w:numId w:val="14"/>
        </w:numPr>
        <w:tabs>
          <w:tab w:val="left" w:pos="1418"/>
        </w:tabs>
        <w:autoSpaceDE w:val="0"/>
        <w:autoSpaceDN w:val="0"/>
        <w:adjustRightInd w:val="0"/>
        <w:spacing w:before="40" w:after="0"/>
        <w:ind w:left="567" w:firstLine="0"/>
        <w:jc w:val="both"/>
        <w:rPr>
          <w:rFonts w:ascii="Arial" w:hAnsi="Arial" w:cs="Arial"/>
          <w:sz w:val="22"/>
          <w:szCs w:val="22"/>
          <w:u w:val="single"/>
          <w:lang w:val="x-none" w:eastAsia="x-none"/>
        </w:rPr>
      </w:pPr>
      <w:bookmarkStart w:id="29" w:name="_Toc16537339"/>
      <w:r w:rsidRPr="00D37B71">
        <w:rPr>
          <w:rFonts w:ascii="Arial" w:hAnsi="Arial" w:cs="Arial"/>
          <w:sz w:val="22"/>
          <w:szCs w:val="22"/>
          <w:u w:val="single"/>
        </w:rPr>
        <w:t>Cijena – 90 %</w:t>
      </w:r>
      <w:bookmarkEnd w:id="29"/>
    </w:p>
    <w:p w:rsidR="006A4FB8" w:rsidRPr="00B5600C" w:rsidRDefault="006A4FB8" w:rsidP="006A4FB8">
      <w:pPr>
        <w:autoSpaceDE w:val="0"/>
        <w:autoSpaceDN w:val="0"/>
        <w:adjustRightInd w:val="0"/>
        <w:jc w:val="both"/>
        <w:rPr>
          <w:rFonts w:ascii="Arial" w:hAnsi="Arial" w:cs="Arial"/>
          <w:sz w:val="22"/>
          <w:szCs w:val="22"/>
        </w:rPr>
      </w:pPr>
      <w:r w:rsidRPr="00B5600C">
        <w:rPr>
          <w:rFonts w:ascii="Arial" w:hAnsi="Arial" w:cs="Arial"/>
          <w:sz w:val="22"/>
          <w:szCs w:val="22"/>
        </w:rPr>
        <w:t xml:space="preserve">Maksimalni broj bodova dodijelit </w:t>
      </w:r>
      <w:proofErr w:type="gramStart"/>
      <w:r w:rsidRPr="00B5600C">
        <w:rPr>
          <w:rFonts w:ascii="Arial" w:hAnsi="Arial" w:cs="Arial"/>
          <w:sz w:val="22"/>
          <w:szCs w:val="22"/>
        </w:rPr>
        <w:t>će</w:t>
      </w:r>
      <w:proofErr w:type="gramEnd"/>
      <w:r w:rsidRPr="00B5600C">
        <w:rPr>
          <w:rFonts w:ascii="Arial" w:hAnsi="Arial" w:cs="Arial"/>
          <w:sz w:val="22"/>
          <w:szCs w:val="22"/>
        </w:rPr>
        <w:t xml:space="preserve"> se ponudi s najnižom cijenom. Ovisno o najnižoj cijeni ponude ostale ponude </w:t>
      </w:r>
      <w:proofErr w:type="gramStart"/>
      <w:r w:rsidRPr="00B5600C">
        <w:rPr>
          <w:rFonts w:ascii="Arial" w:hAnsi="Arial" w:cs="Arial"/>
          <w:sz w:val="22"/>
          <w:szCs w:val="22"/>
        </w:rPr>
        <w:t>će</w:t>
      </w:r>
      <w:proofErr w:type="gramEnd"/>
      <w:r w:rsidRPr="00B5600C">
        <w:rPr>
          <w:rFonts w:ascii="Arial" w:hAnsi="Arial" w:cs="Arial"/>
          <w:sz w:val="22"/>
          <w:szCs w:val="22"/>
        </w:rPr>
        <w:t xml:space="preserve"> dobiti manji broj bodova, sukladno sljedećoj formuli: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6A4FB8">
      <w:pPr>
        <w:autoSpaceDE w:val="0"/>
        <w:autoSpaceDN w:val="0"/>
        <w:adjustRightInd w:val="0"/>
        <w:jc w:val="center"/>
        <w:rPr>
          <w:rFonts w:ascii="Arial" w:hAnsi="Arial" w:cs="Arial"/>
          <w:sz w:val="22"/>
          <w:szCs w:val="22"/>
        </w:rPr>
      </w:pPr>
      <w:r w:rsidRPr="00B5600C">
        <w:rPr>
          <w:rFonts w:ascii="Arial" w:hAnsi="Arial" w:cs="Arial"/>
          <w:b/>
          <w:bCs/>
          <w:sz w:val="22"/>
          <w:szCs w:val="22"/>
        </w:rPr>
        <w:t>C = NC / C</w:t>
      </w:r>
      <w:r w:rsidR="00B5600C" w:rsidRPr="00B5600C">
        <w:rPr>
          <w:rFonts w:ascii="Arial" w:hAnsi="Arial" w:cs="Arial"/>
          <w:b/>
          <w:bCs/>
          <w:sz w:val="22"/>
          <w:szCs w:val="22"/>
        </w:rPr>
        <w:t>P * 9</w:t>
      </w:r>
      <w:r w:rsidRPr="00B5600C">
        <w:rPr>
          <w:rFonts w:ascii="Arial" w:hAnsi="Arial" w:cs="Arial"/>
          <w:b/>
          <w:bCs/>
          <w:sz w:val="22"/>
          <w:szCs w:val="22"/>
        </w:rPr>
        <w:t>0</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w:t>
      </w:r>
      <w:r w:rsidRPr="00B5600C">
        <w:rPr>
          <w:rFonts w:ascii="Arial" w:hAnsi="Arial" w:cs="Arial"/>
          <w:sz w:val="22"/>
          <w:szCs w:val="22"/>
        </w:rPr>
        <w:tab/>
        <w:t xml:space="preserve">broj bodova koji je ponuda dobila za ponuđenu cijenu </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NC</w:t>
      </w:r>
      <w:r w:rsidRPr="00B5600C">
        <w:rPr>
          <w:rFonts w:ascii="Arial" w:hAnsi="Arial" w:cs="Arial"/>
          <w:sz w:val="22"/>
          <w:szCs w:val="22"/>
        </w:rPr>
        <w:tab/>
        <w:t>najniža cijena ponuđena u postupku nabave</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CP</w:t>
      </w:r>
      <w:r w:rsidRPr="00B5600C">
        <w:rPr>
          <w:rFonts w:ascii="Arial" w:hAnsi="Arial" w:cs="Arial"/>
          <w:sz w:val="22"/>
          <w:szCs w:val="22"/>
        </w:rPr>
        <w:tab/>
        <w:t>cijena ponude koja je predmet ocjene</w:t>
      </w:r>
    </w:p>
    <w:p w:rsidR="006A4FB8" w:rsidRPr="00B5600C" w:rsidRDefault="006A4FB8" w:rsidP="00C8282A">
      <w:pPr>
        <w:pStyle w:val="ListParagraph"/>
        <w:numPr>
          <w:ilvl w:val="0"/>
          <w:numId w:val="15"/>
        </w:numPr>
        <w:autoSpaceDE w:val="0"/>
        <w:autoSpaceDN w:val="0"/>
        <w:adjustRightInd w:val="0"/>
        <w:ind w:left="567" w:hanging="567"/>
        <w:jc w:val="both"/>
        <w:rPr>
          <w:rFonts w:ascii="Arial" w:hAnsi="Arial" w:cs="Arial"/>
          <w:sz w:val="22"/>
          <w:szCs w:val="22"/>
        </w:rPr>
      </w:pPr>
      <w:r w:rsidRPr="00B5600C">
        <w:rPr>
          <w:rFonts w:ascii="Arial" w:hAnsi="Arial" w:cs="Arial"/>
          <w:sz w:val="22"/>
          <w:szCs w:val="22"/>
        </w:rPr>
        <w:t>maksimalni broj bodova</w:t>
      </w:r>
    </w:p>
    <w:p w:rsidR="006A4FB8" w:rsidRDefault="006A4FB8" w:rsidP="006A4FB8">
      <w:pPr>
        <w:jc w:val="both"/>
        <w:rPr>
          <w:rFonts w:ascii="Arial" w:hAnsi="Arial" w:cs="Arial"/>
          <w:sz w:val="22"/>
          <w:szCs w:val="22"/>
        </w:rPr>
      </w:pPr>
    </w:p>
    <w:p w:rsidR="00D37B71" w:rsidRPr="00D37B71" w:rsidRDefault="00D37B71" w:rsidP="00C8282A">
      <w:pPr>
        <w:pStyle w:val="Heading2"/>
        <w:keepLines/>
        <w:widowControl w:val="0"/>
        <w:numPr>
          <w:ilvl w:val="1"/>
          <w:numId w:val="14"/>
        </w:numPr>
        <w:tabs>
          <w:tab w:val="left" w:pos="1418"/>
        </w:tabs>
        <w:autoSpaceDE w:val="0"/>
        <w:autoSpaceDN w:val="0"/>
        <w:adjustRightInd w:val="0"/>
        <w:spacing w:before="40" w:after="0"/>
        <w:ind w:left="567" w:firstLine="0"/>
        <w:jc w:val="both"/>
        <w:rPr>
          <w:rFonts w:ascii="Arial" w:hAnsi="Arial" w:cs="Arial"/>
          <w:sz w:val="22"/>
          <w:szCs w:val="22"/>
          <w:u w:val="single"/>
          <w:lang w:val="x-none" w:eastAsia="x-none"/>
        </w:rPr>
      </w:pPr>
      <w:bookmarkStart w:id="30" w:name="_Toc16537340"/>
      <w:r w:rsidRPr="00D37B71">
        <w:rPr>
          <w:rFonts w:ascii="Arial" w:hAnsi="Arial" w:cs="Arial"/>
          <w:sz w:val="22"/>
          <w:szCs w:val="22"/>
          <w:u w:val="single"/>
        </w:rPr>
        <w:t>Iskustvo osobe odgovorne za izvršenje usluge – 10 %</w:t>
      </w:r>
      <w:bookmarkEnd w:id="30"/>
    </w:p>
    <w:p w:rsidR="006A4FB8" w:rsidRDefault="00CF3BB2" w:rsidP="006A4FB8">
      <w:pPr>
        <w:autoSpaceDE w:val="0"/>
        <w:autoSpaceDN w:val="0"/>
        <w:adjustRightInd w:val="0"/>
        <w:jc w:val="both"/>
        <w:rPr>
          <w:rFonts w:ascii="Arial" w:hAnsi="Arial" w:cs="Arial"/>
          <w:sz w:val="22"/>
          <w:szCs w:val="22"/>
        </w:rPr>
      </w:pPr>
      <w:r>
        <w:rPr>
          <w:rFonts w:ascii="Arial" w:hAnsi="Arial" w:cs="Arial"/>
          <w:sz w:val="22"/>
          <w:szCs w:val="22"/>
        </w:rPr>
        <w:t xml:space="preserve">Bodovi </w:t>
      </w:r>
      <w:proofErr w:type="gramStart"/>
      <w:r>
        <w:rPr>
          <w:rFonts w:ascii="Arial" w:hAnsi="Arial" w:cs="Arial"/>
          <w:sz w:val="22"/>
          <w:szCs w:val="22"/>
        </w:rPr>
        <w:t>će</w:t>
      </w:r>
      <w:proofErr w:type="gramEnd"/>
      <w:r>
        <w:rPr>
          <w:rFonts w:ascii="Arial" w:hAnsi="Arial" w:cs="Arial"/>
          <w:sz w:val="22"/>
          <w:szCs w:val="22"/>
        </w:rPr>
        <w:t xml:space="preserve"> se</w:t>
      </w:r>
      <w:r w:rsidR="006A4FB8" w:rsidRPr="008F5A6D">
        <w:rPr>
          <w:rFonts w:ascii="Arial" w:hAnsi="Arial" w:cs="Arial"/>
          <w:sz w:val="22"/>
          <w:szCs w:val="22"/>
        </w:rPr>
        <w:t xml:space="preserve"> dodijelit</w:t>
      </w:r>
      <w:r>
        <w:rPr>
          <w:rFonts w:ascii="Arial" w:hAnsi="Arial" w:cs="Arial"/>
          <w:sz w:val="22"/>
          <w:szCs w:val="22"/>
        </w:rPr>
        <w:t>i</w:t>
      </w:r>
      <w:r w:rsidR="005F4F86">
        <w:rPr>
          <w:rFonts w:ascii="Arial" w:hAnsi="Arial" w:cs="Arial"/>
          <w:sz w:val="22"/>
          <w:szCs w:val="22"/>
        </w:rPr>
        <w:t xml:space="preserve"> sukladno iskustvu</w:t>
      </w:r>
      <w:r w:rsidR="006A4FB8" w:rsidRPr="008F5A6D">
        <w:rPr>
          <w:rFonts w:ascii="Arial" w:hAnsi="Arial" w:cs="Arial"/>
          <w:sz w:val="22"/>
          <w:szCs w:val="22"/>
        </w:rPr>
        <w:t xml:space="preserve"> </w:t>
      </w:r>
      <w:r>
        <w:rPr>
          <w:rFonts w:ascii="Arial" w:hAnsi="Arial" w:cs="Arial"/>
          <w:b/>
          <w:i/>
          <w:sz w:val="22"/>
          <w:szCs w:val="22"/>
        </w:rPr>
        <w:t>osob</w:t>
      </w:r>
      <w:r w:rsidR="005F4F86">
        <w:rPr>
          <w:rFonts w:ascii="Arial" w:hAnsi="Arial" w:cs="Arial"/>
          <w:b/>
          <w:i/>
          <w:sz w:val="22"/>
          <w:szCs w:val="22"/>
        </w:rPr>
        <w:t>e</w:t>
      </w:r>
      <w:r>
        <w:rPr>
          <w:rFonts w:ascii="Arial" w:hAnsi="Arial" w:cs="Arial"/>
          <w:b/>
          <w:i/>
          <w:sz w:val="22"/>
          <w:szCs w:val="22"/>
        </w:rPr>
        <w:t xml:space="preserve"> odgovorn</w:t>
      </w:r>
      <w:r w:rsidR="005F4F86">
        <w:rPr>
          <w:rFonts w:ascii="Arial" w:hAnsi="Arial" w:cs="Arial"/>
          <w:b/>
          <w:i/>
          <w:sz w:val="22"/>
          <w:szCs w:val="22"/>
        </w:rPr>
        <w:t>e</w:t>
      </w:r>
      <w:r>
        <w:rPr>
          <w:rFonts w:ascii="Arial" w:hAnsi="Arial" w:cs="Arial"/>
          <w:b/>
          <w:i/>
          <w:sz w:val="22"/>
          <w:szCs w:val="22"/>
        </w:rPr>
        <w:t xml:space="preserve"> za izvršenje usluge</w:t>
      </w:r>
      <w:r w:rsidR="005F4F86">
        <w:rPr>
          <w:rFonts w:ascii="Arial" w:hAnsi="Arial" w:cs="Arial"/>
          <w:b/>
          <w:i/>
          <w:sz w:val="22"/>
          <w:szCs w:val="22"/>
        </w:rPr>
        <w:t>,</w:t>
      </w:r>
      <w:r w:rsidR="006A4FB8" w:rsidRPr="008F5A6D">
        <w:rPr>
          <w:rFonts w:ascii="Arial" w:hAnsi="Arial" w:cs="Arial"/>
          <w:sz w:val="22"/>
          <w:szCs w:val="22"/>
        </w:rPr>
        <w:t xml:space="preserve"> </w:t>
      </w:r>
      <w:r w:rsidR="002C16B5">
        <w:rPr>
          <w:rFonts w:ascii="Arial" w:hAnsi="Arial" w:cs="Arial"/>
          <w:sz w:val="22"/>
          <w:szCs w:val="22"/>
        </w:rPr>
        <w:t>sukladno</w:t>
      </w:r>
      <w:r w:rsidR="005F4F86">
        <w:rPr>
          <w:rFonts w:ascii="Arial" w:hAnsi="Arial" w:cs="Arial"/>
          <w:sz w:val="22"/>
          <w:szCs w:val="22"/>
        </w:rPr>
        <w:t xml:space="preserve"> razradi na kraju ove podtočke</w:t>
      </w:r>
      <w:r w:rsidR="006A4FB8" w:rsidRPr="008F5A6D">
        <w:rPr>
          <w:rFonts w:ascii="Arial" w:hAnsi="Arial" w:cs="Arial"/>
          <w:sz w:val="22"/>
          <w:szCs w:val="22"/>
        </w:rPr>
        <w:t>.</w:t>
      </w:r>
    </w:p>
    <w:p w:rsidR="00290E1C" w:rsidRDefault="00290E1C" w:rsidP="006A4FB8">
      <w:pPr>
        <w:autoSpaceDE w:val="0"/>
        <w:autoSpaceDN w:val="0"/>
        <w:adjustRightInd w:val="0"/>
        <w:jc w:val="both"/>
        <w:rPr>
          <w:rFonts w:ascii="Arial" w:hAnsi="Arial" w:cs="Arial"/>
          <w:sz w:val="22"/>
          <w:szCs w:val="22"/>
        </w:rPr>
      </w:pPr>
      <w:r>
        <w:rPr>
          <w:rFonts w:ascii="Arial" w:hAnsi="Arial" w:cs="Arial"/>
          <w:sz w:val="22"/>
          <w:szCs w:val="22"/>
        </w:rPr>
        <w:t xml:space="preserve">Najveći broj bodova dodijeliti </w:t>
      </w:r>
      <w:proofErr w:type="gramStart"/>
      <w:r>
        <w:rPr>
          <w:rFonts w:ascii="Arial" w:hAnsi="Arial" w:cs="Arial"/>
          <w:sz w:val="22"/>
          <w:szCs w:val="22"/>
        </w:rPr>
        <w:t>će</w:t>
      </w:r>
      <w:proofErr w:type="gramEnd"/>
      <w:r>
        <w:rPr>
          <w:rFonts w:ascii="Arial" w:hAnsi="Arial" w:cs="Arial"/>
          <w:sz w:val="22"/>
          <w:szCs w:val="22"/>
        </w:rPr>
        <w:t xml:space="preserve"> se ponudi u kojoj odgovorne osobe:</w:t>
      </w:r>
    </w:p>
    <w:p w:rsidR="00290E1C" w:rsidRDefault="00290E1C" w:rsidP="005B3D2C">
      <w:pPr>
        <w:pStyle w:val="ListParagraph"/>
        <w:numPr>
          <w:ilvl w:val="0"/>
          <w:numId w:val="28"/>
        </w:numPr>
        <w:autoSpaceDE w:val="0"/>
        <w:autoSpaceDN w:val="0"/>
        <w:adjustRightInd w:val="0"/>
        <w:jc w:val="both"/>
        <w:rPr>
          <w:rFonts w:ascii="Arial" w:hAnsi="Arial" w:cs="Arial"/>
          <w:sz w:val="22"/>
          <w:szCs w:val="22"/>
        </w:rPr>
      </w:pPr>
      <w:proofErr w:type="gramStart"/>
      <w:r w:rsidRPr="00290E1C">
        <w:rPr>
          <w:rFonts w:ascii="Arial" w:hAnsi="Arial" w:cs="Arial"/>
          <w:b/>
          <w:sz w:val="22"/>
          <w:szCs w:val="22"/>
        </w:rPr>
        <w:t>za</w:t>
      </w:r>
      <w:proofErr w:type="gramEnd"/>
      <w:r w:rsidRPr="00290E1C">
        <w:rPr>
          <w:rFonts w:ascii="Arial" w:hAnsi="Arial" w:cs="Arial"/>
          <w:b/>
          <w:sz w:val="22"/>
          <w:szCs w:val="22"/>
        </w:rPr>
        <w:t xml:space="preserve"> 1. grupu</w:t>
      </w:r>
      <w:r>
        <w:rPr>
          <w:rFonts w:ascii="Arial" w:hAnsi="Arial" w:cs="Arial"/>
          <w:sz w:val="22"/>
          <w:szCs w:val="22"/>
        </w:rPr>
        <w:t xml:space="preserve"> – ovlašteni arhitekt ili nadzorni inženjer u svojstvu glavnog nadzornog inženjera u obavljanju poslova stručnog nadzora </w:t>
      </w:r>
      <w:r w:rsidR="00F014D5">
        <w:rPr>
          <w:rFonts w:ascii="Arial" w:hAnsi="Arial" w:cs="Arial"/>
          <w:sz w:val="22"/>
          <w:szCs w:val="22"/>
        </w:rPr>
        <w:t>građenja</w:t>
      </w:r>
    </w:p>
    <w:p w:rsidR="00290E1C" w:rsidRDefault="00290E1C" w:rsidP="005B3D2C">
      <w:pPr>
        <w:pStyle w:val="ListParagraph"/>
        <w:numPr>
          <w:ilvl w:val="0"/>
          <w:numId w:val="28"/>
        </w:numPr>
        <w:autoSpaceDE w:val="0"/>
        <w:autoSpaceDN w:val="0"/>
        <w:adjustRightInd w:val="0"/>
        <w:jc w:val="both"/>
        <w:rPr>
          <w:rFonts w:ascii="Arial" w:hAnsi="Arial" w:cs="Arial"/>
          <w:sz w:val="22"/>
          <w:szCs w:val="22"/>
        </w:rPr>
      </w:pPr>
      <w:proofErr w:type="gramStart"/>
      <w:r w:rsidRPr="00290E1C">
        <w:rPr>
          <w:rFonts w:ascii="Arial" w:hAnsi="Arial" w:cs="Arial"/>
          <w:b/>
          <w:sz w:val="22"/>
          <w:szCs w:val="22"/>
        </w:rPr>
        <w:t>za</w:t>
      </w:r>
      <w:proofErr w:type="gramEnd"/>
      <w:r w:rsidRPr="00290E1C">
        <w:rPr>
          <w:rFonts w:ascii="Arial" w:hAnsi="Arial" w:cs="Arial"/>
          <w:b/>
          <w:sz w:val="22"/>
          <w:szCs w:val="22"/>
        </w:rPr>
        <w:t xml:space="preserve"> 2. grupu</w:t>
      </w:r>
      <w:r>
        <w:rPr>
          <w:rFonts w:ascii="Arial" w:hAnsi="Arial" w:cs="Arial"/>
          <w:sz w:val="22"/>
          <w:szCs w:val="22"/>
        </w:rPr>
        <w:t xml:space="preserve"> – koordinator zaštite na radu</w:t>
      </w:r>
    </w:p>
    <w:p w:rsidR="00290E1C" w:rsidRPr="00290E1C" w:rsidRDefault="00290E1C" w:rsidP="00290E1C">
      <w:pPr>
        <w:autoSpaceDE w:val="0"/>
        <w:autoSpaceDN w:val="0"/>
        <w:adjustRightInd w:val="0"/>
        <w:jc w:val="both"/>
        <w:rPr>
          <w:rFonts w:ascii="Arial" w:hAnsi="Arial" w:cs="Arial"/>
          <w:sz w:val="22"/>
          <w:szCs w:val="22"/>
        </w:rPr>
      </w:pPr>
      <w:proofErr w:type="gramStart"/>
      <w:r>
        <w:rPr>
          <w:rFonts w:ascii="Arial" w:hAnsi="Arial" w:cs="Arial"/>
          <w:sz w:val="22"/>
          <w:szCs w:val="22"/>
        </w:rPr>
        <w:t>imaju</w:t>
      </w:r>
      <w:proofErr w:type="gramEnd"/>
      <w:r>
        <w:rPr>
          <w:rFonts w:ascii="Arial" w:hAnsi="Arial" w:cs="Arial"/>
          <w:sz w:val="22"/>
          <w:szCs w:val="22"/>
        </w:rPr>
        <w:t xml:space="preserve"> više iskustva na vođenim gradilištima na kojima su izvođeni građevinski, elektrotehnički i strojarski radovi najmanje ukupne vrijednosti radova </w:t>
      </w:r>
      <w:r w:rsidR="00F014D5">
        <w:rPr>
          <w:rFonts w:ascii="Arial" w:hAnsi="Arial" w:cs="Arial"/>
          <w:sz w:val="22"/>
          <w:szCs w:val="22"/>
        </w:rPr>
        <w:t>300</w:t>
      </w:r>
      <w:r>
        <w:rPr>
          <w:rFonts w:ascii="Arial" w:hAnsi="Arial" w:cs="Arial"/>
          <w:sz w:val="22"/>
          <w:szCs w:val="22"/>
        </w:rPr>
        <w:t xml:space="preserve">.000,00 kuna (bez PDV-a) </w:t>
      </w:r>
      <w:r w:rsidRPr="00290E1C">
        <w:rPr>
          <w:rFonts w:ascii="Arial" w:hAnsi="Arial" w:cs="Arial"/>
          <w:b/>
          <w:sz w:val="22"/>
          <w:szCs w:val="22"/>
        </w:rPr>
        <w:t>za obje grupe</w:t>
      </w:r>
      <w:r>
        <w:rPr>
          <w:rFonts w:ascii="Arial" w:hAnsi="Arial" w:cs="Arial"/>
          <w:sz w:val="22"/>
          <w:szCs w:val="22"/>
        </w:rPr>
        <w:t>.</w:t>
      </w:r>
    </w:p>
    <w:p w:rsidR="000A08CC" w:rsidRDefault="000A08CC"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Ponuditelj u ponudi dostavlja </w:t>
      </w:r>
      <w:r w:rsidRPr="008F5A6D">
        <w:rPr>
          <w:rFonts w:ascii="Arial" w:hAnsi="Arial" w:cs="Arial"/>
          <w:b/>
          <w:sz w:val="22"/>
          <w:szCs w:val="22"/>
        </w:rPr>
        <w:t xml:space="preserve">Obrazac </w:t>
      </w:r>
      <w:r w:rsidR="00C564ED">
        <w:rPr>
          <w:rFonts w:ascii="Arial" w:hAnsi="Arial" w:cs="Arial"/>
          <w:b/>
          <w:sz w:val="22"/>
          <w:szCs w:val="22"/>
        </w:rPr>
        <w:t>10</w:t>
      </w:r>
      <w:r w:rsidRPr="008F5A6D">
        <w:rPr>
          <w:rFonts w:ascii="Arial" w:hAnsi="Arial" w:cs="Arial"/>
          <w:sz w:val="22"/>
          <w:szCs w:val="22"/>
        </w:rPr>
        <w:t xml:space="preserve"> Obrazac referenci </w:t>
      </w:r>
      <w:r w:rsidR="00B52BD7" w:rsidRPr="008F5A6D">
        <w:rPr>
          <w:rFonts w:ascii="Arial" w:hAnsi="Arial" w:cs="Arial"/>
          <w:sz w:val="22"/>
          <w:szCs w:val="22"/>
        </w:rPr>
        <w:t>osobe odgovorne za izvršenje usluge</w:t>
      </w:r>
      <w:r w:rsidRPr="008F5A6D">
        <w:rPr>
          <w:rFonts w:ascii="Arial" w:hAnsi="Arial" w:cs="Arial"/>
          <w:sz w:val="22"/>
          <w:szCs w:val="22"/>
        </w:rPr>
        <w:t>.</w:t>
      </w:r>
    </w:p>
    <w:p w:rsidR="002C16B5"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Iz navedenih referenci </w:t>
      </w:r>
      <w:r w:rsidR="000A08CC">
        <w:rPr>
          <w:rFonts w:ascii="Arial" w:hAnsi="Arial" w:cs="Arial"/>
          <w:b/>
          <w:i/>
          <w:sz w:val="22"/>
          <w:szCs w:val="22"/>
        </w:rPr>
        <w:t xml:space="preserve">za 1. </w:t>
      </w:r>
      <w:proofErr w:type="gramStart"/>
      <w:r w:rsidR="000A08CC">
        <w:rPr>
          <w:rFonts w:ascii="Arial" w:hAnsi="Arial" w:cs="Arial"/>
          <w:b/>
          <w:i/>
          <w:sz w:val="22"/>
          <w:szCs w:val="22"/>
        </w:rPr>
        <w:t>i</w:t>
      </w:r>
      <w:proofErr w:type="gramEnd"/>
      <w:r w:rsidR="000A08CC">
        <w:rPr>
          <w:rFonts w:ascii="Arial" w:hAnsi="Arial" w:cs="Arial"/>
          <w:b/>
          <w:i/>
          <w:sz w:val="22"/>
          <w:szCs w:val="22"/>
        </w:rPr>
        <w:t xml:space="preserve"> 2. </w:t>
      </w:r>
      <w:proofErr w:type="gramStart"/>
      <w:r w:rsidR="000A08CC">
        <w:rPr>
          <w:rFonts w:ascii="Arial" w:hAnsi="Arial" w:cs="Arial"/>
          <w:b/>
          <w:i/>
          <w:sz w:val="22"/>
          <w:szCs w:val="22"/>
        </w:rPr>
        <w:t>grupu</w:t>
      </w:r>
      <w:proofErr w:type="gramEnd"/>
      <w:r w:rsidR="000A08CC">
        <w:rPr>
          <w:rFonts w:ascii="Arial" w:hAnsi="Arial" w:cs="Arial"/>
          <w:b/>
          <w:i/>
          <w:sz w:val="22"/>
          <w:szCs w:val="22"/>
        </w:rPr>
        <w:t xml:space="preserve"> </w:t>
      </w:r>
      <w:r w:rsidRPr="008F5A6D">
        <w:rPr>
          <w:rFonts w:ascii="Arial" w:hAnsi="Arial" w:cs="Arial"/>
          <w:sz w:val="22"/>
          <w:szCs w:val="22"/>
        </w:rPr>
        <w:t>mora biti razvidno da</w:t>
      </w:r>
      <w:r w:rsidR="000A08CC">
        <w:rPr>
          <w:rFonts w:ascii="Arial" w:hAnsi="Arial" w:cs="Arial"/>
          <w:sz w:val="22"/>
          <w:szCs w:val="22"/>
        </w:rPr>
        <w:t xml:space="preserve"> su na vođenim gradilištima izvođeni građevinski, elektroinstalaterski i strojarski radovi najmanje ukupne vrijednosti veće od </w:t>
      </w:r>
      <w:r w:rsidR="00F014D5">
        <w:rPr>
          <w:rFonts w:ascii="Arial" w:hAnsi="Arial" w:cs="Arial"/>
          <w:sz w:val="22"/>
          <w:szCs w:val="22"/>
        </w:rPr>
        <w:t>300</w:t>
      </w:r>
      <w:r w:rsidR="000A08CC">
        <w:rPr>
          <w:rFonts w:ascii="Arial" w:hAnsi="Arial" w:cs="Arial"/>
          <w:sz w:val="22"/>
          <w:szCs w:val="22"/>
        </w:rPr>
        <w:t>.000,00 kuna (bez PDV-a)</w:t>
      </w:r>
      <w:r w:rsidR="002C16B5">
        <w:rPr>
          <w:rFonts w:ascii="Arial" w:hAnsi="Arial" w:cs="Arial"/>
          <w:sz w:val="22"/>
          <w:szCs w:val="22"/>
        </w:rPr>
        <w:t>.</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u w:val="single"/>
        </w:rPr>
      </w:pPr>
      <w:r w:rsidRPr="008F5A6D">
        <w:rPr>
          <w:rFonts w:ascii="Arial" w:hAnsi="Arial" w:cs="Arial"/>
          <w:sz w:val="22"/>
          <w:szCs w:val="22"/>
          <w:u w:val="single"/>
        </w:rPr>
        <w:t xml:space="preserve">Ukoliko ponuditelj u svojoj ponudi ne dostavi Obrazac </w:t>
      </w:r>
      <w:r w:rsidR="00C564ED">
        <w:rPr>
          <w:rFonts w:ascii="Arial" w:hAnsi="Arial" w:cs="Arial"/>
          <w:sz w:val="22"/>
          <w:szCs w:val="22"/>
          <w:u w:val="single"/>
        </w:rPr>
        <w:t>10</w:t>
      </w:r>
      <w:r w:rsidRPr="008F5A6D">
        <w:rPr>
          <w:rFonts w:ascii="Arial" w:hAnsi="Arial" w:cs="Arial"/>
          <w:sz w:val="22"/>
          <w:szCs w:val="22"/>
          <w:u w:val="single"/>
        </w:rPr>
        <w:t xml:space="preserve"> Obrazac referenci </w:t>
      </w:r>
      <w:r w:rsidR="008F5A6D" w:rsidRPr="008F5A6D">
        <w:rPr>
          <w:rFonts w:ascii="Arial" w:hAnsi="Arial" w:cs="Arial"/>
          <w:sz w:val="22"/>
          <w:szCs w:val="22"/>
          <w:u w:val="single"/>
        </w:rPr>
        <w:t>osobe odgovorne za izvršenje usluge</w:t>
      </w:r>
      <w:r w:rsidRPr="008F5A6D">
        <w:rPr>
          <w:rFonts w:ascii="Arial" w:hAnsi="Arial" w:cs="Arial"/>
          <w:sz w:val="22"/>
          <w:szCs w:val="22"/>
          <w:u w:val="single"/>
        </w:rPr>
        <w:t xml:space="preserve">, prilikom pregleda i ocjene ponude uzet </w:t>
      </w:r>
      <w:proofErr w:type="gramStart"/>
      <w:r w:rsidRPr="008F5A6D">
        <w:rPr>
          <w:rFonts w:ascii="Arial" w:hAnsi="Arial" w:cs="Arial"/>
          <w:sz w:val="22"/>
          <w:szCs w:val="22"/>
          <w:u w:val="single"/>
        </w:rPr>
        <w:t>će</w:t>
      </w:r>
      <w:proofErr w:type="gramEnd"/>
      <w:r w:rsidRPr="008F5A6D">
        <w:rPr>
          <w:rFonts w:ascii="Arial" w:hAnsi="Arial" w:cs="Arial"/>
          <w:sz w:val="22"/>
          <w:szCs w:val="22"/>
          <w:u w:val="single"/>
        </w:rPr>
        <w:t xml:space="preserve"> se da </w:t>
      </w:r>
      <w:r w:rsidR="008F5A6D" w:rsidRPr="008F5A6D">
        <w:rPr>
          <w:rFonts w:ascii="Arial" w:hAnsi="Arial" w:cs="Arial"/>
          <w:sz w:val="22"/>
          <w:szCs w:val="22"/>
          <w:u w:val="single"/>
        </w:rPr>
        <w:t xml:space="preserve">osoba </w:t>
      </w:r>
      <w:r w:rsidR="00E41971">
        <w:rPr>
          <w:rFonts w:ascii="Arial" w:hAnsi="Arial" w:cs="Arial"/>
          <w:sz w:val="22"/>
          <w:szCs w:val="22"/>
          <w:u w:val="single"/>
        </w:rPr>
        <w:t>odgovorna za izvršenje usluge</w:t>
      </w:r>
      <w:r w:rsidR="008F5A6D" w:rsidRPr="008F5A6D">
        <w:rPr>
          <w:rFonts w:ascii="Arial" w:hAnsi="Arial" w:cs="Arial"/>
          <w:sz w:val="22"/>
          <w:szCs w:val="22"/>
          <w:u w:val="single"/>
        </w:rPr>
        <w:t xml:space="preserve"> nema iskustva u </w:t>
      </w:r>
      <w:r w:rsidR="000A08CC">
        <w:rPr>
          <w:rFonts w:ascii="Arial" w:hAnsi="Arial" w:cs="Arial"/>
          <w:sz w:val="22"/>
          <w:szCs w:val="22"/>
          <w:u w:val="single"/>
        </w:rPr>
        <w:t>obavljanju poslova stručnog nadzora ili koordinatora zaštite na radu, ovisno o grupi koju nudi</w:t>
      </w:r>
      <w:r w:rsidR="00E41971">
        <w:rPr>
          <w:rFonts w:ascii="Arial" w:hAnsi="Arial" w:cs="Arial"/>
          <w:sz w:val="22"/>
          <w:szCs w:val="22"/>
          <w:u w:val="single"/>
        </w:rPr>
        <w:t>,</w:t>
      </w:r>
      <w:r w:rsidRPr="008F5A6D">
        <w:rPr>
          <w:rFonts w:ascii="Arial" w:hAnsi="Arial" w:cs="Arial"/>
          <w:sz w:val="22"/>
          <w:szCs w:val="22"/>
          <w:u w:val="single"/>
        </w:rPr>
        <w:t xml:space="preserve"> te će</w:t>
      </w:r>
      <w:r w:rsidR="008F5A6D" w:rsidRPr="008F5A6D">
        <w:rPr>
          <w:rFonts w:ascii="Arial" w:hAnsi="Arial" w:cs="Arial"/>
          <w:sz w:val="22"/>
          <w:szCs w:val="22"/>
          <w:u w:val="single"/>
        </w:rPr>
        <w:t xml:space="preserve"> </w:t>
      </w:r>
      <w:r w:rsidRPr="008F5A6D">
        <w:rPr>
          <w:rFonts w:ascii="Arial" w:hAnsi="Arial" w:cs="Arial"/>
          <w:sz w:val="22"/>
          <w:szCs w:val="22"/>
          <w:u w:val="single"/>
        </w:rPr>
        <w:t>ostvariti 0 bodova, ali ponuda neće biti odbijena.</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Ovisno o broju </w:t>
      </w:r>
      <w:r w:rsidR="000A08CC">
        <w:rPr>
          <w:rFonts w:ascii="Arial" w:hAnsi="Arial" w:cs="Arial"/>
          <w:sz w:val="22"/>
          <w:szCs w:val="22"/>
        </w:rPr>
        <w:t xml:space="preserve">gradilišta </w:t>
      </w:r>
      <w:proofErr w:type="gramStart"/>
      <w:r w:rsidR="000A08CC">
        <w:rPr>
          <w:rFonts w:ascii="Arial" w:hAnsi="Arial" w:cs="Arial"/>
          <w:sz w:val="22"/>
          <w:szCs w:val="22"/>
        </w:rPr>
        <w:t>na</w:t>
      </w:r>
      <w:proofErr w:type="gramEnd"/>
      <w:r w:rsidR="000A08CC">
        <w:rPr>
          <w:rFonts w:ascii="Arial" w:hAnsi="Arial" w:cs="Arial"/>
          <w:sz w:val="22"/>
          <w:szCs w:val="22"/>
        </w:rPr>
        <w:t xml:space="preserve"> kojima su odgov</w:t>
      </w:r>
      <w:r w:rsidR="00B56A2C">
        <w:rPr>
          <w:rFonts w:ascii="Arial" w:hAnsi="Arial" w:cs="Arial"/>
          <w:sz w:val="22"/>
          <w:szCs w:val="22"/>
        </w:rPr>
        <w:t xml:space="preserve">orne osobe vodile poslove stručnog nadzora i koordinatora zaštite na radu, a koji su </w:t>
      </w:r>
      <w:r w:rsidR="00EE7B56">
        <w:rPr>
          <w:rFonts w:ascii="Arial" w:hAnsi="Arial" w:cs="Arial"/>
          <w:sz w:val="22"/>
          <w:szCs w:val="22"/>
        </w:rPr>
        <w:t>uredno i u cijelosti izvršeni</w:t>
      </w:r>
      <w:r w:rsidR="008F5A6D" w:rsidRPr="008F5A6D">
        <w:rPr>
          <w:rFonts w:ascii="Arial" w:hAnsi="Arial" w:cs="Arial"/>
          <w:sz w:val="22"/>
          <w:szCs w:val="22"/>
        </w:rPr>
        <w:t xml:space="preserve">, </w:t>
      </w:r>
      <w:r w:rsidRPr="008F5A6D">
        <w:rPr>
          <w:rFonts w:ascii="Arial" w:hAnsi="Arial" w:cs="Arial"/>
          <w:sz w:val="22"/>
          <w:szCs w:val="22"/>
        </w:rPr>
        <w:t>ponude će dobiti bodove sukladno sljedećoj skali bodova:</w:t>
      </w:r>
    </w:p>
    <w:p w:rsidR="006A4FB8" w:rsidRPr="00D37B71" w:rsidRDefault="00B56A2C" w:rsidP="00C8282A">
      <w:pPr>
        <w:numPr>
          <w:ilvl w:val="0"/>
          <w:numId w:val="13"/>
        </w:numPr>
        <w:tabs>
          <w:tab w:val="right" w:pos="8364"/>
          <w:tab w:val="left" w:pos="8647"/>
        </w:tabs>
        <w:autoSpaceDE w:val="0"/>
        <w:autoSpaceDN w:val="0"/>
        <w:adjustRightInd w:val="0"/>
        <w:jc w:val="both"/>
        <w:rPr>
          <w:rFonts w:ascii="Arial" w:hAnsi="Arial" w:cs="Arial"/>
          <w:sz w:val="22"/>
          <w:szCs w:val="22"/>
        </w:rPr>
      </w:pPr>
      <w:r>
        <w:rPr>
          <w:rFonts w:ascii="Arial" w:hAnsi="Arial" w:cs="Arial"/>
          <w:sz w:val="22"/>
          <w:szCs w:val="22"/>
        </w:rPr>
        <w:t>Tri ili više usluga opisanih u ovoj t</w:t>
      </w:r>
      <w:r w:rsidR="00D37B71" w:rsidRPr="00D37B71">
        <w:rPr>
          <w:rFonts w:ascii="Arial" w:hAnsi="Arial" w:cs="Arial"/>
          <w:sz w:val="22"/>
          <w:szCs w:val="22"/>
        </w:rPr>
        <w:t xml:space="preserve">očki </w:t>
      </w:r>
      <w:r w:rsidR="00EE7B56" w:rsidRPr="00D37B71">
        <w:rPr>
          <w:rFonts w:ascii="Arial" w:hAnsi="Arial" w:cs="Arial"/>
          <w:sz w:val="22"/>
          <w:szCs w:val="22"/>
        </w:rPr>
        <w:t>Poziva na dostavu ponuda</w:t>
      </w:r>
      <w:r w:rsidR="006A4FB8" w:rsidRPr="00D37B71">
        <w:rPr>
          <w:rFonts w:ascii="Arial" w:hAnsi="Arial" w:cs="Arial"/>
          <w:sz w:val="22"/>
          <w:szCs w:val="22"/>
        </w:rPr>
        <w:tab/>
      </w:r>
      <w:r w:rsidR="00E41971" w:rsidRPr="00D37B71">
        <w:rPr>
          <w:rFonts w:ascii="Arial" w:hAnsi="Arial" w:cs="Arial"/>
          <w:sz w:val="22"/>
          <w:szCs w:val="22"/>
        </w:rPr>
        <w:t>10</w:t>
      </w:r>
      <w:r w:rsidR="006A4FB8" w:rsidRPr="00D37B71">
        <w:rPr>
          <w:rFonts w:ascii="Arial" w:hAnsi="Arial" w:cs="Arial"/>
          <w:sz w:val="22"/>
          <w:szCs w:val="22"/>
        </w:rPr>
        <w:tab/>
        <w:t>bod</w:t>
      </w:r>
      <w:r w:rsidR="00E41971" w:rsidRPr="00D37B71">
        <w:rPr>
          <w:rFonts w:ascii="Arial" w:hAnsi="Arial" w:cs="Arial"/>
          <w:sz w:val="22"/>
          <w:szCs w:val="22"/>
        </w:rPr>
        <w:t>ova</w:t>
      </w:r>
    </w:p>
    <w:p w:rsidR="006A4FB8" w:rsidRPr="00D37B71" w:rsidRDefault="00D37B71" w:rsidP="00C8282A">
      <w:pPr>
        <w:numPr>
          <w:ilvl w:val="0"/>
          <w:numId w:val="13"/>
        </w:numPr>
        <w:tabs>
          <w:tab w:val="right" w:pos="8364"/>
          <w:tab w:val="left" w:pos="8647"/>
        </w:tabs>
        <w:autoSpaceDE w:val="0"/>
        <w:autoSpaceDN w:val="0"/>
        <w:adjustRightInd w:val="0"/>
        <w:jc w:val="both"/>
        <w:rPr>
          <w:rFonts w:ascii="Arial" w:hAnsi="Arial" w:cs="Arial"/>
          <w:sz w:val="22"/>
          <w:szCs w:val="22"/>
        </w:rPr>
      </w:pPr>
      <w:r w:rsidRPr="00D37B71">
        <w:rPr>
          <w:rFonts w:ascii="Arial" w:hAnsi="Arial" w:cs="Arial"/>
          <w:sz w:val="22"/>
          <w:szCs w:val="22"/>
        </w:rPr>
        <w:t>Dvije usluge</w:t>
      </w:r>
      <w:r w:rsidR="00EE7B56" w:rsidRPr="00D37B71">
        <w:rPr>
          <w:rFonts w:ascii="Arial" w:hAnsi="Arial" w:cs="Arial"/>
          <w:sz w:val="22"/>
          <w:szCs w:val="22"/>
        </w:rPr>
        <w:t xml:space="preserve"> opisan</w:t>
      </w:r>
      <w:r w:rsidRPr="00D37B71">
        <w:rPr>
          <w:rFonts w:ascii="Arial" w:hAnsi="Arial" w:cs="Arial"/>
          <w:sz w:val="22"/>
          <w:szCs w:val="22"/>
        </w:rPr>
        <w:t xml:space="preserve">e </w:t>
      </w:r>
      <w:r w:rsidR="00B56A2C">
        <w:rPr>
          <w:rFonts w:ascii="Arial" w:hAnsi="Arial" w:cs="Arial"/>
          <w:sz w:val="22"/>
          <w:szCs w:val="22"/>
        </w:rPr>
        <w:t>u ovoj t</w:t>
      </w:r>
      <w:r w:rsidR="00B56A2C" w:rsidRPr="00D37B71">
        <w:rPr>
          <w:rFonts w:ascii="Arial" w:hAnsi="Arial" w:cs="Arial"/>
          <w:sz w:val="22"/>
          <w:szCs w:val="22"/>
        </w:rPr>
        <w:t xml:space="preserve">očki Poziva </w:t>
      </w:r>
      <w:r w:rsidR="00EE7B56" w:rsidRPr="00D37B71">
        <w:rPr>
          <w:rFonts w:ascii="Arial" w:hAnsi="Arial" w:cs="Arial"/>
          <w:sz w:val="22"/>
          <w:szCs w:val="22"/>
        </w:rPr>
        <w:t>na dostavu ponuda</w:t>
      </w:r>
      <w:r w:rsidR="006A4FB8" w:rsidRPr="00D37B71">
        <w:rPr>
          <w:rFonts w:ascii="Arial" w:hAnsi="Arial" w:cs="Arial"/>
          <w:sz w:val="22"/>
          <w:szCs w:val="22"/>
        </w:rPr>
        <w:tab/>
      </w:r>
      <w:r w:rsidR="00E41971" w:rsidRPr="00D37B71">
        <w:rPr>
          <w:rFonts w:ascii="Arial" w:hAnsi="Arial" w:cs="Arial"/>
          <w:sz w:val="22"/>
          <w:szCs w:val="22"/>
        </w:rPr>
        <w:t>5</w:t>
      </w:r>
      <w:r w:rsidR="006A4FB8" w:rsidRPr="00D37B71">
        <w:rPr>
          <w:rFonts w:ascii="Arial" w:hAnsi="Arial" w:cs="Arial"/>
          <w:sz w:val="22"/>
          <w:szCs w:val="22"/>
        </w:rPr>
        <w:tab/>
        <w:t>bod</w:t>
      </w:r>
      <w:r w:rsidR="00E41971" w:rsidRPr="00D37B71">
        <w:rPr>
          <w:rFonts w:ascii="Arial" w:hAnsi="Arial" w:cs="Arial"/>
          <w:sz w:val="22"/>
          <w:szCs w:val="22"/>
        </w:rPr>
        <w:t>ova</w:t>
      </w:r>
    </w:p>
    <w:p w:rsidR="006A4FB8" w:rsidRPr="00F014D5" w:rsidRDefault="006A4FB8" w:rsidP="00EE7938">
      <w:pPr>
        <w:numPr>
          <w:ilvl w:val="0"/>
          <w:numId w:val="13"/>
        </w:numPr>
        <w:tabs>
          <w:tab w:val="right" w:pos="8364"/>
          <w:tab w:val="left" w:pos="8647"/>
        </w:tabs>
        <w:autoSpaceDE w:val="0"/>
        <w:autoSpaceDN w:val="0"/>
        <w:adjustRightInd w:val="0"/>
        <w:jc w:val="both"/>
        <w:rPr>
          <w:rFonts w:ascii="Arial" w:hAnsi="Arial" w:cs="Arial"/>
          <w:sz w:val="22"/>
          <w:szCs w:val="22"/>
        </w:rPr>
      </w:pPr>
      <w:r w:rsidRPr="00F014D5">
        <w:rPr>
          <w:rFonts w:ascii="Arial" w:hAnsi="Arial" w:cs="Arial"/>
          <w:sz w:val="22"/>
          <w:szCs w:val="22"/>
        </w:rPr>
        <w:t>Nijedn</w:t>
      </w:r>
      <w:r w:rsidR="008F5A6D" w:rsidRPr="00F014D5">
        <w:rPr>
          <w:rFonts w:ascii="Arial" w:hAnsi="Arial" w:cs="Arial"/>
          <w:sz w:val="22"/>
          <w:szCs w:val="22"/>
        </w:rPr>
        <w:t>a</w:t>
      </w:r>
      <w:r w:rsidR="00C564ED" w:rsidRPr="00F014D5">
        <w:rPr>
          <w:rFonts w:ascii="Arial" w:hAnsi="Arial" w:cs="Arial"/>
          <w:sz w:val="22"/>
          <w:szCs w:val="22"/>
        </w:rPr>
        <w:t xml:space="preserve"> </w:t>
      </w:r>
      <w:proofErr w:type="gramStart"/>
      <w:r w:rsidR="00C564ED" w:rsidRPr="00F014D5">
        <w:rPr>
          <w:rFonts w:ascii="Arial" w:hAnsi="Arial" w:cs="Arial"/>
          <w:sz w:val="22"/>
          <w:szCs w:val="22"/>
        </w:rPr>
        <w:t>ili</w:t>
      </w:r>
      <w:proofErr w:type="gramEnd"/>
      <w:r w:rsidRPr="00F014D5">
        <w:rPr>
          <w:rFonts w:ascii="Arial" w:hAnsi="Arial" w:cs="Arial"/>
          <w:sz w:val="22"/>
          <w:szCs w:val="22"/>
        </w:rPr>
        <w:t xml:space="preserve"> jedn</w:t>
      </w:r>
      <w:r w:rsidR="008F5A6D" w:rsidRPr="00F014D5">
        <w:rPr>
          <w:rFonts w:ascii="Arial" w:hAnsi="Arial" w:cs="Arial"/>
          <w:sz w:val="22"/>
          <w:szCs w:val="22"/>
        </w:rPr>
        <w:t xml:space="preserve">a </w:t>
      </w:r>
      <w:r w:rsidR="00C564ED" w:rsidRPr="00F014D5">
        <w:rPr>
          <w:rFonts w:ascii="Arial" w:hAnsi="Arial" w:cs="Arial"/>
          <w:sz w:val="22"/>
          <w:szCs w:val="22"/>
        </w:rPr>
        <w:t>usluga</w:t>
      </w:r>
      <w:r w:rsidR="00D37B71" w:rsidRPr="00F014D5">
        <w:rPr>
          <w:rFonts w:ascii="Arial" w:hAnsi="Arial" w:cs="Arial"/>
          <w:sz w:val="22"/>
          <w:szCs w:val="22"/>
        </w:rPr>
        <w:t xml:space="preserve"> opisana </w:t>
      </w:r>
      <w:r w:rsidR="00B56A2C" w:rsidRPr="00F014D5">
        <w:rPr>
          <w:rFonts w:ascii="Arial" w:hAnsi="Arial" w:cs="Arial"/>
          <w:sz w:val="22"/>
          <w:szCs w:val="22"/>
        </w:rPr>
        <w:t xml:space="preserve">u ovoj točki Poziva </w:t>
      </w:r>
      <w:r w:rsidR="00D37B71" w:rsidRPr="00F014D5">
        <w:rPr>
          <w:rFonts w:ascii="Arial" w:hAnsi="Arial" w:cs="Arial"/>
          <w:sz w:val="22"/>
          <w:szCs w:val="22"/>
        </w:rPr>
        <w:t>na dostavu</w:t>
      </w:r>
      <w:r w:rsidR="00F014D5" w:rsidRPr="00F014D5">
        <w:rPr>
          <w:rFonts w:ascii="Arial" w:hAnsi="Arial" w:cs="Arial"/>
          <w:sz w:val="22"/>
          <w:szCs w:val="22"/>
        </w:rPr>
        <w:t xml:space="preserve"> ponuda</w:t>
      </w:r>
      <w:r w:rsidRPr="00F014D5">
        <w:rPr>
          <w:rFonts w:ascii="Arial" w:hAnsi="Arial" w:cs="Arial"/>
          <w:sz w:val="22"/>
          <w:szCs w:val="22"/>
        </w:rPr>
        <w:tab/>
        <w:t>0</w:t>
      </w:r>
      <w:r w:rsidRPr="00F014D5">
        <w:rPr>
          <w:rFonts w:ascii="Arial" w:hAnsi="Arial" w:cs="Arial"/>
          <w:sz w:val="22"/>
          <w:szCs w:val="22"/>
        </w:rPr>
        <w:tab/>
        <w:t>bodova.</w:t>
      </w:r>
    </w:p>
    <w:p w:rsidR="00CF3BB2" w:rsidRDefault="00CF3BB2" w:rsidP="00D77C9A">
      <w:pPr>
        <w:ind w:right="178"/>
        <w:jc w:val="both"/>
        <w:rPr>
          <w:rFonts w:ascii="Arial" w:hAnsi="Arial" w:cs="Arial"/>
          <w:b/>
          <w:spacing w:val="4"/>
          <w:sz w:val="22"/>
          <w:szCs w:val="22"/>
          <w:lang w:val="pl-PL"/>
        </w:rPr>
      </w:pPr>
    </w:p>
    <w:p w:rsidR="00EE67CB" w:rsidRPr="00EE67CB" w:rsidRDefault="00D37B71"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1" w:name="_Toc16537341"/>
      <w:r>
        <w:rPr>
          <w:rFonts w:ascii="Arial" w:hAnsi="Arial" w:cs="Arial"/>
          <w:i w:val="0"/>
          <w:sz w:val="22"/>
          <w:szCs w:val="22"/>
        </w:rPr>
        <w:t>Jezik na kojem se sastavlja ponuda</w:t>
      </w:r>
      <w:bookmarkEnd w:id="31"/>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z w:val="22"/>
          <w:szCs w:val="22"/>
          <w:lang w:val="pl-PL"/>
        </w:rPr>
        <w:t xml:space="preserve">si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h</w:t>
      </w:r>
      <w:r w:rsidRPr="007A0D50">
        <w:rPr>
          <w:rFonts w:ascii="Arial" w:hAnsi="Arial" w:cs="Arial"/>
          <w:sz w:val="22"/>
          <w:szCs w:val="22"/>
          <w:lang w:val="pl-PL"/>
        </w:rPr>
        <w:t>r</w:t>
      </w:r>
      <w:r w:rsidRPr="007A0D50">
        <w:rPr>
          <w:rFonts w:ascii="Arial" w:hAnsi="Arial" w:cs="Arial"/>
          <w:spacing w:val="-3"/>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tsk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j</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iku</w:t>
      </w:r>
      <w:r w:rsidRPr="007A0D50">
        <w:rPr>
          <w:rFonts w:ascii="Arial" w:hAnsi="Arial" w:cs="Arial"/>
          <w:spacing w:val="1"/>
          <w:sz w:val="22"/>
          <w:szCs w:val="22"/>
          <w:lang w:val="pl-PL"/>
        </w:rPr>
        <w:t xml:space="preserve"> </w:t>
      </w:r>
      <w:r w:rsidRPr="007A0D50">
        <w:rPr>
          <w:rFonts w:ascii="Arial" w:hAnsi="Arial" w:cs="Arial"/>
          <w:sz w:val="22"/>
          <w:szCs w:val="22"/>
          <w:lang w:val="pl-PL"/>
        </w:rPr>
        <w:t>i la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2"/>
          <w:sz w:val="22"/>
          <w:szCs w:val="22"/>
          <w:lang w:val="pl-PL"/>
        </w:rPr>
        <w:t>n</w:t>
      </w:r>
      <w:r w:rsidRPr="007A0D50">
        <w:rPr>
          <w:rFonts w:ascii="Arial" w:hAnsi="Arial" w:cs="Arial"/>
          <w:sz w:val="22"/>
          <w:szCs w:val="22"/>
          <w:lang w:val="pl-PL"/>
        </w:rPr>
        <w:t>ičn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1"/>
          <w:sz w:val="22"/>
          <w:szCs w:val="22"/>
          <w:lang w:val="pl-PL"/>
        </w:rPr>
        <w:t>m</w:t>
      </w:r>
      <w:r w:rsidRPr="007A0D50">
        <w:rPr>
          <w:rFonts w:ascii="Arial" w:hAnsi="Arial" w:cs="Arial"/>
          <w:spacing w:val="1"/>
          <w:sz w:val="22"/>
          <w:szCs w:val="22"/>
          <w:lang w:val="pl-PL"/>
        </w:rPr>
        <w:t>u</w:t>
      </w:r>
      <w:r w:rsidRPr="007A0D50">
        <w:rPr>
          <w:rFonts w:ascii="Arial" w:hAnsi="Arial" w:cs="Arial"/>
          <w:sz w:val="22"/>
          <w:szCs w:val="22"/>
          <w:lang w:val="pl-PL"/>
        </w:rPr>
        <w:t>.</w:t>
      </w:r>
    </w:p>
    <w:p w:rsidR="00DF1C7F" w:rsidRDefault="00DF1C7F" w:rsidP="00D77C9A">
      <w:pPr>
        <w:ind w:right="178"/>
        <w:jc w:val="both"/>
        <w:rPr>
          <w:rFonts w:ascii="Arial" w:hAnsi="Arial" w:cs="Arial"/>
          <w:b/>
          <w:spacing w:val="4"/>
          <w:sz w:val="22"/>
          <w:szCs w:val="22"/>
          <w:lang w:val="pl-PL"/>
        </w:rPr>
      </w:pPr>
    </w:p>
    <w:p w:rsidR="00EE67CB" w:rsidRPr="00EE67CB" w:rsidRDefault="00E03CA7"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2" w:name="_Toc16537342"/>
      <w:r>
        <w:rPr>
          <w:rFonts w:ascii="Arial" w:hAnsi="Arial" w:cs="Arial"/>
          <w:i w:val="0"/>
          <w:sz w:val="22"/>
          <w:szCs w:val="22"/>
        </w:rPr>
        <w:t>Datum, vrijeme i mjesto dostave ponuda i otvaranja ponuda</w:t>
      </w:r>
      <w:bookmarkEnd w:id="32"/>
    </w:p>
    <w:p w:rsidR="00DF1C7F" w:rsidRPr="007A0D50" w:rsidRDefault="00DF1C7F" w:rsidP="00E03CA7">
      <w:pPr>
        <w:ind w:right="23"/>
        <w:jc w:val="both"/>
        <w:rPr>
          <w:rFonts w:ascii="Arial" w:hAnsi="Arial" w:cs="Arial"/>
          <w:sz w:val="22"/>
          <w:szCs w:val="22"/>
          <w:lang w:val="pl-PL"/>
        </w:rPr>
      </w:pPr>
      <w:r w:rsidRPr="006345AB">
        <w:rPr>
          <w:rFonts w:ascii="Arial" w:hAnsi="Arial" w:cs="Arial"/>
          <w:sz w:val="22"/>
          <w:szCs w:val="22"/>
          <w:lang w:val="pl-PL"/>
        </w:rPr>
        <w:t>Rok</w:t>
      </w:r>
      <w:r w:rsidRPr="006345AB">
        <w:rPr>
          <w:rFonts w:ascii="Arial" w:hAnsi="Arial" w:cs="Arial"/>
          <w:spacing w:val="1"/>
          <w:sz w:val="22"/>
          <w:szCs w:val="22"/>
          <w:lang w:val="pl-PL"/>
        </w:rPr>
        <w:t xml:space="preserve"> </w:t>
      </w:r>
      <w:r w:rsidRPr="006345AB">
        <w:rPr>
          <w:rFonts w:ascii="Arial" w:hAnsi="Arial" w:cs="Arial"/>
          <w:spacing w:val="-2"/>
          <w:sz w:val="22"/>
          <w:szCs w:val="22"/>
          <w:lang w:val="pl-PL"/>
        </w:rPr>
        <w:t>z</w:t>
      </w:r>
      <w:r w:rsidRPr="006345AB">
        <w:rPr>
          <w:rFonts w:ascii="Arial" w:hAnsi="Arial" w:cs="Arial"/>
          <w:sz w:val="22"/>
          <w:szCs w:val="22"/>
          <w:lang w:val="pl-PL"/>
        </w:rPr>
        <w:t>a</w:t>
      </w:r>
      <w:r w:rsidRPr="006345AB">
        <w:rPr>
          <w:rFonts w:ascii="Arial" w:hAnsi="Arial" w:cs="Arial"/>
          <w:spacing w:val="1"/>
          <w:sz w:val="22"/>
          <w:szCs w:val="22"/>
          <w:lang w:val="pl-PL"/>
        </w:rPr>
        <w:t xml:space="preserve"> do</w:t>
      </w:r>
      <w:r w:rsidRPr="006345AB">
        <w:rPr>
          <w:rFonts w:ascii="Arial" w:hAnsi="Arial" w:cs="Arial"/>
          <w:sz w:val="22"/>
          <w:szCs w:val="22"/>
          <w:lang w:val="pl-PL"/>
        </w:rPr>
        <w:t>st</w:t>
      </w:r>
      <w:r w:rsidRPr="006345AB">
        <w:rPr>
          <w:rFonts w:ascii="Arial" w:hAnsi="Arial" w:cs="Arial"/>
          <w:spacing w:val="1"/>
          <w:sz w:val="22"/>
          <w:szCs w:val="22"/>
          <w:lang w:val="pl-PL"/>
        </w:rPr>
        <w:t>a</w:t>
      </w:r>
      <w:r w:rsidRPr="006345AB">
        <w:rPr>
          <w:rFonts w:ascii="Arial" w:hAnsi="Arial" w:cs="Arial"/>
          <w:spacing w:val="-2"/>
          <w:sz w:val="22"/>
          <w:szCs w:val="22"/>
          <w:lang w:val="pl-PL"/>
        </w:rPr>
        <w:t>v</w:t>
      </w:r>
      <w:r w:rsidRPr="006345AB">
        <w:rPr>
          <w:rFonts w:ascii="Arial" w:hAnsi="Arial" w:cs="Arial"/>
          <w:sz w:val="22"/>
          <w:szCs w:val="22"/>
          <w:lang w:val="pl-PL"/>
        </w:rPr>
        <w:t>u</w:t>
      </w:r>
      <w:r w:rsidRPr="006345AB">
        <w:rPr>
          <w:rFonts w:ascii="Arial" w:hAnsi="Arial" w:cs="Arial"/>
          <w:spacing w:val="1"/>
          <w:sz w:val="22"/>
          <w:szCs w:val="22"/>
          <w:lang w:val="pl-PL"/>
        </w:rPr>
        <w:t xml:space="preserve"> </w:t>
      </w:r>
      <w:r w:rsidRPr="006345AB">
        <w:rPr>
          <w:rFonts w:ascii="Arial" w:hAnsi="Arial" w:cs="Arial"/>
          <w:spacing w:val="-1"/>
          <w:sz w:val="22"/>
          <w:szCs w:val="22"/>
          <w:lang w:val="pl-PL"/>
        </w:rPr>
        <w:t>p</w:t>
      </w:r>
      <w:r w:rsidRPr="006345AB">
        <w:rPr>
          <w:rFonts w:ascii="Arial" w:hAnsi="Arial" w:cs="Arial"/>
          <w:spacing w:val="1"/>
          <w:sz w:val="22"/>
          <w:szCs w:val="22"/>
          <w:lang w:val="pl-PL"/>
        </w:rPr>
        <w:t>on</w:t>
      </w:r>
      <w:r w:rsidRPr="006345AB">
        <w:rPr>
          <w:rFonts w:ascii="Arial" w:hAnsi="Arial" w:cs="Arial"/>
          <w:spacing w:val="-1"/>
          <w:sz w:val="22"/>
          <w:szCs w:val="22"/>
          <w:lang w:val="pl-PL"/>
        </w:rPr>
        <w:t>ud</w:t>
      </w:r>
      <w:r w:rsidRPr="006345AB">
        <w:rPr>
          <w:rFonts w:ascii="Arial" w:hAnsi="Arial" w:cs="Arial"/>
          <w:sz w:val="22"/>
          <w:szCs w:val="22"/>
          <w:lang w:val="pl-PL"/>
        </w:rPr>
        <w:t>a</w:t>
      </w:r>
      <w:r w:rsidRPr="006345AB">
        <w:rPr>
          <w:rFonts w:ascii="Arial" w:hAnsi="Arial" w:cs="Arial"/>
          <w:spacing w:val="1"/>
          <w:sz w:val="22"/>
          <w:szCs w:val="22"/>
          <w:lang w:val="pl-PL"/>
        </w:rPr>
        <w:t xml:space="preserve"> </w:t>
      </w:r>
      <w:r w:rsidRPr="006345AB">
        <w:rPr>
          <w:rFonts w:ascii="Arial" w:hAnsi="Arial" w:cs="Arial"/>
          <w:sz w:val="22"/>
          <w:szCs w:val="22"/>
          <w:lang w:val="pl-PL"/>
        </w:rPr>
        <w:t>je</w:t>
      </w:r>
      <w:r w:rsidRPr="006345AB">
        <w:rPr>
          <w:rFonts w:ascii="Arial" w:hAnsi="Arial" w:cs="Arial"/>
          <w:b/>
          <w:spacing w:val="4"/>
          <w:sz w:val="22"/>
          <w:szCs w:val="22"/>
          <w:lang w:val="pl-PL"/>
        </w:rPr>
        <w:t xml:space="preserve"> </w:t>
      </w:r>
      <w:r w:rsidR="001024D0">
        <w:rPr>
          <w:rFonts w:ascii="Arial" w:hAnsi="Arial" w:cs="Arial"/>
          <w:b/>
          <w:spacing w:val="11"/>
          <w:sz w:val="22"/>
          <w:szCs w:val="22"/>
          <w:u w:val="single"/>
          <w:lang w:val="pl-PL"/>
        </w:rPr>
        <w:t xml:space="preserve">20. kolovoz </w:t>
      </w:r>
      <w:r w:rsidR="00EE7B56">
        <w:rPr>
          <w:rFonts w:ascii="Arial" w:hAnsi="Arial" w:cs="Arial"/>
          <w:b/>
          <w:spacing w:val="11"/>
          <w:sz w:val="22"/>
          <w:szCs w:val="22"/>
          <w:u w:val="single"/>
          <w:lang w:val="pl-PL"/>
        </w:rPr>
        <w:t>2019</w:t>
      </w:r>
      <w:r w:rsidRPr="006345AB">
        <w:rPr>
          <w:rFonts w:ascii="Arial" w:hAnsi="Arial" w:cs="Arial"/>
          <w:b/>
          <w:sz w:val="22"/>
          <w:szCs w:val="22"/>
          <w:lang w:val="pl-PL"/>
        </w:rPr>
        <w:t>.</w:t>
      </w:r>
      <w:r w:rsidRPr="006345AB">
        <w:rPr>
          <w:rFonts w:ascii="Arial" w:hAnsi="Arial" w:cs="Arial"/>
          <w:b/>
          <w:spacing w:val="-4"/>
          <w:sz w:val="22"/>
          <w:szCs w:val="22"/>
          <w:lang w:val="pl-PL"/>
        </w:rPr>
        <w:t xml:space="preserve"> </w:t>
      </w:r>
      <w:r w:rsidRPr="006345AB">
        <w:rPr>
          <w:rFonts w:ascii="Arial" w:hAnsi="Arial" w:cs="Arial"/>
          <w:b/>
          <w:spacing w:val="-1"/>
          <w:sz w:val="22"/>
          <w:szCs w:val="22"/>
          <w:lang w:val="pl-PL"/>
        </w:rPr>
        <w:t>g</w:t>
      </w:r>
      <w:r w:rsidRPr="006345AB">
        <w:rPr>
          <w:rFonts w:ascii="Arial" w:hAnsi="Arial" w:cs="Arial"/>
          <w:b/>
          <w:spacing w:val="1"/>
          <w:sz w:val="22"/>
          <w:szCs w:val="22"/>
          <w:lang w:val="pl-PL"/>
        </w:rPr>
        <w:t>od</w:t>
      </w:r>
      <w:r w:rsidRPr="006345AB">
        <w:rPr>
          <w:rFonts w:ascii="Arial" w:hAnsi="Arial" w:cs="Arial"/>
          <w:b/>
          <w:sz w:val="22"/>
          <w:szCs w:val="22"/>
          <w:lang w:val="pl-PL"/>
        </w:rPr>
        <w:t>ine</w:t>
      </w:r>
      <w:r w:rsidRPr="006345AB">
        <w:rPr>
          <w:rFonts w:ascii="Arial" w:hAnsi="Arial" w:cs="Arial"/>
          <w:b/>
          <w:spacing w:val="3"/>
          <w:sz w:val="22"/>
          <w:szCs w:val="22"/>
          <w:lang w:val="pl-PL"/>
        </w:rPr>
        <w:t xml:space="preserve"> </w:t>
      </w:r>
      <w:r w:rsidR="0086614C">
        <w:rPr>
          <w:rFonts w:ascii="Arial" w:hAnsi="Arial" w:cs="Arial"/>
          <w:b/>
          <w:sz w:val="22"/>
          <w:szCs w:val="22"/>
          <w:lang w:val="pl-PL"/>
        </w:rPr>
        <w:t>do</w:t>
      </w:r>
      <w:r w:rsidRPr="006345AB">
        <w:rPr>
          <w:rFonts w:ascii="Arial" w:hAnsi="Arial" w:cs="Arial"/>
          <w:b/>
          <w:spacing w:val="-1"/>
          <w:sz w:val="22"/>
          <w:szCs w:val="22"/>
          <w:lang w:val="pl-PL"/>
        </w:rPr>
        <w:t xml:space="preserve"> </w:t>
      </w:r>
      <w:r w:rsidR="00583357" w:rsidRPr="001024D0">
        <w:rPr>
          <w:rFonts w:ascii="Arial" w:hAnsi="Arial" w:cs="Arial"/>
          <w:b/>
          <w:spacing w:val="1"/>
          <w:sz w:val="22"/>
          <w:szCs w:val="22"/>
          <w:lang w:val="pl-PL"/>
        </w:rPr>
        <w:t>14</w:t>
      </w:r>
      <w:r w:rsidR="00427E90" w:rsidRPr="001024D0">
        <w:rPr>
          <w:rFonts w:ascii="Arial" w:hAnsi="Arial" w:cs="Arial"/>
          <w:b/>
          <w:spacing w:val="1"/>
          <w:sz w:val="22"/>
          <w:szCs w:val="22"/>
          <w:lang w:val="pl-PL"/>
        </w:rPr>
        <w:t>.00</w:t>
      </w:r>
      <w:r w:rsidRPr="006345AB">
        <w:rPr>
          <w:rFonts w:ascii="Arial" w:hAnsi="Arial" w:cs="Arial"/>
          <w:b/>
          <w:spacing w:val="1"/>
          <w:sz w:val="22"/>
          <w:szCs w:val="22"/>
          <w:lang w:val="pl-PL"/>
        </w:rPr>
        <w:t xml:space="preserve"> </w:t>
      </w:r>
      <w:r w:rsidRPr="006345AB">
        <w:rPr>
          <w:rFonts w:ascii="Arial" w:hAnsi="Arial" w:cs="Arial"/>
          <w:b/>
          <w:spacing w:val="-2"/>
          <w:sz w:val="22"/>
          <w:szCs w:val="22"/>
          <w:lang w:val="pl-PL"/>
        </w:rPr>
        <w:t>s</w:t>
      </w:r>
      <w:r w:rsidRPr="006345AB">
        <w:rPr>
          <w:rFonts w:ascii="Arial" w:hAnsi="Arial" w:cs="Arial"/>
          <w:b/>
          <w:spacing w:val="1"/>
          <w:sz w:val="22"/>
          <w:szCs w:val="22"/>
          <w:lang w:val="pl-PL"/>
        </w:rPr>
        <w:t>a</w:t>
      </w:r>
      <w:r w:rsidRPr="006345AB">
        <w:rPr>
          <w:rFonts w:ascii="Arial" w:hAnsi="Arial" w:cs="Arial"/>
          <w:b/>
          <w:sz w:val="22"/>
          <w:szCs w:val="22"/>
          <w:lang w:val="pl-PL"/>
        </w:rPr>
        <w:t>ti</w:t>
      </w:r>
      <w:r w:rsidRPr="006345AB">
        <w:rPr>
          <w:rFonts w:ascii="Arial" w:hAnsi="Arial" w:cs="Arial"/>
          <w:sz w:val="22"/>
          <w:szCs w:val="22"/>
          <w:lang w:val="pl-PL"/>
        </w:rPr>
        <w:t>.</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A</w:t>
      </w:r>
      <w:r w:rsidRPr="007A0D50">
        <w:rPr>
          <w:rFonts w:ascii="Arial" w:hAnsi="Arial" w:cs="Arial"/>
          <w:spacing w:val="1"/>
          <w:sz w:val="22"/>
          <w:szCs w:val="22"/>
          <w:lang w:val="pl-PL"/>
        </w:rPr>
        <w:t>d</w:t>
      </w:r>
      <w:r w:rsidRPr="007A0D50">
        <w:rPr>
          <w:rFonts w:ascii="Arial" w:hAnsi="Arial" w:cs="Arial"/>
          <w:sz w:val="22"/>
          <w:szCs w:val="22"/>
          <w:lang w:val="pl-PL"/>
        </w:rPr>
        <w:t xml:space="preserve">resa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se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je: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KLINIČKI BOLNIČKI CENTAR SESTRE MILOSRDNICE, </w:t>
      </w:r>
      <w:r w:rsidRPr="007A0D50">
        <w:rPr>
          <w:rFonts w:ascii="Arial" w:hAnsi="Arial" w:cs="Arial"/>
          <w:spacing w:val="1"/>
          <w:sz w:val="22"/>
          <w:szCs w:val="22"/>
          <w:lang w:val="pl-PL"/>
        </w:rPr>
        <w:t>Vinogradska cesta 29</w:t>
      </w:r>
      <w:r w:rsidRPr="007A0D50">
        <w:rPr>
          <w:rFonts w:ascii="Arial" w:hAnsi="Arial" w:cs="Arial"/>
          <w:sz w:val="22"/>
          <w:szCs w:val="22"/>
          <w:lang w:val="pl-PL"/>
        </w:rPr>
        <w:t>,</w:t>
      </w:r>
      <w:r w:rsidRPr="007A0D50">
        <w:rPr>
          <w:rFonts w:ascii="Arial" w:hAnsi="Arial" w:cs="Arial"/>
          <w:spacing w:val="1"/>
          <w:sz w:val="22"/>
          <w:szCs w:val="22"/>
          <w:lang w:val="pl-PL"/>
        </w:rPr>
        <w:t xml:space="preserve"> 10000 </w:t>
      </w:r>
      <w:r w:rsidRPr="007A0D50">
        <w:rPr>
          <w:rFonts w:ascii="Arial" w:hAnsi="Arial" w:cs="Arial"/>
          <w:sz w:val="22"/>
          <w:szCs w:val="22"/>
          <w:lang w:val="pl-PL"/>
        </w:rPr>
        <w:t>Z</w:t>
      </w:r>
      <w:r w:rsidRPr="007A0D50">
        <w:rPr>
          <w:rFonts w:ascii="Arial" w:hAnsi="Arial" w:cs="Arial"/>
          <w:spacing w:val="1"/>
          <w:sz w:val="22"/>
          <w:szCs w:val="22"/>
          <w:lang w:val="pl-PL"/>
        </w:rPr>
        <w:t>a</w:t>
      </w:r>
      <w:r w:rsidRPr="007A0D50">
        <w:rPr>
          <w:rFonts w:ascii="Arial" w:hAnsi="Arial" w:cs="Arial"/>
          <w:spacing w:val="-1"/>
          <w:sz w:val="22"/>
          <w:szCs w:val="22"/>
          <w:lang w:val="pl-PL"/>
        </w:rPr>
        <w:t>g</w:t>
      </w:r>
      <w:r w:rsidRPr="007A0D50">
        <w:rPr>
          <w:rFonts w:ascii="Arial" w:hAnsi="Arial" w:cs="Arial"/>
          <w:sz w:val="22"/>
          <w:szCs w:val="22"/>
          <w:lang w:val="pl-PL"/>
        </w:rPr>
        <w:t>re</w:t>
      </w:r>
      <w:r w:rsidRPr="007A0D50">
        <w:rPr>
          <w:rFonts w:ascii="Arial" w:hAnsi="Arial" w:cs="Arial"/>
          <w:spacing w:val="-1"/>
          <w:sz w:val="22"/>
          <w:szCs w:val="22"/>
          <w:lang w:val="pl-PL"/>
        </w:rPr>
        <w:t>b</w:t>
      </w:r>
      <w:r w:rsidR="00876C19" w:rsidRPr="007A0D50">
        <w:rPr>
          <w:rFonts w:ascii="Arial" w:hAnsi="Arial" w:cs="Arial"/>
          <w:sz w:val="22"/>
          <w:szCs w:val="22"/>
          <w:lang w:val="pl-PL"/>
        </w:rPr>
        <w:t>, urudžbeni.</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00D947F5">
        <w:rPr>
          <w:rFonts w:ascii="Arial" w:hAnsi="Arial" w:cs="Arial"/>
          <w:sz w:val="22"/>
          <w:szCs w:val="22"/>
          <w:lang w:val="pl-PL"/>
        </w:rPr>
        <w:t>je n</w:t>
      </w:r>
      <w:r w:rsidRPr="007A0D50">
        <w:rPr>
          <w:rFonts w:ascii="Arial" w:hAnsi="Arial" w:cs="Arial"/>
          <w:sz w:val="22"/>
          <w:szCs w:val="22"/>
          <w:lang w:val="pl-PL"/>
        </w:rPr>
        <w:t>aruči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 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 xml:space="preserve">krajnjeg roka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0086614C">
        <w:rPr>
          <w:rFonts w:ascii="Arial" w:hAnsi="Arial" w:cs="Arial"/>
          <w:spacing w:val="-1"/>
          <w:sz w:val="22"/>
          <w:szCs w:val="22"/>
          <w:lang w:val="pl-PL"/>
        </w:rPr>
        <w:t>dostavu</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 s</w:t>
      </w:r>
      <w:r w:rsidRPr="007A0D50">
        <w:rPr>
          <w:rFonts w:ascii="Arial" w:hAnsi="Arial" w:cs="Arial"/>
          <w:spacing w:val="1"/>
          <w:sz w:val="22"/>
          <w:szCs w:val="22"/>
          <w:lang w:val="pl-PL"/>
        </w:rPr>
        <w:t>ma</w:t>
      </w:r>
      <w:r w:rsidRPr="007A0D50">
        <w:rPr>
          <w:rFonts w:ascii="Arial" w:hAnsi="Arial" w:cs="Arial"/>
          <w:sz w:val="22"/>
          <w:szCs w:val="22"/>
          <w:lang w:val="pl-PL"/>
        </w:rPr>
        <w:t>tr</w:t>
      </w:r>
      <w:r w:rsidRPr="007A0D50">
        <w:rPr>
          <w:rFonts w:ascii="Arial" w:hAnsi="Arial" w:cs="Arial"/>
          <w:spacing w:val="-2"/>
          <w:sz w:val="22"/>
          <w:szCs w:val="22"/>
          <w:lang w:val="pl-PL"/>
        </w:rPr>
        <w:t>a</w:t>
      </w:r>
      <w:r w:rsidRPr="007A0D50">
        <w:rPr>
          <w:rFonts w:ascii="Arial" w:hAnsi="Arial" w:cs="Arial"/>
          <w:sz w:val="22"/>
          <w:szCs w:val="22"/>
          <w:lang w:val="pl-PL"/>
        </w:rPr>
        <w:t>t</w:t>
      </w:r>
      <w:r w:rsidRPr="007A0D50">
        <w:rPr>
          <w:rFonts w:ascii="Arial" w:hAnsi="Arial" w:cs="Arial"/>
          <w:spacing w:val="4"/>
          <w:sz w:val="22"/>
          <w:szCs w:val="22"/>
          <w:lang w:val="pl-PL"/>
        </w:rPr>
        <w:t xml:space="preserve"> </w:t>
      </w:r>
      <w:r w:rsidRPr="007A0D50">
        <w:rPr>
          <w:rFonts w:ascii="Arial" w:hAnsi="Arial" w:cs="Arial"/>
          <w:sz w:val="22"/>
          <w:szCs w:val="22"/>
          <w:lang w:val="pl-PL"/>
        </w:rPr>
        <w:t>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1"/>
          <w:sz w:val="22"/>
          <w:szCs w:val="22"/>
          <w:lang w:val="pl-PL"/>
        </w:rPr>
        <w:t xml:space="preserve"> ne</w:t>
      </w:r>
      <w:r w:rsidRPr="007A0D50">
        <w:rPr>
          <w:rFonts w:ascii="Arial" w:hAnsi="Arial" w:cs="Arial"/>
          <w:spacing w:val="-2"/>
          <w:sz w:val="22"/>
          <w:szCs w:val="22"/>
          <w:lang w:val="pl-PL"/>
        </w:rPr>
        <w:t>ć</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00F014D5">
        <w:rPr>
          <w:rFonts w:ascii="Arial" w:hAnsi="Arial" w:cs="Arial"/>
          <w:spacing w:val="3"/>
          <w:sz w:val="22"/>
          <w:szCs w:val="22"/>
          <w:lang w:val="pl-PL"/>
        </w:rPr>
        <w:t xml:space="preserve">neotvorene će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p>
    <w:p w:rsidR="00DF1C7F" w:rsidRDefault="00DF1C7F" w:rsidP="00D77C9A">
      <w:pPr>
        <w:ind w:right="178"/>
        <w:jc w:val="both"/>
        <w:rPr>
          <w:rFonts w:ascii="Arial" w:hAnsi="Arial" w:cs="Arial"/>
          <w:b/>
          <w:spacing w:val="4"/>
          <w:sz w:val="22"/>
          <w:szCs w:val="22"/>
          <w:lang w:val="pl-PL"/>
        </w:rPr>
      </w:pPr>
    </w:p>
    <w:p w:rsidR="00EE67CB" w:rsidRPr="00EE67CB" w:rsidRDefault="00E03CA7"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3" w:name="_Toc16537343"/>
      <w:r>
        <w:rPr>
          <w:rFonts w:ascii="Arial" w:hAnsi="Arial" w:cs="Arial"/>
          <w:i w:val="0"/>
          <w:sz w:val="22"/>
          <w:szCs w:val="22"/>
        </w:rPr>
        <w:lastRenderedPageBreak/>
        <w:t>Stavljanje na raspolaganje Poziva na dostavu ponuda</w:t>
      </w:r>
      <w:bookmarkEnd w:id="33"/>
    </w:p>
    <w:p w:rsidR="00224069" w:rsidRDefault="00DF1C7F" w:rsidP="00676C2E">
      <w:pPr>
        <w:ind w:right="20"/>
        <w:jc w:val="both"/>
        <w:rPr>
          <w:rFonts w:ascii="Arial" w:hAnsi="Arial" w:cs="Arial"/>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007E7547" w:rsidRPr="007A0D50">
        <w:rPr>
          <w:rFonts w:ascii="Arial" w:hAnsi="Arial" w:cs="Arial"/>
          <w:sz w:val="22"/>
          <w:szCs w:val="22"/>
          <w:lang w:val="pl-PL"/>
        </w:rPr>
        <w:t xml:space="preserve">stavljen je na raspolaganje </w:t>
      </w:r>
      <w:r w:rsidR="00224069" w:rsidRPr="007A0D50">
        <w:rPr>
          <w:rFonts w:ascii="Arial" w:hAnsi="Arial" w:cs="Arial"/>
          <w:spacing w:val="1"/>
          <w:sz w:val="22"/>
          <w:szCs w:val="22"/>
          <w:lang w:val="pl-PL"/>
        </w:rPr>
        <w:t>putem elektroničke pošte</w:t>
      </w:r>
      <w:r w:rsidR="007E7547" w:rsidRPr="007A0D50">
        <w:rPr>
          <w:rFonts w:ascii="Arial" w:hAnsi="Arial" w:cs="Arial"/>
          <w:spacing w:val="1"/>
          <w:sz w:val="22"/>
          <w:szCs w:val="22"/>
          <w:lang w:val="pl-PL"/>
        </w:rPr>
        <w:t xml:space="preserve"> zainteresiranim gospodarskim subjektima po izboru </w:t>
      </w:r>
      <w:r w:rsidR="006119C3">
        <w:rPr>
          <w:rFonts w:ascii="Arial" w:hAnsi="Arial" w:cs="Arial"/>
          <w:spacing w:val="1"/>
          <w:sz w:val="22"/>
          <w:szCs w:val="22"/>
          <w:lang w:val="pl-PL"/>
        </w:rPr>
        <w:t>n</w:t>
      </w:r>
      <w:r w:rsidR="007E7547" w:rsidRPr="007A0D50">
        <w:rPr>
          <w:rFonts w:ascii="Arial" w:hAnsi="Arial" w:cs="Arial"/>
          <w:spacing w:val="1"/>
          <w:sz w:val="22"/>
          <w:szCs w:val="22"/>
          <w:lang w:val="pl-PL"/>
        </w:rPr>
        <w:t>aručitelja</w:t>
      </w:r>
      <w:r w:rsidR="00F014D5">
        <w:rPr>
          <w:rFonts w:ascii="Arial" w:hAnsi="Arial" w:cs="Arial"/>
          <w:spacing w:val="1"/>
          <w:sz w:val="22"/>
          <w:szCs w:val="22"/>
          <w:lang w:val="pl-PL"/>
        </w:rPr>
        <w:t xml:space="preserve"> i objavom na web-stranici naručitelja </w:t>
      </w:r>
      <w:hyperlink r:id="rId18" w:history="1">
        <w:r w:rsidR="001A4D1B" w:rsidRPr="007F4539">
          <w:rPr>
            <w:rStyle w:val="Hyperlink"/>
            <w:rFonts w:ascii="Arial" w:hAnsi="Arial" w:cs="Arial"/>
            <w:sz w:val="22"/>
            <w:szCs w:val="22"/>
          </w:rPr>
          <w:t>http://www.kbcsm.hr/sektori-i-sluzbe/sluzba-nabave/pozivi-na-dostavu-ponuda/</w:t>
        </w:r>
      </w:hyperlink>
      <w:r w:rsidR="00F014D5" w:rsidRPr="00F014D5">
        <w:rPr>
          <w:rFonts w:ascii="Arial" w:hAnsi="Arial" w:cs="Arial"/>
          <w:sz w:val="22"/>
          <w:szCs w:val="22"/>
        </w:rPr>
        <w:t xml:space="preserve"> </w:t>
      </w:r>
      <w:r w:rsidR="00224069" w:rsidRPr="00F014D5">
        <w:rPr>
          <w:rFonts w:ascii="Arial" w:hAnsi="Arial" w:cs="Arial"/>
          <w:spacing w:val="1"/>
          <w:sz w:val="22"/>
          <w:szCs w:val="22"/>
          <w:lang w:val="pl-PL"/>
        </w:rPr>
        <w:t>.</w:t>
      </w:r>
    </w:p>
    <w:p w:rsidR="00DF409E" w:rsidRPr="00AC0744" w:rsidRDefault="00DF409E" w:rsidP="00676C2E">
      <w:pPr>
        <w:ind w:right="20"/>
        <w:jc w:val="both"/>
        <w:rPr>
          <w:rFonts w:ascii="Arial" w:hAnsi="Arial" w:cs="Arial"/>
          <w:b/>
          <w:spacing w:val="1"/>
          <w:sz w:val="22"/>
          <w:szCs w:val="22"/>
          <w:lang w:val="pl-PL"/>
        </w:rPr>
      </w:pPr>
      <w:r w:rsidRPr="00AC0744">
        <w:rPr>
          <w:rFonts w:ascii="Arial" w:hAnsi="Arial" w:cs="Arial"/>
          <w:b/>
          <w:spacing w:val="1"/>
          <w:sz w:val="22"/>
          <w:szCs w:val="22"/>
          <w:lang w:val="pl-PL"/>
        </w:rPr>
        <w:t>Ovim putem napominjemo zainteresiranim gospodarskim subjektima po izboru naručitelja, koji su ovaj Poziv na dostavu ponuda dobili putem elektroničke pošte, da cjelokupnu projektno-tehničku dokumentaciju, koju zbog</w:t>
      </w:r>
      <w:r w:rsidR="00AC0744" w:rsidRPr="00AC0744">
        <w:rPr>
          <w:rFonts w:ascii="Arial" w:hAnsi="Arial" w:cs="Arial"/>
          <w:b/>
          <w:spacing w:val="1"/>
          <w:sz w:val="22"/>
          <w:szCs w:val="22"/>
          <w:lang w:val="pl-PL"/>
        </w:rPr>
        <w:t xml:space="preserve"> veličine datoteka nismo mogli poslati zajedno s Pozivom na dostavu ponuda, mogu preuzeti na navedenog web-stranici naručitelja.</w:t>
      </w:r>
    </w:p>
    <w:p w:rsidR="00DF409E" w:rsidRPr="00F014D5" w:rsidRDefault="00DF409E" w:rsidP="00676C2E">
      <w:pPr>
        <w:ind w:right="20"/>
        <w:jc w:val="both"/>
        <w:rPr>
          <w:rFonts w:ascii="Arial" w:hAnsi="Arial" w:cs="Arial"/>
          <w:spacing w:val="1"/>
          <w:sz w:val="22"/>
          <w:szCs w:val="22"/>
          <w:lang w:val="pl-PL"/>
        </w:rPr>
      </w:pPr>
    </w:p>
    <w:p w:rsidR="001A4D1B" w:rsidRPr="001A4D1B" w:rsidRDefault="001A4D1B" w:rsidP="001A4D1B">
      <w:pPr>
        <w:ind w:right="178"/>
        <w:jc w:val="both"/>
        <w:rPr>
          <w:rFonts w:ascii="Arial" w:hAnsi="Arial" w:cs="Arial"/>
          <w:b/>
          <w:sz w:val="22"/>
          <w:szCs w:val="22"/>
          <w:lang w:val="pl-PL"/>
        </w:rPr>
      </w:pPr>
      <w:r w:rsidRPr="001A4D1B">
        <w:rPr>
          <w:rFonts w:ascii="Arial" w:hAnsi="Arial" w:cs="Arial"/>
          <w:b/>
          <w:sz w:val="22"/>
          <w:szCs w:val="22"/>
          <w:lang w:val="pl-PL"/>
        </w:rPr>
        <w:t>Naručitelj ne vodi evidenciju zainteresiranih gospodarskih subjekata koji su preuzeli ovaj Poziv na dostavu ponuda na njegovim internetskim stranicama, pa su ponuditelji koji na taj način preuzmu ovaj Poziv na dostavu pon</w:t>
      </w:r>
      <w:r w:rsidR="00D947F5">
        <w:rPr>
          <w:rFonts w:ascii="Arial" w:hAnsi="Arial" w:cs="Arial"/>
          <w:b/>
          <w:sz w:val="22"/>
          <w:szCs w:val="22"/>
          <w:lang w:val="pl-PL"/>
        </w:rPr>
        <w:t>uda dužni o istom obavijestiti n</w:t>
      </w:r>
      <w:r w:rsidRPr="001A4D1B">
        <w:rPr>
          <w:rFonts w:ascii="Arial" w:hAnsi="Arial" w:cs="Arial"/>
          <w:b/>
          <w:sz w:val="22"/>
          <w:szCs w:val="22"/>
          <w:lang w:val="pl-PL"/>
        </w:rPr>
        <w:t>aručitelja telefaksom, elektroničkom poštom ili na drugi dokaziv način.</w:t>
      </w:r>
    </w:p>
    <w:p w:rsidR="001A4D1B" w:rsidRPr="001A4D1B" w:rsidRDefault="001A4D1B" w:rsidP="001A4D1B">
      <w:pPr>
        <w:ind w:right="178"/>
        <w:jc w:val="both"/>
        <w:rPr>
          <w:rFonts w:ascii="Arial" w:hAnsi="Arial" w:cs="Arial"/>
          <w:sz w:val="22"/>
          <w:szCs w:val="22"/>
          <w:lang w:val="pl-PL"/>
        </w:rPr>
      </w:pPr>
    </w:p>
    <w:p w:rsidR="00D75DFA" w:rsidRDefault="001A4D1B" w:rsidP="001A4D1B">
      <w:pPr>
        <w:ind w:right="178"/>
        <w:jc w:val="both"/>
        <w:rPr>
          <w:rFonts w:ascii="Arial" w:hAnsi="Arial" w:cs="Arial"/>
          <w:sz w:val="22"/>
          <w:szCs w:val="22"/>
          <w:lang w:val="pl-PL"/>
        </w:rPr>
      </w:pPr>
      <w:r w:rsidRPr="001A4D1B">
        <w:rPr>
          <w:rFonts w:ascii="Arial" w:hAnsi="Arial" w:cs="Arial"/>
          <w:sz w:val="22"/>
          <w:szCs w:val="22"/>
          <w:lang w:val="pl-PL"/>
        </w:rPr>
        <w:t>Sve eventualne izmjene poziva za dostavu ponuda biti će dostavljene zainteresiranim gospodarskim subjektima na isti način kao i ovaj Poziv na dostavu ponuda – putem elektroničke pošte i objave na navedenoj inter</w:t>
      </w:r>
      <w:r>
        <w:rPr>
          <w:rFonts w:ascii="Arial" w:hAnsi="Arial" w:cs="Arial"/>
          <w:sz w:val="22"/>
          <w:szCs w:val="22"/>
          <w:lang w:val="pl-PL"/>
        </w:rPr>
        <w:t>netskoj stranici n</w:t>
      </w:r>
      <w:r w:rsidRPr="001A4D1B">
        <w:rPr>
          <w:rFonts w:ascii="Arial" w:hAnsi="Arial" w:cs="Arial"/>
          <w:sz w:val="22"/>
          <w:szCs w:val="22"/>
          <w:lang w:val="pl-PL"/>
        </w:rPr>
        <w:t>aručitelja.</w:t>
      </w:r>
    </w:p>
    <w:p w:rsidR="001A4D1B" w:rsidRDefault="001A4D1B" w:rsidP="001A4D1B">
      <w:pPr>
        <w:ind w:right="178"/>
        <w:jc w:val="both"/>
        <w:rPr>
          <w:rFonts w:ascii="Arial" w:hAnsi="Arial" w:cs="Arial"/>
          <w:b/>
          <w:spacing w:val="4"/>
          <w:sz w:val="22"/>
          <w:szCs w:val="22"/>
          <w:lang w:val="pl-PL"/>
        </w:rPr>
      </w:pPr>
    </w:p>
    <w:p w:rsidR="00EE67CB" w:rsidRPr="00EE67CB" w:rsidRDefault="00E03CA7"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4" w:name="_Toc16537344"/>
      <w:r>
        <w:rPr>
          <w:rFonts w:ascii="Arial" w:hAnsi="Arial" w:cs="Arial"/>
          <w:i w:val="0"/>
          <w:sz w:val="22"/>
          <w:szCs w:val="22"/>
        </w:rPr>
        <w:t>Vrsta, sredstvo jamstva i uvjeti jamstva</w:t>
      </w:r>
      <w:bookmarkEnd w:id="34"/>
    </w:p>
    <w:p w:rsidR="005E35E0" w:rsidRPr="007A0D50" w:rsidRDefault="007D5516" w:rsidP="005E35E0">
      <w:pPr>
        <w:widowControl w:val="0"/>
        <w:autoSpaceDE w:val="0"/>
        <w:autoSpaceDN w:val="0"/>
        <w:adjustRightInd w:val="0"/>
        <w:jc w:val="both"/>
        <w:rPr>
          <w:rFonts w:ascii="Arial" w:hAnsi="Arial" w:cs="Arial"/>
          <w:sz w:val="22"/>
          <w:szCs w:val="22"/>
        </w:rPr>
      </w:pPr>
      <w:r w:rsidRPr="007A0D50">
        <w:rPr>
          <w:rFonts w:ascii="Arial" w:hAnsi="Arial" w:cs="Arial"/>
          <w:sz w:val="22"/>
          <w:szCs w:val="22"/>
        </w:rPr>
        <w:t xml:space="preserve">Prilikom sklapanja ugovora o nabavi, a najkasnije u roku </w:t>
      </w:r>
      <w:proofErr w:type="gramStart"/>
      <w:r w:rsidRPr="007A0D50">
        <w:rPr>
          <w:rFonts w:ascii="Arial" w:hAnsi="Arial" w:cs="Arial"/>
          <w:sz w:val="22"/>
          <w:szCs w:val="22"/>
        </w:rPr>
        <w:t>od</w:t>
      </w:r>
      <w:proofErr w:type="gramEnd"/>
      <w:r w:rsidRPr="007A0D50">
        <w:rPr>
          <w:rFonts w:ascii="Arial" w:hAnsi="Arial" w:cs="Arial"/>
          <w:sz w:val="22"/>
          <w:szCs w:val="22"/>
        </w:rPr>
        <w:t xml:space="preserve"> 10 (deset) dana od dana sklapa</w:t>
      </w:r>
      <w:r w:rsidR="00E03CA7">
        <w:rPr>
          <w:rFonts w:ascii="Arial" w:hAnsi="Arial" w:cs="Arial"/>
          <w:sz w:val="22"/>
          <w:szCs w:val="22"/>
        </w:rPr>
        <w:t>nja ugovora o nabavi, odabrani ponuditelj, odnosno u</w:t>
      </w:r>
      <w:r w:rsidRPr="007A0D50">
        <w:rPr>
          <w:rFonts w:ascii="Arial" w:hAnsi="Arial" w:cs="Arial"/>
          <w:sz w:val="22"/>
          <w:szCs w:val="22"/>
        </w:rPr>
        <w:t>govaratelj, dužan je dostaviti</w:t>
      </w:r>
      <w:r w:rsidR="005E35E0" w:rsidRPr="007A0D50">
        <w:rPr>
          <w:rFonts w:ascii="Arial" w:hAnsi="Arial" w:cs="Arial"/>
          <w:sz w:val="22"/>
          <w:szCs w:val="22"/>
        </w:rPr>
        <w:t xml:space="preserve"> naručitelju</w:t>
      </w:r>
      <w:r w:rsidRPr="007A0D50">
        <w:rPr>
          <w:rFonts w:ascii="Arial" w:hAnsi="Arial" w:cs="Arial"/>
          <w:sz w:val="22"/>
          <w:szCs w:val="22"/>
        </w:rPr>
        <w:t xml:space="preserve"> jamstvo za uredno izvršenje ugovora,</w:t>
      </w:r>
      <w:r w:rsidR="005E35E0" w:rsidRPr="007A0D50">
        <w:rPr>
          <w:rFonts w:ascii="Arial" w:hAnsi="Arial" w:cs="Arial"/>
          <w:sz w:val="22"/>
          <w:szCs w:val="22"/>
        </w:rPr>
        <w:t xml:space="preserve"> u papirnatom obliku u izvorniku, u obliku:</w:t>
      </w:r>
    </w:p>
    <w:p w:rsidR="005E35E0"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Cs/>
          <w:sz w:val="22"/>
          <w:szCs w:val="22"/>
        </w:rPr>
        <w:t>neopozive</w:t>
      </w:r>
      <w:proofErr w:type="gramEnd"/>
      <w:r w:rsidRPr="007A0D50">
        <w:rPr>
          <w:rFonts w:ascii="Arial" w:hAnsi="Arial" w:cs="Arial"/>
          <w:bCs/>
          <w:sz w:val="22"/>
          <w:szCs w:val="22"/>
        </w:rPr>
        <w:t xml:space="preser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w:t>
      </w:r>
    </w:p>
    <w:p w:rsidR="005E35E0" w:rsidRPr="007A0D50" w:rsidRDefault="005E35E0" w:rsidP="005E35E0">
      <w:pPr>
        <w:widowControl w:val="0"/>
        <w:autoSpaceDE w:val="0"/>
        <w:autoSpaceDN w:val="0"/>
        <w:adjustRightInd w:val="0"/>
        <w:ind w:left="284"/>
        <w:jc w:val="both"/>
        <w:rPr>
          <w:rFonts w:ascii="Arial" w:hAnsi="Arial" w:cs="Arial"/>
          <w:b/>
          <w:bCs/>
          <w:sz w:val="22"/>
          <w:szCs w:val="22"/>
          <w:u w:val="single"/>
        </w:rPr>
      </w:pPr>
      <w:proofErr w:type="gramStart"/>
      <w:r w:rsidRPr="007A0D50">
        <w:rPr>
          <w:rFonts w:ascii="Arial" w:hAnsi="Arial" w:cs="Arial"/>
          <w:b/>
          <w:bCs/>
          <w:sz w:val="22"/>
          <w:szCs w:val="22"/>
          <w:u w:val="single"/>
        </w:rPr>
        <w:t>ili</w:t>
      </w:r>
      <w:proofErr w:type="gramEnd"/>
    </w:p>
    <w:p w:rsidR="0074767A" w:rsidRPr="007A0D50" w:rsidRDefault="0074767A" w:rsidP="0074767A">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
          <w:bCs/>
          <w:sz w:val="22"/>
          <w:szCs w:val="22"/>
        </w:rPr>
        <w:t>mjenice</w:t>
      </w:r>
      <w:proofErr w:type="gramEnd"/>
    </w:p>
    <w:p w:rsidR="0074767A" w:rsidRPr="007A0D50" w:rsidRDefault="0074767A" w:rsidP="0074767A">
      <w:pPr>
        <w:widowControl w:val="0"/>
        <w:autoSpaceDE w:val="0"/>
        <w:autoSpaceDN w:val="0"/>
        <w:adjustRightInd w:val="0"/>
        <w:ind w:left="284"/>
        <w:jc w:val="both"/>
        <w:rPr>
          <w:rFonts w:ascii="Arial" w:hAnsi="Arial" w:cs="Arial"/>
          <w:b/>
          <w:bCs/>
          <w:sz w:val="22"/>
          <w:szCs w:val="22"/>
          <w:u w:val="single"/>
        </w:rPr>
      </w:pPr>
      <w:proofErr w:type="gramStart"/>
      <w:r w:rsidRPr="007A0D50">
        <w:rPr>
          <w:rFonts w:ascii="Arial" w:hAnsi="Arial" w:cs="Arial"/>
          <w:b/>
          <w:bCs/>
          <w:sz w:val="22"/>
          <w:szCs w:val="22"/>
          <w:u w:val="single"/>
        </w:rPr>
        <w:t>ili</w:t>
      </w:r>
      <w:proofErr w:type="gramEnd"/>
    </w:p>
    <w:p w:rsidR="007D5516"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
          <w:bCs/>
          <w:sz w:val="22"/>
          <w:szCs w:val="22"/>
        </w:rPr>
        <w:t>novčanog</w:t>
      </w:r>
      <w:proofErr w:type="gramEnd"/>
      <w:r w:rsidRPr="007A0D50">
        <w:rPr>
          <w:rFonts w:ascii="Arial" w:hAnsi="Arial" w:cs="Arial"/>
          <w:b/>
          <w:bCs/>
          <w:sz w:val="22"/>
          <w:szCs w:val="22"/>
        </w:rPr>
        <w:t xml:space="preserve"> pologa</w:t>
      </w:r>
      <w:r w:rsidRPr="007A0D50">
        <w:rPr>
          <w:rFonts w:ascii="Arial" w:hAnsi="Arial" w:cs="Arial"/>
          <w:bCs/>
          <w:sz w:val="22"/>
          <w:szCs w:val="22"/>
        </w:rPr>
        <w:t xml:space="preserve"> – u</w:t>
      </w:r>
      <w:r w:rsidR="00D947F5">
        <w:rPr>
          <w:rFonts w:ascii="Arial" w:hAnsi="Arial" w:cs="Arial"/>
          <w:bCs/>
          <w:sz w:val="22"/>
          <w:szCs w:val="22"/>
        </w:rPr>
        <w:t>platom iznosa jamstva na račun n</w:t>
      </w:r>
      <w:r w:rsidRPr="007A0D50">
        <w:rPr>
          <w:rFonts w:ascii="Arial" w:hAnsi="Arial" w:cs="Arial"/>
          <w:bCs/>
          <w:sz w:val="22"/>
          <w:szCs w:val="22"/>
        </w:rPr>
        <w:t xml:space="preserve">aručitelja IBAN: HR 12 1001 0051 8630 00160, model plaćanja: HR 64 9725-26395-OIB uplatitelja, opis plaćanja: ev.br. </w:t>
      </w:r>
      <w:r w:rsidR="00E03CA7">
        <w:rPr>
          <w:rFonts w:ascii="Arial" w:hAnsi="Arial" w:cs="Arial"/>
          <w:bCs/>
          <w:sz w:val="22"/>
          <w:szCs w:val="22"/>
        </w:rPr>
        <w:t>6/2019</w:t>
      </w:r>
      <w:r w:rsidRPr="007A0D50">
        <w:rPr>
          <w:rFonts w:ascii="Arial" w:hAnsi="Arial" w:cs="Arial"/>
          <w:sz w:val="22"/>
          <w:szCs w:val="22"/>
          <w:lang w:eastAsia="ar-SA"/>
        </w:rPr>
        <w:t xml:space="preserve"> – polog </w:t>
      </w:r>
      <w:r w:rsidRPr="007A0D50">
        <w:rPr>
          <w:rFonts w:ascii="Arial" w:hAnsi="Arial" w:cs="Arial"/>
          <w:bCs/>
          <w:sz w:val="22"/>
          <w:szCs w:val="22"/>
        </w:rPr>
        <w:t xml:space="preserve">jamstva za </w:t>
      </w:r>
      <w:r w:rsidR="007D5516" w:rsidRPr="007A0D50">
        <w:rPr>
          <w:rFonts w:ascii="Arial" w:hAnsi="Arial" w:cs="Arial"/>
          <w:bCs/>
          <w:sz w:val="22"/>
          <w:szCs w:val="22"/>
        </w:rPr>
        <w:t>uredno izvršenje ugovora</w:t>
      </w:r>
    </w:p>
    <w:p w:rsidR="005E35E0" w:rsidRPr="007A0D50" w:rsidRDefault="007D5516" w:rsidP="007D5516">
      <w:pPr>
        <w:widowControl w:val="0"/>
        <w:autoSpaceDE w:val="0"/>
        <w:autoSpaceDN w:val="0"/>
        <w:adjustRightInd w:val="0"/>
        <w:jc w:val="both"/>
        <w:rPr>
          <w:rFonts w:ascii="Arial" w:hAnsi="Arial" w:cs="Arial"/>
          <w:bCs/>
          <w:sz w:val="22"/>
          <w:szCs w:val="22"/>
        </w:rPr>
      </w:pPr>
      <w:r w:rsidRPr="007A0D50">
        <w:rPr>
          <w:rFonts w:ascii="Arial" w:hAnsi="Arial" w:cs="Arial"/>
          <w:b/>
          <w:bCs/>
          <w:sz w:val="22"/>
          <w:szCs w:val="22"/>
          <w:lang w:val="hr-HR"/>
        </w:rPr>
        <w:t xml:space="preserve">u visini 10% ukupne vrijednosti </w:t>
      </w:r>
      <w:r w:rsidR="0074767A" w:rsidRPr="007A0D50">
        <w:rPr>
          <w:rFonts w:ascii="Arial" w:hAnsi="Arial" w:cs="Arial"/>
          <w:b/>
          <w:bCs/>
          <w:sz w:val="22"/>
          <w:szCs w:val="22"/>
          <w:lang w:val="hr-HR"/>
        </w:rPr>
        <w:t>ugovora</w:t>
      </w:r>
      <w:r w:rsidRPr="007A0D50">
        <w:rPr>
          <w:rFonts w:ascii="Arial" w:hAnsi="Arial" w:cs="Arial"/>
          <w:b/>
          <w:bCs/>
          <w:sz w:val="22"/>
          <w:szCs w:val="22"/>
          <w:lang w:val="hr-HR"/>
        </w:rPr>
        <w:t xml:space="preserve"> (bez PDV-a)</w:t>
      </w:r>
      <w:r w:rsidRPr="007A0D50">
        <w:rPr>
          <w:rFonts w:ascii="Arial" w:hAnsi="Arial" w:cs="Arial"/>
          <w:bCs/>
          <w:sz w:val="22"/>
          <w:szCs w:val="22"/>
        </w:rPr>
        <w:t>.</w:t>
      </w:r>
    </w:p>
    <w:p w:rsidR="005E35E0" w:rsidRPr="007A0D50" w:rsidRDefault="005E35E0" w:rsidP="005E35E0">
      <w:pPr>
        <w:jc w:val="both"/>
        <w:rPr>
          <w:rFonts w:ascii="Arial" w:hAnsi="Arial" w:cs="Arial"/>
          <w:sz w:val="22"/>
          <w:szCs w:val="22"/>
          <w:lang w:eastAsia="ar-SA"/>
        </w:rPr>
      </w:pPr>
    </w:p>
    <w:p w:rsidR="005E35E0" w:rsidRPr="007A0D50" w:rsidRDefault="005E35E0" w:rsidP="005E35E0">
      <w:pPr>
        <w:jc w:val="both"/>
        <w:rPr>
          <w:rFonts w:ascii="Arial" w:hAnsi="Arial" w:cs="Arial"/>
          <w:sz w:val="22"/>
          <w:szCs w:val="22"/>
          <w:lang w:eastAsia="ar-SA"/>
        </w:rPr>
      </w:pPr>
      <w:r w:rsidRPr="007A0D50">
        <w:rPr>
          <w:rFonts w:ascii="Arial" w:hAnsi="Arial" w:cs="Arial"/>
          <w:sz w:val="22"/>
          <w:szCs w:val="22"/>
          <w:lang w:eastAsia="ar-SA"/>
        </w:rPr>
        <w:t xml:space="preserve">Izvornik </w:t>
      </w:r>
      <w:r w:rsidR="00C10FB6">
        <w:rPr>
          <w:rFonts w:ascii="Arial" w:hAnsi="Arial" w:cs="Arial"/>
          <w:sz w:val="22"/>
          <w:szCs w:val="22"/>
          <w:lang w:eastAsia="ar-SA"/>
        </w:rPr>
        <w:t xml:space="preserve">bankarske garancije </w:t>
      </w:r>
      <w:r w:rsidRPr="007A0D50">
        <w:rPr>
          <w:rFonts w:ascii="Arial" w:hAnsi="Arial" w:cs="Arial"/>
          <w:sz w:val="22"/>
          <w:szCs w:val="22"/>
          <w:lang w:eastAsia="ar-SA"/>
        </w:rPr>
        <w:t xml:space="preserve">ne smije biti </w:t>
      </w:r>
      <w:proofErr w:type="gramStart"/>
      <w:r w:rsidRPr="007A0D50">
        <w:rPr>
          <w:rFonts w:ascii="Arial" w:hAnsi="Arial" w:cs="Arial"/>
          <w:sz w:val="22"/>
          <w:szCs w:val="22"/>
          <w:lang w:eastAsia="ar-SA"/>
        </w:rPr>
        <w:t>ni</w:t>
      </w:r>
      <w:proofErr w:type="gramEnd"/>
      <w:r w:rsidRPr="007A0D50">
        <w:rPr>
          <w:rFonts w:ascii="Arial" w:hAnsi="Arial" w:cs="Arial"/>
          <w:sz w:val="22"/>
          <w:szCs w:val="22"/>
          <w:lang w:eastAsia="ar-SA"/>
        </w:rPr>
        <w:t xml:space="preserve"> na koji način oštećen (bušenjem, klamanjem i sl.). </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U svakoj bankarskoj garanciji mora biti navedeno da je korisnik garancije Klinički bolnički centar Sestre milosrdnice, Vinogradska cesta 29, Zagreb</w:t>
      </w:r>
      <w:r w:rsidR="00EE7B56">
        <w:rPr>
          <w:rFonts w:ascii="Arial" w:hAnsi="Arial" w:cs="Arial"/>
          <w:b/>
          <w:bCs/>
          <w:sz w:val="22"/>
          <w:szCs w:val="22"/>
        </w:rPr>
        <w:t>, OIB 84924656517</w:t>
      </w:r>
      <w:r w:rsidRPr="007A0D50">
        <w:rPr>
          <w:rFonts w:ascii="Arial" w:hAnsi="Arial" w:cs="Arial"/>
          <w:b/>
          <w:bCs/>
          <w:sz w:val="22"/>
          <w:szCs w:val="22"/>
        </w:rPr>
        <w:t>.</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 xml:space="preserve">Na svakoj bankarskoj garanciji mora biti izrijekom navedeno da je bezuvjetna, neopoziva, naplativa </w:t>
      </w:r>
      <w:proofErr w:type="gramStart"/>
      <w:r w:rsidRPr="007A0D50">
        <w:rPr>
          <w:rFonts w:ascii="Arial" w:hAnsi="Arial" w:cs="Arial"/>
          <w:b/>
          <w:bCs/>
          <w:sz w:val="22"/>
          <w:szCs w:val="22"/>
        </w:rPr>
        <w:t>na</w:t>
      </w:r>
      <w:proofErr w:type="gramEnd"/>
      <w:r w:rsidRPr="007A0D50">
        <w:rPr>
          <w:rFonts w:ascii="Arial" w:hAnsi="Arial" w:cs="Arial"/>
          <w:b/>
          <w:bCs/>
          <w:sz w:val="22"/>
          <w:szCs w:val="22"/>
        </w:rPr>
        <w:t xml:space="preserve"> prvi poziv kori</w:t>
      </w:r>
      <w:r w:rsidR="00C10FB6">
        <w:rPr>
          <w:rFonts w:ascii="Arial" w:hAnsi="Arial" w:cs="Arial"/>
          <w:b/>
          <w:bCs/>
          <w:sz w:val="22"/>
          <w:szCs w:val="22"/>
        </w:rPr>
        <w:t>snika garancije i bez prigovora.</w:t>
      </w:r>
    </w:p>
    <w:p w:rsidR="005E35E0" w:rsidRPr="007A0D50" w:rsidRDefault="005E35E0" w:rsidP="005E35E0">
      <w:pPr>
        <w:jc w:val="both"/>
        <w:rPr>
          <w:rFonts w:ascii="Arial" w:hAnsi="Arial" w:cs="Arial"/>
          <w:b/>
          <w:i/>
          <w:sz w:val="22"/>
          <w:szCs w:val="22"/>
          <w:lang w:eastAsia="ar-SA"/>
        </w:rPr>
      </w:pPr>
    </w:p>
    <w:p w:rsidR="005E35E0" w:rsidRPr="007A0D50" w:rsidRDefault="005E35E0" w:rsidP="005E35E0">
      <w:pPr>
        <w:jc w:val="both"/>
        <w:rPr>
          <w:rFonts w:ascii="Arial" w:hAnsi="Arial" w:cs="Arial"/>
          <w:b/>
          <w:i/>
          <w:sz w:val="22"/>
          <w:szCs w:val="22"/>
          <w:lang w:eastAsia="ar-SA"/>
        </w:rPr>
      </w:pPr>
      <w:r w:rsidRPr="007A0D50">
        <w:rPr>
          <w:rFonts w:ascii="Arial" w:hAnsi="Arial" w:cs="Arial"/>
          <w:b/>
          <w:i/>
          <w:sz w:val="22"/>
          <w:szCs w:val="22"/>
          <w:lang w:eastAsia="ar-SA"/>
        </w:rPr>
        <w:t xml:space="preserve">U slučaju zajednice ponuditelja, naručitelj </w:t>
      </w:r>
      <w:proofErr w:type="gramStart"/>
      <w:r w:rsidRPr="007A0D50">
        <w:rPr>
          <w:rFonts w:ascii="Arial" w:hAnsi="Arial" w:cs="Arial"/>
          <w:b/>
          <w:i/>
          <w:sz w:val="22"/>
          <w:szCs w:val="22"/>
          <w:lang w:eastAsia="ar-SA"/>
        </w:rPr>
        <w:t>će</w:t>
      </w:r>
      <w:proofErr w:type="gramEnd"/>
      <w:r w:rsidRPr="007A0D50">
        <w:rPr>
          <w:rFonts w:ascii="Arial" w:hAnsi="Arial" w:cs="Arial"/>
          <w:b/>
          <w:i/>
          <w:sz w:val="22"/>
          <w:szCs w:val="22"/>
          <w:lang w:eastAsia="ar-SA"/>
        </w:rPr>
        <w:t xml:space="preserve"> prihvatiti bankovno jamstvo koje glasi:</w:t>
      </w:r>
    </w:p>
    <w:p w:rsidR="005E35E0" w:rsidRPr="007A0D50" w:rsidRDefault="005E35E0" w:rsidP="00C8282A">
      <w:pPr>
        <w:numPr>
          <w:ilvl w:val="0"/>
          <w:numId w:val="7"/>
        </w:numPr>
        <w:ind w:left="567"/>
        <w:jc w:val="both"/>
        <w:rPr>
          <w:rFonts w:ascii="Arial" w:hAnsi="Arial" w:cs="Arial"/>
          <w:b/>
          <w:i/>
          <w:sz w:val="22"/>
          <w:szCs w:val="22"/>
          <w:lang w:eastAsia="ar-SA"/>
        </w:rPr>
      </w:pPr>
      <w:r w:rsidRPr="007A0D50">
        <w:rPr>
          <w:rFonts w:ascii="Arial" w:hAnsi="Arial" w:cs="Arial"/>
          <w:b/>
          <w:i/>
          <w:sz w:val="22"/>
          <w:szCs w:val="22"/>
        </w:rPr>
        <w:t>na sve članove zajednice (a ne samo na jednog člana), ali jamstvo tada mora sadržavati navod o tome da je riječ o zajednici ponuditelja</w:t>
      </w:r>
    </w:p>
    <w:p w:rsidR="005E35E0" w:rsidRPr="007A0D50" w:rsidRDefault="005E35E0" w:rsidP="005E35E0">
      <w:pPr>
        <w:ind w:left="284"/>
        <w:jc w:val="both"/>
        <w:rPr>
          <w:rFonts w:ascii="Arial" w:hAnsi="Arial" w:cs="Arial"/>
          <w:b/>
          <w:i/>
          <w:sz w:val="22"/>
          <w:szCs w:val="22"/>
          <w:u w:val="single"/>
          <w:lang w:eastAsia="ar-SA"/>
        </w:rPr>
      </w:pPr>
      <w:proofErr w:type="gramStart"/>
      <w:r w:rsidRPr="007A0D50">
        <w:rPr>
          <w:rFonts w:ascii="Arial" w:hAnsi="Arial" w:cs="Arial"/>
          <w:b/>
          <w:i/>
          <w:sz w:val="22"/>
          <w:szCs w:val="22"/>
          <w:u w:val="single"/>
          <w:lang w:eastAsia="ar-SA"/>
        </w:rPr>
        <w:t>ili</w:t>
      </w:r>
      <w:proofErr w:type="gramEnd"/>
    </w:p>
    <w:p w:rsidR="005E35E0" w:rsidRPr="007A0D50" w:rsidRDefault="005E35E0" w:rsidP="00C8282A">
      <w:pPr>
        <w:numPr>
          <w:ilvl w:val="0"/>
          <w:numId w:val="7"/>
        </w:numPr>
        <w:ind w:left="567"/>
        <w:jc w:val="both"/>
        <w:rPr>
          <w:rFonts w:ascii="Arial" w:hAnsi="Arial" w:cs="Arial"/>
          <w:b/>
          <w:i/>
          <w:sz w:val="22"/>
          <w:szCs w:val="22"/>
          <w:lang w:eastAsia="ar-SA"/>
        </w:rPr>
      </w:pPr>
      <w:proofErr w:type="gramStart"/>
      <w:r w:rsidRPr="007A0D50">
        <w:rPr>
          <w:rFonts w:ascii="Arial" w:hAnsi="Arial" w:cs="Arial"/>
          <w:b/>
          <w:i/>
          <w:sz w:val="22"/>
          <w:szCs w:val="22"/>
        </w:rPr>
        <w:t>da</w:t>
      </w:r>
      <w:proofErr w:type="gramEnd"/>
      <w:r w:rsidRPr="007A0D50">
        <w:rPr>
          <w:rFonts w:ascii="Arial" w:hAnsi="Arial" w:cs="Arial"/>
          <w:b/>
          <w:i/>
          <w:sz w:val="22"/>
          <w:szCs w:val="22"/>
        </w:rPr>
        <w:t xml:space="preserve"> svaki član zajednice ponuditelja dostavi jamstvo za svoj dio posla pri čemu zbroj pojedinih jamstava treba biti jednak ukupnom iznosu jamstva.</w:t>
      </w:r>
    </w:p>
    <w:p w:rsidR="005E35E0" w:rsidRDefault="005E35E0" w:rsidP="005E35E0">
      <w:pPr>
        <w:widowControl w:val="0"/>
        <w:autoSpaceDE w:val="0"/>
        <w:autoSpaceDN w:val="0"/>
        <w:adjustRightInd w:val="0"/>
        <w:jc w:val="both"/>
        <w:rPr>
          <w:rFonts w:ascii="Arial" w:hAnsi="Arial" w:cs="Arial"/>
          <w:b/>
          <w:sz w:val="22"/>
          <w:szCs w:val="22"/>
        </w:rPr>
      </w:pPr>
      <w:r w:rsidRPr="007A0D50">
        <w:rPr>
          <w:rFonts w:ascii="Arial" w:hAnsi="Arial" w:cs="Arial"/>
          <w:b/>
          <w:sz w:val="22"/>
          <w:szCs w:val="22"/>
        </w:rPr>
        <w:t xml:space="preserve">Opisane mogućnosti bankovnog jamstva zajednice ponuditelja </w:t>
      </w:r>
      <w:proofErr w:type="gramStart"/>
      <w:r w:rsidRPr="007A0D50">
        <w:rPr>
          <w:rFonts w:ascii="Arial" w:hAnsi="Arial" w:cs="Arial"/>
          <w:b/>
          <w:sz w:val="22"/>
          <w:szCs w:val="22"/>
        </w:rPr>
        <w:t>na</w:t>
      </w:r>
      <w:proofErr w:type="gramEnd"/>
      <w:r w:rsidRPr="007A0D50">
        <w:rPr>
          <w:rFonts w:ascii="Arial" w:hAnsi="Arial" w:cs="Arial"/>
          <w:b/>
          <w:sz w:val="22"/>
          <w:szCs w:val="22"/>
        </w:rPr>
        <w:t xml:space="preserve"> odgovorajaći se način odnose i na uplatu novčanog pologa </w:t>
      </w:r>
      <w:r w:rsidR="00D947F5">
        <w:rPr>
          <w:rFonts w:ascii="Arial" w:hAnsi="Arial" w:cs="Arial"/>
          <w:b/>
          <w:sz w:val="22"/>
          <w:szCs w:val="22"/>
        </w:rPr>
        <w:t>zajednice ponuditelja na račun n</w:t>
      </w:r>
      <w:r w:rsidRPr="007A0D50">
        <w:rPr>
          <w:rFonts w:ascii="Arial" w:hAnsi="Arial" w:cs="Arial"/>
          <w:b/>
          <w:sz w:val="22"/>
          <w:szCs w:val="22"/>
        </w:rPr>
        <w:t>aručitelja.</w:t>
      </w:r>
    </w:p>
    <w:p w:rsidR="00714B8A" w:rsidRDefault="00714B8A" w:rsidP="00714B8A">
      <w:pPr>
        <w:widowControl w:val="0"/>
        <w:autoSpaceDE w:val="0"/>
        <w:autoSpaceDN w:val="0"/>
        <w:adjustRightInd w:val="0"/>
        <w:ind w:left="567" w:hanging="567"/>
        <w:jc w:val="both"/>
        <w:rPr>
          <w:rFonts w:ascii="Arial" w:hAnsi="Arial" w:cs="Arial"/>
          <w:bCs/>
          <w:sz w:val="22"/>
          <w:szCs w:val="22"/>
          <w:highlight w:val="yellow"/>
          <w:lang w:val="hr-HR"/>
        </w:rPr>
      </w:pPr>
    </w:p>
    <w:p w:rsidR="00B35C8F" w:rsidRPr="004E6F12" w:rsidRDefault="00B35C8F" w:rsidP="00B35C8F">
      <w:pPr>
        <w:widowControl w:val="0"/>
        <w:overflowPunct w:val="0"/>
        <w:autoSpaceDE w:val="0"/>
        <w:autoSpaceDN w:val="0"/>
        <w:adjustRightInd w:val="0"/>
        <w:jc w:val="both"/>
        <w:rPr>
          <w:rFonts w:ascii="Arial" w:hAnsi="Arial" w:cs="Arial"/>
          <w:b/>
          <w:sz w:val="22"/>
          <w:szCs w:val="22"/>
        </w:rPr>
      </w:pPr>
      <w:r w:rsidRPr="004E6F12">
        <w:rPr>
          <w:rFonts w:ascii="Arial" w:hAnsi="Arial" w:cs="Arial"/>
          <w:b/>
          <w:sz w:val="22"/>
          <w:szCs w:val="22"/>
        </w:rPr>
        <w:t xml:space="preserve">Jamstvo za uredno ispunjenje ugovora naručitelj </w:t>
      </w:r>
      <w:proofErr w:type="gramStart"/>
      <w:r w:rsidRPr="004E6F12">
        <w:rPr>
          <w:rFonts w:ascii="Arial" w:hAnsi="Arial" w:cs="Arial"/>
          <w:b/>
          <w:sz w:val="22"/>
          <w:szCs w:val="22"/>
        </w:rPr>
        <w:t>će</w:t>
      </w:r>
      <w:proofErr w:type="gramEnd"/>
      <w:r w:rsidRPr="004E6F12">
        <w:rPr>
          <w:rFonts w:ascii="Arial" w:hAnsi="Arial" w:cs="Arial"/>
          <w:b/>
          <w:sz w:val="22"/>
          <w:szCs w:val="22"/>
        </w:rPr>
        <w:t xml:space="preserve"> naplatiti:</w:t>
      </w:r>
    </w:p>
    <w:p w:rsidR="00B35C8F" w:rsidRPr="004E6F12" w:rsidRDefault="00B35C8F" w:rsidP="00B35C8F">
      <w:pPr>
        <w:pStyle w:val="ListParagraph"/>
        <w:widowControl w:val="0"/>
        <w:numPr>
          <w:ilvl w:val="0"/>
          <w:numId w:val="29"/>
        </w:numPr>
        <w:overflowPunct w:val="0"/>
        <w:autoSpaceDE w:val="0"/>
        <w:autoSpaceDN w:val="0"/>
        <w:adjustRightInd w:val="0"/>
        <w:jc w:val="both"/>
        <w:rPr>
          <w:rFonts w:ascii="Arial" w:hAnsi="Arial" w:cs="Arial"/>
          <w:bCs/>
          <w:sz w:val="22"/>
          <w:szCs w:val="22"/>
        </w:rPr>
      </w:pPr>
      <w:r w:rsidRPr="004E6F12">
        <w:rPr>
          <w:rFonts w:ascii="Arial" w:hAnsi="Arial" w:cs="Arial"/>
          <w:sz w:val="22"/>
          <w:szCs w:val="22"/>
        </w:rPr>
        <w:t>ukoliko ugovaratelj jednostrano raskine potpisani ugovor</w:t>
      </w:r>
    </w:p>
    <w:p w:rsidR="00B35C8F" w:rsidRPr="004E6F12" w:rsidRDefault="00B35C8F" w:rsidP="00B35C8F">
      <w:pPr>
        <w:pStyle w:val="ListParagraph"/>
        <w:widowControl w:val="0"/>
        <w:numPr>
          <w:ilvl w:val="0"/>
          <w:numId w:val="29"/>
        </w:numPr>
        <w:overflowPunct w:val="0"/>
        <w:autoSpaceDE w:val="0"/>
        <w:autoSpaceDN w:val="0"/>
        <w:adjustRightInd w:val="0"/>
        <w:jc w:val="both"/>
        <w:rPr>
          <w:rFonts w:ascii="Arial" w:hAnsi="Arial" w:cs="Arial"/>
          <w:bCs/>
          <w:sz w:val="22"/>
          <w:szCs w:val="22"/>
        </w:rPr>
      </w:pPr>
      <w:r w:rsidRPr="004E6F12">
        <w:rPr>
          <w:rFonts w:ascii="Arial" w:hAnsi="Arial" w:cs="Arial"/>
          <w:sz w:val="22"/>
          <w:szCs w:val="22"/>
        </w:rPr>
        <w:t>ukoliko ugovaratelj odustane od izvršenja potpisanog ugovora</w:t>
      </w:r>
    </w:p>
    <w:p w:rsidR="00B35C8F" w:rsidRPr="004E6F12" w:rsidRDefault="00B35C8F" w:rsidP="00B35C8F">
      <w:pPr>
        <w:pStyle w:val="ListParagraph"/>
        <w:widowControl w:val="0"/>
        <w:numPr>
          <w:ilvl w:val="0"/>
          <w:numId w:val="29"/>
        </w:numPr>
        <w:overflowPunct w:val="0"/>
        <w:autoSpaceDE w:val="0"/>
        <w:autoSpaceDN w:val="0"/>
        <w:adjustRightInd w:val="0"/>
        <w:jc w:val="both"/>
        <w:rPr>
          <w:rFonts w:ascii="Arial" w:hAnsi="Arial" w:cs="Arial"/>
          <w:bCs/>
          <w:sz w:val="22"/>
          <w:szCs w:val="22"/>
        </w:rPr>
      </w:pPr>
      <w:proofErr w:type="gramStart"/>
      <w:r w:rsidRPr="004E6F12">
        <w:rPr>
          <w:rFonts w:ascii="Arial" w:hAnsi="Arial" w:cs="Arial"/>
          <w:sz w:val="22"/>
          <w:szCs w:val="22"/>
        </w:rPr>
        <w:t>ukoliko</w:t>
      </w:r>
      <w:proofErr w:type="gramEnd"/>
      <w:r w:rsidRPr="004E6F12">
        <w:rPr>
          <w:rFonts w:ascii="Arial" w:hAnsi="Arial" w:cs="Arial"/>
          <w:sz w:val="22"/>
          <w:szCs w:val="22"/>
        </w:rPr>
        <w:t xml:space="preserve"> ugovaratelj povrijedi ugovorne obveze.</w:t>
      </w:r>
    </w:p>
    <w:p w:rsidR="00B35C8F" w:rsidRPr="004E6F12" w:rsidRDefault="00B35C8F" w:rsidP="00B35C8F">
      <w:pPr>
        <w:tabs>
          <w:tab w:val="left" w:pos="0"/>
          <w:tab w:val="left" w:pos="1260"/>
          <w:tab w:val="left" w:pos="3686"/>
        </w:tabs>
        <w:jc w:val="both"/>
        <w:rPr>
          <w:rFonts w:ascii="Arial" w:hAnsi="Arial" w:cs="Arial"/>
          <w:sz w:val="22"/>
          <w:szCs w:val="22"/>
          <w:lang w:val="en-AU"/>
        </w:rPr>
      </w:pPr>
      <w:r w:rsidRPr="004E6F12">
        <w:rPr>
          <w:rFonts w:ascii="Arial" w:hAnsi="Arial" w:cs="Arial"/>
          <w:sz w:val="22"/>
          <w:szCs w:val="22"/>
          <w:lang w:val="en-AU"/>
        </w:rPr>
        <w:lastRenderedPageBreak/>
        <w:t xml:space="preserve">Naručitelj </w:t>
      </w:r>
      <w:proofErr w:type="gramStart"/>
      <w:r w:rsidRPr="004E6F12">
        <w:rPr>
          <w:rFonts w:ascii="Arial" w:hAnsi="Arial" w:cs="Arial"/>
          <w:sz w:val="22"/>
          <w:szCs w:val="22"/>
          <w:lang w:val="en-AU"/>
        </w:rPr>
        <w:t>će</w:t>
      </w:r>
      <w:proofErr w:type="gramEnd"/>
      <w:r w:rsidRPr="004E6F12">
        <w:rPr>
          <w:rFonts w:ascii="Arial" w:hAnsi="Arial" w:cs="Arial"/>
          <w:sz w:val="22"/>
          <w:szCs w:val="22"/>
          <w:lang w:val="en-AU"/>
        </w:rPr>
        <w:t xml:space="preserve"> opisano postupanje povodom kojeg je naplaćeno jamstvo za uredno ispunjenje ugovora smatrati kao </w:t>
      </w:r>
      <w:r w:rsidRPr="004E6F12">
        <w:rPr>
          <w:rFonts w:ascii="Arial" w:hAnsi="Arial" w:cs="Arial"/>
          <w:b/>
          <w:sz w:val="22"/>
          <w:szCs w:val="22"/>
          <w:lang w:val="en-AU"/>
        </w:rPr>
        <w:t>značajni nedostatak tijekom provedbe ugovora koje će u budućim postupcima javne nabave koristiti kao razlog isključenja tog gospodarskog subjekta iz postupka javne nabave u svemu prema odredbama članka 254. ZJN 2016</w:t>
      </w:r>
      <w:r w:rsidRPr="004E6F12">
        <w:rPr>
          <w:rFonts w:ascii="Arial" w:hAnsi="Arial" w:cs="Arial"/>
          <w:sz w:val="22"/>
          <w:szCs w:val="22"/>
          <w:lang w:val="en-AU"/>
        </w:rPr>
        <w:t xml:space="preserve">. </w:t>
      </w:r>
    </w:p>
    <w:p w:rsidR="00B35C8F" w:rsidRPr="004E6F12" w:rsidRDefault="00B35C8F" w:rsidP="00B35C8F">
      <w:pPr>
        <w:widowControl w:val="0"/>
        <w:overflowPunct w:val="0"/>
        <w:autoSpaceDE w:val="0"/>
        <w:autoSpaceDN w:val="0"/>
        <w:adjustRightInd w:val="0"/>
        <w:spacing w:line="225" w:lineRule="auto"/>
        <w:jc w:val="both"/>
        <w:rPr>
          <w:rFonts w:ascii="Arial" w:hAnsi="Arial" w:cs="Arial"/>
          <w:bCs/>
          <w:sz w:val="22"/>
          <w:szCs w:val="22"/>
          <w:lang w:val="hr-HR"/>
        </w:rPr>
      </w:pPr>
    </w:p>
    <w:p w:rsidR="00B35C8F" w:rsidRPr="004E6F12" w:rsidRDefault="00B35C8F" w:rsidP="00B35C8F">
      <w:pPr>
        <w:widowControl w:val="0"/>
        <w:overflowPunct w:val="0"/>
        <w:autoSpaceDE w:val="0"/>
        <w:autoSpaceDN w:val="0"/>
        <w:adjustRightInd w:val="0"/>
        <w:spacing w:line="225" w:lineRule="auto"/>
        <w:jc w:val="both"/>
        <w:rPr>
          <w:rFonts w:ascii="Arial" w:hAnsi="Arial" w:cs="Arial"/>
          <w:b/>
          <w:bCs/>
          <w:sz w:val="22"/>
          <w:szCs w:val="22"/>
          <w:lang w:val="hr-HR"/>
        </w:rPr>
      </w:pPr>
      <w:r w:rsidRPr="004E6F12">
        <w:rPr>
          <w:rFonts w:ascii="Arial" w:hAnsi="Arial" w:cs="Arial"/>
          <w:b/>
          <w:bCs/>
          <w:sz w:val="22"/>
          <w:szCs w:val="22"/>
          <w:lang w:val="hr-HR"/>
        </w:rPr>
        <w:t>Jamstvo za uredno ispunjenje ugovora teče od dana sklapanja ugovora o nabavi, te prestaje teći ispunjenjem ugovornih obveza, odnosno istekom roka na koji je ugovor sklopljen.</w:t>
      </w:r>
    </w:p>
    <w:p w:rsidR="00B35C8F" w:rsidRPr="007A0D50" w:rsidRDefault="00B35C8F" w:rsidP="00B35C8F">
      <w:pPr>
        <w:ind w:right="178"/>
        <w:jc w:val="both"/>
        <w:rPr>
          <w:rFonts w:ascii="Arial" w:hAnsi="Arial" w:cs="Arial"/>
          <w:bCs/>
          <w:i/>
          <w:sz w:val="22"/>
          <w:szCs w:val="22"/>
          <w:u w:val="single"/>
          <w:lang w:val="hr-HR"/>
        </w:rPr>
      </w:pPr>
      <w:r w:rsidRPr="004E6F12">
        <w:rPr>
          <w:rFonts w:ascii="Arial" w:hAnsi="Arial" w:cs="Arial"/>
          <w:bCs/>
          <w:i/>
          <w:sz w:val="22"/>
          <w:szCs w:val="22"/>
          <w:u w:val="single"/>
          <w:lang w:val="hr-HR"/>
        </w:rPr>
        <w:t>Neiskorišteno jamstvo za uredno ispunjenje ugovora naručitelj će vratiti ponuditelju, odnosno ugovaratelju, u roku od 10 (deset) dana od dana uspješno obavljenje primopredaje radova.</w:t>
      </w:r>
    </w:p>
    <w:p w:rsidR="005E35E0"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EE67CB" w:rsidRPr="00EE67CB" w:rsidRDefault="005619EF"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5" w:name="_Toc16537345"/>
      <w:r>
        <w:rPr>
          <w:rFonts w:ascii="Arial" w:hAnsi="Arial" w:cs="Arial"/>
          <w:i w:val="0"/>
          <w:sz w:val="22"/>
          <w:szCs w:val="22"/>
        </w:rPr>
        <w:t>Rok donošenja odluke o odabiru ili poništenju</w:t>
      </w:r>
      <w:bookmarkEnd w:id="35"/>
    </w:p>
    <w:p w:rsidR="00DF1C7F" w:rsidRPr="007A0D50" w:rsidRDefault="00DF1C7F" w:rsidP="00676C2E">
      <w:pPr>
        <w:spacing w:before="16" w:line="260" w:lineRule="exact"/>
        <w:ind w:right="20"/>
        <w:jc w:val="both"/>
        <w:rPr>
          <w:rFonts w:ascii="Arial" w:hAnsi="Arial" w:cs="Arial"/>
          <w:spacing w:val="1"/>
          <w:sz w:val="22"/>
          <w:szCs w:val="22"/>
          <w:lang w:val="hr-HR"/>
        </w:rPr>
      </w:pPr>
      <w:r w:rsidRPr="007A0D50">
        <w:rPr>
          <w:rFonts w:ascii="Arial" w:hAnsi="Arial" w:cs="Arial"/>
          <w:spacing w:val="1"/>
          <w:sz w:val="22"/>
          <w:szCs w:val="22"/>
          <w:lang w:val="hr-HR"/>
        </w:rPr>
        <w:t xml:space="preserve">Odluku o odabiru ili poništenju nabave, </w:t>
      </w:r>
      <w:r w:rsidRPr="007A0D50">
        <w:rPr>
          <w:rFonts w:ascii="Arial" w:hAnsi="Arial" w:cs="Arial"/>
          <w:bCs/>
          <w:sz w:val="22"/>
          <w:szCs w:val="22"/>
          <w:lang w:val="hr-HR"/>
        </w:rPr>
        <w:t xml:space="preserve">naručitelj </w:t>
      </w:r>
      <w:r w:rsidRPr="007A0D50">
        <w:rPr>
          <w:rFonts w:ascii="Arial" w:hAnsi="Arial" w:cs="Arial"/>
          <w:spacing w:val="1"/>
          <w:sz w:val="22"/>
          <w:szCs w:val="22"/>
          <w:lang w:val="hr-HR"/>
        </w:rPr>
        <w:t xml:space="preserve">će donijeti </w:t>
      </w:r>
      <w:r w:rsidRPr="007B290C">
        <w:rPr>
          <w:rFonts w:ascii="Arial" w:hAnsi="Arial" w:cs="Arial"/>
          <w:b/>
          <w:i/>
          <w:spacing w:val="1"/>
          <w:sz w:val="22"/>
          <w:szCs w:val="22"/>
          <w:lang w:val="hr-HR"/>
        </w:rPr>
        <w:t xml:space="preserve">u roku od </w:t>
      </w:r>
      <w:r w:rsidR="00224069" w:rsidRPr="007B290C">
        <w:rPr>
          <w:rFonts w:ascii="Arial" w:hAnsi="Arial" w:cs="Arial"/>
          <w:b/>
          <w:i/>
          <w:spacing w:val="1"/>
          <w:sz w:val="22"/>
          <w:szCs w:val="22"/>
          <w:lang w:val="hr-HR"/>
        </w:rPr>
        <w:t>30 (trideset</w:t>
      </w:r>
      <w:r w:rsidRPr="007B290C">
        <w:rPr>
          <w:rFonts w:ascii="Arial" w:hAnsi="Arial" w:cs="Arial"/>
          <w:b/>
          <w:i/>
          <w:spacing w:val="1"/>
          <w:sz w:val="22"/>
          <w:szCs w:val="22"/>
          <w:lang w:val="hr-HR"/>
        </w:rPr>
        <w:t>) dana</w:t>
      </w:r>
      <w:r w:rsidRPr="007A0D50">
        <w:rPr>
          <w:rFonts w:ascii="Arial" w:hAnsi="Arial" w:cs="Arial"/>
          <w:spacing w:val="1"/>
          <w:sz w:val="22"/>
          <w:szCs w:val="22"/>
          <w:lang w:val="hr-HR"/>
        </w:rPr>
        <w:t xml:space="preserve"> od dana isteka roka za dostavu ponude, </w:t>
      </w:r>
      <w:r w:rsidR="005639FE" w:rsidRPr="007A0D50">
        <w:rPr>
          <w:rFonts w:ascii="Arial" w:hAnsi="Arial" w:cs="Arial"/>
          <w:spacing w:val="1"/>
          <w:sz w:val="22"/>
          <w:szCs w:val="22"/>
          <w:lang w:val="hr-HR"/>
        </w:rPr>
        <w:t>te</w:t>
      </w:r>
      <w:r w:rsidRPr="007A0D50">
        <w:rPr>
          <w:rFonts w:ascii="Arial" w:hAnsi="Arial" w:cs="Arial"/>
          <w:spacing w:val="1"/>
          <w:sz w:val="22"/>
          <w:szCs w:val="22"/>
          <w:lang w:val="hr-HR"/>
        </w:rPr>
        <w:t xml:space="preserve"> će</w:t>
      </w:r>
      <w:r w:rsidR="005639FE" w:rsidRPr="007A0D50">
        <w:rPr>
          <w:rFonts w:ascii="Arial" w:hAnsi="Arial" w:cs="Arial"/>
          <w:spacing w:val="1"/>
          <w:sz w:val="22"/>
          <w:szCs w:val="22"/>
          <w:lang w:val="hr-HR"/>
        </w:rPr>
        <w:t xml:space="preserve"> ju</w:t>
      </w:r>
      <w:r w:rsidRPr="007A0D50">
        <w:rPr>
          <w:rFonts w:ascii="Arial" w:hAnsi="Arial" w:cs="Arial"/>
          <w:spacing w:val="1"/>
          <w:sz w:val="22"/>
          <w:szCs w:val="22"/>
          <w:lang w:val="hr-HR"/>
        </w:rPr>
        <w:t xml:space="preserve"> dostaviti </w:t>
      </w:r>
      <w:r w:rsidRPr="007A0D50">
        <w:rPr>
          <w:rFonts w:ascii="Arial" w:hAnsi="Arial" w:cs="Arial"/>
          <w:bCs/>
          <w:sz w:val="22"/>
          <w:szCs w:val="22"/>
          <w:lang w:val="hr-HR"/>
        </w:rPr>
        <w:t>ponuditeljima</w:t>
      </w:r>
      <w:r w:rsidRPr="007A0D50">
        <w:rPr>
          <w:rFonts w:ascii="Arial" w:hAnsi="Arial" w:cs="Arial"/>
          <w:spacing w:val="1"/>
          <w:sz w:val="22"/>
          <w:szCs w:val="22"/>
          <w:lang w:val="hr-HR"/>
        </w:rPr>
        <w:t xml:space="preserve"> sukladno </w:t>
      </w:r>
      <w:r w:rsidR="005639FE" w:rsidRPr="007A0D50">
        <w:rPr>
          <w:rFonts w:ascii="Arial" w:hAnsi="Arial" w:cs="Arial"/>
          <w:spacing w:val="1"/>
          <w:sz w:val="22"/>
          <w:szCs w:val="22"/>
          <w:lang w:val="hr-HR"/>
        </w:rPr>
        <w:t xml:space="preserve">odredbama </w:t>
      </w:r>
      <w:r w:rsidR="005639FE" w:rsidRPr="007A0D50">
        <w:rPr>
          <w:rFonts w:ascii="Arial" w:hAnsi="Arial" w:cs="Arial"/>
          <w:sz w:val="22"/>
          <w:szCs w:val="22"/>
          <w:lang w:val="pl-PL"/>
        </w:rPr>
        <w:t>ZJN 2016</w:t>
      </w:r>
      <w:r w:rsidRPr="007A0D50">
        <w:rPr>
          <w:rFonts w:ascii="Arial" w:hAnsi="Arial" w:cs="Arial"/>
          <w:spacing w:val="1"/>
          <w:sz w:val="22"/>
          <w:szCs w:val="22"/>
          <w:lang w:val="hr-HR"/>
        </w:rPr>
        <w:t>.</w:t>
      </w:r>
    </w:p>
    <w:p w:rsidR="00DF1C7F" w:rsidRPr="00D6394A" w:rsidRDefault="00DF1C7F" w:rsidP="002D0328">
      <w:pPr>
        <w:ind w:right="178"/>
        <w:jc w:val="both"/>
        <w:rPr>
          <w:rFonts w:ascii="Arial" w:hAnsi="Arial" w:cs="Arial"/>
          <w:spacing w:val="4"/>
          <w:sz w:val="22"/>
          <w:szCs w:val="22"/>
          <w:lang w:val="pl-PL"/>
        </w:rPr>
      </w:pPr>
    </w:p>
    <w:p w:rsidR="00D6394A" w:rsidRDefault="00D6394A"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36" w:name="_Toc16537346"/>
      <w:r>
        <w:rPr>
          <w:rFonts w:ascii="Arial" w:hAnsi="Arial" w:cs="Arial"/>
          <w:i w:val="0"/>
          <w:sz w:val="22"/>
          <w:szCs w:val="22"/>
        </w:rPr>
        <w:t>Uvjeti i zahtjevi koji moraju biti ispunjeni sukladno posebnim propisima ili stručnim pravilima</w:t>
      </w:r>
      <w:bookmarkEnd w:id="36"/>
    </w:p>
    <w:p w:rsidR="00972E8C" w:rsidRPr="00BD64D3" w:rsidRDefault="00972E8C" w:rsidP="00972E8C">
      <w:pPr>
        <w:jc w:val="both"/>
        <w:rPr>
          <w:rFonts w:ascii="Arial" w:hAnsi="Arial" w:cs="Arial"/>
          <w:i/>
          <w:color w:val="000000"/>
          <w:sz w:val="22"/>
          <w:szCs w:val="22"/>
        </w:rPr>
      </w:pPr>
      <w:r w:rsidRPr="00BD64D3">
        <w:rPr>
          <w:rFonts w:ascii="Arial" w:hAnsi="Arial" w:cs="Arial"/>
          <w:i/>
          <w:color w:val="000000"/>
          <w:sz w:val="22"/>
          <w:szCs w:val="22"/>
          <w:u w:val="single"/>
        </w:rPr>
        <w:t xml:space="preserve">(Preporučujemo gospodarskim subjektima da posjete internetske stranice Ministarstva graditeljstva i prostornog uređenja </w:t>
      </w:r>
      <w:proofErr w:type="gramStart"/>
      <w:r w:rsidRPr="00BD64D3">
        <w:rPr>
          <w:rFonts w:ascii="Arial" w:hAnsi="Arial" w:cs="Arial"/>
          <w:i/>
          <w:color w:val="000000"/>
          <w:sz w:val="22"/>
          <w:szCs w:val="22"/>
          <w:u w:val="single"/>
        </w:rPr>
        <w:t>te</w:t>
      </w:r>
      <w:proofErr w:type="gramEnd"/>
      <w:r w:rsidRPr="00BD64D3">
        <w:rPr>
          <w:rFonts w:ascii="Arial" w:hAnsi="Arial" w:cs="Arial"/>
          <w:i/>
          <w:color w:val="000000"/>
          <w:sz w:val="22"/>
          <w:szCs w:val="22"/>
          <w:u w:val="single"/>
        </w:rPr>
        <w:t xml:space="preserve"> pogledaju sljedeće naslove:</w:t>
      </w:r>
      <w:r w:rsidRPr="00BD64D3">
        <w:rPr>
          <w:rFonts w:ascii="Arial" w:hAnsi="Arial" w:cs="Arial"/>
          <w:i/>
          <w:color w:val="000000"/>
          <w:sz w:val="22"/>
          <w:szCs w:val="22"/>
        </w:rPr>
        <w:t xml:space="preserve"> </w:t>
      </w:r>
    </w:p>
    <w:p w:rsidR="00972E8C" w:rsidRPr="00BD64D3" w:rsidRDefault="00972E8C" w:rsidP="005B3D2C">
      <w:pPr>
        <w:numPr>
          <w:ilvl w:val="0"/>
          <w:numId w:val="30"/>
        </w:numPr>
        <w:ind w:left="567"/>
        <w:jc w:val="both"/>
        <w:rPr>
          <w:rFonts w:ascii="Arial" w:hAnsi="Arial" w:cs="Arial"/>
          <w:i/>
          <w:color w:val="000000"/>
          <w:sz w:val="22"/>
          <w:szCs w:val="22"/>
        </w:rPr>
      </w:pPr>
      <w:r w:rsidRPr="00BD64D3">
        <w:rPr>
          <w:rFonts w:ascii="Arial" w:hAnsi="Arial" w:cs="Arial"/>
          <w:bCs/>
          <w:i/>
          <w:color w:val="000000"/>
          <w:sz w:val="22"/>
          <w:szCs w:val="22"/>
        </w:rPr>
        <w:t>Strane osobe koje obavljaju djelatnost prostornog uređenja u Republici Hrvatskoj</w:t>
      </w:r>
    </w:p>
    <w:p w:rsidR="00972E8C" w:rsidRPr="00BD64D3" w:rsidRDefault="00972E8C" w:rsidP="00972E8C">
      <w:pPr>
        <w:ind w:left="567"/>
        <w:jc w:val="both"/>
        <w:rPr>
          <w:rFonts w:ascii="Arial" w:hAnsi="Arial" w:cs="Arial"/>
          <w:color w:val="0000FF"/>
          <w:sz w:val="22"/>
          <w:szCs w:val="22"/>
          <w:u w:val="single"/>
        </w:rPr>
      </w:pPr>
      <w:r w:rsidRPr="00BD64D3">
        <w:rPr>
          <w:rFonts w:ascii="Arial" w:hAnsi="Arial" w:cs="Arial"/>
          <w:color w:val="0000FF"/>
          <w:sz w:val="22"/>
          <w:szCs w:val="22"/>
          <w:u w:val="single"/>
        </w:rPr>
        <w:t xml:space="preserve">http://www.mgipu.hr/default.aspx?id=38119 </w:t>
      </w:r>
    </w:p>
    <w:p w:rsidR="00972E8C" w:rsidRPr="00BD64D3" w:rsidRDefault="00972E8C" w:rsidP="005B3D2C">
      <w:pPr>
        <w:numPr>
          <w:ilvl w:val="0"/>
          <w:numId w:val="30"/>
        </w:numPr>
        <w:ind w:left="567"/>
        <w:jc w:val="both"/>
        <w:rPr>
          <w:rFonts w:ascii="Arial" w:hAnsi="Arial" w:cs="Arial"/>
          <w:i/>
          <w:color w:val="000000"/>
          <w:sz w:val="22"/>
          <w:szCs w:val="22"/>
        </w:rPr>
      </w:pPr>
      <w:r w:rsidRPr="00BD64D3">
        <w:rPr>
          <w:rFonts w:ascii="Arial" w:hAnsi="Arial" w:cs="Arial"/>
          <w:i/>
          <w:color w:val="000000"/>
          <w:sz w:val="22"/>
          <w:szCs w:val="22"/>
        </w:rPr>
        <w:t>Projektiranje i/ili stručni nadzor građenja“</w:t>
      </w:r>
    </w:p>
    <w:p w:rsidR="00972E8C" w:rsidRPr="00BD64D3" w:rsidRDefault="00132AD3" w:rsidP="00972E8C">
      <w:pPr>
        <w:ind w:left="567"/>
        <w:jc w:val="both"/>
        <w:rPr>
          <w:rFonts w:ascii="Arial" w:hAnsi="Arial" w:cs="Arial"/>
          <w:color w:val="000000"/>
          <w:sz w:val="22"/>
          <w:szCs w:val="22"/>
        </w:rPr>
      </w:pPr>
      <w:hyperlink r:id="rId19" w:history="1">
        <w:r w:rsidR="00972E8C" w:rsidRPr="00BD64D3">
          <w:rPr>
            <w:rFonts w:ascii="Arial" w:hAnsi="Arial" w:cs="Arial"/>
            <w:color w:val="0000FF"/>
            <w:sz w:val="22"/>
            <w:szCs w:val="22"/>
            <w:u w:val="single"/>
          </w:rPr>
          <w:t>http://www.mgipu.hr/default.aspx?id=39779</w:t>
        </w:r>
      </w:hyperlink>
    </w:p>
    <w:p w:rsidR="00972E8C" w:rsidRPr="00BD64D3" w:rsidRDefault="00972E8C" w:rsidP="005B3D2C">
      <w:pPr>
        <w:numPr>
          <w:ilvl w:val="0"/>
          <w:numId w:val="30"/>
        </w:numPr>
        <w:ind w:left="567"/>
        <w:jc w:val="both"/>
        <w:rPr>
          <w:rFonts w:ascii="Arial" w:hAnsi="Arial" w:cs="Arial"/>
          <w:i/>
          <w:color w:val="000000"/>
          <w:sz w:val="22"/>
          <w:szCs w:val="22"/>
        </w:rPr>
      </w:pPr>
      <w:r w:rsidRPr="00BD64D3">
        <w:rPr>
          <w:rFonts w:ascii="Arial" w:hAnsi="Arial" w:cs="Arial"/>
          <w:i/>
          <w:color w:val="000000"/>
          <w:sz w:val="22"/>
          <w:szCs w:val="22"/>
        </w:rPr>
        <w:t>Tumačenje Ministarstva rada i mirovinskog sustava</w:t>
      </w:r>
    </w:p>
    <w:p w:rsidR="00972E8C" w:rsidRPr="00BD64D3" w:rsidRDefault="00132AD3" w:rsidP="00972E8C">
      <w:pPr>
        <w:ind w:left="567"/>
        <w:jc w:val="both"/>
        <w:rPr>
          <w:rFonts w:ascii="Arial" w:hAnsi="Arial" w:cs="Arial"/>
          <w:sz w:val="22"/>
          <w:szCs w:val="22"/>
          <w:u w:val="single"/>
          <w:lang w:eastAsia="x-none"/>
        </w:rPr>
      </w:pPr>
      <w:hyperlink r:id="rId20" w:history="1">
        <w:r w:rsidR="00972E8C" w:rsidRPr="00BD64D3">
          <w:rPr>
            <w:rFonts w:ascii="Arial" w:hAnsi="Arial" w:cs="Arial"/>
            <w:color w:val="0000FF"/>
            <w:sz w:val="22"/>
            <w:szCs w:val="22"/>
            <w:u w:val="single"/>
            <w:lang w:eastAsia="x-none"/>
          </w:rPr>
          <w:t>http://www.mgipu.hr/doc/Graditeljstvo/PitanjaOdgovori/MRMS_zaposlen.pdf</w:t>
        </w:r>
      </w:hyperlink>
      <w:r w:rsidR="00972E8C" w:rsidRPr="00BD64D3">
        <w:rPr>
          <w:rFonts w:ascii="Arial" w:hAnsi="Arial" w:cs="Arial"/>
          <w:sz w:val="22"/>
          <w:szCs w:val="22"/>
          <w:u w:val="single"/>
          <w:lang w:eastAsia="x-none"/>
        </w:rPr>
        <w:t>)</w:t>
      </w:r>
    </w:p>
    <w:p w:rsidR="00972E8C" w:rsidRPr="00BD64D3" w:rsidRDefault="00972E8C" w:rsidP="00972E8C">
      <w:pPr>
        <w:jc w:val="both"/>
        <w:rPr>
          <w:rFonts w:ascii="Arial" w:hAnsi="Arial" w:cs="Arial"/>
          <w:b/>
          <w:sz w:val="22"/>
          <w:szCs w:val="22"/>
          <w:u w:val="single"/>
        </w:rPr>
      </w:pPr>
    </w:p>
    <w:p w:rsidR="00972E8C" w:rsidRPr="00BD64D3" w:rsidRDefault="00972E8C" w:rsidP="00972E8C">
      <w:pPr>
        <w:jc w:val="both"/>
        <w:rPr>
          <w:rFonts w:ascii="Arial" w:hAnsi="Arial" w:cs="Arial"/>
          <w:b/>
          <w:sz w:val="22"/>
          <w:szCs w:val="22"/>
          <w:u w:val="single"/>
        </w:rPr>
      </w:pPr>
      <w:r w:rsidRPr="00BD64D3">
        <w:rPr>
          <w:rFonts w:ascii="Arial" w:hAnsi="Arial" w:cs="Arial"/>
          <w:b/>
          <w:sz w:val="22"/>
          <w:szCs w:val="22"/>
          <w:u w:val="single"/>
        </w:rPr>
        <w:t xml:space="preserve">U svrhu dokazivanja ispunjenja uvjeta propisanih posebnim zakonom iz ove točke podtočaka </w:t>
      </w:r>
      <w:r w:rsidR="007F7ADF">
        <w:rPr>
          <w:rFonts w:ascii="Arial" w:hAnsi="Arial" w:cs="Arial"/>
          <w:b/>
          <w:sz w:val="22"/>
          <w:szCs w:val="22"/>
          <w:u w:val="single"/>
        </w:rPr>
        <w:t xml:space="preserve">26.1. </w:t>
      </w:r>
      <w:proofErr w:type="gramStart"/>
      <w:r w:rsidR="007F7ADF">
        <w:rPr>
          <w:rFonts w:ascii="Arial" w:hAnsi="Arial" w:cs="Arial"/>
          <w:b/>
          <w:sz w:val="22"/>
          <w:szCs w:val="22"/>
          <w:u w:val="single"/>
        </w:rPr>
        <w:t>i</w:t>
      </w:r>
      <w:proofErr w:type="gramEnd"/>
      <w:r w:rsidRPr="00BD64D3">
        <w:rPr>
          <w:rFonts w:ascii="Arial" w:hAnsi="Arial" w:cs="Arial"/>
          <w:b/>
          <w:sz w:val="22"/>
          <w:szCs w:val="22"/>
          <w:u w:val="single"/>
        </w:rPr>
        <w:t xml:space="preserve"> </w:t>
      </w:r>
      <w:r w:rsidR="007F7ADF">
        <w:rPr>
          <w:rFonts w:ascii="Arial" w:hAnsi="Arial" w:cs="Arial"/>
          <w:b/>
          <w:sz w:val="22"/>
          <w:szCs w:val="22"/>
          <w:u w:val="single"/>
        </w:rPr>
        <w:t>26</w:t>
      </w:r>
      <w:r w:rsidRPr="00BD64D3">
        <w:rPr>
          <w:rFonts w:ascii="Arial" w:hAnsi="Arial" w:cs="Arial"/>
          <w:b/>
          <w:sz w:val="22"/>
          <w:szCs w:val="22"/>
          <w:u w:val="single"/>
        </w:rPr>
        <w:t xml:space="preserve">.2., ovisno o grupi koju nudi, odabrani ponuditelj će dostaviti naručitelju </w:t>
      </w:r>
      <w:r w:rsidR="0009097D">
        <w:rPr>
          <w:rFonts w:ascii="Arial" w:hAnsi="Arial" w:cs="Arial"/>
          <w:b/>
          <w:sz w:val="22"/>
          <w:szCs w:val="22"/>
          <w:u w:val="single"/>
        </w:rPr>
        <w:t>preslike</w:t>
      </w:r>
      <w:r w:rsidRPr="00BD64D3">
        <w:rPr>
          <w:rFonts w:ascii="Arial" w:hAnsi="Arial" w:cs="Arial"/>
          <w:b/>
          <w:sz w:val="22"/>
          <w:szCs w:val="22"/>
          <w:u w:val="single"/>
        </w:rPr>
        <w:t xml:space="preserve"> odgovarajućih traženih dokumenata najkasnije do potpisa ugovora o javnoj nabavi</w:t>
      </w:r>
      <w:r w:rsidRPr="00BD64D3">
        <w:rPr>
          <w:rFonts w:ascii="Arial" w:hAnsi="Arial" w:cs="Arial"/>
          <w:sz w:val="22"/>
          <w:szCs w:val="22"/>
          <w:u w:val="single"/>
        </w:rPr>
        <w:t>..</w:t>
      </w:r>
    </w:p>
    <w:p w:rsidR="00972E8C" w:rsidRPr="00BD64D3" w:rsidRDefault="00972E8C" w:rsidP="00972E8C">
      <w:pPr>
        <w:jc w:val="both"/>
        <w:rPr>
          <w:rFonts w:ascii="Arial" w:hAnsi="Arial" w:cs="Arial"/>
          <w:sz w:val="22"/>
          <w:szCs w:val="22"/>
          <w:highlight w:val="green"/>
        </w:rPr>
      </w:pPr>
    </w:p>
    <w:p w:rsidR="00972E8C" w:rsidRPr="00BD64D3" w:rsidRDefault="00972E8C" w:rsidP="00972E8C">
      <w:pPr>
        <w:jc w:val="both"/>
        <w:rPr>
          <w:rFonts w:ascii="Arial" w:hAnsi="Arial" w:cs="Arial"/>
          <w:b/>
          <w:sz w:val="22"/>
          <w:szCs w:val="22"/>
          <w:u w:val="single"/>
        </w:rPr>
      </w:pPr>
      <w:r w:rsidRPr="00BD64D3">
        <w:rPr>
          <w:rFonts w:ascii="Arial" w:hAnsi="Arial" w:cs="Arial"/>
          <w:b/>
          <w:sz w:val="22"/>
          <w:szCs w:val="22"/>
          <w:u w:val="single"/>
        </w:rPr>
        <w:t xml:space="preserve">Ukoliko odabrani ponuditelj do potpisa ugovora o javnoj nabavi ne dostavi </w:t>
      </w:r>
      <w:r w:rsidR="0009097D">
        <w:rPr>
          <w:rFonts w:ascii="Arial" w:hAnsi="Arial" w:cs="Arial"/>
          <w:b/>
          <w:sz w:val="22"/>
          <w:szCs w:val="22"/>
          <w:u w:val="single"/>
        </w:rPr>
        <w:t>preslike</w:t>
      </w:r>
      <w:r w:rsidRPr="00BD64D3">
        <w:rPr>
          <w:rFonts w:ascii="Arial" w:hAnsi="Arial" w:cs="Arial"/>
          <w:b/>
          <w:sz w:val="22"/>
          <w:szCs w:val="22"/>
          <w:u w:val="single"/>
        </w:rPr>
        <w:t xml:space="preserve"> potrebnih dokumenata iz ove točke naručitelj </w:t>
      </w:r>
      <w:proofErr w:type="gramStart"/>
      <w:r w:rsidRPr="00BD64D3">
        <w:rPr>
          <w:rFonts w:ascii="Arial" w:hAnsi="Arial" w:cs="Arial"/>
          <w:b/>
          <w:sz w:val="22"/>
          <w:szCs w:val="22"/>
          <w:u w:val="single"/>
        </w:rPr>
        <w:t>će</w:t>
      </w:r>
      <w:proofErr w:type="gramEnd"/>
      <w:r w:rsidRPr="00BD64D3">
        <w:rPr>
          <w:rFonts w:ascii="Arial" w:hAnsi="Arial" w:cs="Arial"/>
          <w:b/>
          <w:sz w:val="22"/>
          <w:szCs w:val="22"/>
          <w:u w:val="single"/>
        </w:rPr>
        <w:t xml:space="preserve"> smatrati da je odbio potpisati ugovor.</w:t>
      </w:r>
    </w:p>
    <w:p w:rsidR="00972E8C" w:rsidRPr="00BD64D3" w:rsidRDefault="00972E8C" w:rsidP="00972E8C">
      <w:pPr>
        <w:jc w:val="both"/>
        <w:rPr>
          <w:rFonts w:ascii="Arial" w:hAnsi="Arial" w:cs="Arial"/>
          <w:sz w:val="22"/>
          <w:szCs w:val="22"/>
        </w:rPr>
      </w:pPr>
      <w:r w:rsidRPr="00BD64D3">
        <w:rPr>
          <w:rFonts w:ascii="Arial" w:hAnsi="Arial" w:cs="Arial"/>
          <w:b/>
          <w:sz w:val="22"/>
          <w:szCs w:val="22"/>
          <w:u w:val="single"/>
        </w:rPr>
        <w:t xml:space="preserve">U navedenom slučaju, naručitelj </w:t>
      </w:r>
      <w:proofErr w:type="gramStart"/>
      <w:r w:rsidRPr="00BD64D3">
        <w:rPr>
          <w:rFonts w:ascii="Arial" w:hAnsi="Arial" w:cs="Arial"/>
          <w:b/>
          <w:sz w:val="22"/>
          <w:szCs w:val="22"/>
          <w:u w:val="single"/>
        </w:rPr>
        <w:t>će</w:t>
      </w:r>
      <w:proofErr w:type="gramEnd"/>
      <w:r w:rsidRPr="00BD64D3">
        <w:rPr>
          <w:rFonts w:ascii="Arial" w:hAnsi="Arial" w:cs="Arial"/>
          <w:b/>
          <w:sz w:val="22"/>
          <w:szCs w:val="22"/>
          <w:u w:val="single"/>
        </w:rPr>
        <w:t xml:space="preserve"> sukladno članku 307. </w:t>
      </w:r>
      <w:proofErr w:type="gramStart"/>
      <w:r w:rsidRPr="00BD64D3">
        <w:rPr>
          <w:rFonts w:ascii="Arial" w:hAnsi="Arial" w:cs="Arial"/>
          <w:b/>
          <w:sz w:val="22"/>
          <w:szCs w:val="22"/>
          <w:u w:val="single"/>
        </w:rPr>
        <w:t>stavku</w:t>
      </w:r>
      <w:proofErr w:type="gramEnd"/>
      <w:r w:rsidRPr="00BD64D3">
        <w:rPr>
          <w:rFonts w:ascii="Arial" w:hAnsi="Arial" w:cs="Arial"/>
          <w:b/>
          <w:sz w:val="22"/>
          <w:szCs w:val="22"/>
          <w:u w:val="single"/>
        </w:rPr>
        <w:t xml:space="preserve"> 7. ZJN 2016 ponovno rangirati ponude</w:t>
      </w:r>
      <w:r w:rsidRPr="00BD64D3">
        <w:rPr>
          <w:rFonts w:ascii="Arial" w:hAnsi="Arial" w:cs="Arial"/>
          <w:b/>
          <w:color w:val="231F20"/>
          <w:sz w:val="22"/>
          <w:szCs w:val="22"/>
          <w:u w:val="single"/>
        </w:rPr>
        <w:t xml:space="preserve"> ne uzimajući u obzir ponudu prvotno odabranog ponuditelja, </w:t>
      </w:r>
      <w:proofErr w:type="gramStart"/>
      <w:r w:rsidRPr="00BD64D3">
        <w:rPr>
          <w:rFonts w:ascii="Arial" w:hAnsi="Arial" w:cs="Arial"/>
          <w:b/>
          <w:color w:val="231F20"/>
          <w:sz w:val="22"/>
          <w:szCs w:val="22"/>
          <w:u w:val="single"/>
        </w:rPr>
        <w:t>te</w:t>
      </w:r>
      <w:proofErr w:type="gramEnd"/>
      <w:r w:rsidRPr="00BD64D3">
        <w:rPr>
          <w:rFonts w:ascii="Arial" w:hAnsi="Arial" w:cs="Arial"/>
          <w:b/>
          <w:color w:val="231F20"/>
          <w:sz w:val="22"/>
          <w:szCs w:val="22"/>
          <w:u w:val="single"/>
        </w:rPr>
        <w:t xml:space="preserve"> na temelju kriterija za odabir ponude donijeti novu odluku o odabiru</w:t>
      </w:r>
      <w:r w:rsidRPr="00BD64D3">
        <w:rPr>
          <w:rFonts w:ascii="Arial" w:hAnsi="Arial" w:cs="Arial"/>
          <w:b/>
          <w:sz w:val="22"/>
          <w:szCs w:val="22"/>
          <w:u w:val="single"/>
        </w:rPr>
        <w:t xml:space="preserve"> </w:t>
      </w:r>
      <w:r w:rsidRPr="00BD64D3">
        <w:rPr>
          <w:rFonts w:ascii="Arial" w:hAnsi="Arial" w:cs="Arial"/>
          <w:b/>
          <w:bCs/>
          <w:sz w:val="22"/>
          <w:szCs w:val="22"/>
          <w:u w:val="single"/>
        </w:rPr>
        <w:t>sljedećeg najpovoljnijeg ponuditelja ili poništiti postupak nabave</w:t>
      </w:r>
      <w:r w:rsidRPr="00BD64D3">
        <w:rPr>
          <w:rFonts w:ascii="Arial" w:hAnsi="Arial" w:cs="Arial"/>
          <w:b/>
          <w:sz w:val="22"/>
          <w:szCs w:val="22"/>
          <w:u w:val="single"/>
        </w:rPr>
        <w:t>.</w:t>
      </w:r>
      <w:r w:rsidRPr="00BD64D3">
        <w:rPr>
          <w:rFonts w:ascii="Arial" w:hAnsi="Arial" w:cs="Arial"/>
          <w:sz w:val="22"/>
          <w:szCs w:val="22"/>
        </w:rPr>
        <w:t xml:space="preserve"> </w:t>
      </w:r>
    </w:p>
    <w:p w:rsidR="00972E8C" w:rsidRPr="00BD64D3" w:rsidRDefault="00972E8C" w:rsidP="00972E8C">
      <w:pPr>
        <w:jc w:val="both"/>
        <w:rPr>
          <w:rFonts w:ascii="Arial" w:hAnsi="Arial" w:cs="Arial"/>
          <w:sz w:val="22"/>
          <w:szCs w:val="22"/>
        </w:rPr>
      </w:pPr>
    </w:p>
    <w:p w:rsidR="00972E8C" w:rsidRPr="00BD64D3" w:rsidRDefault="00972E8C" w:rsidP="00972E8C">
      <w:pPr>
        <w:pStyle w:val="t-9-8"/>
        <w:spacing w:before="0" w:beforeAutospacing="0" w:after="0" w:afterAutospacing="0"/>
        <w:jc w:val="both"/>
        <w:rPr>
          <w:rFonts w:ascii="Arial" w:hAnsi="Arial" w:cs="Arial"/>
          <w:i/>
          <w:color w:val="000000"/>
          <w:sz w:val="22"/>
          <w:szCs w:val="22"/>
        </w:rPr>
      </w:pPr>
      <w:r w:rsidRPr="00BD64D3">
        <w:rPr>
          <w:rFonts w:ascii="Arial" w:hAnsi="Arial" w:cs="Arial"/>
          <w:i/>
          <w:color w:val="000000"/>
          <w:sz w:val="22"/>
          <w:szCs w:val="22"/>
        </w:rPr>
        <w:t>U obavljanju poslova vezano uz izvršavanje ponuđene/ugovorene usluge strana ovlaštena osoba dužna je primjenjivati propise Republike Hrvatske i služiti se hrvatskim jezikom i latiničnim pismom.</w:t>
      </w:r>
    </w:p>
    <w:p w:rsidR="00972E8C" w:rsidRPr="00BD64D3" w:rsidRDefault="00972E8C" w:rsidP="00972E8C">
      <w:pPr>
        <w:pStyle w:val="t-9-8"/>
        <w:spacing w:before="0" w:beforeAutospacing="0" w:after="0" w:afterAutospacing="0"/>
        <w:jc w:val="both"/>
        <w:rPr>
          <w:rFonts w:ascii="Arial" w:hAnsi="Arial" w:cs="Arial"/>
          <w:i/>
          <w:color w:val="000000"/>
          <w:sz w:val="22"/>
          <w:szCs w:val="22"/>
        </w:rPr>
      </w:pPr>
      <w:r w:rsidRPr="00BD64D3">
        <w:rPr>
          <w:rFonts w:ascii="Arial" w:hAnsi="Arial" w:cs="Arial"/>
          <w:i/>
          <w:color w:val="000000"/>
          <w:sz w:val="22"/>
          <w:szCs w:val="22"/>
        </w:rPr>
        <w:t>Strana ovlaštena osoba koja u obavljanju poslova vezano uz izvršavanje ponuđene/ugovorene usluge koristi uslugu prevođenja, čini to na vlastitu odgovornost i trošak.</w:t>
      </w:r>
    </w:p>
    <w:p w:rsidR="00972E8C" w:rsidRDefault="00972E8C" w:rsidP="00972E8C">
      <w:pPr>
        <w:jc w:val="both"/>
        <w:rPr>
          <w:rFonts w:ascii="Arial" w:hAnsi="Arial" w:cs="Arial"/>
          <w:sz w:val="22"/>
          <w:szCs w:val="22"/>
        </w:rPr>
      </w:pPr>
    </w:p>
    <w:p w:rsidR="008C0A18" w:rsidRPr="008C0A18" w:rsidRDefault="008C0A18" w:rsidP="005B3D2C">
      <w:pPr>
        <w:pStyle w:val="Heading2"/>
        <w:keepLines/>
        <w:widowControl w:val="0"/>
        <w:numPr>
          <w:ilvl w:val="1"/>
          <w:numId w:val="25"/>
        </w:numPr>
        <w:tabs>
          <w:tab w:val="left" w:pos="708"/>
        </w:tabs>
        <w:autoSpaceDE w:val="0"/>
        <w:autoSpaceDN w:val="0"/>
        <w:adjustRightInd w:val="0"/>
        <w:spacing w:before="40" w:after="0"/>
        <w:ind w:left="1418"/>
        <w:jc w:val="both"/>
        <w:rPr>
          <w:rFonts w:ascii="Arial" w:hAnsi="Arial" w:cs="Arial"/>
          <w:sz w:val="22"/>
          <w:szCs w:val="22"/>
          <w:u w:val="single"/>
          <w:lang w:val="x-none" w:eastAsia="x-none"/>
        </w:rPr>
      </w:pPr>
      <w:bookmarkStart w:id="37" w:name="_Toc16537347"/>
      <w:r w:rsidRPr="008C0A18">
        <w:rPr>
          <w:rFonts w:ascii="Arial" w:hAnsi="Arial" w:cs="Arial"/>
          <w:sz w:val="22"/>
          <w:szCs w:val="22"/>
          <w:u w:val="single"/>
        </w:rPr>
        <w:t>STRUČNI NADZOR – 1. GRUPA</w:t>
      </w:r>
      <w:bookmarkEnd w:id="37"/>
    </w:p>
    <w:p w:rsidR="00972E8C" w:rsidRPr="00BD64D3" w:rsidRDefault="00972E8C" w:rsidP="00972E8C">
      <w:pPr>
        <w:pStyle w:val="CommentText"/>
        <w:jc w:val="both"/>
        <w:rPr>
          <w:rFonts w:ascii="Arial" w:hAnsi="Arial" w:cs="Arial"/>
          <w:sz w:val="22"/>
          <w:szCs w:val="22"/>
        </w:rPr>
      </w:pPr>
      <w:r w:rsidRPr="00BD64D3">
        <w:rPr>
          <w:rFonts w:ascii="Arial" w:hAnsi="Arial" w:cs="Arial"/>
          <w:sz w:val="22"/>
          <w:szCs w:val="22"/>
        </w:rPr>
        <w:t>Svaki gospodarski subjekt koji obavlja poslove stručnog nadzora mora posjedovati sva potrebna ovlaštenja sukladno odredbama Zakona o poslovima i djelatnostima prostornog uređenja i gradnje</w:t>
      </w:r>
      <w:r w:rsidR="00322F9B">
        <w:rPr>
          <w:rFonts w:ascii="Arial" w:hAnsi="Arial" w:cs="Arial"/>
          <w:sz w:val="22"/>
          <w:szCs w:val="22"/>
        </w:rPr>
        <w:t xml:space="preserve"> (Narodne novine, broj 78/15 i 118/18) </w:t>
      </w:r>
      <w:r w:rsidR="00322F9B">
        <w:rPr>
          <w:rFonts w:ascii="Arial" w:hAnsi="Arial" w:cs="Arial"/>
          <w:b/>
          <w:i/>
          <w:sz w:val="22"/>
          <w:szCs w:val="22"/>
        </w:rPr>
        <w:t>(u nastavku teksta: Zakon o poslovima i djelatnostima prostornog uređenja i gradnje</w:t>
      </w:r>
      <w:r w:rsidRPr="00BD64D3">
        <w:rPr>
          <w:rFonts w:ascii="Arial" w:hAnsi="Arial" w:cs="Arial"/>
          <w:sz w:val="22"/>
          <w:szCs w:val="22"/>
        </w:rPr>
        <w:t>. Točnije, ukoliko neki gospodarski subjekt obavlja poslove stručnog nadzora građenja isti mora poštivati odredbe predmetnog zakona te će naručitelj uvjete propisane navedenim zakonom tražiti od svakog gospodarskog subjekta, jer je to važan zakonski preduvjet za izvršavanje usluga.</w:t>
      </w:r>
    </w:p>
    <w:p w:rsidR="00972E8C" w:rsidRDefault="00972E8C" w:rsidP="00972E8C">
      <w:pPr>
        <w:jc w:val="both"/>
        <w:rPr>
          <w:rFonts w:ascii="Arial" w:hAnsi="Arial" w:cs="Arial"/>
          <w:sz w:val="22"/>
          <w:szCs w:val="22"/>
        </w:rPr>
      </w:pPr>
    </w:p>
    <w:p w:rsidR="008C0A18" w:rsidRPr="008C0A18" w:rsidRDefault="008C0A18" w:rsidP="005B3D2C">
      <w:pPr>
        <w:pStyle w:val="Heading2"/>
        <w:keepLines/>
        <w:widowControl w:val="0"/>
        <w:numPr>
          <w:ilvl w:val="2"/>
          <w:numId w:val="25"/>
        </w:numPr>
        <w:tabs>
          <w:tab w:val="left" w:pos="708"/>
        </w:tabs>
        <w:autoSpaceDE w:val="0"/>
        <w:autoSpaceDN w:val="0"/>
        <w:adjustRightInd w:val="0"/>
        <w:spacing w:before="40" w:after="0"/>
        <w:ind w:left="2410" w:hanging="863"/>
        <w:jc w:val="both"/>
        <w:rPr>
          <w:rFonts w:ascii="Arial" w:hAnsi="Arial" w:cs="Arial"/>
          <w:sz w:val="22"/>
          <w:szCs w:val="22"/>
          <w:lang w:val="x-none" w:eastAsia="x-none"/>
        </w:rPr>
      </w:pPr>
      <w:bookmarkStart w:id="38" w:name="_Toc16537348"/>
      <w:r w:rsidRPr="008C0A18">
        <w:rPr>
          <w:rFonts w:ascii="Arial" w:hAnsi="Arial" w:cs="Arial"/>
          <w:sz w:val="22"/>
          <w:szCs w:val="22"/>
        </w:rPr>
        <w:lastRenderedPageBreak/>
        <w:t>Obavljanje djelatnosti stručnog nadzora</w:t>
      </w:r>
      <w:bookmarkEnd w:id="38"/>
    </w:p>
    <w:p w:rsidR="00972E8C" w:rsidRPr="00BD64D3" w:rsidRDefault="00972E8C" w:rsidP="00972E8C">
      <w:pPr>
        <w:jc w:val="both"/>
        <w:rPr>
          <w:rFonts w:ascii="Arial" w:hAnsi="Arial" w:cs="Arial"/>
          <w:sz w:val="22"/>
          <w:szCs w:val="22"/>
        </w:rPr>
      </w:pPr>
      <w:r w:rsidRPr="00BD64D3">
        <w:rPr>
          <w:rFonts w:ascii="Arial" w:hAnsi="Arial" w:cs="Arial"/>
          <w:sz w:val="22"/>
          <w:szCs w:val="22"/>
        </w:rPr>
        <w:t xml:space="preserve">Temeljem članka 49. </w:t>
      </w:r>
      <w:proofErr w:type="gramStart"/>
      <w:r w:rsidRPr="00BD64D3">
        <w:rPr>
          <w:rFonts w:ascii="Arial" w:hAnsi="Arial" w:cs="Arial"/>
          <w:sz w:val="22"/>
          <w:szCs w:val="22"/>
        </w:rPr>
        <w:t>stavak</w:t>
      </w:r>
      <w:proofErr w:type="gramEnd"/>
      <w:r w:rsidRPr="00BD64D3">
        <w:rPr>
          <w:rFonts w:ascii="Arial" w:hAnsi="Arial" w:cs="Arial"/>
          <w:sz w:val="22"/>
          <w:szCs w:val="22"/>
        </w:rPr>
        <w:t xml:space="preserve"> 2. Zakona o gradnji stručni nadzor građenja investitor mora pisanim ugovorom povjeriti osobama koje ispunjavaju uvjete za obavljanje tih djelatnosti prema posebnom zakonu, ako istim Zakonom nije drukčije propisano. Ukoliko naručitelj/investitor povjeri ugovor osobama koje ne ispunjavaju propisane uvjete čini prekršaj iz članka 162. </w:t>
      </w:r>
      <w:proofErr w:type="gramStart"/>
      <w:r w:rsidRPr="00BD64D3">
        <w:rPr>
          <w:rFonts w:ascii="Arial" w:hAnsi="Arial" w:cs="Arial"/>
          <w:sz w:val="22"/>
          <w:szCs w:val="22"/>
        </w:rPr>
        <w:t>stavka</w:t>
      </w:r>
      <w:proofErr w:type="gramEnd"/>
      <w:r w:rsidRPr="00BD64D3">
        <w:rPr>
          <w:rFonts w:ascii="Arial" w:hAnsi="Arial" w:cs="Arial"/>
          <w:sz w:val="22"/>
          <w:szCs w:val="22"/>
        </w:rPr>
        <w:t xml:space="preserve"> 2. </w:t>
      </w:r>
      <w:proofErr w:type="gramStart"/>
      <w:r w:rsidRPr="00BD64D3">
        <w:rPr>
          <w:rFonts w:ascii="Arial" w:hAnsi="Arial" w:cs="Arial"/>
          <w:sz w:val="22"/>
          <w:szCs w:val="22"/>
        </w:rPr>
        <w:t>točke</w:t>
      </w:r>
      <w:proofErr w:type="gramEnd"/>
      <w:r w:rsidRPr="00BD64D3">
        <w:rPr>
          <w:rFonts w:ascii="Arial" w:hAnsi="Arial" w:cs="Arial"/>
          <w:sz w:val="22"/>
          <w:szCs w:val="22"/>
        </w:rPr>
        <w:t xml:space="preserve"> 2. Zakona o gradnji.</w:t>
      </w:r>
    </w:p>
    <w:p w:rsidR="00972E8C" w:rsidRPr="00BD64D3" w:rsidRDefault="00972E8C" w:rsidP="00972E8C">
      <w:pPr>
        <w:pStyle w:val="t-9-8"/>
        <w:spacing w:before="0" w:beforeAutospacing="0" w:after="0" w:afterAutospacing="0"/>
        <w:jc w:val="both"/>
        <w:rPr>
          <w:rFonts w:ascii="Arial" w:hAnsi="Arial" w:cs="Arial"/>
          <w:b/>
          <w:color w:val="000000"/>
          <w:sz w:val="22"/>
          <w:szCs w:val="22"/>
        </w:rPr>
      </w:pPr>
      <w:r w:rsidRPr="00BD64D3">
        <w:rPr>
          <w:rFonts w:ascii="Arial" w:hAnsi="Arial" w:cs="Arial"/>
          <w:sz w:val="22"/>
          <w:szCs w:val="22"/>
        </w:rPr>
        <w:t xml:space="preserve">Temeljem članka 19. </w:t>
      </w:r>
      <w:r w:rsidRPr="00BD64D3">
        <w:rPr>
          <w:rFonts w:ascii="Arial" w:hAnsi="Arial" w:cs="Arial"/>
          <w:sz w:val="22"/>
          <w:szCs w:val="22"/>
          <w:lang w:val="pl-PL"/>
        </w:rPr>
        <w:t>Zakona o poslovima i djelatnostima prostornog uređenja i gradnje,</w:t>
      </w:r>
      <w:r w:rsidRPr="00BD64D3">
        <w:rPr>
          <w:rFonts w:ascii="Arial" w:hAnsi="Arial" w:cs="Arial"/>
          <w:color w:val="000000"/>
          <w:sz w:val="22"/>
          <w:szCs w:val="22"/>
          <w:lang w:val="pl-PL"/>
        </w:rPr>
        <w:t xml:space="preserve"> </w:t>
      </w:r>
      <w:r w:rsidRPr="00BD64D3">
        <w:rPr>
          <w:rFonts w:ascii="Arial" w:hAnsi="Arial" w:cs="Arial"/>
          <w:color w:val="000000"/>
          <w:sz w:val="22"/>
          <w:szCs w:val="22"/>
        </w:rPr>
        <w:t xml:space="preserve">ovlašteni arhitekt i ovlašteni inženjer mogu obavljati poslove projektiranja i/ili </w:t>
      </w:r>
      <w:r w:rsidRPr="00BD64D3">
        <w:rPr>
          <w:rFonts w:ascii="Arial" w:hAnsi="Arial" w:cs="Arial"/>
          <w:b/>
          <w:color w:val="000000"/>
          <w:sz w:val="22"/>
          <w:szCs w:val="22"/>
        </w:rPr>
        <w:t>stručnog nadzora građenja samostalno u</w:t>
      </w:r>
      <w:r w:rsidRPr="00BD64D3">
        <w:rPr>
          <w:rFonts w:ascii="Arial" w:hAnsi="Arial" w:cs="Arial"/>
          <w:color w:val="000000"/>
          <w:sz w:val="22"/>
          <w:szCs w:val="22"/>
        </w:rPr>
        <w:t xml:space="preserve"> </w:t>
      </w:r>
      <w:r w:rsidRPr="00BD64D3">
        <w:rPr>
          <w:rFonts w:ascii="Arial" w:hAnsi="Arial" w:cs="Arial"/>
          <w:b/>
          <w:color w:val="000000"/>
          <w:sz w:val="22"/>
          <w:szCs w:val="22"/>
        </w:rPr>
        <w:t>vlastitom uredu, zajedničkom uredu ili pravnoj osobi registriranoj za tu djelatnost.</w:t>
      </w:r>
    </w:p>
    <w:p w:rsidR="00972E8C" w:rsidRPr="00BD64D3" w:rsidRDefault="00972E8C" w:rsidP="00972E8C">
      <w:pPr>
        <w:pStyle w:val="t-9-8"/>
        <w:spacing w:before="0" w:beforeAutospacing="0" w:after="0" w:afterAutospacing="0"/>
        <w:jc w:val="both"/>
        <w:rPr>
          <w:rFonts w:ascii="Arial" w:hAnsi="Arial" w:cs="Arial"/>
          <w:b/>
          <w:color w:val="000000"/>
          <w:sz w:val="22"/>
          <w:szCs w:val="22"/>
        </w:rPr>
      </w:pPr>
    </w:p>
    <w:p w:rsidR="00972E8C" w:rsidRPr="00BD64D3" w:rsidRDefault="00972E8C" w:rsidP="00972E8C">
      <w:pPr>
        <w:jc w:val="both"/>
        <w:rPr>
          <w:rFonts w:ascii="Arial" w:hAnsi="Arial" w:cs="Arial"/>
          <w:b/>
          <w:i/>
          <w:sz w:val="22"/>
          <w:szCs w:val="22"/>
          <w:u w:val="single"/>
          <w:lang w:eastAsia="x-none"/>
        </w:rPr>
      </w:pPr>
      <w:r w:rsidRPr="00BD64D3">
        <w:rPr>
          <w:rFonts w:ascii="Arial" w:hAnsi="Arial" w:cs="Arial"/>
          <w:b/>
          <w:i/>
          <w:sz w:val="22"/>
          <w:szCs w:val="22"/>
          <w:u w:val="single"/>
          <w:lang w:eastAsia="x-none"/>
        </w:rPr>
        <w:t>Dokumenti kojima odabrani ponuditelj dokazuje da ispunjava zahtjeve koji moraju biti ispunjeni sukladno posebnim propisima:</w:t>
      </w:r>
    </w:p>
    <w:p w:rsidR="00972E8C" w:rsidRPr="00BD64D3" w:rsidRDefault="00972E8C" w:rsidP="00972E8C">
      <w:pPr>
        <w:jc w:val="both"/>
        <w:rPr>
          <w:rFonts w:ascii="Arial" w:hAnsi="Arial" w:cs="Arial"/>
          <w:b/>
          <w:sz w:val="22"/>
          <w:szCs w:val="22"/>
          <w:lang w:eastAsia="x-none"/>
        </w:rPr>
      </w:pPr>
    </w:p>
    <w:p w:rsidR="00972E8C" w:rsidRPr="00BD64D3" w:rsidRDefault="00972E8C" w:rsidP="00972E8C">
      <w:pPr>
        <w:jc w:val="both"/>
        <w:rPr>
          <w:rFonts w:ascii="Arial" w:hAnsi="Arial" w:cs="Arial"/>
          <w:b/>
          <w:sz w:val="22"/>
          <w:szCs w:val="22"/>
          <w:lang w:eastAsia="x-none"/>
        </w:rPr>
      </w:pPr>
      <w:r w:rsidRPr="00BD64D3">
        <w:rPr>
          <w:rFonts w:ascii="Arial" w:hAnsi="Arial" w:cs="Arial"/>
          <w:b/>
          <w:sz w:val="22"/>
          <w:szCs w:val="22"/>
          <w:lang w:eastAsia="x-none"/>
        </w:rPr>
        <w:t>PRAVNA OSOBA S NASTANOM U REPUBLICI HRVATSKOJ</w:t>
      </w:r>
    </w:p>
    <w:p w:rsidR="00972E8C" w:rsidRPr="00BD64D3" w:rsidRDefault="00972E8C" w:rsidP="00972E8C">
      <w:pPr>
        <w:jc w:val="both"/>
        <w:rPr>
          <w:rFonts w:ascii="Arial" w:hAnsi="Arial" w:cs="Arial"/>
          <w:sz w:val="22"/>
          <w:szCs w:val="22"/>
        </w:rPr>
      </w:pPr>
      <w:r w:rsidRPr="00BD64D3">
        <w:rPr>
          <w:rFonts w:ascii="Arial" w:hAnsi="Arial" w:cs="Arial"/>
          <w:sz w:val="22"/>
          <w:szCs w:val="22"/>
          <w:lang w:eastAsia="x-none"/>
        </w:rPr>
        <w:t xml:space="preserve">Ukoliko je odabrani ponuditelj </w:t>
      </w:r>
      <w:r w:rsidRPr="00BD64D3">
        <w:rPr>
          <w:rFonts w:ascii="Arial" w:hAnsi="Arial" w:cs="Arial"/>
          <w:sz w:val="22"/>
          <w:szCs w:val="22"/>
        </w:rPr>
        <w:t xml:space="preserve">pravna osoba koji ima poslovni nastan u Republici Hrvatskoj odnosno osoba koja je državljanin Republike Hrvatske, sukladno članku 19. </w:t>
      </w:r>
      <w:r w:rsidRPr="00BD64D3">
        <w:rPr>
          <w:rFonts w:ascii="Arial" w:hAnsi="Arial" w:cs="Arial"/>
          <w:sz w:val="22"/>
          <w:szCs w:val="22"/>
          <w:lang w:val="pl-PL"/>
        </w:rPr>
        <w:t>Zakona o poslovima i djelatnostima prostornog uređenja i gradnje,</w:t>
      </w:r>
      <w:r w:rsidRPr="00BD64D3">
        <w:rPr>
          <w:rFonts w:ascii="Arial" w:hAnsi="Arial" w:cs="Arial"/>
          <w:color w:val="000000"/>
          <w:sz w:val="22"/>
          <w:szCs w:val="22"/>
        </w:rPr>
        <w:t xml:space="preserve"> </w:t>
      </w:r>
      <w:r w:rsidRPr="00BD64D3">
        <w:rPr>
          <w:rFonts w:ascii="Arial" w:hAnsi="Arial" w:cs="Arial"/>
          <w:sz w:val="22"/>
          <w:szCs w:val="22"/>
        </w:rPr>
        <w:t>dostavlja:</w:t>
      </w:r>
    </w:p>
    <w:p w:rsidR="00972E8C" w:rsidRPr="00BD64D3" w:rsidRDefault="00972E8C" w:rsidP="005B3D2C">
      <w:pPr>
        <w:numPr>
          <w:ilvl w:val="0"/>
          <w:numId w:val="32"/>
        </w:numPr>
        <w:ind w:left="1134" w:hanging="425"/>
        <w:jc w:val="both"/>
        <w:rPr>
          <w:rFonts w:ascii="Arial" w:hAnsi="Arial" w:cs="Arial"/>
          <w:i/>
          <w:sz w:val="22"/>
          <w:szCs w:val="22"/>
        </w:rPr>
      </w:pPr>
      <w:r w:rsidRPr="00BD64D3">
        <w:rPr>
          <w:rFonts w:ascii="Arial" w:hAnsi="Arial" w:cs="Arial"/>
          <w:i/>
          <w:sz w:val="22"/>
          <w:szCs w:val="22"/>
        </w:rPr>
        <w:t xml:space="preserve">upis u sudski, obrtni, strukovni ili drugi odgovarajući registar Republike Hrvatske </w:t>
      </w:r>
    </w:p>
    <w:p w:rsidR="00972E8C" w:rsidRPr="00BD64D3" w:rsidRDefault="00972E8C" w:rsidP="00972E8C">
      <w:pPr>
        <w:jc w:val="both"/>
        <w:rPr>
          <w:rFonts w:ascii="Arial" w:hAnsi="Arial" w:cs="Arial"/>
          <w:b/>
          <w:sz w:val="22"/>
          <w:szCs w:val="22"/>
          <w:lang w:eastAsia="x-none"/>
        </w:rPr>
      </w:pPr>
    </w:p>
    <w:p w:rsidR="00972E8C" w:rsidRPr="00BD64D3" w:rsidRDefault="00972E8C" w:rsidP="00972E8C">
      <w:pPr>
        <w:jc w:val="both"/>
        <w:rPr>
          <w:rFonts w:ascii="Arial" w:hAnsi="Arial" w:cs="Arial"/>
          <w:b/>
          <w:sz w:val="22"/>
          <w:szCs w:val="22"/>
          <w:lang w:eastAsia="x-none"/>
        </w:rPr>
      </w:pPr>
      <w:r w:rsidRPr="00BD64D3">
        <w:rPr>
          <w:rFonts w:ascii="Arial" w:hAnsi="Arial" w:cs="Arial"/>
          <w:b/>
          <w:sz w:val="22"/>
          <w:szCs w:val="22"/>
          <w:lang w:eastAsia="x-none"/>
        </w:rPr>
        <w:t>FIZIČKA OSOBA S NASTANOM U REPUBLICI HRVATSKOJ</w:t>
      </w:r>
    </w:p>
    <w:p w:rsidR="00972E8C" w:rsidRPr="00BD64D3" w:rsidRDefault="00972E8C" w:rsidP="005B3D2C">
      <w:pPr>
        <w:numPr>
          <w:ilvl w:val="0"/>
          <w:numId w:val="33"/>
        </w:numPr>
        <w:ind w:left="426" w:hanging="426"/>
        <w:jc w:val="both"/>
        <w:rPr>
          <w:rFonts w:ascii="Arial" w:hAnsi="Arial" w:cs="Arial"/>
          <w:sz w:val="22"/>
          <w:szCs w:val="22"/>
        </w:rPr>
      </w:pPr>
      <w:r w:rsidRPr="00BD64D3">
        <w:rPr>
          <w:rFonts w:ascii="Arial" w:hAnsi="Arial" w:cs="Arial"/>
          <w:sz w:val="22"/>
          <w:szCs w:val="22"/>
          <w:lang w:eastAsia="x-none"/>
        </w:rPr>
        <w:t xml:space="preserve">Ukoliko je odabrani ponuditelj </w:t>
      </w:r>
      <w:r w:rsidRPr="00BD64D3">
        <w:rPr>
          <w:rFonts w:ascii="Arial" w:hAnsi="Arial" w:cs="Arial"/>
          <w:sz w:val="22"/>
          <w:szCs w:val="22"/>
        </w:rPr>
        <w:t xml:space="preserve">fizička osoba koji ima poslovni nastan u Republici Hrvatskoj odnosno osoba koja je državljanin Republike Hrvatske, a poslove stručnog nadzora građenja obavlja u </w:t>
      </w:r>
      <w:r w:rsidR="00527943" w:rsidRPr="00527943">
        <w:rPr>
          <w:rFonts w:ascii="Arial" w:hAnsi="Arial" w:cs="Arial"/>
          <w:b/>
          <w:i/>
          <w:sz w:val="22"/>
          <w:szCs w:val="22"/>
        </w:rPr>
        <w:t>vlastitom</w:t>
      </w:r>
      <w:r w:rsidR="00527943">
        <w:rPr>
          <w:rFonts w:ascii="Arial" w:hAnsi="Arial" w:cs="Arial"/>
          <w:sz w:val="22"/>
          <w:szCs w:val="22"/>
        </w:rPr>
        <w:t xml:space="preserve"> </w:t>
      </w:r>
      <w:r w:rsidRPr="00BD64D3">
        <w:rPr>
          <w:rFonts w:ascii="Arial" w:hAnsi="Arial" w:cs="Arial"/>
          <w:b/>
          <w:i/>
          <w:sz w:val="22"/>
          <w:szCs w:val="22"/>
        </w:rPr>
        <w:t>uredu za samostalno obavljanje poslova</w:t>
      </w:r>
      <w:r w:rsidRPr="00BD64D3">
        <w:rPr>
          <w:rFonts w:ascii="Arial" w:hAnsi="Arial" w:cs="Arial"/>
          <w:sz w:val="22"/>
          <w:szCs w:val="22"/>
        </w:rPr>
        <w:t xml:space="preserve">, sukladno članku 20. </w:t>
      </w:r>
      <w:r w:rsidRPr="00BD64D3">
        <w:rPr>
          <w:rFonts w:ascii="Arial" w:hAnsi="Arial" w:cs="Arial"/>
          <w:sz w:val="22"/>
          <w:szCs w:val="22"/>
          <w:lang w:val="pl-PL"/>
        </w:rPr>
        <w:t>Zakona o poslovima i djelatnostima prostornog uređenja i gradnje,</w:t>
      </w:r>
      <w:r w:rsidRPr="00BD64D3">
        <w:rPr>
          <w:rFonts w:ascii="Arial" w:hAnsi="Arial" w:cs="Arial"/>
          <w:color w:val="000000"/>
          <w:sz w:val="22"/>
          <w:szCs w:val="22"/>
        </w:rPr>
        <w:t xml:space="preserve"> </w:t>
      </w:r>
      <w:r w:rsidRPr="00BD64D3">
        <w:rPr>
          <w:rFonts w:ascii="Arial" w:hAnsi="Arial" w:cs="Arial"/>
          <w:sz w:val="22"/>
          <w:szCs w:val="22"/>
        </w:rPr>
        <w:t>dostavlja:</w:t>
      </w:r>
    </w:p>
    <w:p w:rsidR="00972E8C" w:rsidRPr="00BD64D3" w:rsidRDefault="00527943" w:rsidP="005B3D2C">
      <w:pPr>
        <w:numPr>
          <w:ilvl w:val="0"/>
          <w:numId w:val="32"/>
        </w:numPr>
        <w:ind w:left="1134" w:hanging="425"/>
        <w:jc w:val="both"/>
        <w:rPr>
          <w:rFonts w:ascii="Arial" w:hAnsi="Arial" w:cs="Arial"/>
          <w:i/>
          <w:sz w:val="22"/>
          <w:szCs w:val="22"/>
        </w:rPr>
      </w:pPr>
      <w:r>
        <w:rPr>
          <w:rFonts w:ascii="Arial" w:hAnsi="Arial" w:cs="Arial"/>
          <w:i/>
          <w:sz w:val="22"/>
          <w:szCs w:val="22"/>
        </w:rPr>
        <w:t>dokument Komore kojim se potvrđuje da je ured za samostalno obavljanje poslova upisan u</w:t>
      </w:r>
      <w:r w:rsidR="00972E8C" w:rsidRPr="00BD64D3">
        <w:rPr>
          <w:rFonts w:ascii="Arial" w:hAnsi="Arial" w:cs="Arial"/>
          <w:i/>
          <w:sz w:val="22"/>
          <w:szCs w:val="22"/>
        </w:rPr>
        <w:t xml:space="preserve"> upisnik </w:t>
      </w:r>
      <w:r>
        <w:rPr>
          <w:rFonts w:ascii="Arial" w:hAnsi="Arial" w:cs="Arial"/>
          <w:i/>
          <w:sz w:val="22"/>
          <w:szCs w:val="22"/>
        </w:rPr>
        <w:t>Komore</w:t>
      </w:r>
    </w:p>
    <w:p w:rsidR="004825CD" w:rsidRPr="00BD64D3" w:rsidRDefault="004825CD" w:rsidP="00972E8C">
      <w:pPr>
        <w:jc w:val="both"/>
        <w:rPr>
          <w:rFonts w:ascii="Arial" w:hAnsi="Arial" w:cs="Arial"/>
          <w:sz w:val="22"/>
          <w:szCs w:val="22"/>
        </w:rPr>
      </w:pPr>
    </w:p>
    <w:p w:rsidR="00972E8C" w:rsidRPr="00BD64D3" w:rsidRDefault="00972E8C" w:rsidP="005B3D2C">
      <w:pPr>
        <w:numPr>
          <w:ilvl w:val="0"/>
          <w:numId w:val="33"/>
        </w:numPr>
        <w:ind w:left="425" w:hanging="425"/>
        <w:jc w:val="both"/>
        <w:rPr>
          <w:rFonts w:ascii="Arial" w:hAnsi="Arial" w:cs="Arial"/>
          <w:sz w:val="22"/>
          <w:szCs w:val="22"/>
        </w:rPr>
      </w:pPr>
      <w:r w:rsidRPr="00BD64D3">
        <w:rPr>
          <w:rFonts w:ascii="Arial" w:hAnsi="Arial" w:cs="Arial"/>
          <w:sz w:val="22"/>
          <w:szCs w:val="22"/>
          <w:lang w:eastAsia="x-none"/>
        </w:rPr>
        <w:t xml:space="preserve">Ukoliko je odabrani ponuditelj </w:t>
      </w:r>
      <w:r w:rsidRPr="00BD64D3">
        <w:rPr>
          <w:rFonts w:ascii="Arial" w:hAnsi="Arial" w:cs="Arial"/>
          <w:sz w:val="22"/>
          <w:szCs w:val="22"/>
        </w:rPr>
        <w:t xml:space="preserve">fizička osoba koji ima poslovni nastan u Republici Hrvatskoj odnosno osoba koja je državljanin Republike Hrvatske, a poslove stručnog nadzora građenja obavlja u </w:t>
      </w:r>
      <w:r w:rsidRPr="00BD64D3">
        <w:rPr>
          <w:rFonts w:ascii="Arial" w:hAnsi="Arial" w:cs="Arial"/>
          <w:b/>
          <w:i/>
          <w:sz w:val="22"/>
          <w:szCs w:val="22"/>
        </w:rPr>
        <w:t>zajedničkom uredu</w:t>
      </w:r>
      <w:r w:rsidRPr="00BD64D3">
        <w:rPr>
          <w:rFonts w:ascii="Arial" w:hAnsi="Arial" w:cs="Arial"/>
          <w:i/>
          <w:sz w:val="22"/>
          <w:szCs w:val="22"/>
        </w:rPr>
        <w:t xml:space="preserve"> </w:t>
      </w:r>
      <w:r w:rsidRPr="00BD64D3">
        <w:rPr>
          <w:rFonts w:ascii="Arial" w:hAnsi="Arial" w:cs="Arial"/>
          <w:sz w:val="22"/>
          <w:szCs w:val="22"/>
        </w:rPr>
        <w:t xml:space="preserve">sukladno članku 21. </w:t>
      </w:r>
      <w:r w:rsidRPr="00BD64D3">
        <w:rPr>
          <w:rFonts w:ascii="Arial" w:hAnsi="Arial" w:cs="Arial"/>
          <w:sz w:val="22"/>
          <w:szCs w:val="22"/>
          <w:lang w:val="pl-PL"/>
        </w:rPr>
        <w:t>Zakona o poslovima i djelatnostima prostornog uređenja i gradnje,</w:t>
      </w:r>
      <w:r w:rsidRPr="00BD64D3">
        <w:rPr>
          <w:rFonts w:ascii="Arial" w:hAnsi="Arial" w:cs="Arial"/>
          <w:color w:val="000000"/>
          <w:sz w:val="22"/>
          <w:szCs w:val="22"/>
        </w:rPr>
        <w:t xml:space="preserve"> </w:t>
      </w:r>
      <w:r w:rsidRPr="00BD64D3">
        <w:rPr>
          <w:rFonts w:ascii="Arial" w:hAnsi="Arial" w:cs="Arial"/>
          <w:sz w:val="22"/>
          <w:szCs w:val="22"/>
        </w:rPr>
        <w:t>dostavlja:</w:t>
      </w:r>
    </w:p>
    <w:p w:rsidR="00972E8C" w:rsidRPr="00BD64D3" w:rsidRDefault="00527943" w:rsidP="005B3D2C">
      <w:pPr>
        <w:numPr>
          <w:ilvl w:val="0"/>
          <w:numId w:val="32"/>
        </w:numPr>
        <w:ind w:left="782" w:hanging="357"/>
        <w:jc w:val="both"/>
        <w:rPr>
          <w:rFonts w:ascii="Arial" w:hAnsi="Arial" w:cs="Arial"/>
          <w:color w:val="000000"/>
          <w:sz w:val="22"/>
          <w:szCs w:val="22"/>
        </w:rPr>
      </w:pPr>
      <w:r>
        <w:rPr>
          <w:rFonts w:ascii="Arial" w:hAnsi="Arial" w:cs="Arial"/>
          <w:color w:val="000000"/>
          <w:sz w:val="22"/>
          <w:szCs w:val="22"/>
        </w:rPr>
        <w:t>dokument</w:t>
      </w:r>
      <w:r w:rsidR="00104116">
        <w:rPr>
          <w:rFonts w:ascii="Arial" w:hAnsi="Arial" w:cs="Arial"/>
          <w:color w:val="000000"/>
          <w:sz w:val="22"/>
          <w:szCs w:val="22"/>
        </w:rPr>
        <w:t xml:space="preserve"> Komore</w:t>
      </w:r>
      <w:r>
        <w:rPr>
          <w:rFonts w:ascii="Arial" w:hAnsi="Arial" w:cs="Arial"/>
          <w:color w:val="000000"/>
          <w:sz w:val="22"/>
          <w:szCs w:val="22"/>
        </w:rPr>
        <w:t xml:space="preserve"> kojim se potvrđuje da je zajednički ured upisan u upisnik Komore</w:t>
      </w:r>
    </w:p>
    <w:p w:rsidR="00972E8C" w:rsidRPr="00BD64D3" w:rsidRDefault="00972E8C" w:rsidP="00972E8C">
      <w:pPr>
        <w:jc w:val="both"/>
        <w:rPr>
          <w:rFonts w:ascii="Arial" w:hAnsi="Arial" w:cs="Arial"/>
          <w:sz w:val="22"/>
          <w:szCs w:val="22"/>
        </w:rPr>
      </w:pPr>
    </w:p>
    <w:p w:rsidR="00972E8C" w:rsidRPr="006D4372" w:rsidRDefault="00972E8C" w:rsidP="00972E8C">
      <w:pPr>
        <w:jc w:val="both"/>
        <w:rPr>
          <w:rFonts w:ascii="Arial" w:hAnsi="Arial" w:cs="Arial"/>
          <w:b/>
          <w:bCs/>
          <w:i/>
          <w:sz w:val="22"/>
          <w:szCs w:val="22"/>
          <w:shd w:val="clear" w:color="auto" w:fill="FFFFFF"/>
        </w:rPr>
      </w:pPr>
      <w:r w:rsidRPr="006D4372">
        <w:rPr>
          <w:rFonts w:ascii="Arial" w:hAnsi="Arial" w:cs="Arial"/>
          <w:b/>
          <w:bCs/>
          <w:sz w:val="22"/>
          <w:szCs w:val="22"/>
          <w:shd w:val="clear" w:color="auto" w:fill="FFFFFF"/>
        </w:rPr>
        <w:t>STRAN</w:t>
      </w:r>
      <w:r w:rsidR="002579A9" w:rsidRPr="006D4372">
        <w:rPr>
          <w:rFonts w:ascii="Arial" w:hAnsi="Arial" w:cs="Arial"/>
          <w:b/>
          <w:bCs/>
          <w:sz w:val="22"/>
          <w:szCs w:val="22"/>
          <w:shd w:val="clear" w:color="auto" w:fill="FFFFFF"/>
        </w:rPr>
        <w:t>A</w:t>
      </w:r>
      <w:r w:rsidRPr="006D4372">
        <w:rPr>
          <w:rFonts w:ascii="Arial" w:hAnsi="Arial" w:cs="Arial"/>
          <w:b/>
          <w:bCs/>
          <w:sz w:val="22"/>
          <w:szCs w:val="22"/>
          <w:shd w:val="clear" w:color="auto" w:fill="FFFFFF"/>
        </w:rPr>
        <w:t xml:space="preserve"> PRAVN</w:t>
      </w:r>
      <w:r w:rsidR="00104116" w:rsidRPr="006D4372">
        <w:rPr>
          <w:rFonts w:ascii="Arial" w:hAnsi="Arial" w:cs="Arial"/>
          <w:b/>
          <w:bCs/>
          <w:sz w:val="22"/>
          <w:szCs w:val="22"/>
          <w:shd w:val="clear" w:color="auto" w:fill="FFFFFF"/>
        </w:rPr>
        <w:t>A</w:t>
      </w:r>
      <w:r w:rsidR="007A1D81" w:rsidRPr="006D4372">
        <w:rPr>
          <w:rFonts w:ascii="Arial" w:hAnsi="Arial" w:cs="Arial"/>
          <w:b/>
          <w:bCs/>
          <w:sz w:val="22"/>
          <w:szCs w:val="22"/>
          <w:shd w:val="clear" w:color="auto" w:fill="FFFFFF"/>
        </w:rPr>
        <w:t xml:space="preserve"> OSOBA</w:t>
      </w:r>
      <w:r w:rsidR="00104116" w:rsidRPr="006D4372">
        <w:rPr>
          <w:rFonts w:ascii="Arial" w:hAnsi="Arial" w:cs="Arial"/>
          <w:b/>
          <w:bCs/>
          <w:sz w:val="22"/>
          <w:szCs w:val="22"/>
          <w:shd w:val="clear" w:color="auto" w:fill="FFFFFF"/>
        </w:rPr>
        <w:t xml:space="preserve"> ILI STRANA FIZIČKA OSOBA OBRTNIK</w:t>
      </w:r>
      <w:r w:rsidRPr="006D4372">
        <w:rPr>
          <w:rFonts w:ascii="Arial" w:hAnsi="Arial" w:cs="Arial"/>
          <w:b/>
          <w:bCs/>
          <w:sz w:val="22"/>
          <w:szCs w:val="22"/>
          <w:shd w:val="clear" w:color="auto" w:fill="FFFFFF"/>
        </w:rPr>
        <w:t xml:space="preserve"> SA SJEDIŠTEM U DRUGOJ DRŽAVI UGOVORNICI </w:t>
      </w:r>
      <w:r w:rsidR="0099014F" w:rsidRPr="006D4372">
        <w:rPr>
          <w:rFonts w:ascii="Arial" w:hAnsi="Arial" w:cs="Arial"/>
          <w:b/>
          <w:bCs/>
          <w:sz w:val="22"/>
          <w:szCs w:val="22"/>
          <w:shd w:val="clear" w:color="auto" w:fill="FFFFFF"/>
        </w:rPr>
        <w:t>EUROPSKOG GOSPODARSKOG POJASA</w:t>
      </w:r>
      <w:r w:rsidR="006D4372">
        <w:rPr>
          <w:rFonts w:ascii="Arial" w:hAnsi="Arial" w:cs="Arial"/>
          <w:b/>
          <w:bCs/>
          <w:sz w:val="22"/>
          <w:szCs w:val="22"/>
          <w:shd w:val="clear" w:color="auto" w:fill="FFFFFF"/>
        </w:rPr>
        <w:t xml:space="preserve"> </w:t>
      </w:r>
      <w:r w:rsidR="006D4372">
        <w:rPr>
          <w:rFonts w:ascii="Arial" w:hAnsi="Arial" w:cs="Arial"/>
          <w:b/>
          <w:bCs/>
          <w:i/>
          <w:sz w:val="22"/>
          <w:szCs w:val="22"/>
          <w:shd w:val="clear" w:color="auto" w:fill="FFFFFF"/>
        </w:rPr>
        <w:t xml:space="preserve">(u nastavku teksta: EGP), </w:t>
      </w:r>
      <w:r w:rsidR="006D4372" w:rsidRPr="006D4372">
        <w:rPr>
          <w:rFonts w:ascii="Arial" w:hAnsi="Arial" w:cs="Arial"/>
          <w:b/>
          <w:bCs/>
          <w:sz w:val="22"/>
          <w:szCs w:val="22"/>
          <w:shd w:val="clear" w:color="auto" w:fill="FFFFFF"/>
        </w:rPr>
        <w:t>ODNOSNO DRŽAVI ČLANICI SVJETSKE TRGOVINSKE ORGANIZACIJE</w:t>
      </w:r>
      <w:r w:rsidR="006D4372">
        <w:rPr>
          <w:rFonts w:ascii="Arial" w:hAnsi="Arial" w:cs="Arial"/>
          <w:b/>
          <w:bCs/>
          <w:i/>
          <w:sz w:val="22"/>
          <w:szCs w:val="22"/>
          <w:shd w:val="clear" w:color="auto" w:fill="FFFFFF"/>
        </w:rPr>
        <w:t xml:space="preserve"> (u nastavku teksta: STO)</w:t>
      </w:r>
    </w:p>
    <w:p w:rsidR="00972E8C" w:rsidRPr="00BD64D3" w:rsidRDefault="00972E8C" w:rsidP="005B3D2C">
      <w:pPr>
        <w:numPr>
          <w:ilvl w:val="0"/>
          <w:numId w:val="34"/>
        </w:numPr>
        <w:ind w:left="426" w:hanging="426"/>
        <w:jc w:val="both"/>
        <w:rPr>
          <w:rFonts w:ascii="Arial" w:hAnsi="Arial" w:cs="Arial"/>
          <w:color w:val="000000"/>
          <w:sz w:val="22"/>
          <w:szCs w:val="22"/>
        </w:rPr>
      </w:pPr>
      <w:r w:rsidRPr="00014F88">
        <w:rPr>
          <w:rFonts w:ascii="Arial" w:hAnsi="Arial" w:cs="Arial"/>
          <w:sz w:val="22"/>
          <w:szCs w:val="22"/>
          <w:lang w:val="pl-PL"/>
        </w:rPr>
        <w:t>Ukoliko je odabrani ponuditelj strana pravna</w:t>
      </w:r>
      <w:r w:rsidR="007A1D81" w:rsidRPr="00014F88">
        <w:rPr>
          <w:rFonts w:ascii="Arial" w:hAnsi="Arial" w:cs="Arial"/>
          <w:sz w:val="22"/>
          <w:szCs w:val="22"/>
          <w:lang w:val="pl-PL"/>
        </w:rPr>
        <w:t xml:space="preserve"> osoba</w:t>
      </w:r>
      <w:r w:rsidRPr="00014F88">
        <w:rPr>
          <w:rFonts w:ascii="Arial" w:hAnsi="Arial" w:cs="Arial"/>
          <w:sz w:val="22"/>
          <w:szCs w:val="22"/>
          <w:lang w:val="pl-PL"/>
        </w:rPr>
        <w:t xml:space="preserve"> </w:t>
      </w:r>
      <w:r w:rsidR="0099014F" w:rsidRPr="00014F88">
        <w:rPr>
          <w:rFonts w:ascii="Arial" w:hAnsi="Arial" w:cs="Arial"/>
          <w:sz w:val="22"/>
          <w:szCs w:val="22"/>
          <w:lang w:val="pl-PL"/>
        </w:rPr>
        <w:t xml:space="preserve">ili strana fizička </w:t>
      </w:r>
      <w:r w:rsidRPr="00014F88">
        <w:rPr>
          <w:rFonts w:ascii="Arial" w:hAnsi="Arial" w:cs="Arial"/>
          <w:sz w:val="22"/>
          <w:szCs w:val="22"/>
          <w:lang w:val="pl-PL"/>
        </w:rPr>
        <w:t xml:space="preserve">osoba </w:t>
      </w:r>
      <w:r w:rsidR="0099014F" w:rsidRPr="00014F88">
        <w:rPr>
          <w:rFonts w:ascii="Arial" w:hAnsi="Arial" w:cs="Arial"/>
          <w:sz w:val="22"/>
          <w:szCs w:val="22"/>
          <w:lang w:val="pl-PL"/>
        </w:rPr>
        <w:t xml:space="preserve">obrtnik </w:t>
      </w:r>
      <w:r w:rsidRPr="00014F88">
        <w:rPr>
          <w:rFonts w:ascii="Arial" w:hAnsi="Arial" w:cs="Arial"/>
          <w:sz w:val="22"/>
          <w:szCs w:val="22"/>
        </w:rPr>
        <w:t xml:space="preserve">sa sjedištem </w:t>
      </w:r>
      <w:r w:rsidRPr="00014F88">
        <w:rPr>
          <w:rFonts w:ascii="Arial" w:hAnsi="Arial" w:cs="Arial"/>
          <w:b/>
          <w:sz w:val="22"/>
          <w:szCs w:val="22"/>
        </w:rPr>
        <w:t>u</w:t>
      </w:r>
      <w:r w:rsidRPr="00BD64D3">
        <w:rPr>
          <w:rFonts w:ascii="Arial" w:hAnsi="Arial" w:cs="Arial"/>
          <w:b/>
          <w:sz w:val="22"/>
          <w:szCs w:val="22"/>
        </w:rPr>
        <w:t xml:space="preserve"> drugoj državi</w:t>
      </w:r>
      <w:r w:rsidRPr="008E528F">
        <w:rPr>
          <w:rFonts w:ascii="Arial" w:hAnsi="Arial" w:cs="Arial"/>
          <w:b/>
          <w:sz w:val="22"/>
          <w:szCs w:val="22"/>
        </w:rPr>
        <w:t xml:space="preserve"> ugovornici </w:t>
      </w:r>
      <w:r w:rsidR="006D4372">
        <w:rPr>
          <w:rFonts w:ascii="Arial" w:hAnsi="Arial" w:cs="Arial"/>
          <w:b/>
          <w:i/>
          <w:sz w:val="22"/>
          <w:szCs w:val="22"/>
        </w:rPr>
        <w:t>EGP-a, odnosno državi članici STO-a</w:t>
      </w:r>
      <w:r w:rsidR="007A1D81">
        <w:rPr>
          <w:rFonts w:ascii="Arial" w:hAnsi="Arial" w:cs="Arial"/>
          <w:b/>
          <w:sz w:val="22"/>
          <w:szCs w:val="22"/>
        </w:rPr>
        <w:t xml:space="preserve"> </w:t>
      </w:r>
      <w:r w:rsidRPr="00BD64D3">
        <w:rPr>
          <w:rFonts w:ascii="Arial" w:hAnsi="Arial" w:cs="Arial"/>
          <w:color w:val="000000"/>
          <w:sz w:val="22"/>
          <w:szCs w:val="22"/>
        </w:rPr>
        <w:t xml:space="preserve">koja obavlja djelatnost stručnog nadzora građenja </w:t>
      </w:r>
      <w:r w:rsidRPr="00BD64D3">
        <w:rPr>
          <w:rFonts w:ascii="Arial" w:hAnsi="Arial" w:cs="Arial"/>
          <w:b/>
          <w:i/>
          <w:color w:val="000000"/>
          <w:sz w:val="22"/>
          <w:szCs w:val="22"/>
          <w:u w:val="single"/>
        </w:rPr>
        <w:t>na privremenoj i povremenoj osnovi</w:t>
      </w:r>
      <w:r w:rsidR="006E6C79">
        <w:rPr>
          <w:rFonts w:ascii="Arial" w:hAnsi="Arial" w:cs="Arial"/>
          <w:color w:val="000000"/>
          <w:sz w:val="22"/>
          <w:szCs w:val="22"/>
        </w:rPr>
        <w:t xml:space="preserve"> u Republici Hrvatskoj</w:t>
      </w:r>
      <w:r w:rsidRPr="00BD64D3">
        <w:rPr>
          <w:rFonts w:ascii="Arial" w:hAnsi="Arial" w:cs="Arial"/>
          <w:sz w:val="22"/>
          <w:szCs w:val="22"/>
        </w:rPr>
        <w:t xml:space="preserve"> sukladno članku </w:t>
      </w:r>
      <w:r w:rsidRPr="00BD64D3">
        <w:rPr>
          <w:rFonts w:ascii="Arial" w:hAnsi="Arial" w:cs="Arial"/>
          <w:sz w:val="22"/>
          <w:szCs w:val="22"/>
          <w:lang w:val="pl-PL"/>
        </w:rPr>
        <w:t>69. Zakona o poslovima i djelatnostima prostornog uređenja i gradnje</w:t>
      </w:r>
      <w:r w:rsidRPr="00BD64D3">
        <w:rPr>
          <w:rFonts w:ascii="Arial" w:hAnsi="Arial" w:cs="Arial"/>
          <w:color w:val="000000"/>
          <w:sz w:val="22"/>
          <w:szCs w:val="22"/>
        </w:rPr>
        <w:t xml:space="preserve"> dostavlja:</w:t>
      </w:r>
    </w:p>
    <w:p w:rsidR="00972E8C" w:rsidRPr="005D6A85" w:rsidRDefault="005D6A85" w:rsidP="005B3D2C">
      <w:pPr>
        <w:numPr>
          <w:ilvl w:val="0"/>
          <w:numId w:val="32"/>
        </w:numPr>
        <w:jc w:val="both"/>
        <w:rPr>
          <w:rFonts w:ascii="Arial" w:hAnsi="Arial" w:cs="Arial"/>
          <w:i/>
          <w:sz w:val="22"/>
          <w:szCs w:val="22"/>
          <w:lang w:val="pl-PL"/>
        </w:rPr>
      </w:pPr>
      <w:r w:rsidRPr="005D6A85">
        <w:rPr>
          <w:rFonts w:ascii="Arial" w:hAnsi="Arial" w:cs="Arial"/>
          <w:i/>
          <w:color w:val="000000"/>
          <w:sz w:val="22"/>
          <w:szCs w:val="22"/>
        </w:rPr>
        <w:t>dokaz</w:t>
      </w:r>
      <w:r w:rsidR="00972E8C" w:rsidRPr="005D6A85">
        <w:rPr>
          <w:rFonts w:ascii="Arial" w:hAnsi="Arial" w:cs="Arial"/>
          <w:i/>
          <w:color w:val="000000"/>
          <w:sz w:val="22"/>
          <w:szCs w:val="22"/>
        </w:rPr>
        <w:t xml:space="preserve"> da je obavijesti</w:t>
      </w:r>
      <w:r w:rsidR="009D5537">
        <w:rPr>
          <w:rFonts w:ascii="Arial" w:hAnsi="Arial" w:cs="Arial"/>
          <w:i/>
          <w:color w:val="000000"/>
          <w:sz w:val="22"/>
          <w:szCs w:val="22"/>
        </w:rPr>
        <w:t>o</w:t>
      </w:r>
      <w:r w:rsidR="00972E8C" w:rsidRPr="005D6A85">
        <w:rPr>
          <w:rFonts w:ascii="Arial" w:hAnsi="Arial" w:cs="Arial"/>
          <w:i/>
          <w:color w:val="000000"/>
          <w:sz w:val="22"/>
          <w:szCs w:val="22"/>
        </w:rPr>
        <w:t xml:space="preserve"> </w:t>
      </w:r>
      <w:r w:rsidR="00972E8C" w:rsidRPr="005D6A85">
        <w:rPr>
          <w:rFonts w:ascii="Arial" w:hAnsi="Arial" w:cs="Arial"/>
          <w:i/>
          <w:sz w:val="22"/>
          <w:szCs w:val="22"/>
        </w:rPr>
        <w:t>Ministarstvo grad</w:t>
      </w:r>
      <w:r w:rsidR="006E6C79" w:rsidRPr="005D6A85">
        <w:rPr>
          <w:rFonts w:ascii="Arial" w:hAnsi="Arial" w:cs="Arial"/>
          <w:i/>
          <w:sz w:val="22"/>
          <w:szCs w:val="22"/>
        </w:rPr>
        <w:t>iteljstva i prostornog</w:t>
      </w:r>
      <w:r w:rsidRPr="005D6A85">
        <w:rPr>
          <w:rFonts w:ascii="Arial" w:hAnsi="Arial" w:cs="Arial"/>
          <w:i/>
          <w:sz w:val="22"/>
          <w:szCs w:val="22"/>
        </w:rPr>
        <w:t>a</w:t>
      </w:r>
      <w:r w:rsidR="006E6C79" w:rsidRPr="005D6A85">
        <w:rPr>
          <w:rFonts w:ascii="Arial" w:hAnsi="Arial" w:cs="Arial"/>
          <w:i/>
          <w:sz w:val="22"/>
          <w:szCs w:val="22"/>
        </w:rPr>
        <w:t xml:space="preserve"> uređenja</w:t>
      </w:r>
      <w:r w:rsidRPr="005D6A85">
        <w:rPr>
          <w:rFonts w:ascii="Arial" w:hAnsi="Arial" w:cs="Arial"/>
          <w:i/>
          <w:sz w:val="22"/>
          <w:szCs w:val="22"/>
        </w:rPr>
        <w:t xml:space="preserve"> izjavom u pisanom obliku</w:t>
      </w:r>
    </w:p>
    <w:p w:rsidR="00972E8C" w:rsidRPr="00BD64D3" w:rsidRDefault="00972E8C" w:rsidP="00972E8C">
      <w:pPr>
        <w:ind w:left="785"/>
        <w:jc w:val="both"/>
        <w:rPr>
          <w:rFonts w:ascii="Arial" w:hAnsi="Arial" w:cs="Arial"/>
          <w:sz w:val="22"/>
          <w:szCs w:val="22"/>
        </w:rPr>
      </w:pPr>
    </w:p>
    <w:p w:rsidR="00972E8C" w:rsidRPr="00BD64D3" w:rsidRDefault="00972E8C" w:rsidP="005B3D2C">
      <w:pPr>
        <w:numPr>
          <w:ilvl w:val="0"/>
          <w:numId w:val="34"/>
        </w:numPr>
        <w:ind w:left="426" w:hanging="426"/>
        <w:jc w:val="both"/>
        <w:rPr>
          <w:rFonts w:ascii="Arial" w:hAnsi="Arial" w:cs="Arial"/>
          <w:color w:val="000000"/>
          <w:sz w:val="22"/>
          <w:szCs w:val="22"/>
        </w:rPr>
      </w:pPr>
      <w:r w:rsidRPr="00BD64D3">
        <w:rPr>
          <w:rFonts w:ascii="Arial" w:hAnsi="Arial" w:cs="Arial"/>
          <w:sz w:val="22"/>
          <w:szCs w:val="22"/>
        </w:rPr>
        <w:t xml:space="preserve">Ukoliko je odabrani ponuditelj strana pravna osoba </w:t>
      </w:r>
      <w:proofErr w:type="gramStart"/>
      <w:r w:rsidRPr="00BD64D3">
        <w:rPr>
          <w:rFonts w:ascii="Arial" w:hAnsi="Arial" w:cs="Arial"/>
          <w:sz w:val="22"/>
          <w:szCs w:val="22"/>
        </w:rPr>
        <w:t>sa</w:t>
      </w:r>
      <w:proofErr w:type="gramEnd"/>
      <w:r w:rsidRPr="00BD64D3">
        <w:rPr>
          <w:rFonts w:ascii="Arial" w:hAnsi="Arial" w:cs="Arial"/>
          <w:sz w:val="22"/>
          <w:szCs w:val="22"/>
        </w:rPr>
        <w:t xml:space="preserve"> sjedištem </w:t>
      </w:r>
      <w:r w:rsidRPr="00BD64D3">
        <w:rPr>
          <w:rFonts w:ascii="Arial" w:hAnsi="Arial" w:cs="Arial"/>
          <w:b/>
          <w:sz w:val="22"/>
          <w:szCs w:val="22"/>
        </w:rPr>
        <w:t>u drugoj državi</w:t>
      </w:r>
      <w:r w:rsidRPr="00BD64D3">
        <w:rPr>
          <w:rFonts w:ascii="Arial" w:hAnsi="Arial" w:cs="Arial"/>
          <w:sz w:val="22"/>
          <w:szCs w:val="22"/>
        </w:rPr>
        <w:t xml:space="preserve"> </w:t>
      </w:r>
      <w:r w:rsidRPr="00BD64D3">
        <w:rPr>
          <w:rFonts w:ascii="Arial" w:hAnsi="Arial" w:cs="Arial"/>
          <w:b/>
          <w:sz w:val="22"/>
          <w:szCs w:val="22"/>
        </w:rPr>
        <w:t>ugovornici EGP-a</w:t>
      </w:r>
      <w:r w:rsidR="006D4372">
        <w:rPr>
          <w:rFonts w:ascii="Arial" w:hAnsi="Arial" w:cs="Arial"/>
          <w:b/>
          <w:sz w:val="22"/>
          <w:szCs w:val="22"/>
        </w:rPr>
        <w:t>, odnosno državi članici STO-a</w:t>
      </w:r>
      <w:r w:rsidRPr="00BD64D3">
        <w:rPr>
          <w:rFonts w:ascii="Arial" w:hAnsi="Arial" w:cs="Arial"/>
          <w:sz w:val="22"/>
          <w:szCs w:val="22"/>
        </w:rPr>
        <w:t xml:space="preserve"> </w:t>
      </w:r>
      <w:r w:rsidRPr="00BD64D3">
        <w:rPr>
          <w:rFonts w:ascii="Arial" w:hAnsi="Arial" w:cs="Arial"/>
          <w:color w:val="000000"/>
          <w:sz w:val="22"/>
          <w:szCs w:val="22"/>
        </w:rPr>
        <w:t xml:space="preserve">koja obavlja </w:t>
      </w:r>
      <w:r w:rsidRPr="00BD64D3">
        <w:rPr>
          <w:rFonts w:ascii="Arial" w:hAnsi="Arial" w:cs="Arial"/>
          <w:b/>
          <w:i/>
          <w:color w:val="000000"/>
          <w:sz w:val="22"/>
          <w:szCs w:val="22"/>
          <w:u w:val="single"/>
        </w:rPr>
        <w:t>trajno djelatnost</w:t>
      </w:r>
      <w:r w:rsidRPr="00BD64D3">
        <w:rPr>
          <w:rFonts w:ascii="Arial" w:hAnsi="Arial" w:cs="Arial"/>
          <w:color w:val="000000"/>
          <w:sz w:val="22"/>
          <w:szCs w:val="22"/>
        </w:rPr>
        <w:t xml:space="preserve"> stručnog nadzora građenja</w:t>
      </w:r>
      <w:r w:rsidR="009D5537">
        <w:rPr>
          <w:rFonts w:ascii="Arial" w:hAnsi="Arial" w:cs="Arial"/>
          <w:color w:val="000000"/>
          <w:sz w:val="22"/>
          <w:szCs w:val="22"/>
        </w:rPr>
        <w:t xml:space="preserve"> u Republici Hrvatskoj</w:t>
      </w:r>
      <w:r w:rsidRPr="00BD64D3">
        <w:rPr>
          <w:rFonts w:ascii="Arial" w:hAnsi="Arial" w:cs="Arial"/>
          <w:color w:val="000000"/>
          <w:sz w:val="22"/>
          <w:szCs w:val="22"/>
        </w:rPr>
        <w:t xml:space="preserve">, </w:t>
      </w:r>
      <w:r w:rsidRPr="00BD64D3">
        <w:rPr>
          <w:rFonts w:ascii="Arial" w:hAnsi="Arial" w:cs="Arial"/>
          <w:sz w:val="22"/>
          <w:szCs w:val="22"/>
        </w:rPr>
        <w:t xml:space="preserve">sukladno članku 70. </w:t>
      </w:r>
      <w:r w:rsidRPr="00BD64D3">
        <w:rPr>
          <w:rFonts w:ascii="Arial" w:hAnsi="Arial" w:cs="Arial"/>
          <w:sz w:val="22"/>
          <w:szCs w:val="22"/>
          <w:lang w:val="pl-PL"/>
        </w:rPr>
        <w:t>Zakona o poslovima i djelatnostima prostornog uređenja i gradnje</w:t>
      </w:r>
      <w:r w:rsidRPr="00BD64D3">
        <w:rPr>
          <w:rFonts w:ascii="Arial" w:hAnsi="Arial" w:cs="Arial"/>
          <w:color w:val="000000"/>
          <w:sz w:val="22"/>
          <w:szCs w:val="22"/>
        </w:rPr>
        <w:t xml:space="preserve"> dostavlja:</w:t>
      </w:r>
    </w:p>
    <w:p w:rsidR="00972E8C" w:rsidRPr="00BD64D3" w:rsidRDefault="00972E8C" w:rsidP="005B3D2C">
      <w:pPr>
        <w:numPr>
          <w:ilvl w:val="0"/>
          <w:numId w:val="31"/>
        </w:numPr>
        <w:jc w:val="both"/>
        <w:rPr>
          <w:rFonts w:ascii="Arial" w:hAnsi="Arial" w:cs="Arial"/>
          <w:i/>
          <w:sz w:val="22"/>
          <w:szCs w:val="22"/>
          <w:lang w:val="pl-PL"/>
        </w:rPr>
      </w:pPr>
      <w:r w:rsidRPr="00BD64D3">
        <w:rPr>
          <w:rFonts w:ascii="Arial" w:hAnsi="Arial" w:cs="Arial"/>
          <w:i/>
          <w:sz w:val="22"/>
          <w:szCs w:val="22"/>
        </w:rPr>
        <w:t xml:space="preserve">upis u sudski, obrtni, strukovni ili drugi odgovarajući registar </w:t>
      </w:r>
      <w:r w:rsidRPr="00BD64D3">
        <w:rPr>
          <w:rFonts w:ascii="Arial" w:hAnsi="Arial" w:cs="Arial"/>
          <w:i/>
          <w:color w:val="000000"/>
          <w:sz w:val="22"/>
          <w:szCs w:val="22"/>
        </w:rPr>
        <w:t>Republike Hrvatske</w:t>
      </w:r>
    </w:p>
    <w:p w:rsidR="00104116" w:rsidRPr="00BD64D3" w:rsidRDefault="00104116" w:rsidP="00972E8C">
      <w:pPr>
        <w:ind w:left="425"/>
        <w:jc w:val="both"/>
        <w:rPr>
          <w:rFonts w:ascii="Arial" w:hAnsi="Arial" w:cs="Arial"/>
          <w:sz w:val="22"/>
          <w:szCs w:val="22"/>
          <w:lang w:val="pl-PL"/>
        </w:rPr>
      </w:pPr>
    </w:p>
    <w:p w:rsidR="00972E8C" w:rsidRPr="00BD64D3" w:rsidRDefault="00972E8C" w:rsidP="00972E8C">
      <w:pPr>
        <w:jc w:val="both"/>
        <w:rPr>
          <w:rFonts w:ascii="Arial" w:hAnsi="Arial" w:cs="Arial"/>
          <w:b/>
          <w:bCs/>
          <w:sz w:val="22"/>
          <w:szCs w:val="22"/>
          <w:shd w:val="clear" w:color="auto" w:fill="FFFFFF"/>
        </w:rPr>
      </w:pPr>
      <w:r w:rsidRPr="00BD64D3">
        <w:rPr>
          <w:rFonts w:ascii="Arial" w:hAnsi="Arial" w:cs="Arial"/>
          <w:b/>
          <w:bCs/>
          <w:sz w:val="22"/>
          <w:szCs w:val="22"/>
          <w:shd w:val="clear" w:color="auto" w:fill="FFFFFF"/>
        </w:rPr>
        <w:t xml:space="preserve">STRANE PRAVNE OSOBE SA SJEDIŠTEM U </w:t>
      </w:r>
      <w:r w:rsidR="009D5537">
        <w:rPr>
          <w:rFonts w:ascii="Arial" w:hAnsi="Arial" w:cs="Arial"/>
          <w:b/>
          <w:bCs/>
          <w:sz w:val="22"/>
          <w:szCs w:val="22"/>
          <w:shd w:val="clear" w:color="auto" w:fill="FFFFFF"/>
        </w:rPr>
        <w:t>DRUGOJ DRŽAVI KOJA NIJE UGOVORNICA EGP-a, ODNOSNO NIJE DRŽAVA ČLANICA STO-a</w:t>
      </w:r>
    </w:p>
    <w:p w:rsidR="00972E8C" w:rsidRPr="00BD64D3" w:rsidRDefault="00972E8C" w:rsidP="005B3D2C">
      <w:pPr>
        <w:numPr>
          <w:ilvl w:val="0"/>
          <w:numId w:val="35"/>
        </w:numPr>
        <w:ind w:left="426" w:hanging="426"/>
        <w:jc w:val="both"/>
        <w:rPr>
          <w:rFonts w:ascii="Arial" w:hAnsi="Arial" w:cs="Arial"/>
          <w:color w:val="000000"/>
          <w:sz w:val="22"/>
          <w:szCs w:val="22"/>
        </w:rPr>
      </w:pPr>
      <w:r w:rsidRPr="00BD64D3">
        <w:rPr>
          <w:rFonts w:ascii="Arial" w:hAnsi="Arial" w:cs="Arial"/>
          <w:sz w:val="22"/>
          <w:szCs w:val="22"/>
          <w:lang w:val="pl-PL"/>
        </w:rPr>
        <w:t xml:space="preserve">Ukoliko je odabrani ponuditelj strana pravna osoba </w:t>
      </w:r>
      <w:r w:rsidRPr="00BD64D3">
        <w:rPr>
          <w:rFonts w:ascii="Arial" w:hAnsi="Arial" w:cs="Arial"/>
          <w:sz w:val="22"/>
          <w:szCs w:val="22"/>
        </w:rPr>
        <w:t xml:space="preserve">sa sjedištem </w:t>
      </w:r>
      <w:r w:rsidRPr="00BD64D3">
        <w:rPr>
          <w:rFonts w:ascii="Arial" w:hAnsi="Arial" w:cs="Arial"/>
          <w:b/>
          <w:sz w:val="22"/>
          <w:szCs w:val="22"/>
        </w:rPr>
        <w:t xml:space="preserve">u </w:t>
      </w:r>
      <w:r w:rsidR="009D5537">
        <w:rPr>
          <w:rFonts w:ascii="Arial" w:hAnsi="Arial" w:cs="Arial"/>
          <w:b/>
          <w:sz w:val="22"/>
          <w:szCs w:val="22"/>
        </w:rPr>
        <w:t>drugoj</w:t>
      </w:r>
      <w:r w:rsidRPr="00BD64D3">
        <w:rPr>
          <w:rFonts w:ascii="Arial" w:hAnsi="Arial" w:cs="Arial"/>
          <w:b/>
          <w:sz w:val="22"/>
          <w:szCs w:val="22"/>
        </w:rPr>
        <w:t xml:space="preserve"> državi koja </w:t>
      </w:r>
      <w:r w:rsidR="009D5537">
        <w:rPr>
          <w:rFonts w:ascii="Arial" w:hAnsi="Arial" w:cs="Arial"/>
          <w:b/>
          <w:sz w:val="22"/>
          <w:szCs w:val="22"/>
        </w:rPr>
        <w:t>nije ugovornica EGP-a, odnosno nije država</w:t>
      </w:r>
      <w:r w:rsidRPr="00BD64D3">
        <w:rPr>
          <w:rFonts w:ascii="Arial" w:hAnsi="Arial" w:cs="Arial"/>
          <w:b/>
          <w:sz w:val="22"/>
          <w:szCs w:val="22"/>
        </w:rPr>
        <w:t xml:space="preserve"> članica S</w:t>
      </w:r>
      <w:r w:rsidR="009D5537">
        <w:rPr>
          <w:rFonts w:ascii="Arial" w:hAnsi="Arial" w:cs="Arial"/>
          <w:b/>
          <w:sz w:val="22"/>
          <w:szCs w:val="22"/>
        </w:rPr>
        <w:t>TO-</w:t>
      </w:r>
      <w:r w:rsidR="009D5537" w:rsidRPr="009D5537">
        <w:rPr>
          <w:rFonts w:ascii="Arial" w:hAnsi="Arial" w:cs="Arial"/>
          <w:b/>
          <w:sz w:val="22"/>
          <w:szCs w:val="22"/>
        </w:rPr>
        <w:t>a</w:t>
      </w:r>
      <w:r w:rsidR="009D5537">
        <w:rPr>
          <w:rFonts w:ascii="Arial" w:hAnsi="Arial" w:cs="Arial"/>
          <w:sz w:val="22"/>
          <w:szCs w:val="22"/>
        </w:rPr>
        <w:t xml:space="preserve"> i </w:t>
      </w:r>
      <w:r w:rsidRPr="009D5537">
        <w:rPr>
          <w:rFonts w:ascii="Arial" w:hAnsi="Arial" w:cs="Arial"/>
          <w:color w:val="000000"/>
          <w:sz w:val="22"/>
          <w:szCs w:val="22"/>
        </w:rPr>
        <w:t>koja</w:t>
      </w:r>
      <w:r w:rsidRPr="00BD64D3">
        <w:rPr>
          <w:rFonts w:ascii="Arial" w:hAnsi="Arial" w:cs="Arial"/>
          <w:color w:val="000000"/>
          <w:sz w:val="22"/>
          <w:szCs w:val="22"/>
        </w:rPr>
        <w:t xml:space="preserve"> obavlja djelatnost stručnog </w:t>
      </w:r>
      <w:r w:rsidRPr="00BD64D3">
        <w:rPr>
          <w:rFonts w:ascii="Arial" w:hAnsi="Arial" w:cs="Arial"/>
          <w:color w:val="000000"/>
          <w:sz w:val="22"/>
          <w:szCs w:val="22"/>
        </w:rPr>
        <w:lastRenderedPageBreak/>
        <w:t>nadzora građenja</w:t>
      </w:r>
      <w:r w:rsidRPr="00BD64D3">
        <w:rPr>
          <w:rFonts w:ascii="Arial" w:hAnsi="Arial" w:cs="Arial"/>
          <w:b/>
          <w:i/>
          <w:color w:val="000000"/>
          <w:sz w:val="22"/>
          <w:szCs w:val="22"/>
          <w:u w:val="single"/>
        </w:rPr>
        <w:t xml:space="preserve"> na privremenoj i povremenoj osnovi</w:t>
      </w:r>
      <w:r w:rsidRPr="00BD64D3">
        <w:rPr>
          <w:rFonts w:ascii="Arial" w:hAnsi="Arial" w:cs="Arial"/>
          <w:b/>
          <w:i/>
          <w:color w:val="000000"/>
          <w:sz w:val="22"/>
          <w:szCs w:val="22"/>
        </w:rPr>
        <w:t>,</w:t>
      </w:r>
      <w:r w:rsidRPr="00BD64D3">
        <w:rPr>
          <w:rFonts w:ascii="Arial" w:hAnsi="Arial" w:cs="Arial"/>
          <w:color w:val="000000"/>
          <w:sz w:val="22"/>
          <w:szCs w:val="22"/>
        </w:rPr>
        <w:t xml:space="preserve"> sukladno članku </w:t>
      </w:r>
      <w:r w:rsidR="009D5537">
        <w:rPr>
          <w:rFonts w:ascii="Arial" w:hAnsi="Arial" w:cs="Arial"/>
          <w:color w:val="000000"/>
          <w:sz w:val="22"/>
          <w:szCs w:val="22"/>
        </w:rPr>
        <w:t>69</w:t>
      </w:r>
      <w:r w:rsidRPr="00BD64D3">
        <w:rPr>
          <w:rFonts w:ascii="Arial" w:hAnsi="Arial" w:cs="Arial"/>
          <w:color w:val="000000"/>
          <w:sz w:val="22"/>
          <w:szCs w:val="22"/>
        </w:rPr>
        <w:t>.</w:t>
      </w:r>
      <w:r w:rsidRPr="00BD64D3">
        <w:rPr>
          <w:rFonts w:ascii="Arial" w:hAnsi="Arial" w:cs="Arial"/>
          <w:sz w:val="22"/>
          <w:szCs w:val="22"/>
          <w:lang w:val="pl-PL"/>
        </w:rPr>
        <w:t xml:space="preserve"> Zakona o poslovima i djelatnostima prostornog uređenja i gradnje</w:t>
      </w:r>
      <w:r w:rsidR="009D5537">
        <w:rPr>
          <w:rFonts w:ascii="Arial" w:hAnsi="Arial" w:cs="Arial"/>
          <w:sz w:val="22"/>
          <w:szCs w:val="22"/>
          <w:lang w:val="pl-PL"/>
        </w:rPr>
        <w:t xml:space="preserve"> </w:t>
      </w:r>
      <w:r w:rsidR="009D5537">
        <w:rPr>
          <w:rFonts w:ascii="Arial" w:hAnsi="Arial" w:cs="Arial"/>
          <w:b/>
          <w:sz w:val="22"/>
          <w:szCs w:val="22"/>
          <w:lang w:val="pl-PL"/>
        </w:rPr>
        <w:t>pod pretpostavkom uzajamnosti</w:t>
      </w:r>
      <w:r w:rsidRPr="00BD64D3">
        <w:rPr>
          <w:rFonts w:ascii="Arial" w:hAnsi="Arial" w:cs="Arial"/>
          <w:color w:val="000000"/>
          <w:sz w:val="22"/>
          <w:szCs w:val="22"/>
        </w:rPr>
        <w:t xml:space="preserve"> dostavlja:</w:t>
      </w:r>
    </w:p>
    <w:p w:rsidR="00972E8C" w:rsidRPr="009D5537" w:rsidRDefault="009D5537" w:rsidP="005B3D2C">
      <w:pPr>
        <w:numPr>
          <w:ilvl w:val="0"/>
          <w:numId w:val="32"/>
        </w:numPr>
        <w:jc w:val="both"/>
        <w:rPr>
          <w:rFonts w:ascii="Arial" w:hAnsi="Arial" w:cs="Arial"/>
          <w:i/>
          <w:sz w:val="22"/>
          <w:szCs w:val="22"/>
          <w:lang w:val="pl-PL"/>
        </w:rPr>
      </w:pPr>
      <w:r>
        <w:rPr>
          <w:rFonts w:ascii="Arial" w:hAnsi="Arial" w:cs="Arial"/>
          <w:i/>
          <w:color w:val="000000"/>
          <w:sz w:val="22"/>
          <w:szCs w:val="22"/>
        </w:rPr>
        <w:t>dokaz</w:t>
      </w:r>
      <w:r w:rsidR="00972E8C" w:rsidRPr="009D5537">
        <w:rPr>
          <w:rFonts w:ascii="Arial" w:hAnsi="Arial" w:cs="Arial"/>
          <w:i/>
          <w:color w:val="000000"/>
          <w:sz w:val="22"/>
          <w:szCs w:val="22"/>
        </w:rPr>
        <w:t xml:space="preserve"> da je obavijestio </w:t>
      </w:r>
      <w:r w:rsidR="00972E8C" w:rsidRPr="009D5537">
        <w:rPr>
          <w:rFonts w:ascii="Arial" w:hAnsi="Arial" w:cs="Arial"/>
          <w:i/>
          <w:sz w:val="22"/>
          <w:szCs w:val="22"/>
        </w:rPr>
        <w:t xml:space="preserve">Ministarstvo graditeljstva i prostornog uređenja </w:t>
      </w:r>
      <w:r>
        <w:rPr>
          <w:rFonts w:ascii="Arial" w:hAnsi="Arial" w:cs="Arial"/>
          <w:i/>
          <w:sz w:val="22"/>
          <w:szCs w:val="22"/>
        </w:rPr>
        <w:t>izjavom u pisanom obliku</w:t>
      </w:r>
    </w:p>
    <w:p w:rsidR="00972E8C" w:rsidRPr="00BD64D3" w:rsidRDefault="00972E8C" w:rsidP="00972E8C">
      <w:pPr>
        <w:jc w:val="both"/>
        <w:rPr>
          <w:rFonts w:ascii="Arial" w:hAnsi="Arial" w:cs="Arial"/>
          <w:sz w:val="22"/>
          <w:szCs w:val="22"/>
          <w:lang w:eastAsia="x-none"/>
        </w:rPr>
      </w:pPr>
    </w:p>
    <w:p w:rsidR="00972E8C" w:rsidRPr="00BD64D3" w:rsidRDefault="00972E8C" w:rsidP="005B3D2C">
      <w:pPr>
        <w:numPr>
          <w:ilvl w:val="0"/>
          <w:numId w:val="35"/>
        </w:numPr>
        <w:ind w:left="426" w:hanging="426"/>
        <w:jc w:val="both"/>
        <w:rPr>
          <w:rFonts w:ascii="Arial" w:hAnsi="Arial" w:cs="Arial"/>
          <w:sz w:val="22"/>
          <w:szCs w:val="22"/>
          <w:shd w:val="clear" w:color="auto" w:fill="FFFFFF"/>
        </w:rPr>
      </w:pPr>
      <w:r w:rsidRPr="00BD64D3">
        <w:rPr>
          <w:rFonts w:ascii="Arial" w:hAnsi="Arial" w:cs="Arial"/>
          <w:sz w:val="22"/>
          <w:szCs w:val="22"/>
          <w:lang w:val="pl-PL"/>
        </w:rPr>
        <w:t xml:space="preserve">Ukoliko je odabrani ponuditelj strana pravna osoba </w:t>
      </w:r>
      <w:r w:rsidRPr="00BD64D3">
        <w:rPr>
          <w:rFonts w:ascii="Arial" w:hAnsi="Arial" w:cs="Arial"/>
          <w:sz w:val="22"/>
          <w:szCs w:val="22"/>
        </w:rPr>
        <w:t xml:space="preserve">sa sjedištem </w:t>
      </w:r>
      <w:r w:rsidRPr="00BD64D3">
        <w:rPr>
          <w:rFonts w:ascii="Arial" w:hAnsi="Arial" w:cs="Arial"/>
          <w:b/>
          <w:sz w:val="22"/>
          <w:szCs w:val="22"/>
        </w:rPr>
        <w:t xml:space="preserve">u </w:t>
      </w:r>
      <w:r w:rsidR="002B285A">
        <w:rPr>
          <w:rFonts w:ascii="Arial" w:hAnsi="Arial" w:cs="Arial"/>
          <w:b/>
          <w:sz w:val="22"/>
          <w:szCs w:val="22"/>
        </w:rPr>
        <w:t>drugoj</w:t>
      </w:r>
      <w:r w:rsidRPr="00BD64D3">
        <w:rPr>
          <w:rFonts w:ascii="Arial" w:hAnsi="Arial" w:cs="Arial"/>
          <w:b/>
          <w:sz w:val="22"/>
          <w:szCs w:val="22"/>
        </w:rPr>
        <w:t xml:space="preserve"> državi koja nije </w:t>
      </w:r>
      <w:r w:rsidR="002B285A">
        <w:rPr>
          <w:rFonts w:ascii="Arial" w:hAnsi="Arial" w:cs="Arial"/>
          <w:b/>
          <w:sz w:val="22"/>
          <w:szCs w:val="22"/>
        </w:rPr>
        <w:t xml:space="preserve">ugovornica EGP-a, odnosno nije </w:t>
      </w:r>
      <w:r w:rsidRPr="00BD64D3">
        <w:rPr>
          <w:rFonts w:ascii="Arial" w:hAnsi="Arial" w:cs="Arial"/>
          <w:b/>
          <w:sz w:val="22"/>
          <w:szCs w:val="22"/>
        </w:rPr>
        <w:t xml:space="preserve">članica </w:t>
      </w:r>
      <w:r w:rsidR="00C974A3">
        <w:rPr>
          <w:rFonts w:ascii="Arial" w:hAnsi="Arial" w:cs="Arial"/>
          <w:b/>
          <w:sz w:val="22"/>
          <w:szCs w:val="22"/>
        </w:rPr>
        <w:t>STO</w:t>
      </w:r>
      <w:r w:rsidR="002B285A">
        <w:rPr>
          <w:rFonts w:ascii="Arial" w:hAnsi="Arial" w:cs="Arial"/>
          <w:b/>
          <w:sz w:val="22"/>
          <w:szCs w:val="22"/>
        </w:rPr>
        <w:t>-a</w:t>
      </w:r>
      <w:r w:rsidRPr="00BD64D3">
        <w:rPr>
          <w:rFonts w:ascii="Arial" w:hAnsi="Arial" w:cs="Arial"/>
          <w:color w:val="000000"/>
          <w:sz w:val="22"/>
          <w:szCs w:val="22"/>
        </w:rPr>
        <w:t xml:space="preserve"> i koja obavlja </w:t>
      </w:r>
      <w:r w:rsidR="002B285A">
        <w:rPr>
          <w:rFonts w:ascii="Arial" w:hAnsi="Arial" w:cs="Arial"/>
          <w:b/>
          <w:color w:val="000000"/>
          <w:sz w:val="22"/>
          <w:szCs w:val="22"/>
          <w:u w:val="single"/>
        </w:rPr>
        <w:t>trajno djelatnost</w:t>
      </w:r>
      <w:r w:rsidRPr="00BD64D3">
        <w:rPr>
          <w:rFonts w:ascii="Arial" w:hAnsi="Arial" w:cs="Arial"/>
          <w:color w:val="000000"/>
          <w:sz w:val="22"/>
          <w:szCs w:val="22"/>
        </w:rPr>
        <w:t xml:space="preserve"> stručnog nadzora građenja</w:t>
      </w:r>
      <w:r w:rsidR="002B285A">
        <w:rPr>
          <w:rFonts w:ascii="Arial" w:hAnsi="Arial" w:cs="Arial"/>
          <w:color w:val="000000"/>
          <w:sz w:val="22"/>
          <w:szCs w:val="22"/>
        </w:rPr>
        <w:t xml:space="preserve"> u Republici Hrvatskoj</w:t>
      </w:r>
      <w:r w:rsidRPr="00BD64D3">
        <w:rPr>
          <w:rFonts w:ascii="Arial" w:hAnsi="Arial" w:cs="Arial"/>
          <w:i/>
          <w:color w:val="000000"/>
          <w:sz w:val="22"/>
          <w:szCs w:val="22"/>
        </w:rPr>
        <w:t xml:space="preserve">, </w:t>
      </w:r>
      <w:r w:rsidRPr="00BD64D3">
        <w:rPr>
          <w:rFonts w:ascii="Arial" w:hAnsi="Arial" w:cs="Arial"/>
          <w:color w:val="000000"/>
          <w:sz w:val="22"/>
          <w:szCs w:val="22"/>
        </w:rPr>
        <w:t xml:space="preserve">sukladno članku </w:t>
      </w:r>
      <w:r w:rsidR="002B285A">
        <w:rPr>
          <w:rFonts w:ascii="Arial" w:hAnsi="Arial" w:cs="Arial"/>
          <w:color w:val="000000"/>
          <w:sz w:val="22"/>
          <w:szCs w:val="22"/>
        </w:rPr>
        <w:t>70</w:t>
      </w:r>
      <w:r w:rsidRPr="00BD64D3">
        <w:rPr>
          <w:rFonts w:ascii="Arial" w:hAnsi="Arial" w:cs="Arial"/>
          <w:color w:val="000000"/>
          <w:sz w:val="22"/>
          <w:szCs w:val="22"/>
        </w:rPr>
        <w:t>.</w:t>
      </w:r>
      <w:r w:rsidRPr="00BD64D3">
        <w:rPr>
          <w:rFonts w:ascii="Arial" w:hAnsi="Arial" w:cs="Arial"/>
          <w:sz w:val="22"/>
          <w:szCs w:val="22"/>
          <w:lang w:val="pl-PL"/>
        </w:rPr>
        <w:t xml:space="preserve"> Zakona o poslovima i djelatnostima prostornog uređenja i gradnje, </w:t>
      </w:r>
      <w:r w:rsidRPr="00BD64D3">
        <w:rPr>
          <w:rFonts w:ascii="Arial" w:hAnsi="Arial" w:cs="Arial"/>
          <w:b/>
          <w:sz w:val="22"/>
          <w:szCs w:val="22"/>
          <w:shd w:val="clear" w:color="auto" w:fill="FFFFFF"/>
        </w:rPr>
        <w:t>pod pretpostavkom uzajamnosti</w:t>
      </w:r>
      <w:r w:rsidRPr="00BD64D3">
        <w:rPr>
          <w:rFonts w:ascii="Arial" w:hAnsi="Arial" w:cs="Arial"/>
          <w:sz w:val="22"/>
          <w:szCs w:val="22"/>
          <w:shd w:val="clear" w:color="auto" w:fill="FFFFFF"/>
        </w:rPr>
        <w:t>, dostavlja:</w:t>
      </w:r>
    </w:p>
    <w:p w:rsidR="00972E8C" w:rsidRPr="002B285A" w:rsidRDefault="002B285A" w:rsidP="005B3D2C">
      <w:pPr>
        <w:numPr>
          <w:ilvl w:val="0"/>
          <w:numId w:val="32"/>
        </w:numPr>
        <w:jc w:val="both"/>
        <w:rPr>
          <w:rFonts w:ascii="Arial" w:hAnsi="Arial" w:cs="Arial"/>
          <w:i/>
          <w:sz w:val="22"/>
          <w:szCs w:val="22"/>
          <w:lang w:val="pl-PL"/>
        </w:rPr>
      </w:pPr>
      <w:proofErr w:type="gramStart"/>
      <w:r w:rsidRPr="002B285A">
        <w:rPr>
          <w:rFonts w:ascii="Arial" w:hAnsi="Arial" w:cs="Arial"/>
          <w:i/>
          <w:color w:val="000000"/>
          <w:sz w:val="22"/>
          <w:szCs w:val="22"/>
        </w:rPr>
        <w:t>upis</w:t>
      </w:r>
      <w:proofErr w:type="gramEnd"/>
      <w:r w:rsidRPr="002B285A">
        <w:rPr>
          <w:rFonts w:ascii="Arial" w:hAnsi="Arial" w:cs="Arial"/>
          <w:i/>
          <w:color w:val="000000"/>
          <w:sz w:val="22"/>
          <w:szCs w:val="22"/>
        </w:rPr>
        <w:t xml:space="preserve"> u sudski, obrtni, strukovni ili drugi odgovarajući regista Republike Hrvatske.</w:t>
      </w:r>
    </w:p>
    <w:p w:rsidR="00972E8C" w:rsidRPr="00BD64D3" w:rsidRDefault="00972E8C" w:rsidP="00972E8C">
      <w:pPr>
        <w:ind w:left="426"/>
        <w:jc w:val="both"/>
        <w:rPr>
          <w:rFonts w:ascii="Arial" w:hAnsi="Arial" w:cs="Arial"/>
          <w:b/>
          <w:sz w:val="22"/>
          <w:szCs w:val="22"/>
        </w:rPr>
      </w:pPr>
    </w:p>
    <w:p w:rsidR="00972E8C" w:rsidRPr="00BD64D3" w:rsidRDefault="002B285A" w:rsidP="00972E8C">
      <w:pPr>
        <w:ind w:left="426"/>
        <w:jc w:val="both"/>
        <w:rPr>
          <w:rFonts w:ascii="Arial" w:hAnsi="Arial" w:cs="Arial"/>
          <w:sz w:val="22"/>
          <w:szCs w:val="22"/>
          <w:u w:val="single"/>
          <w:shd w:val="clear" w:color="auto" w:fill="FFFFFF"/>
        </w:rPr>
      </w:pPr>
      <w:r>
        <w:rPr>
          <w:rFonts w:ascii="Arial" w:hAnsi="Arial" w:cs="Arial"/>
          <w:i/>
          <w:sz w:val="22"/>
          <w:szCs w:val="22"/>
          <w:u w:val="single"/>
          <w:lang w:val="pl-PL"/>
        </w:rPr>
        <w:t>Kao pretpostavku uzajamnosti</w:t>
      </w:r>
      <w:r w:rsidR="00972E8C" w:rsidRPr="00BD64D3">
        <w:rPr>
          <w:rFonts w:ascii="Arial" w:hAnsi="Arial" w:cs="Arial"/>
          <w:i/>
          <w:sz w:val="22"/>
          <w:szCs w:val="22"/>
          <w:u w:val="single"/>
          <w:lang w:val="pl-PL"/>
        </w:rPr>
        <w:t xml:space="preserve"> odabrani ponuditelj </w:t>
      </w:r>
      <w:r w:rsidR="00972E8C" w:rsidRPr="00BD64D3">
        <w:rPr>
          <w:rFonts w:ascii="Arial" w:hAnsi="Arial" w:cs="Arial"/>
          <w:i/>
          <w:sz w:val="22"/>
          <w:szCs w:val="22"/>
          <w:u w:val="single"/>
          <w:shd w:val="clear" w:color="auto" w:fill="FFFFFF"/>
        </w:rPr>
        <w:t xml:space="preserve">mora dokazati pretpostavku uzajamnosti iz dvostranih međunarodnih ugovora Republike Hrvatske i države </w:t>
      </w:r>
      <w:r>
        <w:rPr>
          <w:rFonts w:ascii="Arial" w:hAnsi="Arial" w:cs="Arial"/>
          <w:i/>
          <w:sz w:val="22"/>
          <w:szCs w:val="22"/>
          <w:u w:val="single"/>
          <w:shd w:val="clear" w:color="auto" w:fill="FFFFFF"/>
        </w:rPr>
        <w:t>svog poslovnog nastana</w:t>
      </w:r>
      <w:r w:rsidR="00972E8C" w:rsidRPr="00BD64D3">
        <w:rPr>
          <w:rFonts w:ascii="Arial" w:hAnsi="Arial" w:cs="Arial"/>
          <w:sz w:val="22"/>
          <w:szCs w:val="22"/>
          <w:u w:val="single"/>
          <w:shd w:val="clear" w:color="auto" w:fill="FFFFFF"/>
        </w:rPr>
        <w:t>.</w:t>
      </w:r>
    </w:p>
    <w:p w:rsidR="00972E8C" w:rsidRPr="00BD64D3" w:rsidRDefault="00972E8C" w:rsidP="00972E8C">
      <w:pPr>
        <w:ind w:left="426"/>
        <w:jc w:val="both"/>
        <w:rPr>
          <w:rFonts w:ascii="Arial" w:hAnsi="Arial" w:cs="Arial"/>
          <w:i/>
          <w:iCs/>
          <w:sz w:val="22"/>
          <w:szCs w:val="22"/>
          <w:u w:val="single"/>
          <w:shd w:val="clear" w:color="auto" w:fill="FFFFFF"/>
        </w:rPr>
      </w:pPr>
      <w:proofErr w:type="gramStart"/>
      <w:r w:rsidRPr="00BD64D3">
        <w:rPr>
          <w:rFonts w:ascii="Arial" w:hAnsi="Arial" w:cs="Arial"/>
          <w:i/>
          <w:iCs/>
          <w:sz w:val="22"/>
          <w:szCs w:val="22"/>
          <w:u w:val="single"/>
          <w:shd w:val="clear" w:color="auto" w:fill="FFFFFF"/>
        </w:rPr>
        <w:t>Uzajamnost pretpostavlja da jedna država svoje postupanje prema državljanima druge države čini zavisnim od postupanja te države prema njenim državljanima, odnosno strane pravne osobe mogu obavljati djelatnost stručnog nadzora građenja na području Republike Hrvatske pod pretpostavkom uzajamnosti, a to znači, pod onim uvjetima pod kojima domaće pravne osobe mogu obavljati djelatnost stručnog nadzora građenja u državi čiji pripadnik želi tu djelatnost obavljati u Republici Hrvatskoj.</w:t>
      </w:r>
      <w:proofErr w:type="gramEnd"/>
    </w:p>
    <w:p w:rsidR="00972E8C" w:rsidRDefault="00972E8C" w:rsidP="00972E8C">
      <w:pPr>
        <w:jc w:val="both"/>
        <w:rPr>
          <w:rFonts w:ascii="Arial" w:hAnsi="Arial" w:cs="Arial"/>
          <w:sz w:val="22"/>
          <w:szCs w:val="22"/>
          <w:lang w:val="pl-PL"/>
        </w:rPr>
      </w:pPr>
    </w:p>
    <w:p w:rsidR="001015AD" w:rsidRDefault="001015AD" w:rsidP="00972E8C">
      <w:pPr>
        <w:jc w:val="both"/>
        <w:rPr>
          <w:rFonts w:ascii="Arial" w:hAnsi="Arial" w:cs="Arial"/>
          <w:sz w:val="22"/>
          <w:szCs w:val="22"/>
          <w:lang w:val="pl-PL"/>
        </w:rPr>
      </w:pPr>
    </w:p>
    <w:p w:rsidR="0074451F" w:rsidRPr="008C0A18" w:rsidRDefault="0074451F" w:rsidP="005B3D2C">
      <w:pPr>
        <w:pStyle w:val="Heading2"/>
        <w:keepLines/>
        <w:widowControl w:val="0"/>
        <w:numPr>
          <w:ilvl w:val="2"/>
          <w:numId w:val="25"/>
        </w:numPr>
        <w:tabs>
          <w:tab w:val="left" w:pos="708"/>
        </w:tabs>
        <w:autoSpaceDE w:val="0"/>
        <w:autoSpaceDN w:val="0"/>
        <w:adjustRightInd w:val="0"/>
        <w:spacing w:before="40" w:after="0"/>
        <w:ind w:left="2410" w:hanging="850"/>
        <w:jc w:val="both"/>
        <w:rPr>
          <w:rFonts w:ascii="Arial" w:hAnsi="Arial" w:cs="Arial"/>
          <w:sz w:val="22"/>
          <w:szCs w:val="22"/>
          <w:lang w:val="x-none" w:eastAsia="x-none"/>
        </w:rPr>
      </w:pPr>
      <w:bookmarkStart w:id="39" w:name="_Toc16537349"/>
      <w:r>
        <w:rPr>
          <w:rFonts w:ascii="Arial" w:hAnsi="Arial" w:cs="Arial"/>
          <w:sz w:val="22"/>
          <w:szCs w:val="22"/>
        </w:rPr>
        <w:t>Odgovorne osobe za izvršavanje usluge</w:t>
      </w:r>
      <w:r w:rsidRPr="008C0A18">
        <w:rPr>
          <w:rFonts w:ascii="Arial" w:hAnsi="Arial" w:cs="Arial"/>
          <w:sz w:val="22"/>
          <w:szCs w:val="22"/>
        </w:rPr>
        <w:t xml:space="preserve"> stručnog nadzora</w:t>
      </w:r>
      <w:bookmarkEnd w:id="39"/>
    </w:p>
    <w:p w:rsidR="00972E8C" w:rsidRPr="00BD64D3" w:rsidRDefault="00972E8C" w:rsidP="00972E8C">
      <w:pPr>
        <w:pStyle w:val="ListParagraph"/>
        <w:ind w:left="0"/>
        <w:jc w:val="both"/>
        <w:rPr>
          <w:rFonts w:ascii="Arial" w:hAnsi="Arial" w:cs="Arial"/>
          <w:b/>
          <w:i/>
          <w:sz w:val="22"/>
          <w:szCs w:val="22"/>
        </w:rPr>
      </w:pPr>
      <w:r w:rsidRPr="00BD64D3">
        <w:rPr>
          <w:rFonts w:ascii="Arial" w:hAnsi="Arial" w:cs="Arial"/>
          <w:sz w:val="22"/>
          <w:szCs w:val="22"/>
        </w:rPr>
        <w:t xml:space="preserve">Temeljem članka 18. Zakona o poslovima i djelatnostima u prostornom uređenju i gradnji, </w:t>
      </w:r>
      <w:r w:rsidR="003A3163">
        <w:rPr>
          <w:rFonts w:ascii="Arial" w:hAnsi="Arial" w:cs="Arial"/>
          <w:color w:val="000000"/>
          <w:sz w:val="22"/>
          <w:szCs w:val="22"/>
        </w:rPr>
        <w:t>p</w:t>
      </w:r>
      <w:r w:rsidRPr="00BD64D3">
        <w:rPr>
          <w:rFonts w:ascii="Arial" w:hAnsi="Arial" w:cs="Arial"/>
          <w:color w:val="000000"/>
          <w:sz w:val="22"/>
          <w:szCs w:val="22"/>
        </w:rPr>
        <w:t xml:space="preserve">oslove stručnog nadzora građenja u </w:t>
      </w:r>
      <w:r w:rsidRPr="00BD64D3">
        <w:rPr>
          <w:rFonts w:ascii="Arial" w:hAnsi="Arial" w:cs="Arial"/>
          <w:b/>
          <w:color w:val="000000"/>
          <w:sz w:val="22"/>
          <w:szCs w:val="22"/>
        </w:rPr>
        <w:t>svojstvu odgovorne osobe</w:t>
      </w:r>
      <w:r w:rsidRPr="00BD64D3">
        <w:rPr>
          <w:rFonts w:ascii="Arial" w:hAnsi="Arial" w:cs="Arial"/>
          <w:color w:val="000000"/>
          <w:sz w:val="22"/>
          <w:szCs w:val="22"/>
        </w:rPr>
        <w:t xml:space="preserve"> (nadzornog inženjera) u okviru zadaća svoje struke može obavljati </w:t>
      </w:r>
      <w:r w:rsidRPr="00BD64D3">
        <w:rPr>
          <w:rFonts w:ascii="Arial" w:hAnsi="Arial" w:cs="Arial"/>
          <w:b/>
          <w:color w:val="000000"/>
          <w:sz w:val="22"/>
          <w:szCs w:val="22"/>
        </w:rPr>
        <w:t xml:space="preserve">ovlašteni arhitekt </w:t>
      </w:r>
      <w:proofErr w:type="gramStart"/>
      <w:r w:rsidRPr="00BD64D3">
        <w:rPr>
          <w:rFonts w:ascii="Arial" w:hAnsi="Arial" w:cs="Arial"/>
          <w:b/>
          <w:color w:val="000000"/>
          <w:sz w:val="22"/>
          <w:szCs w:val="22"/>
        </w:rPr>
        <w:t>ili</w:t>
      </w:r>
      <w:proofErr w:type="gramEnd"/>
      <w:r w:rsidRPr="00BD64D3">
        <w:rPr>
          <w:rFonts w:ascii="Arial" w:hAnsi="Arial" w:cs="Arial"/>
          <w:b/>
          <w:color w:val="000000"/>
          <w:sz w:val="22"/>
          <w:szCs w:val="22"/>
        </w:rPr>
        <w:t xml:space="preserve"> ovlašteni inženjer</w:t>
      </w:r>
      <w:r w:rsidRPr="00BD64D3">
        <w:rPr>
          <w:rFonts w:ascii="Arial" w:hAnsi="Arial" w:cs="Arial"/>
          <w:color w:val="000000"/>
          <w:sz w:val="22"/>
          <w:szCs w:val="22"/>
        </w:rPr>
        <w:t xml:space="preserve"> sukladno posebnom zakonu kojim se uređuje udruživanje u Komoru.</w:t>
      </w:r>
      <w:r w:rsidRPr="00BD64D3">
        <w:rPr>
          <w:rFonts w:ascii="Arial" w:hAnsi="Arial" w:cs="Arial"/>
          <w:b/>
          <w:i/>
          <w:sz w:val="22"/>
          <w:szCs w:val="22"/>
        </w:rPr>
        <w:t xml:space="preserve"> </w:t>
      </w:r>
    </w:p>
    <w:p w:rsidR="00972E8C" w:rsidRPr="00BD64D3" w:rsidRDefault="00972E8C" w:rsidP="00972E8C">
      <w:pPr>
        <w:pStyle w:val="t-9-8"/>
        <w:spacing w:before="0" w:beforeAutospacing="0" w:after="0" w:afterAutospacing="0"/>
        <w:jc w:val="both"/>
        <w:rPr>
          <w:rFonts w:ascii="Arial" w:hAnsi="Arial" w:cs="Arial"/>
          <w:color w:val="000000"/>
          <w:sz w:val="22"/>
          <w:szCs w:val="22"/>
        </w:rPr>
      </w:pPr>
      <w:r w:rsidRPr="00BD64D3">
        <w:rPr>
          <w:rFonts w:ascii="Arial" w:hAnsi="Arial" w:cs="Arial"/>
          <w:sz w:val="22"/>
          <w:szCs w:val="22"/>
          <w:lang w:eastAsia="x-none"/>
        </w:rPr>
        <w:t xml:space="preserve">Temeljem članka 22. Zakona o poslovima i djelatnostima prostornog uređenja i gradnje </w:t>
      </w:r>
      <w:r w:rsidRPr="00BD64D3">
        <w:rPr>
          <w:rFonts w:ascii="Arial" w:hAnsi="Arial" w:cs="Arial"/>
          <w:b/>
          <w:color w:val="000000"/>
          <w:sz w:val="22"/>
          <w:szCs w:val="22"/>
        </w:rPr>
        <w:t>pravna osoba</w:t>
      </w:r>
      <w:r w:rsidRPr="00BD64D3">
        <w:rPr>
          <w:rFonts w:ascii="Arial" w:hAnsi="Arial" w:cs="Arial"/>
          <w:color w:val="000000"/>
          <w:sz w:val="22"/>
          <w:szCs w:val="22"/>
        </w:rPr>
        <w:t xml:space="preserve"> registrirana za poslove stručnog nadzora građenja mora u obavljanju tih poslova imati </w:t>
      </w:r>
      <w:r w:rsidRPr="00BD64D3">
        <w:rPr>
          <w:rFonts w:ascii="Arial" w:hAnsi="Arial" w:cs="Arial"/>
          <w:b/>
          <w:color w:val="000000"/>
          <w:sz w:val="22"/>
          <w:szCs w:val="22"/>
        </w:rPr>
        <w:t>zaposlenog ovlaštenog arhitekta ili ovlaštenog inženjera</w:t>
      </w:r>
      <w:r w:rsidRPr="00BD64D3">
        <w:rPr>
          <w:rFonts w:ascii="Arial" w:hAnsi="Arial" w:cs="Arial"/>
          <w:color w:val="000000"/>
          <w:sz w:val="22"/>
          <w:szCs w:val="22"/>
        </w:rPr>
        <w:t>.</w:t>
      </w:r>
      <w:r w:rsidR="003A3163">
        <w:rPr>
          <w:rFonts w:ascii="Arial" w:hAnsi="Arial" w:cs="Arial"/>
          <w:color w:val="000000"/>
          <w:sz w:val="22"/>
          <w:szCs w:val="22"/>
        </w:rPr>
        <w:t xml:space="preserve"> Ovisno o građevini na kojoj provodi stručni nadzor građenja, pravna osoba koja nema zaposlene sve potrebne ovlaštene inženjere i/ili ovlaštenog arhitekta mora iste osigurati putem ugovora u skladu s odredbama posebnih propisa.</w:t>
      </w:r>
    </w:p>
    <w:p w:rsidR="00972E8C" w:rsidRPr="00BD64D3" w:rsidRDefault="00972E8C" w:rsidP="00972E8C">
      <w:pPr>
        <w:jc w:val="both"/>
        <w:rPr>
          <w:rFonts w:ascii="Arial" w:hAnsi="Arial" w:cs="Arial"/>
          <w:sz w:val="22"/>
          <w:szCs w:val="22"/>
        </w:rPr>
      </w:pPr>
      <w:r w:rsidRPr="00BD64D3">
        <w:rPr>
          <w:rFonts w:ascii="Arial" w:hAnsi="Arial" w:cs="Arial"/>
          <w:sz w:val="22"/>
          <w:szCs w:val="22"/>
        </w:rPr>
        <w:t xml:space="preserve">Temeljem članka 56. </w:t>
      </w:r>
      <w:proofErr w:type="gramStart"/>
      <w:r w:rsidRPr="00BD64D3">
        <w:rPr>
          <w:rFonts w:ascii="Arial" w:hAnsi="Arial" w:cs="Arial"/>
          <w:sz w:val="22"/>
          <w:szCs w:val="22"/>
        </w:rPr>
        <w:t>stavak</w:t>
      </w:r>
      <w:proofErr w:type="gramEnd"/>
      <w:r w:rsidRPr="00BD64D3">
        <w:rPr>
          <w:rFonts w:ascii="Arial" w:hAnsi="Arial" w:cs="Arial"/>
          <w:sz w:val="22"/>
          <w:szCs w:val="22"/>
        </w:rPr>
        <w:t xml:space="preserve"> 1. Zakona o gradnji, nadzorni inženjer je fizička osoba koja prema posebnom zakonu </w:t>
      </w:r>
      <w:r w:rsidRPr="00BD64D3">
        <w:rPr>
          <w:rFonts w:ascii="Arial" w:hAnsi="Arial" w:cs="Arial"/>
          <w:b/>
          <w:sz w:val="22"/>
          <w:szCs w:val="22"/>
        </w:rPr>
        <w:t xml:space="preserve">ima pravo uporabe strukovnog naziva ovlašteni arhitekt </w:t>
      </w:r>
      <w:proofErr w:type="gramStart"/>
      <w:r w:rsidRPr="00BD64D3">
        <w:rPr>
          <w:rFonts w:ascii="Arial" w:hAnsi="Arial" w:cs="Arial"/>
          <w:b/>
          <w:sz w:val="22"/>
          <w:szCs w:val="22"/>
        </w:rPr>
        <w:t>ili</w:t>
      </w:r>
      <w:proofErr w:type="gramEnd"/>
      <w:r w:rsidRPr="00BD64D3">
        <w:rPr>
          <w:rFonts w:ascii="Arial" w:hAnsi="Arial" w:cs="Arial"/>
          <w:b/>
          <w:sz w:val="22"/>
          <w:szCs w:val="22"/>
        </w:rPr>
        <w:t xml:space="preserve"> ovlašteni inženjer</w:t>
      </w:r>
      <w:r w:rsidRPr="00BD64D3">
        <w:rPr>
          <w:rFonts w:ascii="Arial" w:hAnsi="Arial" w:cs="Arial"/>
          <w:sz w:val="22"/>
          <w:szCs w:val="22"/>
        </w:rPr>
        <w:t xml:space="preserve"> i provodi u ime investitora stručni nadzor građenja.</w:t>
      </w:r>
    </w:p>
    <w:p w:rsidR="00972E8C" w:rsidRPr="00BD64D3" w:rsidRDefault="00972E8C" w:rsidP="00972E8C">
      <w:pPr>
        <w:jc w:val="both"/>
        <w:rPr>
          <w:rFonts w:ascii="Arial" w:hAnsi="Arial" w:cs="Arial"/>
          <w:sz w:val="22"/>
          <w:szCs w:val="22"/>
        </w:rPr>
      </w:pPr>
    </w:p>
    <w:p w:rsidR="00972E8C" w:rsidRPr="00BD64D3" w:rsidRDefault="00972E8C" w:rsidP="00972E8C">
      <w:pPr>
        <w:jc w:val="both"/>
        <w:rPr>
          <w:rFonts w:ascii="Arial" w:hAnsi="Arial" w:cs="Arial"/>
          <w:sz w:val="22"/>
          <w:szCs w:val="22"/>
          <w:lang w:eastAsia="x-none"/>
        </w:rPr>
      </w:pPr>
      <w:r w:rsidRPr="00BD64D3">
        <w:rPr>
          <w:rFonts w:ascii="Arial" w:hAnsi="Arial" w:cs="Arial"/>
          <w:sz w:val="22"/>
          <w:szCs w:val="22"/>
          <w:lang w:eastAsia="x-none"/>
        </w:rPr>
        <w:t xml:space="preserve">Kako je predmet nabave stručni nadzor građenja koja obuhvaća izvođenje građevinskih, strojarskih i elektrotehničkih radova, ponuditelj je </w:t>
      </w:r>
      <w:r w:rsidR="009E565D">
        <w:rPr>
          <w:rFonts w:ascii="Arial" w:hAnsi="Arial" w:cs="Arial"/>
          <w:sz w:val="22"/>
          <w:szCs w:val="22"/>
          <w:lang w:eastAsia="x-none"/>
        </w:rPr>
        <w:t>dužan</w:t>
      </w:r>
      <w:r w:rsidRPr="00BD64D3">
        <w:rPr>
          <w:rFonts w:ascii="Arial" w:hAnsi="Arial" w:cs="Arial"/>
          <w:sz w:val="22"/>
          <w:szCs w:val="22"/>
          <w:lang w:eastAsia="x-none"/>
        </w:rPr>
        <w:t xml:space="preserve"> dokazati da u svrhu ispunjenja uvjeta utvrđenih Zakonom o poslovima i djelatnostima prostornog uređenja i gradnje ima </w:t>
      </w:r>
      <w:proofErr w:type="gramStart"/>
      <w:r w:rsidRPr="00BD64D3">
        <w:rPr>
          <w:rFonts w:ascii="Arial" w:hAnsi="Arial" w:cs="Arial"/>
          <w:sz w:val="22"/>
          <w:szCs w:val="22"/>
          <w:lang w:eastAsia="x-none"/>
        </w:rPr>
        <w:t>na</w:t>
      </w:r>
      <w:proofErr w:type="gramEnd"/>
      <w:r w:rsidRPr="00BD64D3">
        <w:rPr>
          <w:rFonts w:ascii="Arial" w:hAnsi="Arial" w:cs="Arial"/>
          <w:sz w:val="22"/>
          <w:szCs w:val="22"/>
          <w:lang w:eastAsia="x-none"/>
        </w:rPr>
        <w:t xml:space="preserve"> raspolaganju sljedeće stručnjake:</w:t>
      </w:r>
    </w:p>
    <w:p w:rsidR="00972E8C" w:rsidRPr="00BD64D3" w:rsidRDefault="00972E8C" w:rsidP="00972E8C">
      <w:pPr>
        <w:ind w:left="720" w:hanging="436"/>
        <w:jc w:val="both"/>
        <w:rPr>
          <w:rFonts w:ascii="Arial" w:hAnsi="Arial" w:cs="Arial"/>
          <w:sz w:val="22"/>
          <w:szCs w:val="22"/>
          <w:lang w:eastAsia="x-none"/>
        </w:rPr>
      </w:pPr>
      <w:r w:rsidRPr="00BD64D3">
        <w:rPr>
          <w:rFonts w:ascii="Arial" w:hAnsi="Arial" w:cs="Arial"/>
          <w:sz w:val="22"/>
          <w:szCs w:val="22"/>
          <w:lang w:eastAsia="x-none"/>
        </w:rPr>
        <w:t>-</w:t>
      </w:r>
      <w:r w:rsidRPr="00BD64D3">
        <w:rPr>
          <w:rFonts w:ascii="Arial" w:hAnsi="Arial" w:cs="Arial"/>
          <w:sz w:val="22"/>
          <w:szCs w:val="22"/>
          <w:lang w:eastAsia="x-none"/>
        </w:rPr>
        <w:tab/>
      </w:r>
      <w:proofErr w:type="gramStart"/>
      <w:r w:rsidRPr="00BD64D3">
        <w:rPr>
          <w:rFonts w:ascii="Arial" w:hAnsi="Arial" w:cs="Arial"/>
          <w:sz w:val="22"/>
          <w:szCs w:val="22"/>
          <w:lang w:eastAsia="x-none"/>
        </w:rPr>
        <w:t>najmanje</w:t>
      </w:r>
      <w:proofErr w:type="gramEnd"/>
      <w:r w:rsidRPr="00BD64D3">
        <w:rPr>
          <w:rFonts w:ascii="Arial" w:hAnsi="Arial" w:cs="Arial"/>
          <w:sz w:val="22"/>
          <w:szCs w:val="22"/>
          <w:lang w:eastAsia="x-none"/>
        </w:rPr>
        <w:t xml:space="preserve"> 1 (jednog) ovlaštenog arhitekta ili ovlaštenog inženjera građevinarstva</w:t>
      </w:r>
    </w:p>
    <w:p w:rsidR="00972E8C" w:rsidRPr="00BD64D3" w:rsidRDefault="00972E8C" w:rsidP="00972E8C">
      <w:pPr>
        <w:ind w:left="720" w:hanging="436"/>
        <w:jc w:val="both"/>
        <w:rPr>
          <w:rFonts w:ascii="Arial" w:hAnsi="Arial" w:cs="Arial"/>
          <w:sz w:val="22"/>
          <w:szCs w:val="22"/>
          <w:lang w:eastAsia="x-none"/>
        </w:rPr>
      </w:pPr>
      <w:r w:rsidRPr="00BD64D3">
        <w:rPr>
          <w:rFonts w:ascii="Arial" w:hAnsi="Arial" w:cs="Arial"/>
          <w:sz w:val="22"/>
          <w:szCs w:val="22"/>
          <w:lang w:eastAsia="x-none"/>
        </w:rPr>
        <w:t>-</w:t>
      </w:r>
      <w:r w:rsidRPr="00BD64D3">
        <w:rPr>
          <w:rFonts w:ascii="Arial" w:hAnsi="Arial" w:cs="Arial"/>
          <w:sz w:val="22"/>
          <w:szCs w:val="22"/>
          <w:lang w:eastAsia="x-none"/>
        </w:rPr>
        <w:tab/>
      </w:r>
      <w:proofErr w:type="gramStart"/>
      <w:r w:rsidRPr="00BD64D3">
        <w:rPr>
          <w:rFonts w:ascii="Arial" w:hAnsi="Arial" w:cs="Arial"/>
          <w:sz w:val="22"/>
          <w:szCs w:val="22"/>
          <w:lang w:eastAsia="x-none"/>
        </w:rPr>
        <w:t>najmanje</w:t>
      </w:r>
      <w:proofErr w:type="gramEnd"/>
      <w:r w:rsidRPr="00BD64D3">
        <w:rPr>
          <w:rFonts w:ascii="Arial" w:hAnsi="Arial" w:cs="Arial"/>
          <w:sz w:val="22"/>
          <w:szCs w:val="22"/>
          <w:lang w:eastAsia="x-none"/>
        </w:rPr>
        <w:t xml:space="preserve"> 1 (jednog) ovlašte</w:t>
      </w:r>
      <w:r w:rsidR="009E565D">
        <w:rPr>
          <w:rFonts w:ascii="Arial" w:hAnsi="Arial" w:cs="Arial"/>
          <w:sz w:val="22"/>
          <w:szCs w:val="22"/>
          <w:lang w:eastAsia="x-none"/>
        </w:rPr>
        <w:t>nog inženjera strojarske struke</w:t>
      </w:r>
    </w:p>
    <w:p w:rsidR="00972E8C" w:rsidRPr="00BD64D3" w:rsidRDefault="00972E8C" w:rsidP="00972E8C">
      <w:pPr>
        <w:ind w:left="720" w:hanging="436"/>
        <w:rPr>
          <w:rFonts w:ascii="Arial" w:hAnsi="Arial" w:cs="Arial"/>
          <w:sz w:val="22"/>
          <w:szCs w:val="22"/>
          <w:lang w:eastAsia="x-none"/>
        </w:rPr>
      </w:pPr>
      <w:r w:rsidRPr="00BD64D3">
        <w:rPr>
          <w:rFonts w:ascii="Arial" w:hAnsi="Arial" w:cs="Arial"/>
          <w:sz w:val="22"/>
          <w:szCs w:val="22"/>
          <w:lang w:eastAsia="x-none"/>
        </w:rPr>
        <w:t>-</w:t>
      </w:r>
      <w:r w:rsidRPr="00BD64D3">
        <w:rPr>
          <w:rFonts w:ascii="Arial" w:hAnsi="Arial" w:cs="Arial"/>
          <w:sz w:val="22"/>
          <w:szCs w:val="22"/>
          <w:lang w:eastAsia="x-none"/>
        </w:rPr>
        <w:tab/>
      </w:r>
      <w:proofErr w:type="gramStart"/>
      <w:r w:rsidRPr="00BD64D3">
        <w:rPr>
          <w:rFonts w:ascii="Arial" w:hAnsi="Arial" w:cs="Arial"/>
          <w:sz w:val="22"/>
          <w:szCs w:val="22"/>
          <w:lang w:eastAsia="x-none"/>
        </w:rPr>
        <w:t>najmanje</w:t>
      </w:r>
      <w:proofErr w:type="gramEnd"/>
      <w:r w:rsidRPr="00BD64D3">
        <w:rPr>
          <w:rFonts w:ascii="Arial" w:hAnsi="Arial" w:cs="Arial"/>
          <w:sz w:val="22"/>
          <w:szCs w:val="22"/>
          <w:lang w:eastAsia="x-none"/>
        </w:rPr>
        <w:t xml:space="preserve"> 1 (jednog) ovlaštenog inženjera elektrotehničke struke.</w:t>
      </w:r>
    </w:p>
    <w:p w:rsidR="00972E8C" w:rsidRPr="00BD64D3" w:rsidRDefault="00972E8C" w:rsidP="00972E8C">
      <w:pPr>
        <w:jc w:val="both"/>
        <w:rPr>
          <w:rFonts w:ascii="Arial" w:hAnsi="Arial" w:cs="Arial"/>
          <w:b/>
          <w:i/>
          <w:sz w:val="22"/>
          <w:szCs w:val="22"/>
        </w:rPr>
      </w:pPr>
    </w:p>
    <w:p w:rsidR="00972E8C" w:rsidRPr="00BD64D3" w:rsidRDefault="00972E8C" w:rsidP="00972E8C">
      <w:pPr>
        <w:jc w:val="both"/>
        <w:rPr>
          <w:rFonts w:ascii="Arial" w:hAnsi="Arial" w:cs="Arial"/>
          <w:b/>
          <w:i/>
          <w:sz w:val="22"/>
          <w:szCs w:val="22"/>
          <w:u w:val="single"/>
          <w:lang w:eastAsia="x-none"/>
        </w:rPr>
      </w:pPr>
      <w:r w:rsidRPr="00BD64D3">
        <w:rPr>
          <w:rFonts w:ascii="Arial" w:hAnsi="Arial" w:cs="Arial"/>
          <w:b/>
          <w:i/>
          <w:sz w:val="22"/>
          <w:szCs w:val="22"/>
          <w:u w:val="single"/>
          <w:lang w:eastAsia="x-none"/>
        </w:rPr>
        <w:t>Dokumenti kojima odabrani ponuditelj dokazuje da ispunjava zahtjeve koji moraju biti ispunjeni sukladno posebnim propisima:</w:t>
      </w:r>
    </w:p>
    <w:p w:rsidR="00972E8C" w:rsidRPr="00BD64D3" w:rsidRDefault="00972E8C" w:rsidP="00972E8C">
      <w:pPr>
        <w:jc w:val="center"/>
        <w:rPr>
          <w:rFonts w:ascii="Arial" w:hAnsi="Arial" w:cs="Arial"/>
          <w:b/>
          <w:sz w:val="22"/>
          <w:szCs w:val="22"/>
          <w:lang w:eastAsia="x-none"/>
        </w:rPr>
      </w:pPr>
    </w:p>
    <w:p w:rsidR="00972E8C" w:rsidRPr="00BD64D3" w:rsidRDefault="00972E8C" w:rsidP="00972E8C">
      <w:pPr>
        <w:jc w:val="both"/>
        <w:rPr>
          <w:rFonts w:ascii="Arial" w:hAnsi="Arial" w:cs="Arial"/>
          <w:b/>
          <w:sz w:val="22"/>
          <w:szCs w:val="22"/>
          <w:lang w:eastAsia="x-none"/>
        </w:rPr>
      </w:pPr>
      <w:r w:rsidRPr="00BD64D3">
        <w:rPr>
          <w:rFonts w:ascii="Arial" w:hAnsi="Arial" w:cs="Arial"/>
          <w:b/>
          <w:sz w:val="22"/>
          <w:szCs w:val="22"/>
          <w:lang w:eastAsia="x-none"/>
        </w:rPr>
        <w:t>DRŽAVLJANI REPUBLIKE HRVATSKE</w:t>
      </w:r>
    </w:p>
    <w:p w:rsidR="00972E8C" w:rsidRPr="00BD64D3" w:rsidRDefault="00972E8C" w:rsidP="00972E8C">
      <w:pPr>
        <w:pStyle w:val="t-9-8"/>
        <w:spacing w:before="0" w:beforeAutospacing="0" w:after="0" w:afterAutospacing="0"/>
        <w:jc w:val="both"/>
        <w:rPr>
          <w:rFonts w:ascii="Arial" w:hAnsi="Arial" w:cs="Arial"/>
          <w:sz w:val="22"/>
          <w:szCs w:val="22"/>
        </w:rPr>
      </w:pPr>
      <w:r w:rsidRPr="00BD64D3">
        <w:rPr>
          <w:rFonts w:ascii="Arial" w:hAnsi="Arial" w:cs="Arial"/>
          <w:sz w:val="22"/>
          <w:szCs w:val="22"/>
          <w:lang w:eastAsia="x-none"/>
        </w:rPr>
        <w:t xml:space="preserve">Odabrani ponuditelj </w:t>
      </w:r>
      <w:r w:rsidRPr="00BD64D3">
        <w:rPr>
          <w:rFonts w:ascii="Arial" w:hAnsi="Arial" w:cs="Arial"/>
          <w:sz w:val="22"/>
          <w:szCs w:val="22"/>
        </w:rPr>
        <w:t xml:space="preserve">dostavlja </w:t>
      </w:r>
      <w:r w:rsidRPr="00BD64D3">
        <w:rPr>
          <w:rFonts w:ascii="Arial" w:hAnsi="Arial" w:cs="Arial"/>
          <w:color w:val="000000"/>
          <w:sz w:val="22"/>
          <w:szCs w:val="22"/>
        </w:rPr>
        <w:t xml:space="preserve">uvjerenja, odnosno potvrde </w:t>
      </w:r>
      <w:r w:rsidRPr="00BD64D3">
        <w:rPr>
          <w:rFonts w:ascii="Arial" w:hAnsi="Arial" w:cs="Arial"/>
          <w:sz w:val="22"/>
          <w:szCs w:val="22"/>
        </w:rPr>
        <w:t xml:space="preserve">nadležnih komora o: </w:t>
      </w:r>
    </w:p>
    <w:p w:rsidR="00972E8C" w:rsidRPr="00BD64D3" w:rsidRDefault="00972E8C" w:rsidP="005B3D2C">
      <w:pPr>
        <w:pStyle w:val="t-9-8"/>
        <w:numPr>
          <w:ilvl w:val="0"/>
          <w:numId w:val="36"/>
        </w:numPr>
        <w:spacing w:before="0" w:beforeAutospacing="0" w:after="0" w:afterAutospacing="0"/>
        <w:jc w:val="both"/>
        <w:rPr>
          <w:rFonts w:ascii="Arial" w:hAnsi="Arial" w:cs="Arial"/>
          <w:i/>
          <w:color w:val="000000"/>
          <w:sz w:val="22"/>
          <w:szCs w:val="22"/>
        </w:rPr>
      </w:pPr>
      <w:r w:rsidRPr="00BD64D3">
        <w:rPr>
          <w:rFonts w:ascii="Arial" w:hAnsi="Arial" w:cs="Arial"/>
          <w:i/>
          <w:sz w:val="22"/>
          <w:szCs w:val="22"/>
        </w:rPr>
        <w:t xml:space="preserve">upisu u imenik </w:t>
      </w:r>
      <w:r w:rsidRPr="00BD64D3">
        <w:rPr>
          <w:rFonts w:ascii="Arial" w:hAnsi="Arial" w:cs="Arial"/>
          <w:i/>
          <w:color w:val="000000"/>
          <w:sz w:val="22"/>
          <w:szCs w:val="22"/>
        </w:rPr>
        <w:t xml:space="preserve">ovlaštenih arhitekata ili </w:t>
      </w:r>
      <w:r w:rsidR="00A919BD">
        <w:rPr>
          <w:rFonts w:ascii="Arial" w:hAnsi="Arial" w:cs="Arial"/>
          <w:i/>
          <w:color w:val="000000"/>
          <w:sz w:val="22"/>
          <w:szCs w:val="22"/>
        </w:rPr>
        <w:t xml:space="preserve">u imenik ovlaštenih </w:t>
      </w:r>
      <w:r w:rsidRPr="00BD64D3">
        <w:rPr>
          <w:rFonts w:ascii="Arial" w:hAnsi="Arial" w:cs="Arial"/>
          <w:i/>
          <w:color w:val="000000"/>
          <w:sz w:val="22"/>
          <w:szCs w:val="22"/>
        </w:rPr>
        <w:t>inženjera građevinarstva,</w:t>
      </w:r>
    </w:p>
    <w:p w:rsidR="00972E8C" w:rsidRPr="00BD64D3" w:rsidRDefault="00972E8C" w:rsidP="005B3D2C">
      <w:pPr>
        <w:pStyle w:val="t-9-8"/>
        <w:numPr>
          <w:ilvl w:val="0"/>
          <w:numId w:val="36"/>
        </w:numPr>
        <w:spacing w:before="0" w:beforeAutospacing="0" w:after="0" w:afterAutospacing="0"/>
        <w:jc w:val="both"/>
        <w:rPr>
          <w:rFonts w:ascii="Arial" w:hAnsi="Arial" w:cs="Arial"/>
          <w:i/>
          <w:color w:val="000000"/>
          <w:sz w:val="22"/>
          <w:szCs w:val="22"/>
        </w:rPr>
      </w:pPr>
      <w:r w:rsidRPr="00BD64D3">
        <w:rPr>
          <w:rFonts w:ascii="Arial" w:hAnsi="Arial" w:cs="Arial"/>
          <w:i/>
          <w:color w:val="000000"/>
          <w:sz w:val="22"/>
          <w:szCs w:val="22"/>
        </w:rPr>
        <w:t>upis u imenik ovlaštenih inženjera strojarstva</w:t>
      </w:r>
    </w:p>
    <w:p w:rsidR="00972E8C" w:rsidRPr="00BD64D3" w:rsidRDefault="00972E8C" w:rsidP="005B3D2C">
      <w:pPr>
        <w:pStyle w:val="t-9-8"/>
        <w:numPr>
          <w:ilvl w:val="0"/>
          <w:numId w:val="36"/>
        </w:numPr>
        <w:spacing w:before="0" w:beforeAutospacing="0" w:after="0" w:afterAutospacing="0"/>
        <w:jc w:val="both"/>
        <w:rPr>
          <w:rFonts w:ascii="Arial" w:hAnsi="Arial" w:cs="Arial"/>
          <w:i/>
          <w:color w:val="000000"/>
          <w:sz w:val="22"/>
          <w:szCs w:val="22"/>
        </w:rPr>
      </w:pPr>
      <w:r w:rsidRPr="00BD64D3">
        <w:rPr>
          <w:rFonts w:ascii="Arial" w:hAnsi="Arial" w:cs="Arial"/>
          <w:i/>
          <w:color w:val="000000"/>
          <w:sz w:val="22"/>
          <w:szCs w:val="22"/>
        </w:rPr>
        <w:t>upis u imenik ovlaštenih inženjera elektrotehnike.</w:t>
      </w:r>
    </w:p>
    <w:p w:rsidR="00972E8C" w:rsidRDefault="00972E8C" w:rsidP="00972E8C">
      <w:pPr>
        <w:rPr>
          <w:rFonts w:ascii="Arial" w:hAnsi="Arial" w:cs="Arial"/>
          <w:b/>
          <w:sz w:val="22"/>
          <w:szCs w:val="22"/>
        </w:rPr>
      </w:pPr>
    </w:p>
    <w:p w:rsidR="007536E3" w:rsidRPr="00BD64D3" w:rsidRDefault="007536E3" w:rsidP="00972E8C">
      <w:pPr>
        <w:rPr>
          <w:rFonts w:ascii="Arial" w:hAnsi="Arial" w:cs="Arial"/>
          <w:b/>
          <w:sz w:val="22"/>
          <w:szCs w:val="22"/>
        </w:rPr>
      </w:pPr>
    </w:p>
    <w:p w:rsidR="00972E8C" w:rsidRPr="00BD64D3" w:rsidRDefault="00972E8C" w:rsidP="00972E8C">
      <w:pPr>
        <w:jc w:val="both"/>
        <w:rPr>
          <w:rFonts w:ascii="Arial" w:hAnsi="Arial" w:cs="Arial"/>
          <w:b/>
          <w:sz w:val="22"/>
          <w:szCs w:val="22"/>
          <w:lang w:eastAsia="x-none"/>
        </w:rPr>
      </w:pPr>
      <w:r w:rsidRPr="00BD64D3">
        <w:rPr>
          <w:rFonts w:ascii="Arial" w:hAnsi="Arial" w:cs="Arial"/>
          <w:b/>
          <w:sz w:val="22"/>
          <w:szCs w:val="22"/>
        </w:rPr>
        <w:lastRenderedPageBreak/>
        <w:t>FIZIČKE OSOBE</w:t>
      </w:r>
      <w:r w:rsidRPr="00BD64D3">
        <w:rPr>
          <w:rFonts w:ascii="Arial" w:hAnsi="Arial" w:cs="Arial"/>
          <w:sz w:val="22"/>
          <w:szCs w:val="22"/>
          <w:lang w:val="pl-PL"/>
        </w:rPr>
        <w:t xml:space="preserve"> </w:t>
      </w:r>
      <w:r w:rsidRPr="00BD64D3">
        <w:rPr>
          <w:rFonts w:ascii="Arial" w:hAnsi="Arial" w:cs="Arial"/>
          <w:b/>
          <w:color w:val="000000"/>
          <w:sz w:val="22"/>
          <w:szCs w:val="22"/>
        </w:rPr>
        <w:t>KOJE U STRANOJ DRŽAVI IMAJU PRAVO OBAVLJATI POSLOVE STRUČNOG NADZORA</w:t>
      </w:r>
    </w:p>
    <w:p w:rsidR="001015AD" w:rsidRPr="001015AD" w:rsidRDefault="001015AD" w:rsidP="001015AD">
      <w:pPr>
        <w:pStyle w:val="ListParagraph"/>
        <w:numPr>
          <w:ilvl w:val="0"/>
          <w:numId w:val="59"/>
        </w:numPr>
        <w:ind w:left="426" w:hanging="426"/>
        <w:jc w:val="both"/>
        <w:rPr>
          <w:rFonts w:ascii="Arial" w:hAnsi="Arial" w:cs="Arial"/>
          <w:color w:val="000000"/>
          <w:sz w:val="22"/>
          <w:szCs w:val="22"/>
        </w:rPr>
      </w:pPr>
      <w:r w:rsidRPr="001015AD">
        <w:rPr>
          <w:rFonts w:ascii="Arial" w:hAnsi="Arial" w:cs="Arial"/>
          <w:sz w:val="22"/>
          <w:szCs w:val="22"/>
          <w:lang w:eastAsia="x-none"/>
        </w:rPr>
        <w:t xml:space="preserve">Ukoliko </w:t>
      </w:r>
      <w:proofErr w:type="gramStart"/>
      <w:r w:rsidRPr="001015AD">
        <w:rPr>
          <w:rFonts w:ascii="Arial" w:hAnsi="Arial" w:cs="Arial"/>
          <w:sz w:val="22"/>
          <w:szCs w:val="22"/>
          <w:lang w:eastAsia="x-none"/>
        </w:rPr>
        <w:t>će</w:t>
      </w:r>
      <w:proofErr w:type="gramEnd"/>
      <w:r w:rsidRPr="001015AD">
        <w:rPr>
          <w:rFonts w:ascii="Arial" w:hAnsi="Arial" w:cs="Arial"/>
          <w:sz w:val="22"/>
          <w:szCs w:val="22"/>
          <w:lang w:eastAsia="x-none"/>
        </w:rPr>
        <w:t xml:space="preserve"> odabrani ponuditelj koristiti stručnjake </w:t>
      </w:r>
      <w:r w:rsidRPr="001015AD">
        <w:rPr>
          <w:rFonts w:ascii="Arial" w:hAnsi="Arial" w:cs="Arial"/>
          <w:color w:val="000000"/>
          <w:sz w:val="22"/>
          <w:szCs w:val="22"/>
        </w:rPr>
        <w:t>koji kao</w:t>
      </w:r>
      <w:r>
        <w:rPr>
          <w:rFonts w:ascii="Arial" w:hAnsi="Arial" w:cs="Arial"/>
          <w:b/>
          <w:color w:val="000000"/>
          <w:sz w:val="22"/>
          <w:szCs w:val="22"/>
        </w:rPr>
        <w:t xml:space="preserve"> fizičke osobe </w:t>
      </w:r>
      <w:r w:rsidRPr="001015AD">
        <w:rPr>
          <w:rFonts w:ascii="Arial" w:hAnsi="Arial" w:cs="Arial"/>
          <w:b/>
          <w:color w:val="000000"/>
          <w:sz w:val="22"/>
          <w:szCs w:val="22"/>
        </w:rPr>
        <w:t xml:space="preserve">u stranoj državi </w:t>
      </w:r>
      <w:r>
        <w:rPr>
          <w:rFonts w:ascii="Arial" w:hAnsi="Arial" w:cs="Arial"/>
          <w:b/>
          <w:color w:val="000000"/>
          <w:sz w:val="22"/>
          <w:szCs w:val="22"/>
        </w:rPr>
        <w:t xml:space="preserve">ugovornici EGP-a ili državi članici STO-a </w:t>
      </w:r>
      <w:r w:rsidRPr="001015AD">
        <w:rPr>
          <w:rFonts w:ascii="Arial" w:hAnsi="Arial" w:cs="Arial"/>
          <w:b/>
          <w:color w:val="000000"/>
          <w:sz w:val="22"/>
          <w:szCs w:val="22"/>
        </w:rPr>
        <w:t>imaju pravo obavljati poslove stručnog nadzora građenja</w:t>
      </w:r>
      <w:r w:rsidRPr="001015AD">
        <w:rPr>
          <w:rFonts w:ascii="Arial" w:hAnsi="Arial" w:cs="Arial"/>
          <w:color w:val="000000"/>
          <w:sz w:val="22"/>
          <w:szCs w:val="22"/>
        </w:rPr>
        <w:t xml:space="preserve">, sukladno članku 59. </w:t>
      </w:r>
      <w:proofErr w:type="gramStart"/>
      <w:r w:rsidRPr="001015AD">
        <w:rPr>
          <w:rFonts w:ascii="Arial" w:hAnsi="Arial" w:cs="Arial"/>
          <w:color w:val="000000"/>
          <w:sz w:val="22"/>
          <w:szCs w:val="22"/>
        </w:rPr>
        <w:t>stav</w:t>
      </w:r>
      <w:r>
        <w:rPr>
          <w:rFonts w:ascii="Arial" w:hAnsi="Arial" w:cs="Arial"/>
          <w:color w:val="000000"/>
          <w:sz w:val="22"/>
          <w:szCs w:val="22"/>
        </w:rPr>
        <w:t>cima</w:t>
      </w:r>
      <w:proofErr w:type="gramEnd"/>
      <w:r w:rsidRPr="001015AD">
        <w:rPr>
          <w:rFonts w:ascii="Arial" w:hAnsi="Arial" w:cs="Arial"/>
          <w:color w:val="000000"/>
          <w:sz w:val="22"/>
          <w:szCs w:val="22"/>
        </w:rPr>
        <w:t xml:space="preserve"> 2.</w:t>
      </w:r>
      <w:r>
        <w:rPr>
          <w:rFonts w:ascii="Arial" w:hAnsi="Arial" w:cs="Arial"/>
          <w:color w:val="000000"/>
          <w:sz w:val="22"/>
          <w:szCs w:val="22"/>
        </w:rPr>
        <w:t xml:space="preserve"> </w:t>
      </w:r>
      <w:proofErr w:type="gramStart"/>
      <w:r>
        <w:rPr>
          <w:rFonts w:ascii="Arial" w:hAnsi="Arial" w:cs="Arial"/>
          <w:color w:val="000000"/>
          <w:sz w:val="22"/>
          <w:szCs w:val="22"/>
        </w:rPr>
        <w:t>i</w:t>
      </w:r>
      <w:proofErr w:type="gramEnd"/>
      <w:r>
        <w:rPr>
          <w:rFonts w:ascii="Arial" w:hAnsi="Arial" w:cs="Arial"/>
          <w:color w:val="000000"/>
          <w:sz w:val="22"/>
          <w:szCs w:val="22"/>
        </w:rPr>
        <w:t xml:space="preserve"> 3.</w:t>
      </w:r>
      <w:r w:rsidRPr="001015AD">
        <w:rPr>
          <w:rFonts w:ascii="Arial" w:hAnsi="Arial" w:cs="Arial"/>
          <w:color w:val="000000"/>
          <w:sz w:val="22"/>
          <w:szCs w:val="22"/>
        </w:rPr>
        <w:t xml:space="preserve"> </w:t>
      </w:r>
      <w:r w:rsidRPr="001015AD">
        <w:rPr>
          <w:rFonts w:ascii="Arial" w:hAnsi="Arial" w:cs="Arial"/>
          <w:sz w:val="22"/>
          <w:szCs w:val="22"/>
          <w:lang w:val="pl-PL"/>
        </w:rPr>
        <w:t>Zakona o poslovima i djelatnostima prostornog uređenja i gradnje, iste</w:t>
      </w:r>
      <w:r w:rsidRPr="001015AD">
        <w:rPr>
          <w:rFonts w:ascii="Arial" w:hAnsi="Arial" w:cs="Arial"/>
          <w:color w:val="000000"/>
          <w:sz w:val="22"/>
          <w:szCs w:val="22"/>
          <w:lang w:val="pl-PL"/>
        </w:rPr>
        <w:t xml:space="preserve"> </w:t>
      </w:r>
      <w:r w:rsidRPr="001015AD">
        <w:rPr>
          <w:rFonts w:ascii="Arial" w:hAnsi="Arial" w:cs="Arial"/>
          <w:color w:val="000000"/>
          <w:sz w:val="22"/>
          <w:szCs w:val="22"/>
        </w:rPr>
        <w:t xml:space="preserve">imaju pravo u Republici Hrvatskoj </w:t>
      </w:r>
      <w:r w:rsidRPr="001015AD">
        <w:rPr>
          <w:rFonts w:ascii="Arial" w:hAnsi="Arial" w:cs="Arial"/>
          <w:b/>
          <w:color w:val="000000"/>
          <w:sz w:val="22"/>
          <w:szCs w:val="22"/>
          <w:u w:val="single"/>
        </w:rPr>
        <w:t>trajno</w:t>
      </w:r>
      <w:r w:rsidRPr="001015AD">
        <w:rPr>
          <w:rFonts w:ascii="Arial" w:hAnsi="Arial" w:cs="Arial"/>
          <w:color w:val="000000"/>
          <w:sz w:val="22"/>
          <w:szCs w:val="22"/>
        </w:rPr>
        <w:t xml:space="preserve"> obavljati te poslove u svojstvu ovlaštene osobe pod istim uvjetima kao i ovlašteni arhitekt ili ovlašteni inženjer, ako imaju stručne kvalifikacije potrebne za obavljanje tih poslova u skladu s posebnim zakonom kojim se uređuje priznavanje inozemnih stručnih kvalifikacija i drugim posebnim propisima, te</w:t>
      </w:r>
      <w:r w:rsidRPr="001015AD">
        <w:rPr>
          <w:rFonts w:ascii="Arial" w:hAnsi="Arial" w:cs="Arial"/>
          <w:sz w:val="22"/>
          <w:szCs w:val="22"/>
          <w:lang w:val="pl-PL"/>
        </w:rPr>
        <w:t xml:space="preserve"> sukladno članku 23. stavak 1. Zakona o komori arhitekata i komorama inženjera u graditeljstvu i prostornom uređenju,</w:t>
      </w:r>
      <w:r w:rsidRPr="001015AD">
        <w:rPr>
          <w:rFonts w:ascii="Arial" w:hAnsi="Arial" w:cs="Arial"/>
          <w:color w:val="000000"/>
          <w:sz w:val="22"/>
          <w:szCs w:val="22"/>
        </w:rPr>
        <w:t xml:space="preserve"> dostavlja uvjerenja, odnosno potvrde nadležnih komora o</w:t>
      </w:r>
      <w:r w:rsidRPr="001015AD">
        <w:rPr>
          <w:rFonts w:ascii="Arial" w:hAnsi="Arial" w:cs="Arial"/>
          <w:b/>
          <w:sz w:val="22"/>
          <w:szCs w:val="22"/>
        </w:rPr>
        <w:t xml:space="preserve"> upisu u evidenciju osoba kojima je priznata inozemna stručna kvalifikacija </w:t>
      </w:r>
      <w:r w:rsidRPr="001015AD">
        <w:rPr>
          <w:rFonts w:ascii="Arial" w:hAnsi="Arial" w:cs="Arial"/>
          <w:sz w:val="22"/>
          <w:szCs w:val="22"/>
        </w:rPr>
        <w:t>za</w:t>
      </w:r>
      <w:r w:rsidRPr="001015AD">
        <w:rPr>
          <w:rFonts w:ascii="Arial" w:hAnsi="Arial" w:cs="Arial"/>
          <w:color w:val="000000"/>
          <w:sz w:val="22"/>
          <w:szCs w:val="22"/>
        </w:rPr>
        <w:t>:</w:t>
      </w:r>
    </w:p>
    <w:p w:rsidR="001015AD" w:rsidRPr="00BD64D3" w:rsidRDefault="001015AD"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sz w:val="22"/>
          <w:szCs w:val="22"/>
        </w:rPr>
        <w:t>ovlaštenog arhitektu ili</w:t>
      </w:r>
      <w:r w:rsidRPr="00BD64D3">
        <w:rPr>
          <w:rFonts w:ascii="Arial" w:hAnsi="Arial" w:cs="Arial"/>
          <w:i/>
          <w:color w:val="000000"/>
          <w:sz w:val="22"/>
          <w:szCs w:val="22"/>
        </w:rPr>
        <w:t xml:space="preserve"> inženjera građevinarstva</w:t>
      </w:r>
    </w:p>
    <w:p w:rsidR="001015AD" w:rsidRPr="00BD64D3" w:rsidRDefault="001015AD"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strojarstva</w:t>
      </w:r>
    </w:p>
    <w:p w:rsidR="001015AD" w:rsidRPr="00BD64D3" w:rsidRDefault="001015AD"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elektrotehnike</w:t>
      </w:r>
    </w:p>
    <w:p w:rsidR="001015AD" w:rsidRPr="00BD64D3" w:rsidRDefault="001015AD" w:rsidP="001015AD">
      <w:pPr>
        <w:ind w:left="426"/>
        <w:jc w:val="both"/>
        <w:rPr>
          <w:rFonts w:ascii="Arial" w:hAnsi="Arial" w:cs="Arial"/>
          <w:sz w:val="22"/>
          <w:szCs w:val="22"/>
          <w:lang w:val="pl-PL"/>
        </w:rPr>
      </w:pPr>
    </w:p>
    <w:p w:rsidR="00972E8C" w:rsidRPr="001015AD" w:rsidRDefault="00972E8C" w:rsidP="001015AD">
      <w:pPr>
        <w:pStyle w:val="ListParagraph"/>
        <w:numPr>
          <w:ilvl w:val="0"/>
          <w:numId w:val="59"/>
        </w:numPr>
        <w:ind w:left="426" w:hanging="426"/>
        <w:jc w:val="both"/>
        <w:rPr>
          <w:rFonts w:ascii="Arial" w:hAnsi="Arial" w:cs="Arial"/>
          <w:color w:val="000000"/>
          <w:sz w:val="22"/>
          <w:szCs w:val="22"/>
        </w:rPr>
      </w:pPr>
      <w:r w:rsidRPr="001015AD">
        <w:rPr>
          <w:rFonts w:ascii="Arial" w:hAnsi="Arial" w:cs="Arial"/>
          <w:sz w:val="22"/>
          <w:szCs w:val="22"/>
          <w:lang w:eastAsia="x-none"/>
        </w:rPr>
        <w:t xml:space="preserve">Ukoliko </w:t>
      </w:r>
      <w:proofErr w:type="gramStart"/>
      <w:r w:rsidRPr="001015AD">
        <w:rPr>
          <w:rFonts w:ascii="Arial" w:hAnsi="Arial" w:cs="Arial"/>
          <w:sz w:val="22"/>
          <w:szCs w:val="22"/>
          <w:lang w:eastAsia="x-none"/>
        </w:rPr>
        <w:t>će</w:t>
      </w:r>
      <w:proofErr w:type="gramEnd"/>
      <w:r w:rsidRPr="001015AD">
        <w:rPr>
          <w:rFonts w:ascii="Arial" w:hAnsi="Arial" w:cs="Arial"/>
          <w:sz w:val="22"/>
          <w:szCs w:val="22"/>
          <w:lang w:eastAsia="x-none"/>
        </w:rPr>
        <w:t xml:space="preserve"> odabrani ponuditelj koristiti stručnjake </w:t>
      </w:r>
      <w:r w:rsidRPr="001015AD">
        <w:rPr>
          <w:rFonts w:ascii="Arial" w:hAnsi="Arial" w:cs="Arial"/>
          <w:color w:val="000000"/>
          <w:sz w:val="22"/>
          <w:szCs w:val="22"/>
        </w:rPr>
        <w:t xml:space="preserve">koji </w:t>
      </w:r>
      <w:r w:rsidR="001015AD" w:rsidRPr="001015AD">
        <w:rPr>
          <w:rFonts w:ascii="Arial" w:hAnsi="Arial" w:cs="Arial"/>
          <w:color w:val="000000"/>
          <w:sz w:val="22"/>
          <w:szCs w:val="22"/>
        </w:rPr>
        <w:t>kao</w:t>
      </w:r>
      <w:r w:rsidR="001015AD">
        <w:rPr>
          <w:rFonts w:ascii="Arial" w:hAnsi="Arial" w:cs="Arial"/>
          <w:b/>
          <w:color w:val="000000"/>
          <w:sz w:val="22"/>
          <w:szCs w:val="22"/>
        </w:rPr>
        <w:t xml:space="preserve"> fizičke osobe </w:t>
      </w:r>
      <w:r w:rsidRPr="001015AD">
        <w:rPr>
          <w:rFonts w:ascii="Arial" w:hAnsi="Arial" w:cs="Arial"/>
          <w:b/>
          <w:color w:val="000000"/>
          <w:sz w:val="22"/>
          <w:szCs w:val="22"/>
        </w:rPr>
        <w:t>u stranoj državi imaju pravo obavljati poslove stručnog nadzora građenja</w:t>
      </w:r>
      <w:r w:rsidRPr="001015AD">
        <w:rPr>
          <w:rFonts w:ascii="Arial" w:hAnsi="Arial" w:cs="Arial"/>
          <w:color w:val="000000"/>
          <w:sz w:val="22"/>
          <w:szCs w:val="22"/>
        </w:rPr>
        <w:t xml:space="preserve">, sukladno članku 59. </w:t>
      </w:r>
      <w:proofErr w:type="gramStart"/>
      <w:r w:rsidRPr="001015AD">
        <w:rPr>
          <w:rFonts w:ascii="Arial" w:hAnsi="Arial" w:cs="Arial"/>
          <w:color w:val="000000"/>
          <w:sz w:val="22"/>
          <w:szCs w:val="22"/>
        </w:rPr>
        <w:t>stavk</w:t>
      </w:r>
      <w:r w:rsidR="00EC1B8E" w:rsidRPr="001015AD">
        <w:rPr>
          <w:rFonts w:ascii="Arial" w:hAnsi="Arial" w:cs="Arial"/>
          <w:color w:val="000000"/>
          <w:sz w:val="22"/>
          <w:szCs w:val="22"/>
        </w:rPr>
        <w:t>u</w:t>
      </w:r>
      <w:proofErr w:type="gramEnd"/>
      <w:r w:rsidRPr="001015AD">
        <w:rPr>
          <w:rFonts w:ascii="Arial" w:hAnsi="Arial" w:cs="Arial"/>
          <w:color w:val="000000"/>
          <w:sz w:val="22"/>
          <w:szCs w:val="22"/>
        </w:rPr>
        <w:t xml:space="preserve"> 2. </w:t>
      </w:r>
      <w:r w:rsidRPr="001015AD">
        <w:rPr>
          <w:rFonts w:ascii="Arial" w:hAnsi="Arial" w:cs="Arial"/>
          <w:sz w:val="22"/>
          <w:szCs w:val="22"/>
          <w:lang w:val="pl-PL"/>
        </w:rPr>
        <w:t>Zakona o poslovima i djelatnostima prostornog uređenja i gradnje,</w:t>
      </w:r>
      <w:r w:rsidR="00EC1B8E" w:rsidRPr="001015AD">
        <w:rPr>
          <w:rFonts w:ascii="Arial" w:hAnsi="Arial" w:cs="Arial"/>
          <w:sz w:val="22"/>
          <w:szCs w:val="22"/>
          <w:lang w:val="pl-PL"/>
        </w:rPr>
        <w:t xml:space="preserve"> iste</w:t>
      </w:r>
      <w:r w:rsidRPr="001015AD">
        <w:rPr>
          <w:rFonts w:ascii="Arial" w:hAnsi="Arial" w:cs="Arial"/>
          <w:color w:val="000000"/>
          <w:sz w:val="22"/>
          <w:szCs w:val="22"/>
          <w:lang w:val="pl-PL"/>
        </w:rPr>
        <w:t xml:space="preserve"> </w:t>
      </w:r>
      <w:r w:rsidRPr="001015AD">
        <w:rPr>
          <w:rFonts w:ascii="Arial" w:hAnsi="Arial" w:cs="Arial"/>
          <w:color w:val="000000"/>
          <w:sz w:val="22"/>
          <w:szCs w:val="22"/>
        </w:rPr>
        <w:t xml:space="preserve">imaju pravo u Republici Hrvatskoj </w:t>
      </w:r>
      <w:r w:rsidRPr="001015AD">
        <w:rPr>
          <w:rFonts w:ascii="Arial" w:hAnsi="Arial" w:cs="Arial"/>
          <w:b/>
          <w:color w:val="000000"/>
          <w:sz w:val="22"/>
          <w:szCs w:val="22"/>
        </w:rPr>
        <w:t>pod pretpostavkom uzajamnosti</w:t>
      </w:r>
      <w:r w:rsidRPr="001015AD">
        <w:rPr>
          <w:rFonts w:ascii="Arial" w:hAnsi="Arial" w:cs="Arial"/>
          <w:color w:val="000000"/>
          <w:sz w:val="22"/>
          <w:szCs w:val="22"/>
        </w:rPr>
        <w:t xml:space="preserve"> </w:t>
      </w:r>
      <w:r w:rsidRPr="001015AD">
        <w:rPr>
          <w:rFonts w:ascii="Arial" w:hAnsi="Arial" w:cs="Arial"/>
          <w:b/>
          <w:color w:val="000000"/>
          <w:sz w:val="22"/>
          <w:szCs w:val="22"/>
          <w:u w:val="single"/>
        </w:rPr>
        <w:t>trajno</w:t>
      </w:r>
      <w:r w:rsidRPr="001015AD">
        <w:rPr>
          <w:rFonts w:ascii="Arial" w:hAnsi="Arial" w:cs="Arial"/>
          <w:color w:val="000000"/>
          <w:sz w:val="22"/>
          <w:szCs w:val="22"/>
        </w:rPr>
        <w:t xml:space="preserve"> obavljati te poslove u svojstvu ovlaštene osobe pod istim uvjetima kao i ovlašteni arhitekt ili ovlašteni inženjer, ako ima</w:t>
      </w:r>
      <w:r w:rsidR="00EC1B8E" w:rsidRPr="001015AD">
        <w:rPr>
          <w:rFonts w:ascii="Arial" w:hAnsi="Arial" w:cs="Arial"/>
          <w:color w:val="000000"/>
          <w:sz w:val="22"/>
          <w:szCs w:val="22"/>
        </w:rPr>
        <w:t>ju</w:t>
      </w:r>
      <w:r w:rsidRPr="001015AD">
        <w:rPr>
          <w:rFonts w:ascii="Arial" w:hAnsi="Arial" w:cs="Arial"/>
          <w:color w:val="000000"/>
          <w:sz w:val="22"/>
          <w:szCs w:val="22"/>
        </w:rPr>
        <w:t xml:space="preserve"> stručne kvalifikacije potrebne za obavljanje tih poslova u skladu s posebnim zakonom kojim se uređuje priznavanje inozemnih stručnih kvalifikacija i drugim posebnim propisima</w:t>
      </w:r>
      <w:r w:rsidR="0052501E" w:rsidRPr="001015AD">
        <w:rPr>
          <w:rFonts w:ascii="Arial" w:hAnsi="Arial" w:cs="Arial"/>
          <w:color w:val="000000"/>
          <w:sz w:val="22"/>
          <w:szCs w:val="22"/>
        </w:rPr>
        <w:t>,</w:t>
      </w:r>
      <w:r w:rsidRPr="001015AD">
        <w:rPr>
          <w:rFonts w:ascii="Arial" w:hAnsi="Arial" w:cs="Arial"/>
          <w:color w:val="000000"/>
          <w:sz w:val="22"/>
          <w:szCs w:val="22"/>
        </w:rPr>
        <w:t xml:space="preserve"> te</w:t>
      </w:r>
      <w:r w:rsidRPr="001015AD">
        <w:rPr>
          <w:rFonts w:ascii="Arial" w:hAnsi="Arial" w:cs="Arial"/>
          <w:sz w:val="22"/>
          <w:szCs w:val="22"/>
          <w:lang w:val="pl-PL"/>
        </w:rPr>
        <w:t xml:space="preserve"> sukladno članku 23. stavak 1. Zakona o komori arhitekata i komorama inženjera u graditeljstvu i prostornom uređenju,</w:t>
      </w:r>
      <w:r w:rsidRPr="001015AD">
        <w:rPr>
          <w:rFonts w:ascii="Arial" w:hAnsi="Arial" w:cs="Arial"/>
          <w:color w:val="000000"/>
          <w:sz w:val="22"/>
          <w:szCs w:val="22"/>
        </w:rPr>
        <w:t xml:space="preserve"> dostavlja uvjerenja, odnosno potvrde nadležnih komora o</w:t>
      </w:r>
      <w:r w:rsidRPr="001015AD">
        <w:rPr>
          <w:rFonts w:ascii="Arial" w:hAnsi="Arial" w:cs="Arial"/>
          <w:b/>
          <w:sz w:val="22"/>
          <w:szCs w:val="22"/>
        </w:rPr>
        <w:t xml:space="preserve"> upisu u evidenciju osoba kojima je priznata inozemna stručna kvalifikacija </w:t>
      </w:r>
      <w:r w:rsidRPr="001015AD">
        <w:rPr>
          <w:rFonts w:ascii="Arial" w:hAnsi="Arial" w:cs="Arial"/>
          <w:sz w:val="22"/>
          <w:szCs w:val="22"/>
        </w:rPr>
        <w:t>za</w:t>
      </w:r>
      <w:r w:rsidRPr="001015AD">
        <w:rPr>
          <w:rFonts w:ascii="Arial" w:hAnsi="Arial" w:cs="Arial"/>
          <w:color w:val="000000"/>
          <w:sz w:val="22"/>
          <w:szCs w:val="22"/>
        </w:rPr>
        <w:t>:</w:t>
      </w:r>
    </w:p>
    <w:p w:rsidR="00972E8C" w:rsidRPr="00BD64D3" w:rsidRDefault="00972E8C"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sz w:val="22"/>
          <w:szCs w:val="22"/>
        </w:rPr>
        <w:t>ovlaštenog arhitektu ili</w:t>
      </w:r>
      <w:r w:rsidRPr="00BD64D3">
        <w:rPr>
          <w:rFonts w:ascii="Arial" w:hAnsi="Arial" w:cs="Arial"/>
          <w:i/>
          <w:color w:val="000000"/>
          <w:sz w:val="22"/>
          <w:szCs w:val="22"/>
        </w:rPr>
        <w:t xml:space="preserve"> inženjera građevinarstva</w:t>
      </w:r>
    </w:p>
    <w:p w:rsidR="00972E8C" w:rsidRPr="00BD64D3" w:rsidRDefault="00972E8C"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strojarstva</w:t>
      </w:r>
    </w:p>
    <w:p w:rsidR="00972E8C" w:rsidRPr="00BD64D3" w:rsidRDefault="00972E8C" w:rsidP="001015AD">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elektrotehnike</w:t>
      </w:r>
    </w:p>
    <w:p w:rsidR="00972E8C" w:rsidRPr="00BD64D3" w:rsidRDefault="00972E8C" w:rsidP="001015AD">
      <w:pPr>
        <w:ind w:left="426"/>
        <w:jc w:val="both"/>
        <w:rPr>
          <w:rFonts w:ascii="Arial" w:hAnsi="Arial" w:cs="Arial"/>
          <w:sz w:val="22"/>
          <w:szCs w:val="22"/>
          <w:lang w:val="pl-PL"/>
        </w:rPr>
      </w:pPr>
    </w:p>
    <w:p w:rsidR="00EC1B8E" w:rsidRPr="00BD64D3" w:rsidRDefault="00EC1B8E" w:rsidP="001015AD">
      <w:pPr>
        <w:ind w:left="426"/>
        <w:jc w:val="both"/>
        <w:rPr>
          <w:rFonts w:ascii="Arial" w:hAnsi="Arial" w:cs="Arial"/>
          <w:sz w:val="22"/>
          <w:szCs w:val="22"/>
          <w:u w:val="single"/>
          <w:shd w:val="clear" w:color="auto" w:fill="FFFFFF"/>
        </w:rPr>
      </w:pPr>
      <w:r>
        <w:rPr>
          <w:rFonts w:ascii="Arial" w:hAnsi="Arial" w:cs="Arial"/>
          <w:i/>
          <w:sz w:val="22"/>
          <w:szCs w:val="22"/>
          <w:u w:val="single"/>
          <w:lang w:val="pl-PL"/>
        </w:rPr>
        <w:t>Kao pretpostavku uzajamnosti</w:t>
      </w:r>
      <w:r w:rsidRPr="00BD64D3">
        <w:rPr>
          <w:rFonts w:ascii="Arial" w:hAnsi="Arial" w:cs="Arial"/>
          <w:i/>
          <w:sz w:val="22"/>
          <w:szCs w:val="22"/>
          <w:u w:val="single"/>
          <w:lang w:val="pl-PL"/>
        </w:rPr>
        <w:t xml:space="preserve"> odabrani ponuditelj </w:t>
      </w:r>
      <w:r w:rsidRPr="00BD64D3">
        <w:rPr>
          <w:rFonts w:ascii="Arial" w:hAnsi="Arial" w:cs="Arial"/>
          <w:i/>
          <w:sz w:val="22"/>
          <w:szCs w:val="22"/>
          <w:u w:val="single"/>
          <w:shd w:val="clear" w:color="auto" w:fill="FFFFFF"/>
        </w:rPr>
        <w:t xml:space="preserve">mora dokazati pretpostavku uzajamnosti iz dvostranih međunarodnih ugovora Republike Hrvatske i </w:t>
      </w:r>
      <w:r w:rsidR="00850215">
        <w:rPr>
          <w:rFonts w:ascii="Arial" w:hAnsi="Arial" w:cs="Arial"/>
          <w:i/>
          <w:sz w:val="22"/>
          <w:szCs w:val="22"/>
          <w:u w:val="single"/>
          <w:shd w:val="clear" w:color="auto" w:fill="FFFFFF"/>
        </w:rPr>
        <w:t xml:space="preserve">druge </w:t>
      </w:r>
      <w:r w:rsidRPr="00BD64D3">
        <w:rPr>
          <w:rFonts w:ascii="Arial" w:hAnsi="Arial" w:cs="Arial"/>
          <w:i/>
          <w:sz w:val="22"/>
          <w:szCs w:val="22"/>
          <w:u w:val="single"/>
          <w:shd w:val="clear" w:color="auto" w:fill="FFFFFF"/>
        </w:rPr>
        <w:t>države</w:t>
      </w:r>
      <w:r w:rsidR="00850215">
        <w:rPr>
          <w:rFonts w:ascii="Arial" w:hAnsi="Arial" w:cs="Arial"/>
          <w:i/>
          <w:sz w:val="22"/>
          <w:szCs w:val="22"/>
          <w:u w:val="single"/>
          <w:shd w:val="clear" w:color="auto" w:fill="FFFFFF"/>
        </w:rPr>
        <w:t xml:space="preserve"> čiji je stručnjak državljanin</w:t>
      </w:r>
      <w:r w:rsidRPr="00BD64D3">
        <w:rPr>
          <w:rFonts w:ascii="Arial" w:hAnsi="Arial" w:cs="Arial"/>
          <w:sz w:val="22"/>
          <w:szCs w:val="22"/>
          <w:u w:val="single"/>
          <w:shd w:val="clear" w:color="auto" w:fill="FFFFFF"/>
        </w:rPr>
        <w:t>.</w:t>
      </w:r>
    </w:p>
    <w:p w:rsidR="00EC1B8E" w:rsidRPr="00BD64D3" w:rsidRDefault="00EC1B8E" w:rsidP="001015AD">
      <w:pPr>
        <w:ind w:left="426"/>
        <w:jc w:val="both"/>
        <w:rPr>
          <w:rFonts w:ascii="Arial" w:hAnsi="Arial" w:cs="Arial"/>
          <w:i/>
          <w:iCs/>
          <w:sz w:val="22"/>
          <w:szCs w:val="22"/>
          <w:u w:val="single"/>
          <w:shd w:val="clear" w:color="auto" w:fill="FFFFFF"/>
        </w:rPr>
      </w:pPr>
      <w:proofErr w:type="gramStart"/>
      <w:r w:rsidRPr="00BD64D3">
        <w:rPr>
          <w:rFonts w:ascii="Arial" w:hAnsi="Arial" w:cs="Arial"/>
          <w:i/>
          <w:iCs/>
          <w:sz w:val="22"/>
          <w:szCs w:val="22"/>
          <w:u w:val="single"/>
          <w:shd w:val="clear" w:color="auto" w:fill="FFFFFF"/>
        </w:rPr>
        <w:t xml:space="preserve">Uzajamnost pretpostavlja da jedna država svoje postupanje prema državljanima druge države čini zavisnim od postupanja te države prema njenim državljanima, odnosno strane </w:t>
      </w:r>
      <w:r w:rsidR="00850215">
        <w:rPr>
          <w:rFonts w:ascii="Arial" w:hAnsi="Arial" w:cs="Arial"/>
          <w:i/>
          <w:iCs/>
          <w:sz w:val="22"/>
          <w:szCs w:val="22"/>
          <w:u w:val="single"/>
          <w:shd w:val="clear" w:color="auto" w:fill="FFFFFF"/>
        </w:rPr>
        <w:t>fizičke</w:t>
      </w:r>
      <w:r w:rsidRPr="00BD64D3">
        <w:rPr>
          <w:rFonts w:ascii="Arial" w:hAnsi="Arial" w:cs="Arial"/>
          <w:i/>
          <w:iCs/>
          <w:sz w:val="22"/>
          <w:szCs w:val="22"/>
          <w:u w:val="single"/>
          <w:shd w:val="clear" w:color="auto" w:fill="FFFFFF"/>
        </w:rPr>
        <w:t xml:space="preserve"> osobe mogu obavljati djelatnost stručnog nadzora građenja na području Republike Hrvatske pod pretpostavkom uzajamnosti, a to znači, pod onim uvjetima pod kojima domaće pravne osobe mogu obavljati djelatnost stručnog nadzora građenja u državi čiji </w:t>
      </w:r>
      <w:r w:rsidR="00850215">
        <w:rPr>
          <w:rFonts w:ascii="Arial" w:hAnsi="Arial" w:cs="Arial"/>
          <w:i/>
          <w:iCs/>
          <w:sz w:val="22"/>
          <w:szCs w:val="22"/>
          <w:u w:val="single"/>
          <w:shd w:val="clear" w:color="auto" w:fill="FFFFFF"/>
        </w:rPr>
        <w:t>državljanin</w:t>
      </w:r>
      <w:r w:rsidRPr="00BD64D3">
        <w:rPr>
          <w:rFonts w:ascii="Arial" w:hAnsi="Arial" w:cs="Arial"/>
          <w:i/>
          <w:iCs/>
          <w:sz w:val="22"/>
          <w:szCs w:val="22"/>
          <w:u w:val="single"/>
          <w:shd w:val="clear" w:color="auto" w:fill="FFFFFF"/>
        </w:rPr>
        <w:t xml:space="preserve"> želi tu djelatnost obavljati u Republici Hrvatskoj.</w:t>
      </w:r>
      <w:proofErr w:type="gramEnd"/>
    </w:p>
    <w:p w:rsidR="00972E8C" w:rsidRPr="00BD64D3" w:rsidRDefault="00972E8C" w:rsidP="00972E8C">
      <w:pPr>
        <w:jc w:val="both"/>
        <w:rPr>
          <w:rFonts w:ascii="Arial" w:hAnsi="Arial" w:cs="Arial"/>
          <w:sz w:val="22"/>
          <w:szCs w:val="22"/>
          <w:lang w:val="pl-PL"/>
        </w:rPr>
      </w:pPr>
    </w:p>
    <w:p w:rsidR="00972E8C" w:rsidRPr="00BD64D3" w:rsidRDefault="00972E8C" w:rsidP="00972E8C">
      <w:pPr>
        <w:jc w:val="both"/>
        <w:rPr>
          <w:rFonts w:ascii="Arial" w:hAnsi="Arial" w:cs="Arial"/>
          <w:b/>
          <w:color w:val="000000"/>
          <w:sz w:val="22"/>
          <w:szCs w:val="22"/>
        </w:rPr>
      </w:pPr>
      <w:r w:rsidRPr="00BD64D3">
        <w:rPr>
          <w:rFonts w:ascii="Arial" w:hAnsi="Arial" w:cs="Arial"/>
          <w:b/>
          <w:sz w:val="22"/>
          <w:szCs w:val="22"/>
          <w:lang w:val="pl-PL"/>
        </w:rPr>
        <w:t>OVLAŠTENE FIZIČKE OSOBE</w:t>
      </w:r>
      <w:r w:rsidRPr="00BD64D3">
        <w:rPr>
          <w:rFonts w:ascii="Arial" w:hAnsi="Arial" w:cs="Arial"/>
          <w:sz w:val="22"/>
          <w:szCs w:val="22"/>
          <w:lang w:val="pl-PL"/>
        </w:rPr>
        <w:t xml:space="preserve"> </w:t>
      </w:r>
      <w:r w:rsidRPr="00BD64D3">
        <w:rPr>
          <w:rFonts w:ascii="Arial" w:hAnsi="Arial" w:cs="Arial"/>
          <w:b/>
          <w:color w:val="000000"/>
          <w:sz w:val="22"/>
          <w:szCs w:val="22"/>
        </w:rPr>
        <w:t>IZ DRUGE DRŽAVE UGOVORNICE EGP-A</w:t>
      </w:r>
    </w:p>
    <w:p w:rsidR="00972E8C" w:rsidRPr="00FE12C4" w:rsidRDefault="00972E8C" w:rsidP="005B3D2C">
      <w:pPr>
        <w:pStyle w:val="ListParagraph"/>
        <w:numPr>
          <w:ilvl w:val="0"/>
          <w:numId w:val="37"/>
        </w:numPr>
        <w:ind w:left="426" w:hanging="426"/>
        <w:jc w:val="both"/>
        <w:rPr>
          <w:rFonts w:ascii="Arial" w:hAnsi="Arial" w:cs="Arial"/>
          <w:color w:val="000000"/>
          <w:sz w:val="22"/>
          <w:szCs w:val="22"/>
        </w:rPr>
      </w:pPr>
      <w:r w:rsidRPr="00FE12C4">
        <w:rPr>
          <w:rFonts w:ascii="Arial" w:hAnsi="Arial" w:cs="Arial"/>
          <w:sz w:val="22"/>
          <w:szCs w:val="22"/>
          <w:lang w:val="pl-PL"/>
        </w:rPr>
        <w:t xml:space="preserve">Ukoliko će </w:t>
      </w:r>
      <w:r w:rsidRPr="00FE12C4">
        <w:rPr>
          <w:rFonts w:ascii="Arial" w:hAnsi="Arial" w:cs="Arial"/>
          <w:sz w:val="22"/>
          <w:szCs w:val="22"/>
          <w:lang w:eastAsia="x-none"/>
        </w:rPr>
        <w:t xml:space="preserve">odabrani ponuditelj koristiti stručnjake koji su </w:t>
      </w:r>
      <w:r w:rsidRPr="00FE12C4">
        <w:rPr>
          <w:rFonts w:ascii="Arial" w:hAnsi="Arial" w:cs="Arial"/>
          <w:b/>
          <w:sz w:val="22"/>
          <w:szCs w:val="22"/>
          <w:lang w:val="pl-PL"/>
        </w:rPr>
        <w:t>ovlaštene fizičke osobe</w:t>
      </w:r>
      <w:r w:rsidRPr="00FE12C4">
        <w:rPr>
          <w:rFonts w:ascii="Arial" w:hAnsi="Arial" w:cs="Arial"/>
          <w:sz w:val="22"/>
          <w:szCs w:val="22"/>
          <w:lang w:val="pl-PL"/>
        </w:rPr>
        <w:t xml:space="preserve"> </w:t>
      </w:r>
      <w:r w:rsidRPr="00FE12C4">
        <w:rPr>
          <w:rFonts w:ascii="Arial" w:hAnsi="Arial" w:cs="Arial"/>
          <w:b/>
          <w:color w:val="000000"/>
          <w:sz w:val="22"/>
          <w:szCs w:val="22"/>
        </w:rPr>
        <w:t xml:space="preserve">iz druge države ugovornice EGP-a </w:t>
      </w:r>
      <w:r w:rsidRPr="00FE12C4">
        <w:rPr>
          <w:rFonts w:ascii="Arial" w:hAnsi="Arial" w:cs="Arial"/>
          <w:color w:val="000000"/>
          <w:sz w:val="22"/>
          <w:szCs w:val="22"/>
        </w:rPr>
        <w:t>iste imaju pravo u Republici Hrvatskoj</w:t>
      </w:r>
      <w:r w:rsidRPr="00FE12C4">
        <w:rPr>
          <w:rFonts w:ascii="Arial" w:hAnsi="Arial" w:cs="Arial"/>
          <w:b/>
          <w:color w:val="000000"/>
          <w:sz w:val="22"/>
          <w:szCs w:val="22"/>
        </w:rPr>
        <w:t xml:space="preserve"> </w:t>
      </w:r>
      <w:r w:rsidRPr="00FE12C4">
        <w:rPr>
          <w:rFonts w:ascii="Arial" w:hAnsi="Arial" w:cs="Arial"/>
          <w:b/>
          <w:color w:val="000000"/>
          <w:sz w:val="22"/>
          <w:szCs w:val="22"/>
          <w:u w:val="single"/>
        </w:rPr>
        <w:t>trajno obavljati</w:t>
      </w:r>
      <w:r w:rsidRPr="00FE12C4">
        <w:rPr>
          <w:rFonts w:ascii="Arial" w:hAnsi="Arial" w:cs="Arial"/>
          <w:b/>
          <w:color w:val="000000"/>
          <w:sz w:val="22"/>
          <w:szCs w:val="22"/>
        </w:rPr>
        <w:t xml:space="preserve"> </w:t>
      </w:r>
      <w:r w:rsidRPr="00FE12C4">
        <w:rPr>
          <w:rFonts w:ascii="Arial" w:hAnsi="Arial" w:cs="Arial"/>
          <w:color w:val="000000"/>
          <w:sz w:val="22"/>
          <w:szCs w:val="22"/>
        </w:rPr>
        <w:t>poslove</w:t>
      </w:r>
      <w:r w:rsidR="00850215" w:rsidRPr="00FE12C4">
        <w:rPr>
          <w:rFonts w:ascii="Arial" w:hAnsi="Arial" w:cs="Arial"/>
          <w:color w:val="000000"/>
          <w:sz w:val="22"/>
          <w:szCs w:val="22"/>
        </w:rPr>
        <w:t xml:space="preserve"> stručnog nadzora građenja</w:t>
      </w:r>
      <w:r w:rsidRPr="00FE12C4">
        <w:rPr>
          <w:rFonts w:ascii="Arial" w:hAnsi="Arial" w:cs="Arial"/>
          <w:color w:val="000000"/>
          <w:sz w:val="22"/>
          <w:szCs w:val="22"/>
        </w:rPr>
        <w:t xml:space="preserve"> </w:t>
      </w:r>
      <w:r w:rsidR="00FE12C4" w:rsidRPr="005C1166">
        <w:rPr>
          <w:rFonts w:ascii="Arial" w:hAnsi="Arial" w:cs="Arial"/>
          <w:color w:val="000000"/>
          <w:sz w:val="22"/>
          <w:szCs w:val="22"/>
          <w:u w:val="single"/>
        </w:rPr>
        <w:t>u svojstvu ovlaštene osobe</w:t>
      </w:r>
      <w:r w:rsidR="00FE12C4" w:rsidRPr="00FE12C4">
        <w:rPr>
          <w:rFonts w:ascii="Arial" w:hAnsi="Arial" w:cs="Arial"/>
          <w:color w:val="000000"/>
          <w:sz w:val="22"/>
          <w:szCs w:val="22"/>
        </w:rPr>
        <w:t xml:space="preserve"> </w:t>
      </w:r>
      <w:r w:rsidR="001015AD">
        <w:rPr>
          <w:rFonts w:ascii="Arial" w:hAnsi="Arial" w:cs="Arial"/>
          <w:color w:val="000000"/>
          <w:sz w:val="22"/>
          <w:szCs w:val="22"/>
        </w:rPr>
        <w:t>pod strukovnim nazivom</w:t>
      </w:r>
      <w:r w:rsidR="009E237A">
        <w:rPr>
          <w:rFonts w:ascii="Arial" w:hAnsi="Arial" w:cs="Arial"/>
          <w:color w:val="000000"/>
          <w:sz w:val="22"/>
          <w:szCs w:val="22"/>
        </w:rPr>
        <w:t xml:space="preserve"> koje ovlaštene osobe za obavljanje tih poslova imaju u Republici Hrvatskoj </w:t>
      </w:r>
      <w:r w:rsidR="00FE12C4" w:rsidRPr="00FE12C4">
        <w:rPr>
          <w:rFonts w:ascii="Arial" w:hAnsi="Arial" w:cs="Arial"/>
          <w:color w:val="000000"/>
          <w:sz w:val="22"/>
          <w:szCs w:val="22"/>
        </w:rPr>
        <w:t xml:space="preserve">ako su, </w:t>
      </w:r>
      <w:r w:rsidR="00850215" w:rsidRPr="00FE12C4">
        <w:rPr>
          <w:rFonts w:ascii="Arial" w:hAnsi="Arial" w:cs="Arial"/>
          <w:sz w:val="22"/>
          <w:szCs w:val="22"/>
          <w:lang w:val="pl-PL"/>
        </w:rPr>
        <w:t xml:space="preserve">sukladno članku 60. </w:t>
      </w:r>
      <w:r w:rsidRPr="00FE12C4">
        <w:rPr>
          <w:rFonts w:ascii="Arial" w:hAnsi="Arial" w:cs="Arial"/>
          <w:sz w:val="22"/>
          <w:szCs w:val="22"/>
          <w:lang w:val="pl-PL"/>
        </w:rPr>
        <w:t>Zakona o poslovima i djelatnostima prostornog uređenja i gradnje</w:t>
      </w:r>
      <w:r w:rsidR="00FE12C4" w:rsidRPr="00FE12C4">
        <w:rPr>
          <w:rFonts w:ascii="Arial" w:hAnsi="Arial" w:cs="Arial"/>
          <w:sz w:val="22"/>
          <w:szCs w:val="22"/>
          <w:lang w:val="pl-PL"/>
        </w:rPr>
        <w:t>, upisane u imenik stranih ovlaštenih arhitekata, odnosno ovlaštenih inženjera odgovarajuće komore,</w:t>
      </w:r>
      <w:r w:rsidRPr="00FE12C4">
        <w:rPr>
          <w:rFonts w:ascii="Arial" w:hAnsi="Arial" w:cs="Arial"/>
          <w:sz w:val="22"/>
          <w:szCs w:val="22"/>
          <w:lang w:val="pl-PL"/>
        </w:rPr>
        <w:t xml:space="preserve"> te sukladno članku 23. stavak 1. Zakona o komori arhitekata i komorama inženjera u graditeljstvu i prostornom uređenju</w:t>
      </w:r>
      <w:r w:rsidR="00FE12C4" w:rsidRPr="00FE12C4">
        <w:rPr>
          <w:rFonts w:ascii="Arial" w:hAnsi="Arial" w:cs="Arial"/>
          <w:sz w:val="22"/>
          <w:szCs w:val="22"/>
          <w:lang w:val="pl-PL"/>
        </w:rPr>
        <w:t xml:space="preserve"> (Narodne novine, broj 78/15 i 114/18)</w:t>
      </w:r>
      <w:r w:rsidRPr="00FE12C4">
        <w:rPr>
          <w:rFonts w:ascii="Arial" w:hAnsi="Arial" w:cs="Arial"/>
          <w:sz w:val="22"/>
          <w:szCs w:val="22"/>
          <w:lang w:val="pl-PL"/>
        </w:rPr>
        <w:t xml:space="preserve"> dostavljaju </w:t>
      </w:r>
      <w:r w:rsidRPr="00FE12C4">
        <w:rPr>
          <w:rFonts w:ascii="Arial" w:hAnsi="Arial" w:cs="Arial"/>
          <w:color w:val="000000"/>
          <w:sz w:val="22"/>
          <w:szCs w:val="22"/>
        </w:rPr>
        <w:t xml:space="preserve">uvjerenja, odnosno potvrde nadležnih komora o </w:t>
      </w:r>
      <w:r w:rsidRPr="00FE12C4">
        <w:rPr>
          <w:rFonts w:ascii="Arial" w:hAnsi="Arial" w:cs="Arial"/>
          <w:b/>
          <w:color w:val="000000"/>
          <w:sz w:val="22"/>
          <w:szCs w:val="22"/>
        </w:rPr>
        <w:t xml:space="preserve">upisu u imenik stranih ovlaštenih osoba </w:t>
      </w:r>
      <w:r w:rsidRPr="00FE12C4">
        <w:rPr>
          <w:rFonts w:ascii="Arial" w:hAnsi="Arial" w:cs="Arial"/>
          <w:color w:val="000000"/>
          <w:sz w:val="22"/>
          <w:szCs w:val="22"/>
        </w:rPr>
        <w:t>za :</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sz w:val="22"/>
          <w:szCs w:val="22"/>
        </w:rPr>
        <w:t>ovlaštenog arhitektu ili</w:t>
      </w:r>
      <w:r w:rsidRPr="00BD64D3">
        <w:rPr>
          <w:rFonts w:ascii="Arial" w:hAnsi="Arial" w:cs="Arial"/>
          <w:i/>
          <w:color w:val="000000"/>
          <w:sz w:val="22"/>
          <w:szCs w:val="22"/>
        </w:rPr>
        <w:t xml:space="preserve"> inženjera građevinarstva</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strojarstva</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elektrotehnike</w:t>
      </w:r>
    </w:p>
    <w:p w:rsidR="00972E8C" w:rsidRPr="00BD64D3" w:rsidRDefault="00972E8C" w:rsidP="00972E8C">
      <w:pPr>
        <w:ind w:left="720"/>
        <w:jc w:val="both"/>
        <w:rPr>
          <w:rFonts w:ascii="Arial" w:hAnsi="Arial" w:cs="Arial"/>
          <w:sz w:val="22"/>
          <w:szCs w:val="22"/>
          <w:lang w:val="pl-PL"/>
        </w:rPr>
      </w:pPr>
    </w:p>
    <w:p w:rsidR="00972E8C" w:rsidRPr="005C1166" w:rsidRDefault="00972E8C" w:rsidP="005B3D2C">
      <w:pPr>
        <w:pStyle w:val="ListParagraph"/>
        <w:numPr>
          <w:ilvl w:val="0"/>
          <w:numId w:val="37"/>
        </w:numPr>
        <w:ind w:left="426" w:hanging="426"/>
        <w:jc w:val="both"/>
        <w:rPr>
          <w:rFonts w:ascii="Arial" w:hAnsi="Arial" w:cs="Arial"/>
          <w:color w:val="000000"/>
          <w:sz w:val="22"/>
          <w:szCs w:val="22"/>
        </w:rPr>
      </w:pPr>
      <w:r w:rsidRPr="005C1166">
        <w:rPr>
          <w:rFonts w:ascii="Arial" w:hAnsi="Arial" w:cs="Arial"/>
          <w:sz w:val="22"/>
          <w:szCs w:val="22"/>
          <w:lang w:val="pl-PL"/>
        </w:rPr>
        <w:t xml:space="preserve">Ukoliko će </w:t>
      </w:r>
      <w:r w:rsidRPr="005C1166">
        <w:rPr>
          <w:rFonts w:ascii="Arial" w:hAnsi="Arial" w:cs="Arial"/>
          <w:sz w:val="22"/>
          <w:szCs w:val="22"/>
          <w:lang w:eastAsia="x-none"/>
        </w:rPr>
        <w:t xml:space="preserve">odabrani ponuditelj koristiti stručnjake koji su </w:t>
      </w:r>
      <w:r w:rsidRPr="005C1166">
        <w:rPr>
          <w:rFonts w:ascii="Arial" w:hAnsi="Arial" w:cs="Arial"/>
          <w:b/>
          <w:sz w:val="22"/>
          <w:szCs w:val="22"/>
          <w:lang w:val="pl-PL"/>
        </w:rPr>
        <w:t>ovlaštene fizičke osobe</w:t>
      </w:r>
      <w:r w:rsidRPr="005C1166">
        <w:rPr>
          <w:rFonts w:ascii="Arial" w:hAnsi="Arial" w:cs="Arial"/>
          <w:sz w:val="22"/>
          <w:szCs w:val="22"/>
          <w:lang w:val="pl-PL"/>
        </w:rPr>
        <w:t xml:space="preserve"> </w:t>
      </w:r>
      <w:r w:rsidRPr="005C1166">
        <w:rPr>
          <w:rFonts w:ascii="Arial" w:hAnsi="Arial" w:cs="Arial"/>
          <w:b/>
          <w:color w:val="000000"/>
          <w:sz w:val="22"/>
          <w:szCs w:val="22"/>
        </w:rPr>
        <w:t>iz države ugovornice EGP-a</w:t>
      </w:r>
      <w:r w:rsidRPr="005C1166">
        <w:rPr>
          <w:rFonts w:ascii="Arial" w:hAnsi="Arial" w:cs="Arial"/>
          <w:sz w:val="22"/>
          <w:szCs w:val="22"/>
          <w:lang w:eastAsia="x-none"/>
        </w:rPr>
        <w:t xml:space="preserve"> </w:t>
      </w:r>
      <w:r w:rsidRPr="005C1166">
        <w:rPr>
          <w:rFonts w:ascii="Arial" w:hAnsi="Arial" w:cs="Arial"/>
          <w:color w:val="000000"/>
          <w:sz w:val="22"/>
          <w:szCs w:val="22"/>
        </w:rPr>
        <w:t>iste imaju pravo u Republici Hrvatskoj</w:t>
      </w:r>
      <w:r w:rsidRPr="005C1166">
        <w:rPr>
          <w:rFonts w:ascii="Arial" w:hAnsi="Arial" w:cs="Arial"/>
          <w:b/>
          <w:color w:val="000000"/>
          <w:sz w:val="22"/>
          <w:szCs w:val="22"/>
        </w:rPr>
        <w:t xml:space="preserve"> </w:t>
      </w:r>
      <w:r w:rsidRPr="005C1166">
        <w:rPr>
          <w:rFonts w:ascii="Arial" w:hAnsi="Arial" w:cs="Arial"/>
          <w:b/>
          <w:color w:val="000000"/>
          <w:sz w:val="22"/>
          <w:szCs w:val="22"/>
          <w:u w:val="single"/>
        </w:rPr>
        <w:t>povremeno ili privremeno obavljati</w:t>
      </w:r>
      <w:r w:rsidRPr="005C1166">
        <w:rPr>
          <w:rFonts w:ascii="Arial" w:hAnsi="Arial" w:cs="Arial"/>
          <w:b/>
          <w:color w:val="000000"/>
          <w:sz w:val="22"/>
          <w:szCs w:val="22"/>
        </w:rPr>
        <w:t xml:space="preserve"> </w:t>
      </w:r>
      <w:r w:rsidRPr="005C1166">
        <w:rPr>
          <w:rFonts w:ascii="Arial" w:hAnsi="Arial" w:cs="Arial"/>
          <w:color w:val="000000"/>
          <w:sz w:val="22"/>
          <w:szCs w:val="22"/>
        </w:rPr>
        <w:t>poslove</w:t>
      </w:r>
      <w:r w:rsidR="005C1166">
        <w:rPr>
          <w:rFonts w:ascii="Arial" w:hAnsi="Arial" w:cs="Arial"/>
          <w:sz w:val="22"/>
          <w:szCs w:val="22"/>
          <w:lang w:val="pl-PL"/>
        </w:rPr>
        <w:t xml:space="preserve"> stručnog nadzora građenja </w:t>
      </w:r>
      <w:r w:rsidR="005C1166" w:rsidRPr="005C1166">
        <w:rPr>
          <w:rFonts w:ascii="Arial" w:hAnsi="Arial" w:cs="Arial"/>
          <w:sz w:val="22"/>
          <w:szCs w:val="22"/>
          <w:u w:val="single"/>
          <w:lang w:val="pl-PL"/>
        </w:rPr>
        <w:t>u svojstvu odgovorne osobe</w:t>
      </w:r>
      <w:r w:rsidRPr="005C1166">
        <w:rPr>
          <w:rFonts w:ascii="Arial" w:hAnsi="Arial" w:cs="Arial"/>
          <w:sz w:val="22"/>
          <w:szCs w:val="22"/>
          <w:lang w:val="pl-PL"/>
        </w:rPr>
        <w:t xml:space="preserve"> </w:t>
      </w:r>
      <w:r w:rsidR="009E237A">
        <w:rPr>
          <w:rFonts w:ascii="Arial" w:hAnsi="Arial" w:cs="Arial"/>
          <w:color w:val="000000"/>
          <w:sz w:val="22"/>
          <w:szCs w:val="22"/>
        </w:rPr>
        <w:t xml:space="preserve">pod strukovnim nazivom koje ovlaštene osobe za obavljanje tih poslova imaju u Republici Hrvatskoj </w:t>
      </w:r>
      <w:r w:rsidR="005C1166">
        <w:rPr>
          <w:rFonts w:ascii="Arial" w:hAnsi="Arial" w:cs="Arial"/>
          <w:sz w:val="22"/>
          <w:szCs w:val="22"/>
          <w:lang w:val="pl-PL"/>
        </w:rPr>
        <w:t xml:space="preserve">ako su, </w:t>
      </w:r>
      <w:r w:rsidRPr="005C1166">
        <w:rPr>
          <w:rFonts w:ascii="Arial" w:hAnsi="Arial" w:cs="Arial"/>
          <w:sz w:val="22"/>
          <w:szCs w:val="22"/>
          <w:lang w:val="pl-PL"/>
        </w:rPr>
        <w:t>sukladno članku 61. Zakona o poslovima i djelatnostima prostornog uređenja i gradnje</w:t>
      </w:r>
      <w:r w:rsidR="005C1166">
        <w:rPr>
          <w:rFonts w:ascii="Arial" w:hAnsi="Arial" w:cs="Arial"/>
          <w:sz w:val="22"/>
          <w:szCs w:val="22"/>
          <w:lang w:val="pl-PL"/>
        </w:rPr>
        <w:t>, prije početka prvog posla izjavom u pisanom ili elektroničkom obliku izvijestile o tome odgovarajuću komoru,</w:t>
      </w:r>
      <w:r w:rsidRPr="005C1166">
        <w:rPr>
          <w:rFonts w:ascii="Arial" w:hAnsi="Arial" w:cs="Arial"/>
          <w:sz w:val="22"/>
          <w:szCs w:val="22"/>
          <w:lang w:val="pl-PL"/>
        </w:rPr>
        <w:t xml:space="preserve"> te sukladno članku 23. stavak 1. Zakona o komori arhitekata i komorama inženjera u graditeljstvu i prostornom uređenju dostavljaju </w:t>
      </w:r>
      <w:r w:rsidRPr="005C1166">
        <w:rPr>
          <w:rFonts w:ascii="Arial" w:hAnsi="Arial" w:cs="Arial"/>
          <w:color w:val="000000"/>
          <w:sz w:val="22"/>
          <w:szCs w:val="22"/>
        </w:rPr>
        <w:t xml:space="preserve">uvjerenja, odnosno potvrde nadležnih komora o </w:t>
      </w:r>
      <w:r w:rsidRPr="005C1166">
        <w:rPr>
          <w:rFonts w:ascii="Arial" w:hAnsi="Arial" w:cs="Arial"/>
          <w:b/>
          <w:color w:val="000000"/>
          <w:sz w:val="22"/>
          <w:szCs w:val="22"/>
        </w:rPr>
        <w:t>upisu u evidenciju stranih ovlaštenih osoba</w:t>
      </w:r>
      <w:r w:rsidRPr="005C1166">
        <w:rPr>
          <w:rFonts w:ascii="Arial" w:hAnsi="Arial" w:cs="Arial"/>
          <w:color w:val="000000"/>
          <w:sz w:val="22"/>
          <w:szCs w:val="22"/>
        </w:rPr>
        <w:t xml:space="preserve"> </w:t>
      </w:r>
      <w:r w:rsidRPr="005C1166">
        <w:rPr>
          <w:rFonts w:ascii="Arial" w:hAnsi="Arial" w:cs="Arial"/>
          <w:b/>
          <w:color w:val="000000"/>
          <w:sz w:val="22"/>
          <w:szCs w:val="22"/>
        </w:rPr>
        <w:t>kojima je izdala potvrdu za povremeno ili privremeno obavljanje poslova stručnog nadzora građenja</w:t>
      </w:r>
      <w:r w:rsidRPr="005C1166">
        <w:rPr>
          <w:rFonts w:ascii="Arial" w:hAnsi="Arial" w:cs="Arial"/>
          <w:color w:val="000000"/>
          <w:sz w:val="22"/>
          <w:szCs w:val="22"/>
        </w:rPr>
        <w:t xml:space="preserve"> za:</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sz w:val="22"/>
          <w:szCs w:val="22"/>
        </w:rPr>
        <w:t>ovlaštenog arhitektu ili</w:t>
      </w:r>
      <w:r w:rsidRPr="00BD64D3">
        <w:rPr>
          <w:rFonts w:ascii="Arial" w:hAnsi="Arial" w:cs="Arial"/>
          <w:i/>
          <w:color w:val="000000"/>
          <w:sz w:val="22"/>
          <w:szCs w:val="22"/>
        </w:rPr>
        <w:t xml:space="preserve"> inženjera građevinarstva</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strojarstva</w:t>
      </w:r>
    </w:p>
    <w:p w:rsidR="00972E8C" w:rsidRPr="00BD64D3" w:rsidRDefault="00972E8C" w:rsidP="005B3D2C">
      <w:pPr>
        <w:pStyle w:val="t-9-8"/>
        <w:numPr>
          <w:ilvl w:val="0"/>
          <w:numId w:val="36"/>
        </w:numPr>
        <w:spacing w:before="0" w:beforeAutospacing="0" w:after="0" w:afterAutospacing="0"/>
        <w:ind w:left="1134"/>
        <w:jc w:val="both"/>
        <w:rPr>
          <w:rFonts w:ascii="Arial" w:hAnsi="Arial" w:cs="Arial"/>
          <w:i/>
          <w:color w:val="000000"/>
          <w:sz w:val="22"/>
          <w:szCs w:val="22"/>
        </w:rPr>
      </w:pPr>
      <w:r w:rsidRPr="00BD64D3">
        <w:rPr>
          <w:rFonts w:ascii="Arial" w:hAnsi="Arial" w:cs="Arial"/>
          <w:i/>
          <w:color w:val="000000"/>
          <w:sz w:val="22"/>
          <w:szCs w:val="22"/>
        </w:rPr>
        <w:t>ovlaštenog inženjera elektrotehnike.</w:t>
      </w:r>
    </w:p>
    <w:p w:rsidR="00972E8C" w:rsidRDefault="00972E8C" w:rsidP="00972E8C">
      <w:pPr>
        <w:widowControl w:val="0"/>
        <w:autoSpaceDE w:val="0"/>
        <w:autoSpaceDN w:val="0"/>
        <w:adjustRightInd w:val="0"/>
        <w:spacing w:line="252" w:lineRule="exact"/>
        <w:rPr>
          <w:rFonts w:ascii="Arial" w:hAnsi="Arial" w:cs="Arial"/>
          <w:b/>
          <w:bCs/>
          <w:sz w:val="22"/>
          <w:szCs w:val="22"/>
        </w:rPr>
      </w:pPr>
    </w:p>
    <w:p w:rsidR="00987618" w:rsidRPr="008C0A18" w:rsidRDefault="00987618" w:rsidP="005B3D2C">
      <w:pPr>
        <w:pStyle w:val="Heading2"/>
        <w:keepLines/>
        <w:widowControl w:val="0"/>
        <w:numPr>
          <w:ilvl w:val="1"/>
          <w:numId w:val="25"/>
        </w:numPr>
        <w:tabs>
          <w:tab w:val="left" w:pos="708"/>
        </w:tabs>
        <w:autoSpaceDE w:val="0"/>
        <w:autoSpaceDN w:val="0"/>
        <w:adjustRightInd w:val="0"/>
        <w:spacing w:before="40" w:after="0"/>
        <w:jc w:val="both"/>
        <w:rPr>
          <w:rFonts w:ascii="Arial" w:hAnsi="Arial" w:cs="Arial"/>
          <w:sz w:val="22"/>
          <w:szCs w:val="22"/>
          <w:u w:val="single"/>
          <w:lang w:val="x-none" w:eastAsia="x-none"/>
        </w:rPr>
      </w:pPr>
      <w:bookmarkStart w:id="40" w:name="_Toc16537350"/>
      <w:r>
        <w:rPr>
          <w:rFonts w:ascii="Arial" w:hAnsi="Arial" w:cs="Arial"/>
          <w:sz w:val="22"/>
          <w:szCs w:val="22"/>
          <w:u w:val="single"/>
        </w:rPr>
        <w:t>KOORDINATOR ZAŠTITE NA RADU – 2</w:t>
      </w:r>
      <w:r w:rsidRPr="008C0A18">
        <w:rPr>
          <w:rFonts w:ascii="Arial" w:hAnsi="Arial" w:cs="Arial"/>
          <w:sz w:val="22"/>
          <w:szCs w:val="22"/>
          <w:u w:val="single"/>
        </w:rPr>
        <w:t>. GRUPA</w:t>
      </w:r>
      <w:bookmarkEnd w:id="40"/>
    </w:p>
    <w:p w:rsidR="00972E8C" w:rsidRDefault="00972E8C" w:rsidP="00972E8C">
      <w:pPr>
        <w:pStyle w:val="t-9-8"/>
        <w:spacing w:before="0" w:beforeAutospacing="0" w:after="0" w:afterAutospacing="0"/>
        <w:jc w:val="both"/>
        <w:rPr>
          <w:rFonts w:ascii="Arial" w:hAnsi="Arial" w:cs="Arial"/>
          <w:i/>
          <w:color w:val="000000"/>
          <w:sz w:val="22"/>
          <w:szCs w:val="22"/>
        </w:rPr>
      </w:pPr>
    </w:p>
    <w:p w:rsidR="00453146" w:rsidRPr="008C0A18" w:rsidRDefault="00453146" w:rsidP="005B3D2C">
      <w:pPr>
        <w:pStyle w:val="Heading2"/>
        <w:keepLines/>
        <w:widowControl w:val="0"/>
        <w:numPr>
          <w:ilvl w:val="2"/>
          <w:numId w:val="25"/>
        </w:numPr>
        <w:tabs>
          <w:tab w:val="left" w:pos="708"/>
        </w:tabs>
        <w:autoSpaceDE w:val="0"/>
        <w:autoSpaceDN w:val="0"/>
        <w:adjustRightInd w:val="0"/>
        <w:spacing w:before="40" w:after="0"/>
        <w:ind w:left="2552" w:hanging="851"/>
        <w:jc w:val="both"/>
        <w:rPr>
          <w:rFonts w:ascii="Arial" w:hAnsi="Arial" w:cs="Arial"/>
          <w:sz w:val="22"/>
          <w:szCs w:val="22"/>
          <w:lang w:val="x-none" w:eastAsia="x-none"/>
        </w:rPr>
      </w:pPr>
      <w:bookmarkStart w:id="41" w:name="_Toc16537351"/>
      <w:r>
        <w:rPr>
          <w:rFonts w:ascii="Arial" w:hAnsi="Arial" w:cs="Arial"/>
          <w:sz w:val="22"/>
          <w:szCs w:val="22"/>
        </w:rPr>
        <w:t>Obavljanje djelatnosti koordinatora zaštite na radu</w:t>
      </w:r>
      <w:bookmarkEnd w:id="41"/>
    </w:p>
    <w:p w:rsidR="00972E8C" w:rsidRPr="00BD64D3" w:rsidRDefault="00972E8C" w:rsidP="00972E8C">
      <w:pPr>
        <w:widowControl w:val="0"/>
        <w:tabs>
          <w:tab w:val="num" w:pos="1261"/>
        </w:tabs>
        <w:overflowPunct w:val="0"/>
        <w:autoSpaceDE w:val="0"/>
        <w:autoSpaceDN w:val="0"/>
        <w:adjustRightInd w:val="0"/>
        <w:spacing w:line="218" w:lineRule="auto"/>
        <w:jc w:val="both"/>
        <w:rPr>
          <w:rFonts w:ascii="Arial" w:hAnsi="Arial" w:cs="Arial"/>
          <w:sz w:val="22"/>
          <w:szCs w:val="22"/>
        </w:rPr>
      </w:pPr>
      <w:r w:rsidRPr="00BD64D3">
        <w:rPr>
          <w:rFonts w:ascii="Arial" w:hAnsi="Arial" w:cs="Arial"/>
          <w:sz w:val="22"/>
          <w:szCs w:val="22"/>
        </w:rPr>
        <w:t xml:space="preserve">Odabrani ponuditelj dužan je dostaviti </w:t>
      </w:r>
      <w:r w:rsidRPr="00BD64D3">
        <w:rPr>
          <w:rFonts w:ascii="Arial" w:hAnsi="Arial" w:cs="Arial"/>
          <w:b/>
          <w:sz w:val="22"/>
          <w:szCs w:val="22"/>
        </w:rPr>
        <w:t>u</w:t>
      </w:r>
      <w:r w:rsidRPr="00BD64D3">
        <w:rPr>
          <w:rFonts w:ascii="Arial" w:hAnsi="Arial" w:cs="Arial"/>
          <w:b/>
          <w:bCs/>
          <w:sz w:val="22"/>
          <w:szCs w:val="22"/>
        </w:rPr>
        <w:t xml:space="preserve">pis u sudski, obrtni, strukovni </w:t>
      </w:r>
      <w:proofErr w:type="gramStart"/>
      <w:r w:rsidRPr="00BD64D3">
        <w:rPr>
          <w:rFonts w:ascii="Arial" w:hAnsi="Arial" w:cs="Arial"/>
          <w:b/>
          <w:bCs/>
          <w:sz w:val="22"/>
          <w:szCs w:val="22"/>
        </w:rPr>
        <w:t>ili</w:t>
      </w:r>
      <w:proofErr w:type="gramEnd"/>
      <w:r w:rsidRPr="00BD64D3">
        <w:rPr>
          <w:rFonts w:ascii="Arial" w:hAnsi="Arial" w:cs="Arial"/>
          <w:b/>
          <w:bCs/>
          <w:sz w:val="22"/>
          <w:szCs w:val="22"/>
        </w:rPr>
        <w:t xml:space="preserve"> drugi odgovarajući registar u državi njegova poslovnog nastana.</w:t>
      </w:r>
    </w:p>
    <w:p w:rsidR="00972E8C" w:rsidRPr="00BD64D3" w:rsidRDefault="00972E8C" w:rsidP="00972E8C">
      <w:pPr>
        <w:widowControl w:val="0"/>
        <w:tabs>
          <w:tab w:val="left" w:pos="960"/>
        </w:tabs>
        <w:autoSpaceDE w:val="0"/>
        <w:autoSpaceDN w:val="0"/>
        <w:adjustRightInd w:val="0"/>
        <w:jc w:val="both"/>
        <w:rPr>
          <w:rFonts w:ascii="Arial" w:hAnsi="Arial" w:cs="Arial"/>
          <w:bCs/>
          <w:sz w:val="22"/>
          <w:szCs w:val="22"/>
        </w:rPr>
      </w:pPr>
      <w:r w:rsidRPr="00BD64D3">
        <w:rPr>
          <w:rFonts w:ascii="Arial" w:hAnsi="Arial" w:cs="Arial"/>
          <w:bCs/>
          <w:sz w:val="22"/>
          <w:szCs w:val="22"/>
        </w:rPr>
        <w:t xml:space="preserve">Javni naručitelj </w:t>
      </w:r>
      <w:proofErr w:type="gramStart"/>
      <w:r w:rsidRPr="00BD64D3">
        <w:rPr>
          <w:rFonts w:ascii="Arial" w:hAnsi="Arial" w:cs="Arial"/>
          <w:bCs/>
          <w:sz w:val="22"/>
          <w:szCs w:val="22"/>
        </w:rPr>
        <w:t>će</w:t>
      </w:r>
      <w:proofErr w:type="gramEnd"/>
      <w:r w:rsidRPr="00BD64D3">
        <w:rPr>
          <w:rFonts w:ascii="Arial" w:hAnsi="Arial" w:cs="Arial"/>
          <w:bCs/>
          <w:sz w:val="22"/>
          <w:szCs w:val="22"/>
        </w:rPr>
        <w:t xml:space="preserve"> kao dostatan dokaz prihvatiti izvadak iz sudskog registra ili potvrdu trgovačkog suda ili drugog nadležnog tijela u državi poslovnog nastana gospodarskog subjekta.</w:t>
      </w:r>
    </w:p>
    <w:p w:rsidR="00972E8C" w:rsidRPr="00BD64D3" w:rsidRDefault="00972E8C" w:rsidP="00972E8C">
      <w:pPr>
        <w:widowControl w:val="0"/>
        <w:tabs>
          <w:tab w:val="left" w:pos="960"/>
        </w:tabs>
        <w:autoSpaceDE w:val="0"/>
        <w:autoSpaceDN w:val="0"/>
        <w:adjustRightInd w:val="0"/>
        <w:jc w:val="both"/>
        <w:rPr>
          <w:rFonts w:ascii="Arial" w:hAnsi="Arial" w:cs="Arial"/>
          <w:bCs/>
          <w:sz w:val="22"/>
          <w:szCs w:val="22"/>
        </w:rPr>
      </w:pPr>
      <w:proofErr w:type="gramStart"/>
      <w:r w:rsidRPr="00BD64D3">
        <w:rPr>
          <w:rFonts w:ascii="Arial" w:hAnsi="Arial" w:cs="Arial"/>
          <w:bCs/>
          <w:sz w:val="22"/>
          <w:szCs w:val="22"/>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roofErr w:type="gramEnd"/>
    </w:p>
    <w:p w:rsidR="00972E8C" w:rsidRPr="00BD64D3" w:rsidRDefault="00972E8C" w:rsidP="00972E8C">
      <w:pPr>
        <w:widowControl w:val="0"/>
        <w:overflowPunct w:val="0"/>
        <w:autoSpaceDE w:val="0"/>
        <w:autoSpaceDN w:val="0"/>
        <w:adjustRightInd w:val="0"/>
        <w:spacing w:line="218" w:lineRule="auto"/>
        <w:ind w:firstLine="12"/>
        <w:jc w:val="both"/>
        <w:rPr>
          <w:rFonts w:ascii="Arial" w:hAnsi="Arial" w:cs="Arial"/>
          <w:sz w:val="22"/>
          <w:szCs w:val="22"/>
        </w:rPr>
      </w:pPr>
      <w:r w:rsidRPr="00BD64D3">
        <w:rPr>
          <w:rFonts w:ascii="Arial" w:hAnsi="Arial" w:cs="Arial"/>
          <w:bCs/>
          <w:sz w:val="22"/>
          <w:szCs w:val="22"/>
        </w:rPr>
        <w:t>U slučaju zajednice ponuditelja, svi članovi zajednice ponuditelja dužni su pojedinačno dokazati postojanje navedene profesionalne sposobnosti.</w:t>
      </w:r>
    </w:p>
    <w:p w:rsidR="00972E8C" w:rsidRPr="00BD64D3" w:rsidRDefault="00972E8C" w:rsidP="00972E8C">
      <w:pPr>
        <w:jc w:val="both"/>
        <w:rPr>
          <w:rFonts w:ascii="Arial" w:hAnsi="Arial" w:cs="Arial"/>
          <w:sz w:val="22"/>
          <w:szCs w:val="22"/>
        </w:rPr>
      </w:pPr>
    </w:p>
    <w:p w:rsidR="00972E8C" w:rsidRPr="00BD64D3" w:rsidRDefault="00972E8C" w:rsidP="00972E8C">
      <w:pPr>
        <w:jc w:val="both"/>
        <w:rPr>
          <w:rFonts w:ascii="Arial" w:hAnsi="Arial" w:cs="Arial"/>
          <w:b/>
          <w:sz w:val="22"/>
          <w:szCs w:val="22"/>
        </w:rPr>
      </w:pPr>
      <w:r w:rsidRPr="00BD64D3">
        <w:rPr>
          <w:rFonts w:ascii="Arial" w:hAnsi="Arial" w:cs="Arial"/>
          <w:b/>
          <w:sz w:val="22"/>
          <w:szCs w:val="22"/>
        </w:rPr>
        <w:t xml:space="preserve">Ukoliko je odabrani ponuditelj pravna osoba, mora dostaviti presliku dokaza/dokumenta iz kojeg je nedvojbeno razvidno da je koordinator zaštite </w:t>
      </w:r>
      <w:proofErr w:type="gramStart"/>
      <w:r w:rsidRPr="00BD64D3">
        <w:rPr>
          <w:rFonts w:ascii="Arial" w:hAnsi="Arial" w:cs="Arial"/>
          <w:b/>
          <w:sz w:val="22"/>
          <w:szCs w:val="22"/>
        </w:rPr>
        <w:t>na</w:t>
      </w:r>
      <w:proofErr w:type="gramEnd"/>
      <w:r w:rsidRPr="00BD64D3">
        <w:rPr>
          <w:rFonts w:ascii="Arial" w:hAnsi="Arial" w:cs="Arial"/>
          <w:b/>
          <w:sz w:val="22"/>
          <w:szCs w:val="22"/>
        </w:rPr>
        <w:t xml:space="preserve"> radu njegov zaposlenik.</w:t>
      </w:r>
    </w:p>
    <w:p w:rsidR="00972E8C" w:rsidRDefault="00972E8C" w:rsidP="00972E8C">
      <w:pPr>
        <w:jc w:val="both"/>
        <w:rPr>
          <w:rFonts w:ascii="Arial" w:hAnsi="Arial" w:cs="Arial"/>
          <w:sz w:val="22"/>
          <w:szCs w:val="22"/>
        </w:rPr>
      </w:pPr>
    </w:p>
    <w:p w:rsidR="00453146" w:rsidRPr="008C0A18" w:rsidRDefault="00453146" w:rsidP="005B3D2C">
      <w:pPr>
        <w:pStyle w:val="Heading2"/>
        <w:keepLines/>
        <w:widowControl w:val="0"/>
        <w:numPr>
          <w:ilvl w:val="2"/>
          <w:numId w:val="25"/>
        </w:numPr>
        <w:tabs>
          <w:tab w:val="left" w:pos="708"/>
        </w:tabs>
        <w:autoSpaceDE w:val="0"/>
        <w:autoSpaceDN w:val="0"/>
        <w:adjustRightInd w:val="0"/>
        <w:spacing w:before="40" w:after="0"/>
        <w:ind w:left="2694" w:hanging="993"/>
        <w:jc w:val="both"/>
        <w:rPr>
          <w:rFonts w:ascii="Arial" w:hAnsi="Arial" w:cs="Arial"/>
          <w:sz w:val="22"/>
          <w:szCs w:val="22"/>
          <w:lang w:val="x-none" w:eastAsia="x-none"/>
        </w:rPr>
      </w:pPr>
      <w:bookmarkStart w:id="42" w:name="_Toc16537352"/>
      <w:r>
        <w:rPr>
          <w:rFonts w:ascii="Arial" w:hAnsi="Arial" w:cs="Arial"/>
          <w:sz w:val="22"/>
          <w:szCs w:val="22"/>
        </w:rPr>
        <w:t>Odgovorna osoba</w:t>
      </w:r>
      <w:bookmarkEnd w:id="42"/>
    </w:p>
    <w:p w:rsidR="00972E8C" w:rsidRPr="00BD64D3" w:rsidRDefault="00972E8C" w:rsidP="00972E8C">
      <w:pPr>
        <w:jc w:val="both"/>
        <w:rPr>
          <w:rFonts w:ascii="Arial" w:hAnsi="Arial" w:cs="Arial"/>
          <w:sz w:val="22"/>
          <w:szCs w:val="22"/>
        </w:rPr>
      </w:pPr>
      <w:r w:rsidRPr="00BD64D3">
        <w:rPr>
          <w:rFonts w:ascii="Arial" w:hAnsi="Arial" w:cs="Arial"/>
          <w:sz w:val="22"/>
          <w:szCs w:val="22"/>
        </w:rPr>
        <w:t xml:space="preserve">Osoba imenovana za koordinatora </w:t>
      </w:r>
      <w:r w:rsidR="00C35E1B">
        <w:rPr>
          <w:rFonts w:ascii="Arial" w:hAnsi="Arial" w:cs="Arial"/>
          <w:sz w:val="22"/>
          <w:szCs w:val="22"/>
        </w:rPr>
        <w:t>zaštite</w:t>
      </w:r>
      <w:r w:rsidRPr="00BD64D3">
        <w:rPr>
          <w:rFonts w:ascii="Arial" w:hAnsi="Arial" w:cs="Arial"/>
          <w:sz w:val="22"/>
          <w:szCs w:val="22"/>
        </w:rPr>
        <w:t xml:space="preserve"> </w:t>
      </w:r>
      <w:proofErr w:type="gramStart"/>
      <w:r w:rsidRPr="00BD64D3">
        <w:rPr>
          <w:rFonts w:ascii="Arial" w:hAnsi="Arial" w:cs="Arial"/>
          <w:sz w:val="22"/>
          <w:szCs w:val="22"/>
        </w:rPr>
        <w:t>na</w:t>
      </w:r>
      <w:proofErr w:type="gramEnd"/>
      <w:r w:rsidRPr="00BD64D3">
        <w:rPr>
          <w:rFonts w:ascii="Arial" w:hAnsi="Arial" w:cs="Arial"/>
          <w:sz w:val="22"/>
          <w:szCs w:val="22"/>
        </w:rPr>
        <w:t xml:space="preserve"> radu tijekom građenja mora ispunjavati uvjete utvrđene člankom 3. </w:t>
      </w:r>
      <w:proofErr w:type="gramStart"/>
      <w:r w:rsidRPr="00BD64D3">
        <w:rPr>
          <w:rFonts w:ascii="Arial" w:hAnsi="Arial" w:cs="Arial"/>
          <w:sz w:val="22"/>
          <w:szCs w:val="22"/>
        </w:rPr>
        <w:t>stavkom</w:t>
      </w:r>
      <w:proofErr w:type="gramEnd"/>
      <w:r w:rsidRPr="00BD64D3">
        <w:rPr>
          <w:rFonts w:ascii="Arial" w:hAnsi="Arial" w:cs="Arial"/>
          <w:sz w:val="22"/>
          <w:szCs w:val="22"/>
        </w:rPr>
        <w:t xml:space="preserve"> 1. </w:t>
      </w:r>
      <w:proofErr w:type="gramStart"/>
      <w:r w:rsidRPr="00BD64D3">
        <w:rPr>
          <w:rFonts w:ascii="Arial" w:hAnsi="Arial" w:cs="Arial"/>
          <w:sz w:val="22"/>
          <w:szCs w:val="22"/>
        </w:rPr>
        <w:t>alinejom</w:t>
      </w:r>
      <w:proofErr w:type="gramEnd"/>
      <w:r w:rsidRPr="00BD64D3">
        <w:rPr>
          <w:rFonts w:ascii="Arial" w:hAnsi="Arial" w:cs="Arial"/>
          <w:sz w:val="22"/>
          <w:szCs w:val="22"/>
        </w:rPr>
        <w:t xml:space="preserve"> 5. Pravilnika o zaštiti </w:t>
      </w:r>
      <w:proofErr w:type="gramStart"/>
      <w:r w:rsidRPr="00BD64D3">
        <w:rPr>
          <w:rFonts w:ascii="Arial" w:hAnsi="Arial" w:cs="Arial"/>
          <w:sz w:val="22"/>
          <w:szCs w:val="22"/>
        </w:rPr>
        <w:t>na</w:t>
      </w:r>
      <w:proofErr w:type="gramEnd"/>
      <w:r w:rsidRPr="00BD64D3">
        <w:rPr>
          <w:rFonts w:ascii="Arial" w:hAnsi="Arial" w:cs="Arial"/>
          <w:sz w:val="22"/>
          <w:szCs w:val="22"/>
        </w:rPr>
        <w:t xml:space="preserve"> radu na privremenim gradilištima, odnosno koordinator zaštite na radu može biti </w:t>
      </w:r>
      <w:r w:rsidRPr="00BD64D3">
        <w:rPr>
          <w:rFonts w:ascii="Arial" w:hAnsi="Arial" w:cs="Arial"/>
          <w:color w:val="000000"/>
          <w:sz w:val="22"/>
          <w:szCs w:val="22"/>
        </w:rPr>
        <w:t xml:space="preserve">osoba koja </w:t>
      </w:r>
      <w:r w:rsidRPr="00BD64D3">
        <w:rPr>
          <w:rFonts w:ascii="Arial" w:hAnsi="Arial" w:cs="Arial"/>
          <w:color w:val="231F20"/>
          <w:sz w:val="22"/>
          <w:szCs w:val="22"/>
        </w:rPr>
        <w:t>ispunjava uvjete propisane pravilnikom o polaganju stručnog ispita te je imenovana radi ispunjavanja obveza propisanih Zakonom o zaštiti na radu</w:t>
      </w:r>
      <w:r w:rsidRPr="00BD64D3">
        <w:rPr>
          <w:rFonts w:ascii="Arial" w:hAnsi="Arial" w:cs="Arial"/>
          <w:sz w:val="22"/>
          <w:szCs w:val="22"/>
        </w:rPr>
        <w:t>.</w:t>
      </w:r>
    </w:p>
    <w:p w:rsidR="00972E8C" w:rsidRPr="00BD64D3" w:rsidRDefault="00972E8C" w:rsidP="00972E8C">
      <w:pPr>
        <w:jc w:val="both"/>
        <w:rPr>
          <w:rFonts w:ascii="Arial" w:hAnsi="Arial" w:cs="Arial"/>
          <w:b/>
          <w:sz w:val="22"/>
          <w:szCs w:val="22"/>
        </w:rPr>
      </w:pPr>
      <w:r w:rsidRPr="00BD64D3">
        <w:rPr>
          <w:rFonts w:ascii="Arial" w:hAnsi="Arial" w:cs="Arial"/>
          <w:b/>
          <w:sz w:val="22"/>
          <w:szCs w:val="22"/>
        </w:rPr>
        <w:t xml:space="preserve">Ako pravna osoba obavlja poslove koordinatora za zaštitu </w:t>
      </w:r>
      <w:proofErr w:type="gramStart"/>
      <w:r w:rsidRPr="00BD64D3">
        <w:rPr>
          <w:rFonts w:ascii="Arial" w:hAnsi="Arial" w:cs="Arial"/>
          <w:b/>
          <w:sz w:val="22"/>
          <w:szCs w:val="22"/>
        </w:rPr>
        <w:t>na</w:t>
      </w:r>
      <w:proofErr w:type="gramEnd"/>
      <w:r w:rsidRPr="00BD64D3">
        <w:rPr>
          <w:rFonts w:ascii="Arial" w:hAnsi="Arial" w:cs="Arial"/>
          <w:b/>
          <w:sz w:val="22"/>
          <w:szCs w:val="22"/>
        </w:rPr>
        <w:t xml:space="preserve"> radu tijekom građenja tada zaposlenik pravne osobe koji obavlja te poslove mora ispunjavati navedene uvjete.</w:t>
      </w:r>
    </w:p>
    <w:p w:rsidR="00972E8C" w:rsidRPr="00BD64D3" w:rsidRDefault="00972E8C" w:rsidP="00972E8C">
      <w:pPr>
        <w:widowControl w:val="0"/>
        <w:autoSpaceDE w:val="0"/>
        <w:autoSpaceDN w:val="0"/>
        <w:adjustRightInd w:val="0"/>
        <w:spacing w:line="252" w:lineRule="exact"/>
        <w:jc w:val="both"/>
        <w:rPr>
          <w:rFonts w:ascii="Arial" w:hAnsi="Arial" w:cs="Arial"/>
          <w:b/>
          <w:bCs/>
          <w:sz w:val="22"/>
          <w:szCs w:val="22"/>
        </w:rPr>
      </w:pPr>
    </w:p>
    <w:p w:rsidR="00972E8C" w:rsidRPr="00BD64D3" w:rsidRDefault="00972E8C" w:rsidP="00972E8C">
      <w:pPr>
        <w:widowControl w:val="0"/>
        <w:autoSpaceDE w:val="0"/>
        <w:autoSpaceDN w:val="0"/>
        <w:adjustRightInd w:val="0"/>
        <w:spacing w:line="252" w:lineRule="exact"/>
        <w:jc w:val="both"/>
        <w:rPr>
          <w:rFonts w:ascii="Arial" w:hAnsi="Arial" w:cs="Arial"/>
          <w:b/>
          <w:bCs/>
          <w:sz w:val="22"/>
          <w:szCs w:val="22"/>
        </w:rPr>
      </w:pPr>
      <w:r w:rsidRPr="00BD64D3">
        <w:rPr>
          <w:rFonts w:ascii="Arial" w:hAnsi="Arial" w:cs="Arial"/>
          <w:b/>
          <w:bCs/>
          <w:sz w:val="22"/>
          <w:szCs w:val="22"/>
        </w:rPr>
        <w:t xml:space="preserve">Za navedenu osobu potrebno je dostaviti uvjerenje o položenom stručnom ispitu sukladno članku 19. Pravilnika o osposobljavanju iz zaštite </w:t>
      </w:r>
      <w:proofErr w:type="gramStart"/>
      <w:r w:rsidRPr="00BD64D3">
        <w:rPr>
          <w:rFonts w:ascii="Arial" w:hAnsi="Arial" w:cs="Arial"/>
          <w:b/>
          <w:bCs/>
          <w:sz w:val="22"/>
          <w:szCs w:val="22"/>
        </w:rPr>
        <w:t>na</w:t>
      </w:r>
      <w:proofErr w:type="gramEnd"/>
      <w:r w:rsidRPr="00BD64D3">
        <w:rPr>
          <w:rFonts w:ascii="Arial" w:hAnsi="Arial" w:cs="Arial"/>
          <w:b/>
          <w:bCs/>
          <w:sz w:val="22"/>
          <w:szCs w:val="22"/>
        </w:rPr>
        <w:t xml:space="preserve"> radu i polaganju stručnog ispita (Narodne novine, broj 112/2014).</w:t>
      </w:r>
    </w:p>
    <w:p w:rsidR="00D6394A" w:rsidRPr="00D6394A" w:rsidRDefault="00D6394A" w:rsidP="002D0328">
      <w:pPr>
        <w:ind w:right="178"/>
        <w:jc w:val="both"/>
        <w:rPr>
          <w:rFonts w:ascii="Arial" w:hAnsi="Arial" w:cs="Arial"/>
          <w:spacing w:val="4"/>
          <w:sz w:val="22"/>
          <w:szCs w:val="22"/>
          <w:lang w:val="pl-PL"/>
        </w:rPr>
      </w:pPr>
    </w:p>
    <w:p w:rsidR="00EE67CB" w:rsidRPr="00EE67CB" w:rsidRDefault="00103B9A"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43" w:name="_Toc16537353"/>
      <w:r>
        <w:rPr>
          <w:rFonts w:ascii="Arial" w:hAnsi="Arial" w:cs="Arial"/>
          <w:i w:val="0"/>
          <w:sz w:val="22"/>
          <w:szCs w:val="22"/>
        </w:rPr>
        <w:t>Bitni uvjeti ugovora</w:t>
      </w:r>
      <w:bookmarkEnd w:id="43"/>
    </w:p>
    <w:p w:rsidR="00DF1C7F" w:rsidRPr="00EE7B56" w:rsidRDefault="00DF1C7F" w:rsidP="00EE7B56">
      <w:pPr>
        <w:jc w:val="both"/>
        <w:rPr>
          <w:rFonts w:ascii="Arial" w:hAnsi="Arial" w:cs="Arial"/>
          <w:bCs/>
          <w:i/>
          <w:sz w:val="22"/>
          <w:szCs w:val="22"/>
          <w:lang w:val="pl-PL"/>
        </w:rPr>
      </w:pPr>
      <w:r w:rsidRPr="007A0D50">
        <w:rPr>
          <w:rFonts w:ascii="Arial" w:hAnsi="Arial" w:cs="Arial"/>
          <w:sz w:val="22"/>
          <w:szCs w:val="22"/>
          <w:lang w:val="pl-PL"/>
        </w:rPr>
        <w:t>O</w:t>
      </w:r>
      <w:r w:rsidRPr="007A0D50">
        <w:rPr>
          <w:rFonts w:ascii="Arial" w:hAnsi="Arial" w:cs="Arial"/>
          <w:spacing w:val="1"/>
          <w:sz w:val="22"/>
          <w:szCs w:val="22"/>
          <w:lang w:val="pl-PL"/>
        </w:rPr>
        <w:t>dab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 je</w:t>
      </w:r>
      <w:r w:rsidRPr="007A0D50">
        <w:rPr>
          <w:rFonts w:ascii="Arial" w:hAnsi="Arial" w:cs="Arial"/>
          <w:spacing w:val="2"/>
          <w:sz w:val="22"/>
          <w:szCs w:val="22"/>
          <w:lang w:val="pl-PL"/>
        </w:rPr>
        <w:t xml:space="preserve"> </w:t>
      </w:r>
      <w:r w:rsidR="0074614E" w:rsidRPr="007A0D50">
        <w:rPr>
          <w:rFonts w:ascii="Arial" w:hAnsi="Arial" w:cs="Arial"/>
          <w:sz w:val="22"/>
          <w:szCs w:val="22"/>
          <w:lang w:val="pl-PL"/>
        </w:rPr>
        <w:t>dužan</w:t>
      </w:r>
      <w:r w:rsidRPr="007A0D50">
        <w:rPr>
          <w:rFonts w:ascii="Arial" w:hAnsi="Arial" w:cs="Arial"/>
          <w:spacing w:val="8"/>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w:t>
      </w:r>
      <w:r w:rsidRPr="007A0D50">
        <w:rPr>
          <w:rFonts w:ascii="Arial" w:hAnsi="Arial" w:cs="Arial"/>
          <w:spacing w:val="-1"/>
          <w:sz w:val="22"/>
          <w:szCs w:val="22"/>
          <w:lang w:val="pl-PL"/>
        </w:rPr>
        <w:t>i</w:t>
      </w:r>
      <w:r w:rsidRPr="007A0D50">
        <w:rPr>
          <w:rFonts w:ascii="Arial" w:hAnsi="Arial" w:cs="Arial"/>
          <w:sz w:val="22"/>
          <w:szCs w:val="22"/>
          <w:lang w:val="pl-PL"/>
        </w:rPr>
        <w:t>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rok</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ti</w:t>
      </w:r>
      <w:r w:rsidR="0074614E" w:rsidRPr="007A0D50">
        <w:rPr>
          <w:rFonts w:ascii="Arial" w:hAnsi="Arial" w:cs="Arial"/>
          <w:sz w:val="22"/>
          <w:szCs w:val="22"/>
          <w:lang w:val="pl-PL"/>
        </w:rPr>
        <w:t>,</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 xml:space="preserve">po </w:t>
      </w:r>
      <w:r w:rsidRPr="007A0D50">
        <w:rPr>
          <w:rFonts w:ascii="Arial" w:hAnsi="Arial" w:cs="Arial"/>
          <w:spacing w:val="-3"/>
          <w:sz w:val="22"/>
          <w:szCs w:val="22"/>
          <w:lang w:val="pl-PL"/>
        </w:rPr>
        <w:t>j</w:t>
      </w:r>
      <w:r w:rsidRPr="007A0D50">
        <w:rPr>
          <w:rFonts w:ascii="Arial" w:hAnsi="Arial" w:cs="Arial"/>
          <w:spacing w:val="1"/>
          <w:sz w:val="22"/>
          <w:szCs w:val="22"/>
          <w:lang w:val="pl-PL"/>
        </w:rPr>
        <w:t>ed</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pacing w:val="-2"/>
          <w:sz w:val="22"/>
          <w:szCs w:val="22"/>
          <w:lang w:val="pl-PL"/>
        </w:rPr>
        <w:t>č</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w:t>
      </w:r>
      <w:r w:rsidRPr="007A0D50">
        <w:rPr>
          <w:rFonts w:ascii="Arial" w:hAnsi="Arial" w:cs="Arial"/>
          <w:spacing w:val="-2"/>
          <w:sz w:val="22"/>
          <w:szCs w:val="22"/>
          <w:lang w:val="pl-PL"/>
        </w:rPr>
        <w:t>n</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ja</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00D44F2D" w:rsidRPr="007A0D50">
        <w:rPr>
          <w:rFonts w:ascii="Arial" w:hAnsi="Arial" w:cs="Arial"/>
          <w:spacing w:val="4"/>
          <w:sz w:val="22"/>
          <w:szCs w:val="22"/>
          <w:lang w:val="pl-PL"/>
        </w:rPr>
        <w:t xml:space="preserve">ovog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004709FE">
        <w:rPr>
          <w:rFonts w:ascii="Arial" w:hAnsi="Arial" w:cs="Arial"/>
          <w:sz w:val="22"/>
          <w:szCs w:val="22"/>
          <w:lang w:val="pl-PL"/>
        </w:rPr>
        <w:t xml:space="preserve"> i</w:t>
      </w:r>
      <w:r w:rsidRPr="007A0D50">
        <w:rPr>
          <w:rFonts w:ascii="Arial" w:hAnsi="Arial" w:cs="Arial"/>
          <w:spacing w:val="4"/>
          <w:sz w:val="22"/>
          <w:szCs w:val="22"/>
          <w:lang w:val="pl-PL"/>
        </w:rPr>
        <w:t xml:space="preserve"> </w:t>
      </w:r>
      <w:r w:rsidR="00C10FB6">
        <w:rPr>
          <w:rFonts w:ascii="Arial" w:hAnsi="Arial" w:cs="Arial"/>
          <w:spacing w:val="4"/>
          <w:sz w:val="22"/>
          <w:szCs w:val="22"/>
          <w:lang w:val="pl-PL"/>
        </w:rPr>
        <w:t xml:space="preserve">Dijelu </w:t>
      </w:r>
      <w:r w:rsidR="00516BAE">
        <w:rPr>
          <w:rFonts w:ascii="Arial" w:hAnsi="Arial" w:cs="Arial"/>
          <w:spacing w:val="4"/>
          <w:sz w:val="22"/>
          <w:szCs w:val="22"/>
          <w:lang w:val="pl-PL"/>
        </w:rPr>
        <w:t>D</w:t>
      </w:r>
      <w:r w:rsidR="007B290C">
        <w:rPr>
          <w:rFonts w:ascii="Arial" w:hAnsi="Arial" w:cs="Arial"/>
          <w:spacing w:val="4"/>
          <w:sz w:val="22"/>
          <w:szCs w:val="22"/>
          <w:lang w:val="pl-PL"/>
        </w:rPr>
        <w:t>. T</w:t>
      </w:r>
      <w:r w:rsidR="00D44F2D" w:rsidRPr="007A0D50">
        <w:rPr>
          <w:rFonts w:ascii="Arial" w:hAnsi="Arial" w:cs="Arial"/>
          <w:sz w:val="22"/>
          <w:szCs w:val="22"/>
          <w:lang w:val="pl-PL"/>
        </w:rPr>
        <w:t>roškovnik</w:t>
      </w:r>
      <w:r w:rsidRPr="007A0D50">
        <w:rPr>
          <w:rFonts w:ascii="Arial" w:hAnsi="Arial" w:cs="Arial"/>
          <w:spacing w:val="4"/>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će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 xml:space="preserve">io </w:t>
      </w:r>
      <w:r w:rsidRPr="007A0D50">
        <w:rPr>
          <w:rFonts w:ascii="Arial" w:hAnsi="Arial" w:cs="Arial"/>
          <w:b/>
          <w:i/>
          <w:sz w:val="22"/>
          <w:szCs w:val="22"/>
          <w:lang w:val="pl-PL"/>
        </w:rPr>
        <w:t>U</w:t>
      </w:r>
      <w:r w:rsidRPr="007A0D50">
        <w:rPr>
          <w:rFonts w:ascii="Arial" w:hAnsi="Arial" w:cs="Arial"/>
          <w:b/>
          <w:i/>
          <w:spacing w:val="-2"/>
          <w:sz w:val="22"/>
          <w:szCs w:val="22"/>
          <w:lang w:val="pl-PL"/>
        </w:rPr>
        <w:t>g</w:t>
      </w:r>
      <w:r w:rsidRPr="007A0D50">
        <w:rPr>
          <w:rFonts w:ascii="Arial" w:hAnsi="Arial" w:cs="Arial"/>
          <w:b/>
          <w:i/>
          <w:spacing w:val="1"/>
          <w:sz w:val="22"/>
          <w:szCs w:val="22"/>
          <w:lang w:val="pl-PL"/>
        </w:rPr>
        <w:t>o</w:t>
      </w:r>
      <w:r w:rsidRPr="007A0D50">
        <w:rPr>
          <w:rFonts w:ascii="Arial" w:hAnsi="Arial" w:cs="Arial"/>
          <w:b/>
          <w:i/>
          <w:spacing w:val="-2"/>
          <w:sz w:val="22"/>
          <w:szCs w:val="22"/>
          <w:lang w:val="pl-PL"/>
        </w:rPr>
        <w:t>v</w:t>
      </w:r>
      <w:r w:rsidRPr="007A0D50">
        <w:rPr>
          <w:rFonts w:ascii="Arial" w:hAnsi="Arial" w:cs="Arial"/>
          <w:b/>
          <w:i/>
          <w:spacing w:val="1"/>
          <w:sz w:val="22"/>
          <w:szCs w:val="22"/>
          <w:lang w:val="pl-PL"/>
        </w:rPr>
        <w:t>o</w:t>
      </w:r>
      <w:r w:rsidRPr="007A0D50">
        <w:rPr>
          <w:rFonts w:ascii="Arial" w:hAnsi="Arial" w:cs="Arial"/>
          <w:b/>
          <w:i/>
          <w:sz w:val="22"/>
          <w:szCs w:val="22"/>
          <w:lang w:val="pl-PL"/>
        </w:rPr>
        <w:t>ra o</w:t>
      </w:r>
      <w:r w:rsidRPr="007A0D50">
        <w:rPr>
          <w:rFonts w:ascii="Arial" w:hAnsi="Arial" w:cs="Arial"/>
          <w:b/>
          <w:i/>
          <w:spacing w:val="3"/>
          <w:sz w:val="22"/>
          <w:szCs w:val="22"/>
          <w:lang w:val="pl-PL"/>
        </w:rPr>
        <w:t xml:space="preserve"> </w:t>
      </w:r>
      <w:r w:rsidR="00693D5C">
        <w:rPr>
          <w:rFonts w:ascii="Arial" w:hAnsi="Arial" w:cs="Arial"/>
          <w:b/>
          <w:i/>
          <w:spacing w:val="1"/>
          <w:sz w:val="22"/>
          <w:szCs w:val="22"/>
          <w:lang w:val="pl-PL"/>
        </w:rPr>
        <w:t>uslugama</w:t>
      </w:r>
      <w:r w:rsidR="007E7547" w:rsidRPr="007A0D50">
        <w:rPr>
          <w:rFonts w:ascii="Arial" w:hAnsi="Arial" w:cs="Arial"/>
          <w:b/>
          <w:i/>
          <w:spacing w:val="1"/>
          <w:sz w:val="22"/>
          <w:szCs w:val="22"/>
          <w:lang w:val="pl-PL"/>
        </w:rPr>
        <w:t xml:space="preserve"> </w:t>
      </w:r>
      <w:r w:rsidR="00217771">
        <w:rPr>
          <w:rFonts w:ascii="Arial" w:hAnsi="Arial" w:cs="Arial"/>
          <w:b/>
          <w:i/>
          <w:sz w:val="22"/>
          <w:szCs w:val="22"/>
          <w:lang w:val="pl-PL"/>
        </w:rPr>
        <w:t>koordinatora zaštite na radu i stručnog nadzora nad radovima adaptacije i opremanja dijela prostora Kliničkog zavoda za kemiju Kliničkog bolničkog centra Sestre milosrdnice za realizaciju</w:t>
      </w:r>
      <w:r w:rsidR="00EE7B56">
        <w:rPr>
          <w:rFonts w:ascii="Arial" w:hAnsi="Arial" w:cs="Arial"/>
          <w:b/>
          <w:i/>
          <w:sz w:val="22"/>
          <w:szCs w:val="22"/>
          <w:lang w:val="pl-PL"/>
        </w:rPr>
        <w:t xml:space="preserve"> projekta Modernizacija i proširenje </w:t>
      </w:r>
      <w:r w:rsidR="00EE7B56">
        <w:rPr>
          <w:rFonts w:ascii="Arial" w:hAnsi="Arial" w:cs="Arial"/>
          <w:b/>
          <w:i/>
          <w:sz w:val="22"/>
          <w:szCs w:val="22"/>
          <w:lang w:val="pl-PL"/>
        </w:rPr>
        <w:lastRenderedPageBreak/>
        <w:t>znanstveno-istraživačke djelatnosti Kliničkog zavoda za kemiju pri KBC Sestre milosrdnice broj KK.01.1.1.02.0014</w:t>
      </w:r>
      <w:r w:rsidR="00D947AC">
        <w:rPr>
          <w:rFonts w:ascii="Arial" w:hAnsi="Arial" w:cs="Arial"/>
          <w:bCs/>
          <w:i/>
          <w:sz w:val="22"/>
          <w:szCs w:val="22"/>
          <w:lang w:val="pl-PL"/>
        </w:rPr>
        <w:t>, skl</w:t>
      </w:r>
      <w:r w:rsidR="00423709">
        <w:rPr>
          <w:rFonts w:ascii="Arial" w:hAnsi="Arial" w:cs="Arial"/>
          <w:bCs/>
          <w:i/>
          <w:sz w:val="22"/>
          <w:szCs w:val="22"/>
          <w:lang w:val="pl-PL"/>
        </w:rPr>
        <w:t>opljenim po grupama nabave:</w:t>
      </w:r>
    </w:p>
    <w:p w:rsidR="00423709" w:rsidRDefault="00423709" w:rsidP="005B3D2C">
      <w:pPr>
        <w:pStyle w:val="ListParagraph"/>
        <w:widowControl w:val="0"/>
        <w:numPr>
          <w:ilvl w:val="0"/>
          <w:numId w:val="19"/>
        </w:numPr>
        <w:tabs>
          <w:tab w:val="left" w:pos="567"/>
        </w:tabs>
        <w:autoSpaceDE w:val="0"/>
        <w:autoSpaceDN w:val="0"/>
        <w:adjustRightInd w:val="0"/>
        <w:spacing w:line="239" w:lineRule="auto"/>
        <w:ind w:left="1418" w:right="23" w:hanging="1276"/>
        <w:jc w:val="both"/>
        <w:rPr>
          <w:rFonts w:ascii="Arial" w:hAnsi="Arial" w:cs="Arial"/>
          <w:sz w:val="22"/>
          <w:szCs w:val="22"/>
        </w:rPr>
      </w:pPr>
      <w:r>
        <w:rPr>
          <w:rFonts w:ascii="Arial" w:hAnsi="Arial" w:cs="Arial"/>
          <w:sz w:val="22"/>
          <w:szCs w:val="22"/>
        </w:rPr>
        <w:t>grupa</w:t>
      </w:r>
      <w:r>
        <w:rPr>
          <w:rFonts w:ascii="Arial" w:hAnsi="Arial" w:cs="Arial"/>
          <w:sz w:val="22"/>
          <w:szCs w:val="22"/>
        </w:rPr>
        <w:tab/>
      </w:r>
      <w:r w:rsidR="004709FE">
        <w:rPr>
          <w:rFonts w:ascii="Arial" w:hAnsi="Arial" w:cs="Arial"/>
          <w:sz w:val="22"/>
          <w:szCs w:val="22"/>
        </w:rPr>
        <w:t>Stručni nadzor nad radovima adaptacije i opremanja dijela prostora Kliničkog zavoda za kemiju</w:t>
      </w:r>
    </w:p>
    <w:p w:rsidR="004709FE" w:rsidRPr="004709FE" w:rsidRDefault="004709FE" w:rsidP="005B3D2C">
      <w:pPr>
        <w:pStyle w:val="ListParagraph"/>
        <w:widowControl w:val="0"/>
        <w:numPr>
          <w:ilvl w:val="0"/>
          <w:numId w:val="19"/>
        </w:numPr>
        <w:tabs>
          <w:tab w:val="left" w:pos="567"/>
        </w:tabs>
        <w:autoSpaceDE w:val="0"/>
        <w:autoSpaceDN w:val="0"/>
        <w:adjustRightInd w:val="0"/>
        <w:spacing w:line="239" w:lineRule="auto"/>
        <w:ind w:left="1418" w:right="23" w:hanging="1276"/>
        <w:jc w:val="both"/>
        <w:rPr>
          <w:rFonts w:ascii="Arial" w:hAnsi="Arial" w:cs="Arial"/>
          <w:sz w:val="22"/>
          <w:szCs w:val="22"/>
        </w:rPr>
      </w:pPr>
      <w:proofErr w:type="gramStart"/>
      <w:r>
        <w:rPr>
          <w:rFonts w:ascii="Arial" w:hAnsi="Arial" w:cs="Arial"/>
          <w:sz w:val="22"/>
          <w:szCs w:val="22"/>
        </w:rPr>
        <w:t>grupa</w:t>
      </w:r>
      <w:proofErr w:type="gramEnd"/>
      <w:r>
        <w:rPr>
          <w:rFonts w:ascii="Arial" w:hAnsi="Arial" w:cs="Arial"/>
          <w:sz w:val="22"/>
          <w:szCs w:val="22"/>
        </w:rPr>
        <w:tab/>
      </w:r>
      <w:r w:rsidRPr="004709FE">
        <w:rPr>
          <w:rFonts w:ascii="Arial" w:hAnsi="Arial" w:cs="Arial"/>
          <w:sz w:val="22"/>
          <w:szCs w:val="22"/>
        </w:rPr>
        <w:t>Koordinator zaštite na radu nad radovima adaptacije dijela prostora Kliničkog zavoda za kemiju.</w:t>
      </w:r>
    </w:p>
    <w:p w:rsidR="004709FE" w:rsidRDefault="004709FE" w:rsidP="004709FE">
      <w:pPr>
        <w:widowControl w:val="0"/>
        <w:tabs>
          <w:tab w:val="left" w:pos="567"/>
        </w:tabs>
        <w:autoSpaceDE w:val="0"/>
        <w:autoSpaceDN w:val="0"/>
        <w:adjustRightInd w:val="0"/>
        <w:spacing w:line="239" w:lineRule="auto"/>
        <w:ind w:right="23"/>
        <w:jc w:val="both"/>
        <w:rPr>
          <w:rFonts w:ascii="Arial" w:hAnsi="Arial" w:cs="Arial"/>
          <w:spacing w:val="1"/>
          <w:sz w:val="22"/>
          <w:szCs w:val="22"/>
          <w:lang w:val="pl-PL"/>
        </w:rPr>
      </w:pPr>
    </w:p>
    <w:p w:rsidR="004709FE" w:rsidRDefault="004709FE" w:rsidP="004709FE">
      <w:pPr>
        <w:widowControl w:val="0"/>
        <w:tabs>
          <w:tab w:val="left" w:pos="567"/>
        </w:tabs>
        <w:autoSpaceDE w:val="0"/>
        <w:autoSpaceDN w:val="0"/>
        <w:adjustRightInd w:val="0"/>
        <w:spacing w:line="239" w:lineRule="auto"/>
        <w:ind w:right="23"/>
        <w:jc w:val="both"/>
        <w:rPr>
          <w:rFonts w:ascii="Arial" w:hAnsi="Arial" w:cs="Arial"/>
          <w:spacing w:val="1"/>
          <w:sz w:val="22"/>
          <w:szCs w:val="22"/>
          <w:lang w:val="pl-PL"/>
        </w:rPr>
      </w:pPr>
      <w:r>
        <w:rPr>
          <w:rFonts w:ascii="Arial" w:hAnsi="Arial" w:cs="Arial"/>
          <w:spacing w:val="1"/>
          <w:sz w:val="22"/>
          <w:szCs w:val="22"/>
          <w:lang w:val="pl-PL"/>
        </w:rPr>
        <w:t xml:space="preserve">Prijedlog ugovora sastavni je dio ovog Poziva na dostavu ponuda u cjelini </w:t>
      </w:r>
      <w:r w:rsidR="001A4D1B">
        <w:rPr>
          <w:rFonts w:ascii="Arial" w:hAnsi="Arial" w:cs="Arial"/>
          <w:spacing w:val="1"/>
          <w:sz w:val="22"/>
          <w:szCs w:val="22"/>
          <w:lang w:val="pl-PL"/>
        </w:rPr>
        <w:t>C</w:t>
      </w:r>
      <w:r>
        <w:rPr>
          <w:rFonts w:ascii="Arial" w:hAnsi="Arial" w:cs="Arial"/>
          <w:spacing w:val="1"/>
          <w:sz w:val="22"/>
          <w:szCs w:val="22"/>
          <w:lang w:val="pl-PL"/>
        </w:rPr>
        <w:t>. Prijedlog ugovora, po grupama:</w:t>
      </w:r>
    </w:p>
    <w:p w:rsidR="004709FE" w:rsidRDefault="001A4D1B" w:rsidP="001A4D1B">
      <w:pPr>
        <w:widowControl w:val="0"/>
        <w:tabs>
          <w:tab w:val="left" w:pos="851"/>
        </w:tabs>
        <w:autoSpaceDE w:val="0"/>
        <w:autoSpaceDN w:val="0"/>
        <w:adjustRightInd w:val="0"/>
        <w:spacing w:line="239" w:lineRule="auto"/>
        <w:ind w:left="851" w:right="23" w:hanging="709"/>
        <w:jc w:val="both"/>
        <w:rPr>
          <w:rFonts w:ascii="Arial" w:hAnsi="Arial" w:cs="Arial"/>
          <w:spacing w:val="1"/>
          <w:sz w:val="22"/>
          <w:szCs w:val="22"/>
          <w:lang w:val="pl-PL"/>
        </w:rPr>
      </w:pPr>
      <w:r>
        <w:rPr>
          <w:rFonts w:ascii="Arial" w:hAnsi="Arial" w:cs="Arial"/>
          <w:spacing w:val="1"/>
          <w:sz w:val="22"/>
          <w:szCs w:val="22"/>
          <w:lang w:val="pl-PL"/>
        </w:rPr>
        <w:t>C</w:t>
      </w:r>
      <w:r w:rsidR="004709FE">
        <w:rPr>
          <w:rFonts w:ascii="Arial" w:hAnsi="Arial" w:cs="Arial"/>
          <w:spacing w:val="1"/>
          <w:sz w:val="22"/>
          <w:szCs w:val="22"/>
          <w:lang w:val="pl-PL"/>
        </w:rPr>
        <w:t>.1.</w:t>
      </w:r>
      <w:r w:rsidR="004709FE">
        <w:rPr>
          <w:rFonts w:ascii="Arial" w:hAnsi="Arial" w:cs="Arial"/>
          <w:spacing w:val="1"/>
          <w:sz w:val="22"/>
          <w:szCs w:val="22"/>
          <w:lang w:val="pl-PL"/>
        </w:rPr>
        <w:tab/>
        <w:t>Prijedlog ugovora za</w:t>
      </w:r>
      <w:r>
        <w:rPr>
          <w:rFonts w:ascii="Arial" w:hAnsi="Arial" w:cs="Arial"/>
          <w:spacing w:val="1"/>
          <w:sz w:val="22"/>
          <w:szCs w:val="22"/>
          <w:lang w:val="pl-PL"/>
        </w:rPr>
        <w:t xml:space="preserve"> 1. grupu Stručni nadzor nad radovima adaptacije i opremanja dijela prostora Kliničkog zavoda za kemiju</w:t>
      </w:r>
    </w:p>
    <w:p w:rsidR="004709FE" w:rsidRDefault="001A4D1B" w:rsidP="001A4D1B">
      <w:pPr>
        <w:widowControl w:val="0"/>
        <w:tabs>
          <w:tab w:val="left" w:pos="851"/>
        </w:tabs>
        <w:autoSpaceDE w:val="0"/>
        <w:autoSpaceDN w:val="0"/>
        <w:adjustRightInd w:val="0"/>
        <w:spacing w:line="239" w:lineRule="auto"/>
        <w:ind w:left="851" w:right="23" w:hanging="709"/>
        <w:jc w:val="both"/>
        <w:rPr>
          <w:rFonts w:ascii="Arial" w:hAnsi="Arial" w:cs="Arial"/>
          <w:spacing w:val="1"/>
          <w:sz w:val="22"/>
          <w:szCs w:val="22"/>
          <w:lang w:val="pl-PL"/>
        </w:rPr>
      </w:pPr>
      <w:r>
        <w:rPr>
          <w:rFonts w:ascii="Arial" w:hAnsi="Arial" w:cs="Arial"/>
          <w:spacing w:val="1"/>
          <w:sz w:val="22"/>
          <w:szCs w:val="22"/>
          <w:lang w:val="pl-PL"/>
        </w:rPr>
        <w:t>C</w:t>
      </w:r>
      <w:r w:rsidR="004709FE">
        <w:rPr>
          <w:rFonts w:ascii="Arial" w:hAnsi="Arial" w:cs="Arial"/>
          <w:spacing w:val="1"/>
          <w:sz w:val="22"/>
          <w:szCs w:val="22"/>
          <w:lang w:val="pl-PL"/>
        </w:rPr>
        <w:t>.2.</w:t>
      </w:r>
      <w:r w:rsidR="004709FE">
        <w:rPr>
          <w:rFonts w:ascii="Arial" w:hAnsi="Arial" w:cs="Arial"/>
          <w:spacing w:val="1"/>
          <w:sz w:val="22"/>
          <w:szCs w:val="22"/>
          <w:lang w:val="pl-PL"/>
        </w:rPr>
        <w:tab/>
        <w:t xml:space="preserve">Prijedlog ugovora za </w:t>
      </w:r>
      <w:r>
        <w:rPr>
          <w:rFonts w:ascii="Arial" w:hAnsi="Arial" w:cs="Arial"/>
          <w:spacing w:val="1"/>
          <w:sz w:val="22"/>
          <w:szCs w:val="22"/>
          <w:lang w:val="pl-PL"/>
        </w:rPr>
        <w:t>2. grupu Koordinator zaštite na radu nad radovima adaptacije dijela prostora Kliničkog zavoda za kemiju</w:t>
      </w:r>
      <w:r w:rsidR="004709FE">
        <w:rPr>
          <w:rFonts w:ascii="Arial" w:hAnsi="Arial" w:cs="Arial"/>
          <w:spacing w:val="1"/>
          <w:sz w:val="22"/>
          <w:szCs w:val="22"/>
          <w:lang w:val="pl-PL"/>
        </w:rPr>
        <w:t>.</w:t>
      </w:r>
    </w:p>
    <w:p w:rsidR="00DF1C7F" w:rsidRPr="00D6394A" w:rsidRDefault="00DF1C7F" w:rsidP="00BA4AB2">
      <w:pPr>
        <w:ind w:right="178"/>
        <w:jc w:val="both"/>
        <w:rPr>
          <w:rFonts w:ascii="Arial" w:hAnsi="Arial" w:cs="Arial"/>
          <w:spacing w:val="4"/>
          <w:sz w:val="22"/>
          <w:szCs w:val="22"/>
          <w:lang w:val="hr-HR"/>
        </w:rPr>
      </w:pPr>
    </w:p>
    <w:p w:rsidR="00EE67CB" w:rsidRPr="00EE67CB" w:rsidRDefault="006B6CAA"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44" w:name="_Toc16537354"/>
      <w:r>
        <w:rPr>
          <w:rFonts w:ascii="Arial" w:hAnsi="Arial" w:cs="Arial"/>
          <w:i w:val="0"/>
          <w:sz w:val="22"/>
          <w:szCs w:val="22"/>
        </w:rPr>
        <w:t>Podaci o osobama odgovornim za izvršenje ugovora</w:t>
      </w:r>
      <w:bookmarkEnd w:id="44"/>
    </w:p>
    <w:p w:rsidR="00DF1C7F" w:rsidRPr="007A0D50" w:rsidRDefault="006B6CAA" w:rsidP="006B6CAA">
      <w:pPr>
        <w:widowControl w:val="0"/>
        <w:autoSpaceDE w:val="0"/>
        <w:autoSpaceDN w:val="0"/>
        <w:adjustRightInd w:val="0"/>
        <w:spacing w:line="239" w:lineRule="auto"/>
        <w:ind w:right="20"/>
        <w:jc w:val="both"/>
        <w:rPr>
          <w:rFonts w:ascii="Arial" w:hAnsi="Arial" w:cs="Arial"/>
          <w:b/>
          <w:bCs/>
          <w:spacing w:val="1"/>
          <w:sz w:val="22"/>
          <w:szCs w:val="22"/>
          <w:lang w:val="pl-PL"/>
        </w:rPr>
      </w:pPr>
      <w:r>
        <w:rPr>
          <w:rFonts w:ascii="Arial" w:hAnsi="Arial" w:cs="Arial"/>
          <w:sz w:val="22"/>
          <w:szCs w:val="22"/>
          <w:lang w:val="pl-PL"/>
        </w:rPr>
        <w:t>U Ugovoru o nabavi</w:t>
      </w:r>
      <w:r w:rsidR="00DF1C7F" w:rsidRPr="007A0D50">
        <w:rPr>
          <w:rFonts w:ascii="Arial" w:hAnsi="Arial" w:cs="Arial"/>
          <w:sz w:val="22"/>
          <w:szCs w:val="22"/>
          <w:lang w:val="pl-PL"/>
        </w:rPr>
        <w:t xml:space="preserve"> </w:t>
      </w:r>
      <w:r>
        <w:rPr>
          <w:rFonts w:ascii="Arial" w:hAnsi="Arial" w:cs="Arial"/>
          <w:b/>
          <w:i/>
          <w:spacing w:val="1"/>
          <w:sz w:val="22"/>
          <w:szCs w:val="22"/>
          <w:lang w:val="pl-PL"/>
        </w:rPr>
        <w:t>usluge koordinatora zaštite na radu i stručnog nadzora nad radovima adaptacije i opremanja dijela prostora Kliničkog zavoda za kemiju Kliničkog bolničkog centra Sestre milosrdnice za realizaciju</w:t>
      </w:r>
      <w:r w:rsidR="001F5842">
        <w:rPr>
          <w:rFonts w:ascii="Arial" w:hAnsi="Arial" w:cs="Arial"/>
          <w:b/>
          <w:i/>
          <w:sz w:val="22"/>
          <w:szCs w:val="22"/>
          <w:lang w:val="pl-PL"/>
        </w:rPr>
        <w:t xml:space="preserve"> projekta Modernizacija i proširenje znanstveno-istraživačke djelatnosti Kliničkog zavoda za kemiju pri KBC Sestre mil</w:t>
      </w:r>
      <w:r>
        <w:rPr>
          <w:rFonts w:ascii="Arial" w:hAnsi="Arial" w:cs="Arial"/>
          <w:b/>
          <w:i/>
          <w:sz w:val="22"/>
          <w:szCs w:val="22"/>
          <w:lang w:val="pl-PL"/>
        </w:rPr>
        <w:t>osrdnice broj KK.01.1.1.02.0014</w:t>
      </w:r>
      <w:r w:rsidRPr="006B6CAA">
        <w:rPr>
          <w:rFonts w:ascii="Arial" w:hAnsi="Arial" w:cs="Arial"/>
          <w:spacing w:val="1"/>
          <w:sz w:val="22"/>
          <w:szCs w:val="22"/>
          <w:lang w:val="pl-PL"/>
        </w:rPr>
        <w:t xml:space="preserve"> </w:t>
      </w:r>
      <w:r>
        <w:rPr>
          <w:rFonts w:ascii="Arial" w:hAnsi="Arial" w:cs="Arial"/>
          <w:spacing w:val="1"/>
          <w:sz w:val="22"/>
          <w:szCs w:val="22"/>
          <w:lang w:val="pl-PL"/>
        </w:rPr>
        <w:t xml:space="preserve">(sklopljenim po grupama ovog postupka nabave)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čiti</w:t>
      </w:r>
      <w:r w:rsidRPr="007A0D50">
        <w:rPr>
          <w:rFonts w:ascii="Arial" w:hAnsi="Arial" w:cs="Arial"/>
          <w:spacing w:val="3"/>
          <w:sz w:val="22"/>
          <w:szCs w:val="22"/>
          <w:lang w:val="pl-PL"/>
        </w:rPr>
        <w:t xml:space="preserve"> </w:t>
      </w:r>
      <w:r>
        <w:rPr>
          <w:rFonts w:ascii="Arial" w:hAnsi="Arial" w:cs="Arial"/>
          <w:spacing w:val="3"/>
          <w:sz w:val="22"/>
          <w:szCs w:val="22"/>
          <w:lang w:val="pl-PL"/>
        </w:rPr>
        <w:t xml:space="preserve">će se </w:t>
      </w:r>
      <w:r w:rsidRPr="007A0D50">
        <w:rPr>
          <w:rFonts w:ascii="Arial" w:hAnsi="Arial" w:cs="Arial"/>
          <w:sz w:val="22"/>
          <w:szCs w:val="22"/>
          <w:lang w:val="pl-PL"/>
        </w:rPr>
        <w:t>i</w:t>
      </w:r>
      <w:r w:rsidRPr="007A0D50">
        <w:rPr>
          <w:rFonts w:ascii="Arial" w:hAnsi="Arial" w:cs="Arial"/>
          <w:spacing w:val="1"/>
          <w:sz w:val="22"/>
          <w:szCs w:val="22"/>
          <w:lang w:val="pl-PL"/>
        </w:rPr>
        <w:t>me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rajuć</w:t>
      </w:r>
      <w:r>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struč</w:t>
      </w:r>
      <w:r w:rsidRPr="007A0D50">
        <w:rPr>
          <w:rFonts w:ascii="Arial" w:hAnsi="Arial" w:cs="Arial"/>
          <w:spacing w:val="1"/>
          <w:sz w:val="22"/>
          <w:szCs w:val="22"/>
          <w:lang w:val="pl-PL"/>
        </w:rPr>
        <w:t>n</w:t>
      </w:r>
      <w:r>
        <w:rPr>
          <w:rFonts w:ascii="Arial" w:hAnsi="Arial" w:cs="Arial"/>
          <w:sz w:val="22"/>
          <w:szCs w:val="22"/>
          <w:lang w:val="pl-PL"/>
        </w:rPr>
        <w:t>a</w:t>
      </w:r>
      <w:r w:rsidRPr="007A0D50">
        <w:rPr>
          <w:rFonts w:ascii="Arial" w:hAnsi="Arial" w:cs="Arial"/>
          <w:sz w:val="22"/>
          <w:szCs w:val="22"/>
          <w:lang w:val="pl-PL"/>
        </w:rPr>
        <w:t xml:space="preserve"> 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3"/>
          <w:sz w:val="22"/>
          <w:szCs w:val="22"/>
          <w:lang w:val="pl-PL"/>
        </w:rPr>
        <w:t>f</w:t>
      </w:r>
      <w:r>
        <w:rPr>
          <w:rFonts w:ascii="Arial" w:hAnsi="Arial" w:cs="Arial"/>
          <w:sz w:val="22"/>
          <w:szCs w:val="22"/>
          <w:lang w:val="pl-PL"/>
        </w:rPr>
        <w:t>ikacija</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w:t>
      </w:r>
      <w:r w:rsidRPr="007A0D50">
        <w:rPr>
          <w:rFonts w:ascii="Arial" w:hAnsi="Arial" w:cs="Arial"/>
          <w:spacing w:val="1"/>
          <w:sz w:val="22"/>
          <w:szCs w:val="22"/>
          <w:lang w:val="pl-PL"/>
        </w:rPr>
        <w:t>b</w:t>
      </w:r>
      <w:r w:rsidRPr="007A0D50">
        <w:rPr>
          <w:rFonts w:ascii="Arial" w:hAnsi="Arial" w:cs="Arial"/>
          <w:sz w:val="22"/>
          <w:szCs w:val="22"/>
          <w:lang w:val="pl-PL"/>
        </w:rPr>
        <w:t>a</w:t>
      </w:r>
      <w:r w:rsidRPr="007A0D50">
        <w:rPr>
          <w:rFonts w:ascii="Arial" w:hAnsi="Arial" w:cs="Arial"/>
          <w:spacing w:val="66"/>
          <w:sz w:val="22"/>
          <w:szCs w:val="22"/>
          <w:lang w:val="pl-PL"/>
        </w:rPr>
        <w:t xml:space="preserve"> </w:t>
      </w:r>
      <w:r w:rsidRPr="007A0D50">
        <w:rPr>
          <w:rFonts w:ascii="Arial" w:hAnsi="Arial" w:cs="Arial"/>
          <w:spacing w:val="-1"/>
          <w:sz w:val="22"/>
          <w:szCs w:val="22"/>
          <w:lang w:val="pl-PL"/>
        </w:rPr>
        <w:t>odg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3"/>
          <w:sz w:val="22"/>
          <w:szCs w:val="22"/>
          <w:lang w:val="pl-PL"/>
        </w:rPr>
        <w:t>n</w:t>
      </w:r>
      <w:r w:rsidRPr="007A0D50">
        <w:rPr>
          <w:rFonts w:ascii="Arial" w:hAnsi="Arial" w:cs="Arial"/>
          <w:sz w:val="22"/>
          <w:szCs w:val="22"/>
          <w:lang w:val="pl-PL"/>
        </w:rPr>
        <w:t xml:space="preserve">ih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rše</w:t>
      </w:r>
      <w:r w:rsidRPr="007A0D50">
        <w:rPr>
          <w:rFonts w:ascii="Arial" w:hAnsi="Arial" w:cs="Arial"/>
          <w:spacing w:val="1"/>
          <w:sz w:val="22"/>
          <w:szCs w:val="22"/>
          <w:lang w:val="pl-PL"/>
        </w:rPr>
        <w:t>n</w:t>
      </w:r>
      <w:r w:rsidRPr="007A0D50">
        <w:rPr>
          <w:rFonts w:ascii="Arial" w:hAnsi="Arial" w:cs="Arial"/>
          <w:sz w:val="22"/>
          <w:szCs w:val="22"/>
          <w:lang w:val="pl-PL"/>
        </w:rPr>
        <w:t>je</w:t>
      </w:r>
      <w:r>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w:t>
      </w:r>
      <w:r w:rsidRPr="007A0D50">
        <w:rPr>
          <w:rFonts w:ascii="Arial" w:hAnsi="Arial" w:cs="Arial"/>
          <w:spacing w:val="65"/>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vi</w:t>
      </w:r>
      <w:r>
        <w:rPr>
          <w:rFonts w:ascii="Arial" w:hAnsi="Arial" w:cs="Arial"/>
          <w:spacing w:val="-2"/>
          <w:sz w:val="22"/>
          <w:szCs w:val="22"/>
          <w:lang w:val="pl-PL"/>
        </w:rPr>
        <w:t>.</w:t>
      </w:r>
    </w:p>
    <w:p w:rsidR="00DF1C7F" w:rsidRDefault="00DF1C7F" w:rsidP="00BA4AB2">
      <w:pPr>
        <w:ind w:right="178"/>
        <w:jc w:val="both"/>
        <w:rPr>
          <w:rFonts w:ascii="Arial" w:hAnsi="Arial" w:cs="Arial"/>
          <w:b/>
          <w:spacing w:val="4"/>
          <w:sz w:val="22"/>
          <w:szCs w:val="22"/>
          <w:lang w:val="pl-PL"/>
        </w:rPr>
      </w:pPr>
    </w:p>
    <w:p w:rsidR="00EE67CB" w:rsidRPr="00EE67CB" w:rsidRDefault="00EE67CB"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45" w:name="_Toc16537355"/>
      <w:r>
        <w:rPr>
          <w:rFonts w:ascii="Arial" w:hAnsi="Arial" w:cs="Arial"/>
          <w:i w:val="0"/>
          <w:sz w:val="22"/>
          <w:szCs w:val="22"/>
        </w:rPr>
        <w:t>P</w:t>
      </w:r>
      <w:r w:rsidR="006B6CAA">
        <w:rPr>
          <w:rFonts w:ascii="Arial" w:hAnsi="Arial" w:cs="Arial"/>
          <w:i w:val="0"/>
          <w:sz w:val="22"/>
          <w:szCs w:val="22"/>
        </w:rPr>
        <w:t>ovrat dokumentacije</w:t>
      </w:r>
      <w:bookmarkEnd w:id="45"/>
    </w:p>
    <w:p w:rsidR="00DF1C7F" w:rsidRPr="007A0D50" w:rsidRDefault="00DF1C7F" w:rsidP="00676C2E">
      <w:pPr>
        <w:ind w:right="2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en</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 xml:space="preserve">z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se</w:t>
      </w:r>
      <w:r w:rsidR="004B43E5"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sim u</w:t>
      </w:r>
      <w:r w:rsidRPr="007A0D50">
        <w:rPr>
          <w:rFonts w:ascii="Arial" w:hAnsi="Arial" w:cs="Arial"/>
          <w:spacing w:val="2"/>
          <w:sz w:val="22"/>
          <w:szCs w:val="22"/>
          <w:lang w:val="pl-PL"/>
        </w:rPr>
        <w:t xml:space="preserve"> </w:t>
      </w:r>
      <w:r w:rsidRPr="007A0D50">
        <w:rPr>
          <w:rFonts w:ascii="Arial" w:hAnsi="Arial" w:cs="Arial"/>
          <w:sz w:val="22"/>
          <w:szCs w:val="22"/>
          <w:lang w:val="pl-PL"/>
        </w:rPr>
        <w:t>slu</w:t>
      </w:r>
      <w:r w:rsidRPr="007A0D50">
        <w:rPr>
          <w:rFonts w:ascii="Arial" w:hAnsi="Arial" w:cs="Arial"/>
          <w:spacing w:val="-2"/>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z w:val="22"/>
          <w:szCs w:val="22"/>
          <w:lang w:val="pl-PL"/>
        </w:rPr>
        <w:t xml:space="preserve">jele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 i</w:t>
      </w:r>
      <w:r w:rsidRPr="007A0D50">
        <w:rPr>
          <w:rFonts w:ascii="Arial" w:hAnsi="Arial" w:cs="Arial"/>
          <w:spacing w:val="1"/>
          <w:sz w:val="22"/>
          <w:szCs w:val="22"/>
          <w:lang w:val="pl-PL"/>
        </w:rPr>
        <w:t xml:space="preserve"> 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 xml:space="preserve">d </w:t>
      </w:r>
      <w:r w:rsidRPr="007A0D50">
        <w:rPr>
          <w:rFonts w:ascii="Arial" w:hAnsi="Arial" w:cs="Arial"/>
          <w:spacing w:val="1"/>
          <w:sz w:val="22"/>
          <w:szCs w:val="22"/>
          <w:lang w:val="pl-PL"/>
        </w:rPr>
        <w:t>n</w:t>
      </w:r>
      <w:r w:rsidRPr="007A0D50">
        <w:rPr>
          <w:rFonts w:ascii="Arial" w:hAnsi="Arial" w:cs="Arial"/>
          <w:spacing w:val="-1"/>
          <w:sz w:val="22"/>
          <w:szCs w:val="22"/>
          <w:lang w:val="pl-PL"/>
        </w:rPr>
        <w:t>e</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ude</w:t>
      </w:r>
      <w:r w:rsidRPr="007A0D50">
        <w:rPr>
          <w:rFonts w:ascii="Arial" w:hAnsi="Arial" w:cs="Arial"/>
          <w:sz w:val="22"/>
          <w:szCs w:val="22"/>
          <w:lang w:val="pl-PL"/>
        </w:rPr>
        <w:t>.</w:t>
      </w:r>
    </w:p>
    <w:p w:rsidR="00DF1C7F" w:rsidRDefault="00DF1C7F" w:rsidP="00BA4AB2">
      <w:pPr>
        <w:ind w:right="178"/>
        <w:jc w:val="both"/>
        <w:rPr>
          <w:rFonts w:ascii="Arial" w:hAnsi="Arial" w:cs="Arial"/>
          <w:b/>
          <w:spacing w:val="4"/>
          <w:sz w:val="22"/>
          <w:szCs w:val="22"/>
          <w:lang w:val="pl-PL"/>
        </w:rPr>
      </w:pPr>
    </w:p>
    <w:p w:rsidR="00EE67CB" w:rsidRPr="00EE67CB" w:rsidRDefault="00D6394A" w:rsidP="005B3D2C">
      <w:pPr>
        <w:pStyle w:val="Heading2"/>
        <w:keepLines/>
        <w:widowControl w:val="0"/>
        <w:numPr>
          <w:ilvl w:val="0"/>
          <w:numId w:val="25"/>
        </w:numPr>
        <w:tabs>
          <w:tab w:val="left" w:pos="567"/>
        </w:tabs>
        <w:autoSpaceDE w:val="0"/>
        <w:autoSpaceDN w:val="0"/>
        <w:adjustRightInd w:val="0"/>
        <w:spacing w:before="40" w:after="0"/>
        <w:ind w:left="0" w:firstLine="0"/>
        <w:jc w:val="both"/>
        <w:rPr>
          <w:rFonts w:ascii="Arial" w:hAnsi="Arial" w:cs="Arial"/>
          <w:i w:val="0"/>
          <w:sz w:val="22"/>
          <w:szCs w:val="22"/>
          <w:lang w:val="x-none" w:eastAsia="x-none"/>
        </w:rPr>
      </w:pPr>
      <w:bookmarkStart w:id="46" w:name="_Toc16537356"/>
      <w:r>
        <w:rPr>
          <w:rFonts w:ascii="Arial" w:hAnsi="Arial" w:cs="Arial"/>
          <w:i w:val="0"/>
          <w:sz w:val="22"/>
          <w:szCs w:val="22"/>
        </w:rPr>
        <w:t>Posebne odredbe</w:t>
      </w:r>
      <w:bookmarkEnd w:id="46"/>
    </w:p>
    <w:p w:rsidR="00B74B7D" w:rsidRDefault="00DF1C7F" w:rsidP="00B4664C">
      <w:pPr>
        <w:ind w:right="20"/>
        <w:jc w:val="both"/>
        <w:rPr>
          <w:rFonts w:ascii="Arial" w:hAnsi="Arial" w:cs="Arial"/>
          <w:sz w:val="22"/>
          <w:szCs w:val="22"/>
          <w:lang w:val="pl-PL"/>
        </w:rPr>
      </w:pPr>
      <w:r w:rsidRPr="007A0D50">
        <w:rPr>
          <w:rFonts w:ascii="Arial" w:hAnsi="Arial" w:cs="Arial"/>
          <w:sz w:val="22"/>
          <w:szCs w:val="22"/>
          <w:lang w:val="pl-PL"/>
        </w:rPr>
        <w:t xml:space="preserve">Na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 xml:space="preserve">j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upa</w:t>
      </w:r>
      <w:r w:rsidRPr="007A0D50">
        <w:rPr>
          <w:rFonts w:ascii="Arial" w:hAnsi="Arial" w:cs="Arial"/>
          <w:sz w:val="22"/>
          <w:szCs w:val="22"/>
          <w:lang w:val="pl-PL"/>
        </w:rPr>
        <w:t>k se</w:t>
      </w:r>
      <w:r w:rsidR="0074614E" w:rsidRPr="007A0D50">
        <w:rPr>
          <w:rFonts w:ascii="Arial" w:hAnsi="Arial" w:cs="Arial"/>
          <w:sz w:val="22"/>
          <w:szCs w:val="22"/>
          <w:lang w:val="pl-PL"/>
        </w:rPr>
        <w:t xml:space="preserve"> </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 xml:space="preserve">e </w:t>
      </w:r>
      <w:r w:rsidRPr="007A0D50">
        <w:rPr>
          <w:rFonts w:ascii="Arial" w:hAnsi="Arial" w:cs="Arial"/>
          <w:b/>
          <w:spacing w:val="1"/>
          <w:sz w:val="22"/>
          <w:szCs w:val="22"/>
          <w:u w:val="single"/>
          <w:lang w:val="pl-PL"/>
        </w:rPr>
        <w:t>p</w:t>
      </w:r>
      <w:r w:rsidRPr="007A0D50">
        <w:rPr>
          <w:rFonts w:ascii="Arial" w:hAnsi="Arial" w:cs="Arial"/>
          <w:b/>
          <w:sz w:val="22"/>
          <w:szCs w:val="22"/>
          <w:u w:val="single"/>
          <w:lang w:val="pl-PL"/>
        </w:rPr>
        <w:t>r</w:t>
      </w:r>
      <w:r w:rsidRPr="007A0D50">
        <w:rPr>
          <w:rFonts w:ascii="Arial" w:hAnsi="Arial" w:cs="Arial"/>
          <w:b/>
          <w:spacing w:val="-1"/>
          <w:sz w:val="22"/>
          <w:szCs w:val="22"/>
          <w:u w:val="single"/>
          <w:lang w:val="pl-PL"/>
        </w:rPr>
        <w:t>i</w:t>
      </w:r>
      <w:r w:rsidRPr="007A0D50">
        <w:rPr>
          <w:rFonts w:ascii="Arial" w:hAnsi="Arial" w:cs="Arial"/>
          <w:b/>
          <w:spacing w:val="1"/>
          <w:sz w:val="22"/>
          <w:szCs w:val="22"/>
          <w:u w:val="single"/>
          <w:lang w:val="pl-PL"/>
        </w:rPr>
        <w:t>m</w:t>
      </w:r>
      <w:r w:rsidRPr="007A0D50">
        <w:rPr>
          <w:rFonts w:ascii="Arial" w:hAnsi="Arial" w:cs="Arial"/>
          <w:b/>
          <w:sz w:val="22"/>
          <w:szCs w:val="22"/>
          <w:u w:val="single"/>
          <w:lang w:val="pl-PL"/>
        </w:rPr>
        <w:t>je</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juju</w:t>
      </w:r>
      <w:r w:rsidRPr="007A0D50">
        <w:rPr>
          <w:rFonts w:ascii="Arial" w:hAnsi="Arial" w:cs="Arial"/>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b</w:t>
      </w:r>
      <w:r w:rsidRPr="007A0D50">
        <w:rPr>
          <w:rFonts w:ascii="Arial" w:hAnsi="Arial" w:cs="Arial"/>
          <w:sz w:val="22"/>
          <w:szCs w:val="22"/>
          <w:lang w:val="pl-PL"/>
        </w:rPr>
        <w:t xml:space="preserve">e </w:t>
      </w:r>
      <w:r w:rsidR="00357B9B" w:rsidRPr="007A0D50">
        <w:rPr>
          <w:rFonts w:ascii="Arial" w:hAnsi="Arial" w:cs="Arial"/>
          <w:sz w:val="22"/>
          <w:szCs w:val="22"/>
          <w:lang w:val="pl-PL"/>
        </w:rPr>
        <w:t xml:space="preserve">ZJN 2016 </w:t>
      </w:r>
      <w:r w:rsidR="00D947F5">
        <w:rPr>
          <w:rFonts w:ascii="Arial" w:hAnsi="Arial" w:cs="Arial"/>
          <w:sz w:val="22"/>
          <w:szCs w:val="22"/>
          <w:lang w:val="pl-PL"/>
        </w:rPr>
        <w:t>i n</w:t>
      </w:r>
      <w:r w:rsidRPr="007A0D50">
        <w:rPr>
          <w:rFonts w:ascii="Arial" w:hAnsi="Arial" w:cs="Arial"/>
          <w:sz w:val="22"/>
          <w:szCs w:val="22"/>
          <w:lang w:val="pl-PL"/>
        </w:rPr>
        <w:t>aručit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2"/>
          <w:sz w:val="22"/>
          <w:szCs w:val="22"/>
          <w:lang w:val="pl-PL"/>
        </w:rPr>
        <w:t>z</w:t>
      </w:r>
      <w:r w:rsidRPr="007A0D50">
        <w:rPr>
          <w:rFonts w:ascii="Arial" w:hAnsi="Arial" w:cs="Arial"/>
          <w:spacing w:val="1"/>
          <w:sz w:val="22"/>
          <w:szCs w:val="22"/>
          <w:lang w:val="pl-PL"/>
        </w:rPr>
        <w:t>adr</w:t>
      </w:r>
      <w:r w:rsidRPr="007A0D50">
        <w:rPr>
          <w:rFonts w:ascii="Arial" w:hAnsi="Arial" w:cs="Arial"/>
          <w:spacing w:val="-2"/>
          <w:sz w:val="22"/>
          <w:szCs w:val="22"/>
          <w:lang w:val="pl-PL"/>
        </w:rPr>
        <w:t>ž</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pon</w:t>
      </w:r>
      <w:r w:rsidRPr="007A0D50">
        <w:rPr>
          <w:rFonts w:ascii="Arial" w:hAnsi="Arial" w:cs="Arial"/>
          <w:sz w:val="22"/>
          <w:szCs w:val="22"/>
          <w:lang w:val="pl-PL"/>
        </w:rPr>
        <w:t>ištiti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z w:val="22"/>
          <w:szCs w:val="22"/>
          <w:lang w:val="pl-PL"/>
        </w:rPr>
        <w:t>m</w:t>
      </w:r>
      <w:r w:rsidRPr="007A0D50">
        <w:rPr>
          <w:rFonts w:ascii="Arial" w:hAnsi="Arial" w:cs="Arial"/>
          <w:spacing w:val="4"/>
          <w:sz w:val="22"/>
          <w:szCs w:val="22"/>
          <w:lang w:val="pl-PL"/>
        </w:rPr>
        <w:t xml:space="preserve"> </w:t>
      </w:r>
      <w:r w:rsidRPr="007A0D50">
        <w:rPr>
          <w:rFonts w:ascii="Arial" w:hAnsi="Arial" w:cs="Arial"/>
          <w:sz w:val="22"/>
          <w:szCs w:val="22"/>
          <w:lang w:val="pl-PL"/>
        </w:rPr>
        <w:t>tr</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z w:val="22"/>
          <w:szCs w:val="22"/>
          <w:lang w:val="pl-PL"/>
        </w:rPr>
        <w:t>tk</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iti</w:t>
      </w:r>
      <w:r w:rsidRPr="007A0D50">
        <w:rPr>
          <w:rFonts w:ascii="Arial" w:hAnsi="Arial" w:cs="Arial"/>
          <w:spacing w:val="2"/>
          <w:sz w:val="22"/>
          <w:szCs w:val="22"/>
          <w:lang w:val="pl-PL"/>
        </w:rPr>
        <w:t xml:space="preserve"> </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udu</w:t>
      </w:r>
      <w:r w:rsidRPr="007A0D50">
        <w:rPr>
          <w:rFonts w:ascii="Arial" w:hAnsi="Arial" w:cs="Arial"/>
          <w:sz w:val="22"/>
          <w:szCs w:val="22"/>
          <w:lang w:val="pl-PL"/>
        </w:rPr>
        <w:t>, a</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be</w:t>
      </w:r>
      <w:r w:rsidRPr="007A0D50">
        <w:rPr>
          <w:rFonts w:ascii="Arial" w:hAnsi="Arial" w:cs="Arial"/>
          <w:sz w:val="22"/>
          <w:szCs w:val="22"/>
          <w:lang w:val="pl-PL"/>
        </w:rPr>
        <w:t>z ikakvih</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nad</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3"/>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rste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 xml:space="preserve">rema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lji</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w:t>
      </w:r>
    </w:p>
    <w:p w:rsidR="00B74B7D" w:rsidRDefault="00B74B7D" w:rsidP="00B4664C">
      <w:pPr>
        <w:ind w:right="20"/>
        <w:jc w:val="both"/>
        <w:rPr>
          <w:rFonts w:ascii="Arial" w:hAnsi="Arial" w:cs="Arial"/>
          <w:sz w:val="22"/>
          <w:szCs w:val="22"/>
          <w:lang w:val="pl-PL"/>
        </w:rPr>
      </w:pPr>
    </w:p>
    <w:p w:rsidR="001E2663" w:rsidRPr="007A0D50" w:rsidRDefault="001E2663" w:rsidP="00B4664C">
      <w:pPr>
        <w:ind w:right="20"/>
        <w:jc w:val="both"/>
        <w:rPr>
          <w:lang w:val="pl-PL"/>
        </w:rPr>
      </w:pPr>
      <w:r w:rsidRPr="007A0D50">
        <w:rPr>
          <w:lang w:val="pl-PL"/>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4" name="Picture 24"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D34CF3" w:rsidRDefault="00D34CF3">
      <w:pPr>
        <w:spacing w:line="200" w:lineRule="exact"/>
        <w:rPr>
          <w:lang w:val="pl-PL"/>
        </w:rPr>
      </w:pPr>
    </w:p>
    <w:p w:rsidR="00D34CF3" w:rsidRDefault="00D34CF3">
      <w:pPr>
        <w:spacing w:line="200" w:lineRule="exact"/>
        <w:rPr>
          <w:lang w:val="pl-PL"/>
        </w:rPr>
      </w:pPr>
    </w:p>
    <w:p w:rsidR="00D34CF3" w:rsidRDefault="00D34CF3">
      <w:pPr>
        <w:spacing w:line="200" w:lineRule="exact"/>
        <w:rPr>
          <w:lang w:val="pl-PL"/>
        </w:rPr>
      </w:pPr>
    </w:p>
    <w:p w:rsidR="00D34CF3" w:rsidRDefault="00D34CF3">
      <w:pPr>
        <w:spacing w:line="200" w:lineRule="exact"/>
        <w:rPr>
          <w:lang w:val="pl-PL"/>
        </w:rPr>
      </w:pPr>
    </w:p>
    <w:p w:rsidR="00D34CF3" w:rsidRDefault="00D34CF3">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DF1C7F" w:rsidRPr="007A0D50" w:rsidRDefault="00DF1C7F">
      <w:pPr>
        <w:spacing w:line="200" w:lineRule="exact"/>
        <w:rPr>
          <w:lang w:val="pl-PL"/>
        </w:rPr>
      </w:pPr>
    </w:p>
    <w:p w:rsidR="00EE67CB" w:rsidRPr="00EE67CB" w:rsidRDefault="00EE67CB" w:rsidP="005B3D2C">
      <w:pPr>
        <w:pStyle w:val="Heading2"/>
        <w:keepLines/>
        <w:widowControl w:val="0"/>
        <w:numPr>
          <w:ilvl w:val="0"/>
          <w:numId w:val="24"/>
        </w:numPr>
        <w:autoSpaceDE w:val="0"/>
        <w:autoSpaceDN w:val="0"/>
        <w:adjustRightInd w:val="0"/>
        <w:spacing w:before="40" w:after="0"/>
        <w:ind w:left="567" w:hanging="567"/>
        <w:jc w:val="both"/>
        <w:rPr>
          <w:rFonts w:ascii="Arial" w:hAnsi="Arial" w:cs="Arial"/>
          <w:i w:val="0"/>
          <w:lang w:val="x-none" w:eastAsia="x-none"/>
        </w:rPr>
      </w:pPr>
      <w:bookmarkStart w:id="47" w:name="_Toc16537357"/>
      <w:r>
        <w:rPr>
          <w:rFonts w:ascii="Arial" w:hAnsi="Arial" w:cs="Arial"/>
          <w:i w:val="0"/>
        </w:rPr>
        <w:t>OBRASCI</w:t>
      </w:r>
      <w:bookmarkEnd w:id="47"/>
    </w:p>
    <w:p w:rsidR="00DF1C7F" w:rsidRPr="007A0D50" w:rsidRDefault="00DF1C7F">
      <w:pPr>
        <w:spacing w:line="200" w:lineRule="exact"/>
        <w:rPr>
          <w:lang w:val="pl-PL"/>
        </w:rPr>
      </w:pPr>
    </w:p>
    <w:p w:rsidR="00DF1C7F" w:rsidRDefault="00DF1C7F" w:rsidP="00BA4AB2">
      <w:pPr>
        <w:rPr>
          <w:rFonts w:ascii="Arial" w:hAnsi="Arial" w:cs="Arial"/>
          <w:b/>
          <w:sz w:val="32"/>
          <w:szCs w:val="32"/>
          <w:lang w:val="pl-PL"/>
        </w:rPr>
      </w:pPr>
    </w:p>
    <w:p w:rsidR="00EE67CB" w:rsidRDefault="00EE67CB" w:rsidP="00BA4AB2">
      <w:pPr>
        <w:rPr>
          <w:rFonts w:ascii="Arial" w:hAnsi="Arial" w:cs="Arial"/>
          <w:b/>
          <w:sz w:val="32"/>
          <w:szCs w:val="32"/>
          <w:lang w:val="pl-PL"/>
        </w:rPr>
      </w:pPr>
    </w:p>
    <w:p w:rsidR="00EE67CB" w:rsidRPr="007A0D50" w:rsidRDefault="00EE67CB"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3D4548" w:rsidRPr="003D4548" w:rsidRDefault="003D4548" w:rsidP="002469BE">
      <w:pPr>
        <w:tabs>
          <w:tab w:val="left" w:pos="3930"/>
        </w:tabs>
        <w:spacing w:line="360" w:lineRule="auto"/>
        <w:rPr>
          <w:rFonts w:ascii="Arial" w:hAnsi="Arial" w:cs="Arial"/>
          <w:b/>
          <w:sz w:val="24"/>
          <w:szCs w:val="24"/>
        </w:rPr>
      </w:pPr>
      <w:r w:rsidRPr="003D4548">
        <w:rPr>
          <w:rFonts w:ascii="Arial" w:hAnsi="Arial" w:cs="Arial"/>
          <w:b/>
          <w:sz w:val="24"/>
          <w:szCs w:val="24"/>
        </w:rPr>
        <w:t>OBRASCI IZJAVA SU PRIJEDLOG NARUČITELJA, TE PONUDITELJI MOGU PREDATI SVOJE OBRASCE KOJI SADRŽAJNO ODGOVARAJU PREDLOŠCIMA</w:t>
      </w:r>
    </w:p>
    <w:p w:rsidR="003D4548" w:rsidRDefault="003D4548" w:rsidP="002469BE">
      <w:pPr>
        <w:spacing w:line="360" w:lineRule="auto"/>
        <w:jc w:val="both"/>
        <w:rPr>
          <w:rFonts w:ascii="Arial" w:hAnsi="Arial" w:cs="Arial"/>
          <w:b/>
          <w:sz w:val="24"/>
          <w:szCs w:val="24"/>
          <w:lang w:val="pl-PL"/>
        </w:rPr>
      </w:pPr>
    </w:p>
    <w:p w:rsidR="001A4D1B" w:rsidRDefault="001A4D1B" w:rsidP="002469BE">
      <w:pPr>
        <w:spacing w:line="360" w:lineRule="auto"/>
        <w:jc w:val="both"/>
        <w:rPr>
          <w:rFonts w:ascii="Arial" w:hAnsi="Arial" w:cs="Arial"/>
          <w:b/>
          <w:sz w:val="24"/>
          <w:szCs w:val="24"/>
          <w:lang w:val="pl-PL"/>
        </w:rPr>
      </w:pPr>
    </w:p>
    <w:p w:rsidR="00DF1C7F" w:rsidRPr="007A0D50" w:rsidRDefault="002469BE" w:rsidP="002469BE">
      <w:pPr>
        <w:spacing w:line="360" w:lineRule="auto"/>
        <w:jc w:val="both"/>
        <w:rPr>
          <w:rFonts w:ascii="Arial" w:hAnsi="Arial" w:cs="Arial"/>
          <w:b/>
          <w:sz w:val="24"/>
          <w:szCs w:val="24"/>
          <w:lang w:val="pl-PL"/>
        </w:rPr>
      </w:pPr>
      <w:r>
        <w:rPr>
          <w:rFonts w:ascii="Arial" w:hAnsi="Arial" w:cs="Arial"/>
          <w:b/>
          <w:sz w:val="24"/>
          <w:szCs w:val="24"/>
          <w:lang w:val="pl-PL"/>
        </w:rPr>
        <w:t>P</w:t>
      </w:r>
      <w:r w:rsidRPr="007A0D50">
        <w:rPr>
          <w:rFonts w:ascii="Arial" w:hAnsi="Arial" w:cs="Arial"/>
          <w:b/>
          <w:sz w:val="24"/>
          <w:szCs w:val="24"/>
          <w:lang w:val="pl-PL"/>
        </w:rPr>
        <w:t xml:space="preserve">onude koje neće sadržavati sve tražene podatke, odnosno ponude u kojima nisu popunjene ili su neispravno popunjene sve </w:t>
      </w:r>
      <w:r>
        <w:rPr>
          <w:rFonts w:ascii="Arial" w:hAnsi="Arial" w:cs="Arial"/>
          <w:b/>
          <w:sz w:val="24"/>
          <w:szCs w:val="24"/>
          <w:lang w:val="pl-PL"/>
        </w:rPr>
        <w:t>ili</w:t>
      </w:r>
      <w:r w:rsidRPr="007A0D50">
        <w:rPr>
          <w:rFonts w:ascii="Arial" w:hAnsi="Arial" w:cs="Arial"/>
          <w:b/>
          <w:sz w:val="24"/>
          <w:szCs w:val="24"/>
          <w:lang w:val="pl-PL"/>
        </w:rPr>
        <w:t xml:space="preserve"> neke stavke traženih obrazaca, odnosno ponude koje sadrže djelomično popunjene obrasce</w:t>
      </w:r>
      <w:r>
        <w:rPr>
          <w:rFonts w:ascii="Arial" w:hAnsi="Arial" w:cs="Arial"/>
          <w:b/>
          <w:sz w:val="24"/>
          <w:szCs w:val="24"/>
          <w:lang w:val="pl-PL"/>
        </w:rPr>
        <w:t xml:space="preserve"> (na izvornim obrascima ili obrascima ponuditelja)</w:t>
      </w:r>
      <w:r w:rsidRPr="007A0D50">
        <w:rPr>
          <w:rFonts w:ascii="Arial" w:hAnsi="Arial" w:cs="Arial"/>
          <w:b/>
          <w:sz w:val="24"/>
          <w:szCs w:val="24"/>
          <w:lang w:val="pl-PL"/>
        </w:rPr>
        <w:t>, smatrat će se nepopravljivo manjkavim te će takve ponude biti isključene iz postupka nabave.</w:t>
      </w:r>
    </w:p>
    <w:p w:rsidR="00DF1C7F" w:rsidRPr="007A0D50" w:rsidRDefault="00DF1C7F">
      <w:pPr>
        <w:spacing w:line="200" w:lineRule="exact"/>
        <w:rPr>
          <w:lang w:val="pl-PL"/>
        </w:rPr>
      </w:pPr>
    </w:p>
    <w:p w:rsidR="00DF1C7F" w:rsidRPr="007A0D50" w:rsidRDefault="00DF1C7F" w:rsidP="00023CDB">
      <w:pPr>
        <w:spacing w:before="70"/>
        <w:ind w:left="116"/>
        <w:rPr>
          <w:rFonts w:ascii="Arial" w:hAnsi="Arial" w:cs="Arial"/>
          <w:b/>
          <w:bCs/>
          <w:spacing w:val="-1"/>
          <w:lang w:val="hr-HR"/>
        </w:rPr>
      </w:pPr>
      <w:r w:rsidRPr="007A0D50">
        <w:rPr>
          <w:rFonts w:ascii="Arial" w:hAnsi="Arial" w:cs="Arial"/>
          <w:b/>
          <w:bCs/>
          <w:spacing w:val="-1"/>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5" name="Picture 25"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8134BE" w:rsidRPr="001A4D1B" w:rsidRDefault="008134BE" w:rsidP="001A4D1B">
      <w:pPr>
        <w:pStyle w:val="Heading2"/>
        <w:keepLines/>
        <w:widowControl w:val="0"/>
        <w:numPr>
          <w:ilvl w:val="0"/>
          <w:numId w:val="0"/>
        </w:numPr>
        <w:autoSpaceDE w:val="0"/>
        <w:autoSpaceDN w:val="0"/>
        <w:adjustRightInd w:val="0"/>
        <w:spacing w:before="40" w:after="0"/>
        <w:ind w:left="993" w:hanging="851"/>
        <w:jc w:val="both"/>
        <w:rPr>
          <w:rFonts w:ascii="Arial" w:hAnsi="Arial" w:cs="Arial"/>
          <w:i w:val="0"/>
        </w:rPr>
      </w:pPr>
      <w:bookmarkStart w:id="48" w:name="_Toc16537358"/>
      <w:r w:rsidRPr="001A4D1B">
        <w:rPr>
          <w:rFonts w:ascii="Arial" w:hAnsi="Arial" w:cs="Arial"/>
          <w:i w:val="0"/>
        </w:rPr>
        <w:t>OBRAZAC 1</w:t>
      </w:r>
      <w:r w:rsidR="001A4D1B" w:rsidRPr="001A4D1B">
        <w:rPr>
          <w:rFonts w:ascii="Arial" w:hAnsi="Arial" w:cs="Arial"/>
          <w:i w:val="0"/>
        </w:rPr>
        <w:t xml:space="preserve"> </w:t>
      </w:r>
      <w:r w:rsidRPr="001A4D1B">
        <w:rPr>
          <w:rFonts w:ascii="Arial" w:hAnsi="Arial" w:cs="Arial"/>
          <w:i w:val="0"/>
        </w:rPr>
        <w:t>Ponudbeni list</w:t>
      </w:r>
      <w:bookmarkEnd w:id="48"/>
    </w:p>
    <w:p w:rsidR="00DF1C7F" w:rsidRPr="00AE5D4A" w:rsidRDefault="00DF1C7F" w:rsidP="00AE5D4A">
      <w:pPr>
        <w:spacing w:line="360" w:lineRule="auto"/>
        <w:ind w:left="113"/>
        <w:rPr>
          <w:rFonts w:ascii="Arial" w:hAnsi="Arial" w:cs="Arial"/>
          <w:b/>
          <w:bCs/>
          <w:spacing w:val="-1"/>
          <w:sz w:val="22"/>
          <w:szCs w:val="22"/>
          <w:lang w:val="hr-HR"/>
        </w:rPr>
      </w:pP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bCs/>
          <w:spacing w:val="-1"/>
          <w:sz w:val="22"/>
          <w:szCs w:val="22"/>
          <w:lang w:val="hr-HR"/>
        </w:rPr>
        <w:t>Ponuditelj</w:t>
      </w:r>
      <w:r w:rsidRPr="00AE5D4A">
        <w:rPr>
          <w:rFonts w:ascii="Arial" w:hAnsi="Arial" w:cs="Arial"/>
          <w:bCs/>
          <w:spacing w:val="-1"/>
          <w:sz w:val="22"/>
          <w:szCs w:val="22"/>
          <w:lang w:val="hr-HR"/>
        </w:rPr>
        <w:tab/>
      </w:r>
      <w:r w:rsidRPr="00AE5D4A">
        <w:rPr>
          <w:rFonts w:ascii="Arial" w:hAnsi="Arial" w:cs="Arial"/>
          <w:bCs/>
          <w:spacing w:val="-1"/>
          <w:sz w:val="22"/>
          <w:szCs w:val="22"/>
          <w:lang w:val="hr-HR"/>
        </w:rPr>
        <w:tab/>
        <w:t>_____________________________</w:t>
      </w:r>
      <w:r w:rsidR="00AE5D4A">
        <w:rPr>
          <w:rFonts w:ascii="Arial" w:hAnsi="Arial" w:cs="Arial"/>
          <w:bCs/>
          <w:spacing w:val="-1"/>
          <w:sz w:val="22"/>
          <w:szCs w:val="22"/>
          <w:lang w:val="hr-HR"/>
        </w:rPr>
        <w:t>__________________________</w:t>
      </w:r>
      <w:r w:rsidRPr="00AE5D4A">
        <w:rPr>
          <w:rFonts w:ascii="Arial" w:hAnsi="Arial" w:cs="Arial"/>
          <w:bCs/>
          <w:spacing w:val="-1"/>
          <w:sz w:val="22"/>
          <w:szCs w:val="22"/>
          <w:lang w:val="hr-HR"/>
        </w:rPr>
        <w:t>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Adresa sjedišta: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Telefon:</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Telefaks:</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________________________________</w:t>
      </w:r>
      <w:r w:rsidR="00AE5D4A">
        <w:rPr>
          <w:rFonts w:ascii="Arial" w:hAnsi="Arial" w:cs="Arial"/>
          <w:spacing w:val="-1"/>
          <w:sz w:val="22"/>
          <w:szCs w:val="22"/>
          <w:lang w:val="hr-HR"/>
        </w:rPr>
        <w:t>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Elektronička pošta:</w:t>
      </w:r>
      <w:r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Internetska adresa: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OIB:</w:t>
      </w:r>
      <w:r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Pr="00AE5D4A">
        <w:rPr>
          <w:rFonts w:ascii="Arial" w:hAnsi="Arial" w:cs="Arial"/>
          <w:spacing w:val="-1"/>
          <w:sz w:val="22"/>
          <w:szCs w:val="22"/>
          <w:lang w:val="hr-HR"/>
        </w:rPr>
        <w:t>_____________________________________</w:t>
      </w:r>
      <w:r w:rsidR="00AE5D4A">
        <w:rPr>
          <w:rFonts w:ascii="Arial" w:hAnsi="Arial" w:cs="Arial"/>
          <w:spacing w:val="-1"/>
          <w:sz w:val="22"/>
          <w:szCs w:val="22"/>
          <w:lang w:val="hr-HR"/>
        </w:rPr>
        <w:t>_______________</w:t>
      </w:r>
      <w:r w:rsidRPr="00AE5D4A">
        <w:rPr>
          <w:rFonts w:ascii="Arial" w:hAnsi="Arial" w:cs="Arial"/>
          <w:spacing w:val="-1"/>
          <w:sz w:val="22"/>
          <w:szCs w:val="22"/>
          <w:lang w:val="hr-HR"/>
        </w:rPr>
        <w:t>________</w:t>
      </w:r>
    </w:p>
    <w:p w:rsidR="00DF1C7F" w:rsidRPr="00AE5D4A" w:rsidRDefault="006222C6"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Žiro-</w:t>
      </w:r>
      <w:r w:rsidR="00DF1C7F" w:rsidRPr="00AE5D4A">
        <w:rPr>
          <w:rFonts w:ascii="Arial" w:hAnsi="Arial" w:cs="Arial"/>
          <w:spacing w:val="-1"/>
          <w:sz w:val="22"/>
          <w:szCs w:val="22"/>
          <w:lang w:val="hr-HR"/>
        </w:rPr>
        <w:t>račun</w:t>
      </w:r>
      <w:r w:rsidRPr="00AE5D4A">
        <w:rPr>
          <w:rFonts w:ascii="Arial" w:hAnsi="Arial" w:cs="Arial"/>
          <w:spacing w:val="-1"/>
          <w:sz w:val="22"/>
          <w:szCs w:val="22"/>
          <w:lang w:val="hr-HR"/>
        </w:rPr>
        <w:t xml:space="preserve"> IBAN</w:t>
      </w:r>
      <w:r w:rsidR="00DF1C7F"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00DF1C7F"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Odgovo</w:t>
      </w:r>
      <w:r w:rsidR="00AE5D4A">
        <w:rPr>
          <w:rFonts w:ascii="Arial" w:hAnsi="Arial" w:cs="Arial"/>
          <w:spacing w:val="-1"/>
          <w:sz w:val="22"/>
          <w:szCs w:val="22"/>
          <w:lang w:val="hr-HR"/>
        </w:rPr>
        <w:t xml:space="preserve">rna osoba/e: osoba za kontakt: </w:t>
      </w:r>
      <w:r w:rsidRPr="00AE5D4A">
        <w:rPr>
          <w:rFonts w:ascii="Arial" w:hAnsi="Arial" w:cs="Arial"/>
          <w:spacing w:val="-1"/>
          <w:sz w:val="22"/>
          <w:szCs w:val="22"/>
          <w:lang w:val="hr-HR"/>
        </w:rPr>
        <w:t>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________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____________________________________________</w:t>
      </w:r>
    </w:p>
    <w:p w:rsidR="001E2663" w:rsidRDefault="001E2663" w:rsidP="00AE5D4A">
      <w:pPr>
        <w:spacing w:line="360" w:lineRule="auto"/>
        <w:ind w:left="113"/>
        <w:rPr>
          <w:rFonts w:ascii="Arial" w:hAnsi="Arial" w:cs="Arial"/>
          <w:spacing w:val="-1"/>
          <w:sz w:val="22"/>
          <w:szCs w:val="22"/>
          <w:lang w:val="hr-HR"/>
        </w:rPr>
      </w:pPr>
    </w:p>
    <w:p w:rsidR="00DF1C7F" w:rsidRPr="008134BE" w:rsidRDefault="00DF1C7F" w:rsidP="00023CDB">
      <w:pPr>
        <w:spacing w:before="70"/>
        <w:ind w:left="116"/>
        <w:jc w:val="center"/>
        <w:rPr>
          <w:rFonts w:ascii="Arial" w:hAnsi="Arial" w:cs="Arial"/>
          <w:spacing w:val="-1"/>
          <w:sz w:val="28"/>
          <w:szCs w:val="28"/>
          <w:lang w:val="hr-HR"/>
        </w:rPr>
      </w:pPr>
      <w:r w:rsidRPr="008134BE">
        <w:rPr>
          <w:rFonts w:ascii="Arial" w:hAnsi="Arial" w:cs="Arial"/>
          <w:b/>
          <w:bCs/>
          <w:spacing w:val="-1"/>
          <w:sz w:val="28"/>
          <w:szCs w:val="28"/>
          <w:lang w:val="hr-HR"/>
        </w:rPr>
        <w:t>P O N U D A</w:t>
      </w:r>
    </w:p>
    <w:p w:rsidR="00DF1C7F" w:rsidRPr="005F454C" w:rsidRDefault="00DF1C7F" w:rsidP="00023CDB">
      <w:pPr>
        <w:spacing w:before="70"/>
        <w:ind w:left="116"/>
        <w:jc w:val="center"/>
        <w:rPr>
          <w:rFonts w:ascii="Arial" w:hAnsi="Arial" w:cs="Arial"/>
          <w:b/>
          <w:bCs/>
          <w:spacing w:val="-1"/>
          <w:sz w:val="24"/>
          <w:szCs w:val="24"/>
          <w:lang w:val="hr-HR"/>
        </w:rPr>
      </w:pPr>
      <w:r w:rsidRPr="005F454C">
        <w:rPr>
          <w:rFonts w:ascii="Arial" w:hAnsi="Arial" w:cs="Arial"/>
          <w:b/>
          <w:bCs/>
          <w:spacing w:val="-1"/>
          <w:sz w:val="24"/>
          <w:szCs w:val="24"/>
          <w:lang w:val="hr-HR"/>
        </w:rPr>
        <w:t>za</w:t>
      </w:r>
    </w:p>
    <w:p w:rsidR="001E2663" w:rsidRPr="007A0D50" w:rsidRDefault="001E2663" w:rsidP="00023CDB">
      <w:pPr>
        <w:spacing w:before="70"/>
        <w:ind w:left="116"/>
        <w:rPr>
          <w:rFonts w:ascii="Arial" w:hAnsi="Arial" w:cs="Arial"/>
          <w:spacing w:val="-1"/>
          <w:lang w:val="hr-HR"/>
        </w:rPr>
      </w:pPr>
    </w:p>
    <w:tbl>
      <w:tblPr>
        <w:tblW w:w="9765" w:type="dxa"/>
        <w:tblInd w:w="10" w:type="dxa"/>
        <w:tblLayout w:type="fixed"/>
        <w:tblCellMar>
          <w:left w:w="0" w:type="dxa"/>
          <w:right w:w="0" w:type="dxa"/>
        </w:tblCellMar>
        <w:tblLook w:val="00A0" w:firstRow="1" w:lastRow="0" w:firstColumn="1" w:lastColumn="0" w:noHBand="0" w:noVBand="0"/>
      </w:tblPr>
      <w:tblGrid>
        <w:gridCol w:w="3078"/>
        <w:gridCol w:w="6657"/>
        <w:gridCol w:w="30"/>
      </w:tblGrid>
      <w:tr w:rsidR="00B6797E" w:rsidRPr="007A0D50" w:rsidTr="00B6797E">
        <w:trPr>
          <w:trHeight w:val="531"/>
        </w:trPr>
        <w:tc>
          <w:tcPr>
            <w:tcW w:w="3078" w:type="dxa"/>
            <w:vMerge w:val="restart"/>
            <w:tcBorders>
              <w:top w:val="single" w:sz="8" w:space="0" w:color="auto"/>
              <w:left w:val="single" w:sz="8" w:space="0" w:color="auto"/>
              <w:right w:val="single" w:sz="8" w:space="0" w:color="auto"/>
            </w:tcBorders>
            <w:vAlign w:val="center"/>
          </w:tcPr>
          <w:p w:rsidR="00B6797E" w:rsidRPr="007A0D50" w:rsidRDefault="00B6797E" w:rsidP="00494A32">
            <w:pPr>
              <w:spacing w:before="70"/>
              <w:ind w:left="116"/>
              <w:rPr>
                <w:rFonts w:ascii="Arial" w:hAnsi="Arial" w:cs="Arial"/>
                <w:spacing w:val="-1"/>
                <w:lang w:val="hr-HR"/>
              </w:rPr>
            </w:pPr>
            <w:r w:rsidRPr="007A0D50">
              <w:rPr>
                <w:rFonts w:ascii="Arial" w:hAnsi="Arial" w:cs="Arial"/>
                <w:b/>
                <w:bCs/>
                <w:spacing w:val="-1"/>
                <w:lang w:val="hr-HR"/>
              </w:rPr>
              <w:t>Predmet nabave</w:t>
            </w:r>
          </w:p>
        </w:tc>
        <w:tc>
          <w:tcPr>
            <w:tcW w:w="6657" w:type="dxa"/>
            <w:tcBorders>
              <w:top w:val="single" w:sz="8" w:space="0" w:color="auto"/>
              <w:left w:val="nil"/>
              <w:bottom w:val="nil"/>
              <w:right w:val="single" w:sz="8" w:space="0" w:color="auto"/>
            </w:tcBorders>
            <w:vAlign w:val="bottom"/>
          </w:tcPr>
          <w:p w:rsidR="00B6797E" w:rsidRPr="007A0D50" w:rsidRDefault="00B6797E" w:rsidP="00934753">
            <w:pPr>
              <w:spacing w:before="29"/>
              <w:ind w:left="183" w:right="379"/>
              <w:rPr>
                <w:rFonts w:ascii="Arial" w:hAnsi="Arial" w:cs="Arial"/>
                <w:b/>
                <w:sz w:val="24"/>
                <w:szCs w:val="24"/>
                <w:lang w:val="en-AU" w:eastAsia="hr-HR"/>
              </w:rPr>
            </w:pPr>
          </w:p>
          <w:p w:rsidR="00B6797E" w:rsidRPr="007A0D50" w:rsidRDefault="00B6797E" w:rsidP="00934753">
            <w:pPr>
              <w:spacing w:before="29"/>
              <w:ind w:left="183" w:right="379"/>
              <w:rPr>
                <w:rFonts w:ascii="Arial" w:hAnsi="Arial" w:cs="Arial"/>
                <w:b/>
                <w:sz w:val="24"/>
                <w:szCs w:val="24"/>
                <w:lang w:val="en-AU" w:eastAsia="hr-HR"/>
              </w:rPr>
            </w:pPr>
            <w:r w:rsidRPr="007A0D50">
              <w:rPr>
                <w:rFonts w:ascii="Arial" w:hAnsi="Arial" w:cs="Arial"/>
                <w:b/>
                <w:i/>
                <w:spacing w:val="1"/>
                <w:sz w:val="22"/>
                <w:szCs w:val="22"/>
                <w:lang w:val="pl-PL"/>
              </w:rPr>
              <w:t>Uslug</w:t>
            </w:r>
            <w:r>
              <w:rPr>
                <w:rFonts w:ascii="Arial" w:hAnsi="Arial" w:cs="Arial"/>
                <w:b/>
                <w:i/>
                <w:spacing w:val="1"/>
                <w:sz w:val="22"/>
                <w:szCs w:val="22"/>
                <w:lang w:val="pl-PL"/>
              </w:rPr>
              <w:t>e</w:t>
            </w:r>
            <w:r w:rsidRPr="007A0D50">
              <w:rPr>
                <w:rFonts w:ascii="Arial" w:hAnsi="Arial" w:cs="Arial"/>
                <w:b/>
                <w:i/>
                <w:spacing w:val="1"/>
                <w:sz w:val="22"/>
                <w:szCs w:val="22"/>
                <w:lang w:val="pl-PL"/>
              </w:rPr>
              <w:t xml:space="preserve"> </w:t>
            </w:r>
            <w:r>
              <w:rPr>
                <w:rFonts w:ascii="Arial" w:hAnsi="Arial" w:cs="Arial"/>
                <w:b/>
                <w:i/>
                <w:sz w:val="22"/>
                <w:szCs w:val="22"/>
                <w:lang w:val="pl-PL"/>
              </w:rPr>
              <w:t>koordinatora zaštite na radu i stručnog nadzora nad radovima adaptacije i opremanja dijela prostora Kliničkog zavoda za kemiju Kliničkog bolničkog centra Sestre milosrdnice za realizaciju projekta Modernizacija i proširenje znanstveno-istraživačke djelatnosti Kliničkog zavoda za kemiju pri KBC Sestre milosrdnice broj KK.01.1.1.02.0014</w:t>
            </w:r>
          </w:p>
          <w:p w:rsidR="00B6797E" w:rsidRDefault="00B6797E" w:rsidP="00DE5C4E">
            <w:pPr>
              <w:spacing w:before="29"/>
              <w:ind w:left="183" w:right="379"/>
              <w:rPr>
                <w:rFonts w:ascii="Arial" w:hAnsi="Arial" w:cs="Arial"/>
                <w:spacing w:val="-1"/>
                <w:lang w:val="hr-HR"/>
              </w:rPr>
            </w:pPr>
          </w:p>
          <w:p w:rsidR="00B6797E" w:rsidRDefault="00B6797E" w:rsidP="00D34CF3">
            <w:pPr>
              <w:spacing w:before="29"/>
              <w:ind w:left="183" w:right="379"/>
              <w:rPr>
                <w:rFonts w:ascii="Arial" w:hAnsi="Arial" w:cs="Arial"/>
                <w:b/>
                <w:spacing w:val="-1"/>
                <w:lang w:val="hr-HR"/>
              </w:rPr>
            </w:pPr>
            <w:r w:rsidRPr="00D34CF3">
              <w:rPr>
                <w:rFonts w:ascii="Arial" w:hAnsi="Arial" w:cs="Arial"/>
                <w:b/>
                <w:spacing w:val="-1"/>
                <w:lang w:val="hr-HR"/>
              </w:rPr>
              <w:t>______ grupa</w:t>
            </w:r>
            <w:r>
              <w:rPr>
                <w:rFonts w:ascii="Arial" w:hAnsi="Arial" w:cs="Arial"/>
                <w:b/>
                <w:spacing w:val="-1"/>
                <w:lang w:val="hr-HR"/>
              </w:rPr>
              <w:t xml:space="preserve"> ______________________________________</w:t>
            </w:r>
          </w:p>
          <w:p w:rsidR="00B6797E" w:rsidRDefault="00B6797E" w:rsidP="00D34CF3">
            <w:pPr>
              <w:spacing w:before="29"/>
              <w:ind w:left="183" w:right="379"/>
              <w:rPr>
                <w:rFonts w:ascii="Arial" w:hAnsi="Arial" w:cs="Arial"/>
                <w:spacing w:val="-1"/>
                <w:lang w:val="hr-HR"/>
              </w:rPr>
            </w:pPr>
            <w:r>
              <w:rPr>
                <w:rFonts w:ascii="Arial" w:hAnsi="Arial" w:cs="Arial"/>
                <w:spacing w:val="-1"/>
                <w:lang w:val="hr-HR"/>
              </w:rPr>
              <w:t>(upisati redni broj i naziv grupe)</w:t>
            </w:r>
          </w:p>
          <w:p w:rsidR="00B6797E" w:rsidRPr="00D34CF3" w:rsidRDefault="00B6797E" w:rsidP="00D34CF3">
            <w:pPr>
              <w:spacing w:before="29"/>
              <w:ind w:left="183" w:right="379"/>
              <w:rPr>
                <w:rFonts w:ascii="Arial" w:hAnsi="Arial" w:cs="Arial"/>
                <w:spacing w:val="-1"/>
                <w:lang w:val="hr-HR"/>
              </w:rPr>
            </w:pPr>
          </w:p>
        </w:tc>
        <w:tc>
          <w:tcPr>
            <w:tcW w:w="30" w:type="dxa"/>
            <w:vAlign w:val="bottom"/>
          </w:tcPr>
          <w:p w:rsidR="00B6797E" w:rsidRPr="007A0D50" w:rsidRDefault="00B6797E" w:rsidP="00494A32">
            <w:pPr>
              <w:spacing w:before="70"/>
              <w:ind w:left="116"/>
              <w:rPr>
                <w:rFonts w:ascii="Arial" w:hAnsi="Arial" w:cs="Arial"/>
                <w:spacing w:val="-1"/>
                <w:lang w:val="hr-HR"/>
              </w:rPr>
            </w:pPr>
          </w:p>
        </w:tc>
      </w:tr>
      <w:tr w:rsidR="00B6797E" w:rsidRPr="007A0D50" w:rsidTr="00163CFA">
        <w:trPr>
          <w:trHeight w:val="252"/>
        </w:trPr>
        <w:tc>
          <w:tcPr>
            <w:tcW w:w="3078" w:type="dxa"/>
            <w:vMerge/>
            <w:tcBorders>
              <w:left w:val="single" w:sz="8" w:space="0" w:color="auto"/>
              <w:right w:val="single" w:sz="8" w:space="0" w:color="auto"/>
            </w:tcBorders>
            <w:vAlign w:val="bottom"/>
          </w:tcPr>
          <w:p w:rsidR="00B6797E" w:rsidRPr="007A0D50" w:rsidRDefault="00B6797E" w:rsidP="00494A32">
            <w:pPr>
              <w:spacing w:before="70"/>
              <w:ind w:left="116"/>
              <w:rPr>
                <w:rFonts w:ascii="Arial" w:hAnsi="Arial" w:cs="Arial"/>
                <w:spacing w:val="-1"/>
                <w:lang w:val="hr-HR"/>
              </w:rPr>
            </w:pPr>
          </w:p>
        </w:tc>
        <w:tc>
          <w:tcPr>
            <w:tcW w:w="6657" w:type="dxa"/>
            <w:tcBorders>
              <w:top w:val="nil"/>
              <w:left w:val="nil"/>
              <w:bottom w:val="nil"/>
              <w:right w:val="single" w:sz="8" w:space="0" w:color="auto"/>
            </w:tcBorders>
            <w:vAlign w:val="bottom"/>
          </w:tcPr>
          <w:p w:rsidR="00B6797E" w:rsidRDefault="00B6797E" w:rsidP="001F5842">
            <w:pPr>
              <w:spacing w:before="70"/>
              <w:ind w:left="116"/>
              <w:rPr>
                <w:rFonts w:ascii="Arial" w:hAnsi="Arial" w:cs="Arial"/>
                <w:sz w:val="22"/>
                <w:szCs w:val="22"/>
                <w:lang w:val="hr-HR"/>
              </w:rPr>
            </w:pPr>
            <w:r w:rsidRPr="007A0D50">
              <w:rPr>
                <w:rFonts w:ascii="Arial" w:hAnsi="Arial" w:cs="Arial"/>
                <w:spacing w:val="-1"/>
                <w:lang w:val="hr-HR"/>
              </w:rPr>
              <w:t xml:space="preserve">CPV oznaka: </w:t>
            </w:r>
            <w:r>
              <w:rPr>
                <w:rFonts w:ascii="Arial" w:hAnsi="Arial" w:cs="Arial"/>
                <w:sz w:val="22"/>
                <w:szCs w:val="22"/>
                <w:lang w:val="hr-HR"/>
              </w:rPr>
              <w:t>______________</w:t>
            </w:r>
          </w:p>
          <w:p w:rsidR="00B6797E" w:rsidRDefault="00B6797E" w:rsidP="001F5842">
            <w:pPr>
              <w:spacing w:before="29"/>
              <w:ind w:left="183" w:right="379"/>
              <w:rPr>
                <w:rFonts w:ascii="Arial" w:hAnsi="Arial" w:cs="Arial"/>
                <w:spacing w:val="-1"/>
                <w:lang w:val="hr-HR"/>
              </w:rPr>
            </w:pPr>
            <w:r>
              <w:rPr>
                <w:rFonts w:ascii="Arial" w:hAnsi="Arial" w:cs="Arial"/>
                <w:spacing w:val="-1"/>
                <w:lang w:val="hr-HR"/>
              </w:rPr>
              <w:t>(upisati CPV oznaku grupe koja se nudi)</w:t>
            </w:r>
          </w:p>
          <w:p w:rsidR="00B6797E" w:rsidRPr="007A0D50" w:rsidRDefault="00B6797E" w:rsidP="001F5842">
            <w:pPr>
              <w:spacing w:before="70"/>
              <w:ind w:left="116"/>
              <w:rPr>
                <w:rFonts w:ascii="Arial" w:hAnsi="Arial" w:cs="Arial"/>
                <w:spacing w:val="-1"/>
                <w:lang w:val="hr-HR"/>
              </w:rPr>
            </w:pPr>
          </w:p>
        </w:tc>
        <w:tc>
          <w:tcPr>
            <w:tcW w:w="30" w:type="dxa"/>
            <w:vAlign w:val="bottom"/>
          </w:tcPr>
          <w:p w:rsidR="00B6797E" w:rsidRPr="007A0D50" w:rsidRDefault="00B6797E" w:rsidP="00494A32">
            <w:pPr>
              <w:spacing w:before="70"/>
              <w:ind w:left="116"/>
              <w:rPr>
                <w:rFonts w:ascii="Arial" w:hAnsi="Arial" w:cs="Arial"/>
                <w:spacing w:val="-1"/>
                <w:lang w:val="hr-HR"/>
              </w:rPr>
            </w:pPr>
          </w:p>
        </w:tc>
      </w:tr>
      <w:tr w:rsidR="00B6797E" w:rsidRPr="007A0D50" w:rsidTr="00163CFA">
        <w:trPr>
          <w:trHeight w:val="377"/>
        </w:trPr>
        <w:tc>
          <w:tcPr>
            <w:tcW w:w="3078" w:type="dxa"/>
            <w:vMerge/>
            <w:tcBorders>
              <w:left w:val="single" w:sz="8" w:space="0" w:color="auto"/>
              <w:right w:val="single" w:sz="8" w:space="0" w:color="auto"/>
            </w:tcBorders>
            <w:vAlign w:val="bottom"/>
          </w:tcPr>
          <w:p w:rsidR="00B6797E" w:rsidRPr="007A0D50" w:rsidRDefault="00B6797E" w:rsidP="00494A32">
            <w:pPr>
              <w:spacing w:before="70"/>
              <w:ind w:left="116"/>
              <w:rPr>
                <w:rFonts w:ascii="Arial" w:hAnsi="Arial" w:cs="Arial"/>
                <w:spacing w:val="-1"/>
                <w:lang w:val="hr-HR"/>
              </w:rPr>
            </w:pPr>
          </w:p>
        </w:tc>
        <w:tc>
          <w:tcPr>
            <w:tcW w:w="6657" w:type="dxa"/>
            <w:tcBorders>
              <w:top w:val="nil"/>
              <w:left w:val="nil"/>
              <w:bottom w:val="nil"/>
              <w:right w:val="single" w:sz="8" w:space="0" w:color="auto"/>
            </w:tcBorders>
            <w:vAlign w:val="bottom"/>
          </w:tcPr>
          <w:p w:rsidR="00B6797E" w:rsidRPr="007A0D50" w:rsidRDefault="00B6797E" w:rsidP="00B6797E">
            <w:pPr>
              <w:spacing w:before="70"/>
              <w:ind w:left="116"/>
              <w:rPr>
                <w:rFonts w:ascii="Arial" w:hAnsi="Arial" w:cs="Arial"/>
                <w:spacing w:val="-1"/>
                <w:lang w:val="hr-HR"/>
              </w:rPr>
            </w:pPr>
            <w:r w:rsidRPr="007A0D50">
              <w:rPr>
                <w:rFonts w:ascii="Arial" w:hAnsi="Arial" w:cs="Arial"/>
                <w:b/>
                <w:bCs/>
                <w:spacing w:val="-1"/>
                <w:lang w:val="hr-HR"/>
              </w:rPr>
              <w:t xml:space="preserve">Evidencijski broj nabave: </w:t>
            </w:r>
            <w:r>
              <w:rPr>
                <w:rFonts w:ascii="Arial" w:hAnsi="Arial" w:cs="Arial"/>
                <w:b/>
                <w:bCs/>
                <w:spacing w:val="-1"/>
                <w:lang w:val="hr-HR"/>
              </w:rPr>
              <w:t>6/2019</w:t>
            </w:r>
          </w:p>
        </w:tc>
        <w:tc>
          <w:tcPr>
            <w:tcW w:w="30" w:type="dxa"/>
            <w:vAlign w:val="bottom"/>
          </w:tcPr>
          <w:p w:rsidR="00B6797E" w:rsidRPr="007A0D50" w:rsidRDefault="00B6797E" w:rsidP="00494A32">
            <w:pPr>
              <w:spacing w:before="70"/>
              <w:ind w:left="116"/>
              <w:rPr>
                <w:rFonts w:ascii="Arial" w:hAnsi="Arial" w:cs="Arial"/>
                <w:spacing w:val="-1"/>
                <w:lang w:val="hr-HR"/>
              </w:rPr>
            </w:pPr>
          </w:p>
        </w:tc>
      </w:tr>
      <w:tr w:rsidR="00B6797E" w:rsidRPr="007A0D50" w:rsidTr="00163CFA">
        <w:trPr>
          <w:trHeight w:val="263"/>
        </w:trPr>
        <w:tc>
          <w:tcPr>
            <w:tcW w:w="3078" w:type="dxa"/>
            <w:vMerge/>
            <w:tcBorders>
              <w:left w:val="single" w:sz="8" w:space="0" w:color="auto"/>
              <w:bottom w:val="single" w:sz="8" w:space="0" w:color="auto"/>
              <w:right w:val="single" w:sz="8" w:space="0" w:color="auto"/>
            </w:tcBorders>
            <w:vAlign w:val="bottom"/>
          </w:tcPr>
          <w:p w:rsidR="00B6797E" w:rsidRPr="007A0D50" w:rsidRDefault="00B6797E" w:rsidP="00494A32">
            <w:pPr>
              <w:spacing w:before="70"/>
              <w:ind w:left="116"/>
              <w:rPr>
                <w:rFonts w:ascii="Arial" w:hAnsi="Arial" w:cs="Arial"/>
                <w:spacing w:val="-1"/>
                <w:lang w:val="hr-HR"/>
              </w:rPr>
            </w:pPr>
          </w:p>
        </w:tc>
        <w:tc>
          <w:tcPr>
            <w:tcW w:w="6657" w:type="dxa"/>
            <w:tcBorders>
              <w:top w:val="nil"/>
              <w:left w:val="nil"/>
              <w:bottom w:val="single" w:sz="8" w:space="0" w:color="auto"/>
              <w:right w:val="single" w:sz="8" w:space="0" w:color="auto"/>
            </w:tcBorders>
            <w:vAlign w:val="bottom"/>
          </w:tcPr>
          <w:p w:rsidR="00B6797E" w:rsidRPr="007A0D50" w:rsidRDefault="00B6797E" w:rsidP="00494A32">
            <w:pPr>
              <w:spacing w:before="70"/>
              <w:ind w:left="116"/>
              <w:rPr>
                <w:rFonts w:ascii="Arial" w:hAnsi="Arial" w:cs="Arial"/>
                <w:spacing w:val="-1"/>
                <w:lang w:val="hr-HR"/>
              </w:rPr>
            </w:pPr>
          </w:p>
        </w:tc>
        <w:tc>
          <w:tcPr>
            <w:tcW w:w="30" w:type="dxa"/>
            <w:vAlign w:val="bottom"/>
          </w:tcPr>
          <w:p w:rsidR="00B6797E" w:rsidRPr="007A0D50" w:rsidRDefault="00B6797E" w:rsidP="00494A32">
            <w:pPr>
              <w:spacing w:before="70"/>
              <w:ind w:left="116"/>
              <w:rPr>
                <w:rFonts w:ascii="Arial" w:hAnsi="Arial" w:cs="Arial"/>
                <w:spacing w:val="-1"/>
                <w:lang w:val="hr-HR"/>
              </w:rPr>
            </w:pPr>
          </w:p>
        </w:tc>
      </w:tr>
    </w:tbl>
    <w:p w:rsidR="00357B9B" w:rsidRPr="007A0D50" w:rsidRDefault="00357B9B" w:rsidP="001938DD">
      <w:pPr>
        <w:spacing w:before="70"/>
        <w:jc w:val="both"/>
        <w:rPr>
          <w:rFonts w:ascii="Arial" w:hAnsi="Arial" w:cs="Arial"/>
          <w:spacing w:val="-1"/>
          <w:lang w:val="hr-HR"/>
        </w:rPr>
      </w:pPr>
    </w:p>
    <w:p w:rsidR="001F5842" w:rsidRPr="001F5842" w:rsidRDefault="00DF1C7F" w:rsidP="00A06029">
      <w:pPr>
        <w:numPr>
          <w:ilvl w:val="0"/>
          <w:numId w:val="2"/>
        </w:numPr>
        <w:spacing w:before="29"/>
        <w:ind w:right="426"/>
        <w:jc w:val="both"/>
        <w:rPr>
          <w:rFonts w:ascii="Arial" w:hAnsi="Arial" w:cs="Arial"/>
          <w:spacing w:val="4"/>
          <w:sz w:val="22"/>
          <w:szCs w:val="22"/>
          <w:lang w:val="hr-HR"/>
        </w:rPr>
      </w:pPr>
      <w:r w:rsidRPr="005F454C">
        <w:rPr>
          <w:rFonts w:ascii="Arial" w:hAnsi="Arial" w:cs="Arial"/>
          <w:spacing w:val="-1"/>
          <w:sz w:val="22"/>
          <w:szCs w:val="22"/>
          <w:lang w:val="hr-HR"/>
        </w:rPr>
        <w:lastRenderedPageBreak/>
        <w:t>Proučili smo Poziv na dostavu ponuda te sve d</w:t>
      </w:r>
      <w:r w:rsidR="00D947F5">
        <w:rPr>
          <w:rFonts w:ascii="Arial" w:hAnsi="Arial" w:cs="Arial"/>
          <w:spacing w:val="-1"/>
          <w:sz w:val="22"/>
          <w:szCs w:val="22"/>
          <w:lang w:val="hr-HR"/>
        </w:rPr>
        <w:t>okumente i podatke koje nam je n</w:t>
      </w:r>
      <w:r w:rsidRPr="005F454C">
        <w:rPr>
          <w:rFonts w:ascii="Arial" w:hAnsi="Arial" w:cs="Arial"/>
          <w:spacing w:val="-1"/>
          <w:sz w:val="22"/>
          <w:szCs w:val="22"/>
          <w:lang w:val="hr-HR"/>
        </w:rPr>
        <w:t xml:space="preserve">aručitelj stavio na raspolaganje, detaljno smo upoznati s predmetom nabave i s uvjetima za njeno provođenje te nudimo </w:t>
      </w:r>
      <w:r w:rsidR="00EC2B31" w:rsidRPr="005F454C">
        <w:rPr>
          <w:rFonts w:ascii="Arial" w:hAnsi="Arial" w:cs="Arial"/>
          <w:sz w:val="22"/>
          <w:szCs w:val="22"/>
          <w:lang w:val="hr-HR"/>
        </w:rPr>
        <w:t xml:space="preserve">uslugu </w:t>
      </w:r>
      <w:r w:rsidR="00B6797E">
        <w:rPr>
          <w:rFonts w:ascii="Arial" w:hAnsi="Arial" w:cs="Arial"/>
          <w:b/>
          <w:sz w:val="22"/>
          <w:szCs w:val="22"/>
          <w:lang w:val="pl-PL"/>
        </w:rPr>
        <w:t>koordinatora zaštite na radu i stručnog nadzora nad radovima adaptacije i opremanja dijela prostora Kliničkog zavoda za kemiju Kliničkog bolničkog centra Sestre milosrdnice za realizaciju</w:t>
      </w:r>
      <w:r w:rsidR="001F5842">
        <w:rPr>
          <w:rFonts w:ascii="Arial" w:hAnsi="Arial" w:cs="Arial"/>
          <w:b/>
          <w:sz w:val="22"/>
          <w:szCs w:val="22"/>
          <w:lang w:val="pl-PL"/>
        </w:rPr>
        <w:t xml:space="preserve"> projekta Modernizacija i proširenje znanstveno-istraživačke djelatnosti Kliničkog zavoda za kemiju pri KBC Sestre milosrdnice broj KK.01.1.1.02.0014</w:t>
      </w:r>
    </w:p>
    <w:p w:rsidR="00DF1C7F" w:rsidRPr="005F454C" w:rsidRDefault="00E6606A" w:rsidP="001F5842">
      <w:pPr>
        <w:spacing w:before="29"/>
        <w:ind w:left="720" w:right="426"/>
        <w:jc w:val="both"/>
        <w:rPr>
          <w:rFonts w:ascii="Arial" w:hAnsi="Arial" w:cs="Arial"/>
          <w:spacing w:val="4"/>
          <w:sz w:val="22"/>
          <w:szCs w:val="22"/>
          <w:lang w:val="hr-HR"/>
        </w:rPr>
      </w:pPr>
      <w:proofErr w:type="gramStart"/>
      <w:r w:rsidRPr="00E6606A">
        <w:rPr>
          <w:rFonts w:ascii="Arial" w:hAnsi="Arial" w:cs="Arial"/>
          <w:b/>
          <w:spacing w:val="-1"/>
          <w:sz w:val="22"/>
          <w:szCs w:val="22"/>
        </w:rPr>
        <w:t>za</w:t>
      </w:r>
      <w:proofErr w:type="gramEnd"/>
      <w:r w:rsidRPr="00E6606A">
        <w:rPr>
          <w:rFonts w:ascii="Arial" w:hAnsi="Arial" w:cs="Arial"/>
          <w:b/>
          <w:spacing w:val="-1"/>
          <w:sz w:val="22"/>
          <w:szCs w:val="22"/>
        </w:rPr>
        <w:t xml:space="preserve"> ____ grupu </w:t>
      </w:r>
      <w:r w:rsidR="00DF1C7F" w:rsidRPr="005F454C">
        <w:rPr>
          <w:rFonts w:ascii="Arial" w:hAnsi="Arial" w:cs="Arial"/>
          <w:spacing w:val="-1"/>
          <w:sz w:val="22"/>
          <w:szCs w:val="22"/>
        </w:rPr>
        <w:t>sukladno</w:t>
      </w:r>
      <w:r w:rsidR="00DF1C7F" w:rsidRPr="005F454C">
        <w:rPr>
          <w:rFonts w:ascii="Arial" w:hAnsi="Arial" w:cs="Arial"/>
          <w:spacing w:val="-1"/>
          <w:sz w:val="22"/>
          <w:szCs w:val="22"/>
          <w:lang w:val="hr-HR"/>
        </w:rPr>
        <w:t xml:space="preserve"> </w:t>
      </w:r>
      <w:r w:rsidR="00DF1C7F" w:rsidRPr="005F454C">
        <w:rPr>
          <w:rFonts w:ascii="Arial" w:hAnsi="Arial" w:cs="Arial"/>
          <w:spacing w:val="-1"/>
          <w:sz w:val="22"/>
          <w:szCs w:val="22"/>
        </w:rPr>
        <w:t>Pozivu</w:t>
      </w:r>
      <w:r w:rsidR="00DF1C7F" w:rsidRPr="005F454C">
        <w:rPr>
          <w:rFonts w:ascii="Arial" w:hAnsi="Arial" w:cs="Arial"/>
          <w:spacing w:val="-1"/>
          <w:sz w:val="22"/>
          <w:szCs w:val="22"/>
          <w:lang w:val="hr-HR"/>
        </w:rPr>
        <w:t xml:space="preserve"> </w:t>
      </w:r>
      <w:r w:rsidR="00DF1C7F" w:rsidRPr="005F454C">
        <w:rPr>
          <w:rFonts w:ascii="Arial" w:hAnsi="Arial" w:cs="Arial"/>
          <w:spacing w:val="-1"/>
          <w:sz w:val="22"/>
          <w:szCs w:val="22"/>
        </w:rPr>
        <w:t>na</w:t>
      </w:r>
      <w:r w:rsidR="00DF1C7F" w:rsidRPr="005F454C">
        <w:rPr>
          <w:rFonts w:ascii="Arial" w:hAnsi="Arial" w:cs="Arial"/>
          <w:spacing w:val="-1"/>
          <w:sz w:val="22"/>
          <w:szCs w:val="22"/>
          <w:lang w:val="hr-HR"/>
        </w:rPr>
        <w:t xml:space="preserve"> </w:t>
      </w:r>
      <w:r w:rsidR="00DF1C7F" w:rsidRPr="005F454C">
        <w:rPr>
          <w:rFonts w:ascii="Arial" w:hAnsi="Arial" w:cs="Arial"/>
          <w:spacing w:val="-1"/>
          <w:sz w:val="22"/>
          <w:szCs w:val="22"/>
        </w:rPr>
        <w:t>dostavu</w:t>
      </w:r>
      <w:r w:rsidR="00DF1C7F" w:rsidRPr="005F454C">
        <w:rPr>
          <w:rFonts w:ascii="Arial" w:hAnsi="Arial" w:cs="Arial"/>
          <w:spacing w:val="-1"/>
          <w:sz w:val="22"/>
          <w:szCs w:val="22"/>
          <w:lang w:val="hr-HR"/>
        </w:rPr>
        <w:t xml:space="preserve"> </w:t>
      </w:r>
      <w:r w:rsidR="00DF1C7F" w:rsidRPr="005F454C">
        <w:rPr>
          <w:rFonts w:ascii="Arial" w:hAnsi="Arial" w:cs="Arial"/>
          <w:spacing w:val="-1"/>
          <w:sz w:val="22"/>
          <w:szCs w:val="22"/>
        </w:rPr>
        <w:t>ponuda</w:t>
      </w:r>
      <w:r w:rsidR="00DF1C7F" w:rsidRPr="005F454C">
        <w:rPr>
          <w:rFonts w:ascii="Arial" w:hAnsi="Arial" w:cs="Arial"/>
          <w:spacing w:val="-1"/>
          <w:sz w:val="22"/>
          <w:szCs w:val="22"/>
          <w:lang w:val="hr-HR"/>
        </w:rPr>
        <w:t xml:space="preserve"> za </w:t>
      </w:r>
      <w:r w:rsidR="001A4D1B">
        <w:rPr>
          <w:rFonts w:ascii="Arial" w:hAnsi="Arial" w:cs="Arial"/>
          <w:spacing w:val="-1"/>
          <w:sz w:val="22"/>
          <w:szCs w:val="22"/>
          <w:lang w:val="hr-HR"/>
        </w:rPr>
        <w:t xml:space="preserve">sljedeću </w:t>
      </w:r>
      <w:r w:rsidR="00DF1C7F" w:rsidRPr="005F454C">
        <w:rPr>
          <w:rFonts w:ascii="Arial" w:hAnsi="Arial" w:cs="Arial"/>
          <w:spacing w:val="-1"/>
          <w:sz w:val="22"/>
          <w:szCs w:val="22"/>
          <w:lang w:val="hr-HR"/>
        </w:rPr>
        <w:t xml:space="preserve">cijenu: </w:t>
      </w:r>
    </w:p>
    <w:p w:rsidR="00DF1C7F" w:rsidRPr="005F454C" w:rsidRDefault="00DF1C7F" w:rsidP="00D843D1">
      <w:pPr>
        <w:spacing w:before="70"/>
        <w:ind w:left="116" w:right="426"/>
        <w:jc w:val="both"/>
        <w:rPr>
          <w:rFonts w:ascii="Arial" w:hAnsi="Arial" w:cs="Arial"/>
          <w:spacing w:val="-1"/>
          <w:sz w:val="22"/>
          <w:szCs w:val="22"/>
          <w:lang w:val="hr-HR"/>
        </w:rPr>
      </w:pPr>
    </w:p>
    <w:tbl>
      <w:tblPr>
        <w:tblW w:w="9940" w:type="dxa"/>
        <w:tblInd w:w="10" w:type="dxa"/>
        <w:tblLayout w:type="fixed"/>
        <w:tblCellMar>
          <w:left w:w="0" w:type="dxa"/>
          <w:right w:w="0" w:type="dxa"/>
        </w:tblCellMar>
        <w:tblLook w:val="00A0" w:firstRow="1" w:lastRow="0" w:firstColumn="1" w:lastColumn="0" w:noHBand="0" w:noVBand="0"/>
      </w:tblPr>
      <w:tblGrid>
        <w:gridCol w:w="680"/>
        <w:gridCol w:w="3280"/>
        <w:gridCol w:w="2060"/>
        <w:gridCol w:w="3920"/>
      </w:tblGrid>
      <w:tr w:rsidR="00DF1C7F" w:rsidRPr="005F454C" w:rsidTr="000F776F">
        <w:trPr>
          <w:trHeight w:val="255"/>
        </w:trPr>
        <w:tc>
          <w:tcPr>
            <w:tcW w:w="680" w:type="dxa"/>
            <w:tcBorders>
              <w:top w:val="single" w:sz="8" w:space="0" w:color="auto"/>
              <w:left w:val="single" w:sz="8" w:space="0" w:color="auto"/>
              <w:bottom w:val="single" w:sz="4" w:space="0" w:color="auto"/>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R.br.</w:t>
            </w:r>
          </w:p>
        </w:tc>
        <w:tc>
          <w:tcPr>
            <w:tcW w:w="3280" w:type="dxa"/>
            <w:tcBorders>
              <w:top w:val="single" w:sz="8" w:space="0" w:color="auto"/>
              <w:left w:val="nil"/>
              <w:bottom w:val="single" w:sz="4" w:space="0" w:color="auto"/>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p>
        </w:tc>
        <w:tc>
          <w:tcPr>
            <w:tcW w:w="2060" w:type="dxa"/>
            <w:tcBorders>
              <w:top w:val="single" w:sz="8" w:space="0" w:color="auto"/>
              <w:left w:val="nil"/>
              <w:bottom w:val="single" w:sz="4" w:space="0" w:color="auto"/>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brojevima</w:t>
            </w:r>
          </w:p>
        </w:tc>
        <w:tc>
          <w:tcPr>
            <w:tcW w:w="3920" w:type="dxa"/>
            <w:tcBorders>
              <w:top w:val="single" w:sz="8" w:space="0" w:color="auto"/>
              <w:left w:val="nil"/>
              <w:bottom w:val="single" w:sz="4" w:space="0" w:color="auto"/>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slovima</w:t>
            </w:r>
          </w:p>
        </w:tc>
      </w:tr>
      <w:tr w:rsidR="00DF1C7F" w:rsidRPr="005F454C" w:rsidTr="000F776F">
        <w:trPr>
          <w:trHeight w:val="255"/>
        </w:trPr>
        <w:tc>
          <w:tcPr>
            <w:tcW w:w="680" w:type="dxa"/>
            <w:tcBorders>
              <w:top w:val="single" w:sz="4" w:space="0" w:color="auto"/>
              <w:left w:val="single" w:sz="8" w:space="0" w:color="auto"/>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1.</w:t>
            </w:r>
          </w:p>
        </w:tc>
        <w:tc>
          <w:tcPr>
            <w:tcW w:w="3280" w:type="dxa"/>
            <w:tcBorders>
              <w:top w:val="single" w:sz="4" w:space="0" w:color="auto"/>
              <w:left w:val="nil"/>
              <w:bottom w:val="single" w:sz="4" w:space="0" w:color="auto"/>
              <w:right w:val="single" w:sz="8" w:space="0" w:color="auto"/>
            </w:tcBorders>
            <w:vAlign w:val="center"/>
          </w:tcPr>
          <w:p w:rsidR="00DF1C7F" w:rsidRDefault="00DF1C7F" w:rsidP="00494A32">
            <w:pPr>
              <w:spacing w:before="70"/>
              <w:ind w:left="116"/>
              <w:rPr>
                <w:rFonts w:ascii="Arial" w:hAnsi="Arial" w:cs="Arial"/>
                <w:b/>
                <w:bCs/>
                <w:spacing w:val="-1"/>
                <w:sz w:val="22"/>
                <w:szCs w:val="22"/>
                <w:lang w:val="hr-HR"/>
              </w:rPr>
            </w:pPr>
            <w:r w:rsidRPr="005F454C">
              <w:rPr>
                <w:rFonts w:ascii="Arial" w:hAnsi="Arial" w:cs="Arial"/>
                <w:b/>
                <w:bCs/>
                <w:spacing w:val="-1"/>
                <w:sz w:val="22"/>
                <w:szCs w:val="22"/>
                <w:lang w:val="hr-HR"/>
              </w:rPr>
              <w:t>CIJENA PONUDE bez PDV-a</w:t>
            </w:r>
          </w:p>
          <w:p w:rsidR="000F776F" w:rsidRPr="000F776F" w:rsidRDefault="000F776F" w:rsidP="00494A32">
            <w:pPr>
              <w:spacing w:before="70"/>
              <w:ind w:left="116"/>
              <w:rPr>
                <w:rFonts w:ascii="Arial" w:hAnsi="Arial" w:cs="Arial"/>
                <w:spacing w:val="-1"/>
                <w:sz w:val="22"/>
                <w:szCs w:val="22"/>
                <w:lang w:val="hr-HR"/>
              </w:rPr>
            </w:pPr>
            <w:r>
              <w:rPr>
                <w:rFonts w:ascii="Arial" w:hAnsi="Arial" w:cs="Arial"/>
                <w:bCs/>
                <w:spacing w:val="-1"/>
                <w:sz w:val="22"/>
                <w:szCs w:val="22"/>
                <w:lang w:val="hr-HR"/>
              </w:rPr>
              <w:t>(iskazana u kunama)</w:t>
            </w:r>
          </w:p>
        </w:tc>
        <w:tc>
          <w:tcPr>
            <w:tcW w:w="206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0F776F">
        <w:trPr>
          <w:trHeight w:val="254"/>
        </w:trPr>
        <w:tc>
          <w:tcPr>
            <w:tcW w:w="680" w:type="dxa"/>
            <w:tcBorders>
              <w:top w:val="single" w:sz="4" w:space="0" w:color="auto"/>
              <w:left w:val="single" w:sz="8" w:space="0" w:color="auto"/>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2.</w:t>
            </w:r>
          </w:p>
        </w:tc>
        <w:tc>
          <w:tcPr>
            <w:tcW w:w="3280" w:type="dxa"/>
            <w:tcBorders>
              <w:top w:val="single" w:sz="4" w:space="0" w:color="auto"/>
              <w:left w:val="nil"/>
              <w:bottom w:val="single" w:sz="4" w:space="0" w:color="auto"/>
              <w:right w:val="single" w:sz="8" w:space="0" w:color="auto"/>
            </w:tcBorders>
            <w:vAlign w:val="center"/>
          </w:tcPr>
          <w:p w:rsidR="00DF1C7F" w:rsidRDefault="00DF1C7F" w:rsidP="00494A32">
            <w:pPr>
              <w:spacing w:before="70"/>
              <w:ind w:left="116"/>
              <w:rPr>
                <w:rFonts w:ascii="Arial" w:hAnsi="Arial" w:cs="Arial"/>
                <w:b/>
                <w:bCs/>
                <w:spacing w:val="-1"/>
                <w:sz w:val="22"/>
                <w:szCs w:val="22"/>
                <w:lang w:val="hr-HR"/>
              </w:rPr>
            </w:pPr>
            <w:r w:rsidRPr="005F454C">
              <w:rPr>
                <w:rFonts w:ascii="Arial" w:hAnsi="Arial" w:cs="Arial"/>
                <w:b/>
                <w:bCs/>
                <w:spacing w:val="-1"/>
                <w:sz w:val="22"/>
                <w:szCs w:val="22"/>
                <w:lang w:val="hr-HR"/>
              </w:rPr>
              <w:t>POREZ NA DODANU VRIJEDNOST</w:t>
            </w:r>
          </w:p>
          <w:p w:rsidR="000F776F" w:rsidRPr="000F776F" w:rsidRDefault="000F776F" w:rsidP="00494A32">
            <w:pPr>
              <w:spacing w:before="70"/>
              <w:ind w:left="116"/>
              <w:rPr>
                <w:rFonts w:ascii="Arial" w:hAnsi="Arial" w:cs="Arial"/>
                <w:spacing w:val="-1"/>
                <w:sz w:val="22"/>
                <w:szCs w:val="22"/>
                <w:lang w:val="hr-HR"/>
              </w:rPr>
            </w:pPr>
            <w:r>
              <w:rPr>
                <w:rFonts w:ascii="Arial" w:hAnsi="Arial" w:cs="Arial"/>
                <w:bCs/>
                <w:spacing w:val="-1"/>
                <w:sz w:val="22"/>
                <w:szCs w:val="22"/>
                <w:lang w:val="hr-HR"/>
              </w:rPr>
              <w:t>(iskazan u kunama)</w:t>
            </w:r>
          </w:p>
        </w:tc>
        <w:tc>
          <w:tcPr>
            <w:tcW w:w="206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0F776F">
        <w:trPr>
          <w:trHeight w:val="255"/>
        </w:trPr>
        <w:tc>
          <w:tcPr>
            <w:tcW w:w="680" w:type="dxa"/>
            <w:tcBorders>
              <w:top w:val="single" w:sz="4" w:space="0" w:color="auto"/>
              <w:left w:val="single" w:sz="8" w:space="0" w:color="auto"/>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3.</w:t>
            </w:r>
          </w:p>
        </w:tc>
        <w:tc>
          <w:tcPr>
            <w:tcW w:w="3280" w:type="dxa"/>
            <w:tcBorders>
              <w:top w:val="single" w:sz="4" w:space="0" w:color="auto"/>
              <w:left w:val="nil"/>
              <w:bottom w:val="single" w:sz="4" w:space="0" w:color="auto"/>
              <w:right w:val="single" w:sz="8" w:space="0" w:color="auto"/>
            </w:tcBorders>
            <w:vAlign w:val="center"/>
          </w:tcPr>
          <w:p w:rsidR="00DF1C7F" w:rsidRDefault="00DF1C7F" w:rsidP="00494A32">
            <w:pPr>
              <w:spacing w:before="70"/>
              <w:ind w:left="116"/>
              <w:rPr>
                <w:rFonts w:ascii="Arial" w:hAnsi="Arial" w:cs="Arial"/>
                <w:b/>
                <w:bCs/>
                <w:spacing w:val="-1"/>
                <w:sz w:val="22"/>
                <w:szCs w:val="22"/>
                <w:lang w:val="hr-HR"/>
              </w:rPr>
            </w:pPr>
            <w:r w:rsidRPr="005F454C">
              <w:rPr>
                <w:rFonts w:ascii="Arial" w:hAnsi="Arial" w:cs="Arial"/>
                <w:b/>
                <w:bCs/>
                <w:spacing w:val="-1"/>
                <w:sz w:val="22"/>
                <w:szCs w:val="22"/>
                <w:lang w:val="hr-HR"/>
              </w:rPr>
              <w:t>UKUPNA CIJENA PONUDE</w:t>
            </w:r>
            <w:r w:rsidR="000F776F">
              <w:rPr>
                <w:rFonts w:ascii="Arial" w:hAnsi="Arial" w:cs="Arial"/>
                <w:b/>
                <w:bCs/>
                <w:spacing w:val="-1"/>
                <w:sz w:val="22"/>
                <w:szCs w:val="22"/>
                <w:lang w:val="hr-HR"/>
              </w:rPr>
              <w:t xml:space="preserve"> s PDV-om</w:t>
            </w:r>
          </w:p>
          <w:p w:rsidR="000F776F" w:rsidRPr="000F776F" w:rsidRDefault="000F776F" w:rsidP="00494A32">
            <w:pPr>
              <w:spacing w:before="70"/>
              <w:ind w:left="116"/>
              <w:rPr>
                <w:rFonts w:ascii="Arial" w:hAnsi="Arial" w:cs="Arial"/>
                <w:spacing w:val="-1"/>
                <w:sz w:val="22"/>
                <w:szCs w:val="22"/>
                <w:lang w:val="hr-HR"/>
              </w:rPr>
            </w:pPr>
            <w:r>
              <w:rPr>
                <w:rFonts w:ascii="Arial" w:hAnsi="Arial" w:cs="Arial"/>
                <w:bCs/>
                <w:spacing w:val="-1"/>
                <w:sz w:val="22"/>
                <w:szCs w:val="22"/>
                <w:lang w:val="hr-HR"/>
              </w:rPr>
              <w:t>(iskazana u kunama)</w:t>
            </w:r>
          </w:p>
        </w:tc>
        <w:tc>
          <w:tcPr>
            <w:tcW w:w="206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single" w:sz="4" w:space="0" w:color="auto"/>
              <w:left w:val="nil"/>
              <w:bottom w:val="single" w:sz="4" w:space="0" w:color="auto"/>
              <w:right w:val="single" w:sz="8" w:space="0" w:color="auto"/>
            </w:tcBorders>
            <w:vAlign w:val="center"/>
          </w:tcPr>
          <w:p w:rsidR="00DF1C7F" w:rsidRPr="005F454C" w:rsidRDefault="00DF1C7F" w:rsidP="00494A32">
            <w:pPr>
              <w:spacing w:before="70"/>
              <w:ind w:left="116"/>
              <w:rPr>
                <w:rFonts w:ascii="Arial" w:hAnsi="Arial" w:cs="Arial"/>
                <w:spacing w:val="-1"/>
                <w:sz w:val="22"/>
                <w:szCs w:val="22"/>
                <w:lang w:val="hr-HR"/>
              </w:rPr>
            </w:pPr>
          </w:p>
        </w:tc>
      </w:tr>
    </w:tbl>
    <w:p w:rsidR="00DF1C7F" w:rsidRPr="005F454C" w:rsidRDefault="005F4354" w:rsidP="00EC2B31">
      <w:pPr>
        <w:ind w:left="113"/>
        <w:jc w:val="both"/>
        <w:rPr>
          <w:rFonts w:ascii="Arial" w:hAnsi="Arial" w:cs="Arial"/>
          <w:spacing w:val="-1"/>
          <w:sz w:val="22"/>
          <w:szCs w:val="22"/>
          <w:lang w:val="hr-HR"/>
        </w:rPr>
      </w:pPr>
      <w:r w:rsidRPr="005F454C">
        <w:rPr>
          <w:noProof/>
          <w:sz w:val="22"/>
          <w:szCs w:val="22"/>
          <w:lang w:val="hr-HR" w:eastAsia="hr-HR"/>
        </w:rPr>
        <mc:AlternateContent>
          <mc:Choice Requires="wps">
            <w:drawing>
              <wp:anchor distT="0" distB="0" distL="114300" distR="114300" simplePos="0" relativeHeight="251659776" behindDoc="1" locked="0" layoutInCell="0" allowOverlap="1" wp14:anchorId="0019E3BE" wp14:editId="7C429E40">
                <wp:simplePos x="0" y="0"/>
                <wp:positionH relativeFrom="column">
                  <wp:posOffset>6308090</wp:posOffset>
                </wp:positionH>
                <wp:positionV relativeFrom="paragraph">
                  <wp:posOffset>-1071245</wp:posOffset>
                </wp:positionV>
                <wp:extent cx="12700" cy="12065"/>
                <wp:effectExtent l="0" t="0" r="0" b="0"/>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F4AFD" id="Pravokutnik 75" o:spid="_x0000_s1026" style="position:absolute;margin-left:496.7pt;margin-top:-84.3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5F454C">
        <w:rPr>
          <w:noProof/>
          <w:sz w:val="22"/>
          <w:szCs w:val="22"/>
          <w:lang w:val="hr-HR" w:eastAsia="hr-HR"/>
        </w:rPr>
        <mc:AlternateContent>
          <mc:Choice Requires="wps">
            <w:drawing>
              <wp:anchor distT="0" distB="0" distL="114300" distR="114300" simplePos="0" relativeHeight="251660800" behindDoc="1" locked="0" layoutInCell="0" allowOverlap="1" wp14:anchorId="22BE003A" wp14:editId="6E1B85A9">
                <wp:simplePos x="0" y="0"/>
                <wp:positionH relativeFrom="column">
                  <wp:posOffset>6308090</wp:posOffset>
                </wp:positionH>
                <wp:positionV relativeFrom="paragraph">
                  <wp:posOffset>-5715</wp:posOffset>
                </wp:positionV>
                <wp:extent cx="12700" cy="11430"/>
                <wp:effectExtent l="0" t="0" r="0" b="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7F82"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DF1C7F" w:rsidRDefault="00DF1C7F" w:rsidP="005F454C">
      <w:pPr>
        <w:ind w:left="709"/>
        <w:jc w:val="both"/>
        <w:rPr>
          <w:rFonts w:ascii="Arial" w:hAnsi="Arial" w:cs="Arial"/>
          <w:spacing w:val="-1"/>
          <w:sz w:val="22"/>
          <w:szCs w:val="22"/>
          <w:lang w:val="hr-HR"/>
        </w:rPr>
      </w:pPr>
      <w:r w:rsidRPr="005F454C">
        <w:rPr>
          <w:rFonts w:ascii="Arial" w:hAnsi="Arial" w:cs="Arial"/>
          <w:spacing w:val="-1"/>
          <w:sz w:val="22"/>
          <w:szCs w:val="22"/>
          <w:lang w:val="hr-HR"/>
        </w:rPr>
        <w:t xml:space="preserve">u skladu s </w:t>
      </w:r>
      <w:r w:rsidR="008E7FC6" w:rsidRPr="005F454C">
        <w:rPr>
          <w:rFonts w:ascii="Arial" w:hAnsi="Arial" w:cs="Arial"/>
          <w:spacing w:val="-1"/>
          <w:sz w:val="22"/>
          <w:szCs w:val="22"/>
          <w:lang w:val="hr-HR"/>
        </w:rPr>
        <w:t>troškovnikom</w:t>
      </w:r>
      <w:r w:rsidRPr="005F454C">
        <w:rPr>
          <w:rFonts w:ascii="Arial" w:hAnsi="Arial" w:cs="Arial"/>
          <w:spacing w:val="-1"/>
          <w:sz w:val="22"/>
          <w:szCs w:val="22"/>
          <w:lang w:val="hr-HR"/>
        </w:rPr>
        <w:t xml:space="preserve"> koji se nalazi u privitku i čini sastavni dio ponude.</w:t>
      </w:r>
    </w:p>
    <w:p w:rsidR="00E6606A" w:rsidRPr="00E6606A" w:rsidRDefault="00DF1C7F" w:rsidP="00E6606A">
      <w:pPr>
        <w:numPr>
          <w:ilvl w:val="0"/>
          <w:numId w:val="2"/>
        </w:numPr>
        <w:spacing w:before="29"/>
        <w:ind w:right="1"/>
        <w:jc w:val="both"/>
        <w:rPr>
          <w:rFonts w:ascii="Arial" w:hAnsi="Arial" w:cs="Arial"/>
          <w:sz w:val="22"/>
          <w:szCs w:val="22"/>
          <w:lang w:val="hr-HR"/>
        </w:rPr>
      </w:pPr>
      <w:r w:rsidRPr="005F454C">
        <w:rPr>
          <w:rFonts w:ascii="Arial" w:hAnsi="Arial" w:cs="Arial"/>
          <w:spacing w:val="-1"/>
          <w:sz w:val="22"/>
          <w:szCs w:val="22"/>
          <w:lang w:val="hr-HR"/>
        </w:rPr>
        <w:t xml:space="preserve">Suglasni smo da rok </w:t>
      </w:r>
      <w:r w:rsidR="00EC2B31" w:rsidRPr="005F454C">
        <w:rPr>
          <w:rFonts w:ascii="Arial" w:hAnsi="Arial" w:cs="Arial"/>
          <w:spacing w:val="-1"/>
          <w:sz w:val="22"/>
          <w:szCs w:val="22"/>
          <w:lang w:val="hr-HR"/>
        </w:rPr>
        <w:t xml:space="preserve">izvršenja </w:t>
      </w:r>
      <w:r w:rsidR="00EC2B31" w:rsidRPr="005F454C">
        <w:rPr>
          <w:rFonts w:ascii="Arial" w:hAnsi="Arial" w:cs="Arial"/>
          <w:sz w:val="22"/>
          <w:szCs w:val="22"/>
          <w:lang w:val="hr-HR"/>
        </w:rPr>
        <w:t xml:space="preserve">usluge </w:t>
      </w:r>
      <w:r w:rsidR="00B6797E">
        <w:rPr>
          <w:rFonts w:ascii="Arial" w:hAnsi="Arial" w:cs="Arial"/>
          <w:sz w:val="22"/>
          <w:szCs w:val="22"/>
          <w:lang w:val="pl-PL"/>
        </w:rPr>
        <w:t>iz točke I. ovog Obrasca</w:t>
      </w:r>
      <w:r w:rsidR="00E6606A">
        <w:rPr>
          <w:rFonts w:ascii="Arial" w:hAnsi="Arial" w:cs="Arial"/>
          <w:sz w:val="22"/>
          <w:szCs w:val="22"/>
          <w:lang w:val="pl-PL"/>
        </w:rPr>
        <w:t xml:space="preserve"> </w:t>
      </w:r>
      <w:r w:rsidR="00E6606A" w:rsidRPr="00E6606A">
        <w:rPr>
          <w:rFonts w:ascii="Arial" w:hAnsi="Arial" w:cs="Arial"/>
          <w:b/>
          <w:sz w:val="22"/>
          <w:szCs w:val="22"/>
          <w:lang w:val="pl-PL"/>
        </w:rPr>
        <w:t xml:space="preserve">za </w:t>
      </w:r>
      <w:r w:rsidR="00E57AD9">
        <w:rPr>
          <w:rFonts w:ascii="Arial" w:hAnsi="Arial" w:cs="Arial"/>
          <w:b/>
          <w:sz w:val="22"/>
          <w:szCs w:val="22"/>
          <w:lang w:val="pl-PL"/>
        </w:rPr>
        <w:t>____</w:t>
      </w:r>
      <w:r w:rsidR="00E6606A" w:rsidRPr="00E6606A">
        <w:rPr>
          <w:rFonts w:ascii="Arial" w:hAnsi="Arial" w:cs="Arial"/>
          <w:b/>
          <w:sz w:val="22"/>
          <w:szCs w:val="22"/>
          <w:lang w:val="pl-PL"/>
        </w:rPr>
        <w:t xml:space="preserve"> grupu</w:t>
      </w:r>
      <w:r w:rsidR="00E6606A">
        <w:rPr>
          <w:rFonts w:ascii="Arial" w:hAnsi="Arial" w:cs="Arial"/>
          <w:sz w:val="22"/>
          <w:szCs w:val="22"/>
          <w:lang w:val="pl-PL"/>
        </w:rPr>
        <w:t xml:space="preserve"> </w:t>
      </w:r>
      <w:r w:rsidR="00E6606A">
        <w:rPr>
          <w:rFonts w:ascii="Arial" w:hAnsi="Arial" w:cs="Arial"/>
          <w:spacing w:val="-1"/>
          <w:sz w:val="22"/>
          <w:szCs w:val="22"/>
          <w:lang w:val="hr-HR"/>
        </w:rPr>
        <w:t xml:space="preserve">bude </w:t>
      </w:r>
      <w:r w:rsidR="00115935" w:rsidRPr="00E57AD9">
        <w:rPr>
          <w:rFonts w:ascii="Arial" w:hAnsi="Arial" w:cs="Arial"/>
          <w:b/>
          <w:spacing w:val="1"/>
          <w:sz w:val="22"/>
          <w:szCs w:val="22"/>
          <w:lang w:val="sv-SE"/>
        </w:rPr>
        <w:t>_______________</w:t>
      </w:r>
      <w:r w:rsidR="00E57AD9">
        <w:rPr>
          <w:rFonts w:ascii="Arial" w:hAnsi="Arial" w:cs="Arial"/>
          <w:b/>
          <w:spacing w:val="1"/>
          <w:sz w:val="22"/>
          <w:szCs w:val="22"/>
          <w:lang w:val="sv-SE"/>
        </w:rPr>
        <w:t xml:space="preserve"> dana</w:t>
      </w:r>
      <w:r w:rsidR="00E6606A" w:rsidRPr="00E6606A">
        <w:rPr>
          <w:rFonts w:ascii="Arial" w:hAnsi="Arial" w:cs="Arial"/>
          <w:spacing w:val="1"/>
          <w:sz w:val="22"/>
          <w:szCs w:val="22"/>
          <w:lang w:val="sv-SE"/>
        </w:rPr>
        <w:t xml:space="preserve"> </w:t>
      </w:r>
      <w:r w:rsidR="00115935">
        <w:rPr>
          <w:rFonts w:ascii="Arial" w:hAnsi="Arial" w:cs="Arial"/>
          <w:spacing w:val="1"/>
          <w:sz w:val="22"/>
          <w:szCs w:val="22"/>
          <w:lang w:val="sv-SE"/>
        </w:rPr>
        <w:t>sukladno odredbama Poziva na dostavu ponuda za grupu koju nudimo</w:t>
      </w:r>
      <w:r w:rsidR="00E6606A" w:rsidRPr="00E6606A">
        <w:rPr>
          <w:rFonts w:ascii="Arial" w:hAnsi="Arial" w:cs="Arial"/>
          <w:spacing w:val="1"/>
          <w:sz w:val="22"/>
          <w:szCs w:val="22"/>
          <w:lang w:val="sv-SE"/>
        </w:rPr>
        <w:t>.</w:t>
      </w:r>
    </w:p>
    <w:p w:rsidR="0046278D" w:rsidRPr="0046278D" w:rsidRDefault="00DF1C7F" w:rsidP="00A06029">
      <w:pPr>
        <w:pStyle w:val="ListParagraph"/>
        <w:widowControl w:val="0"/>
        <w:numPr>
          <w:ilvl w:val="0"/>
          <w:numId w:val="2"/>
        </w:numPr>
        <w:autoSpaceDE w:val="0"/>
        <w:autoSpaceDN w:val="0"/>
        <w:adjustRightInd w:val="0"/>
        <w:spacing w:before="29" w:line="260" w:lineRule="exact"/>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se plaćanje vrši u roku </w:t>
      </w:r>
      <w:r w:rsidR="000C2135" w:rsidRPr="005F454C">
        <w:rPr>
          <w:rFonts w:ascii="Arial" w:hAnsi="Arial" w:cs="Arial"/>
          <w:spacing w:val="-1"/>
          <w:sz w:val="22"/>
          <w:szCs w:val="22"/>
          <w:lang w:val="hr-HR"/>
        </w:rPr>
        <w:t>30 (trideset</w:t>
      </w:r>
      <w:r w:rsidRPr="005F454C">
        <w:rPr>
          <w:rFonts w:ascii="Arial" w:hAnsi="Arial" w:cs="Arial"/>
          <w:spacing w:val="-1"/>
          <w:sz w:val="22"/>
          <w:szCs w:val="22"/>
          <w:lang w:val="hr-HR"/>
        </w:rPr>
        <w:t xml:space="preserve">) dana </w:t>
      </w:r>
      <w:r w:rsidR="009171EB" w:rsidRPr="005F454C">
        <w:rPr>
          <w:rFonts w:ascii="Arial" w:hAnsi="Arial" w:cs="Arial"/>
          <w:spacing w:val="-1"/>
          <w:sz w:val="22"/>
          <w:szCs w:val="22"/>
          <w:lang w:val="hr-HR"/>
        </w:rPr>
        <w:t>od dana izdavanja</w:t>
      </w:r>
      <w:r w:rsidR="0022302D" w:rsidRPr="005F454C">
        <w:rPr>
          <w:rFonts w:ascii="Arial" w:hAnsi="Arial" w:cs="Arial"/>
          <w:spacing w:val="-1"/>
          <w:sz w:val="22"/>
          <w:szCs w:val="22"/>
          <w:lang w:val="hr-HR"/>
        </w:rPr>
        <w:t xml:space="preserve"> računa za</w:t>
      </w:r>
      <w:r w:rsidR="00115935">
        <w:rPr>
          <w:rFonts w:ascii="Arial" w:hAnsi="Arial" w:cs="Arial"/>
          <w:spacing w:val="-1"/>
          <w:sz w:val="22"/>
          <w:szCs w:val="22"/>
          <w:lang w:val="hr-HR"/>
        </w:rPr>
        <w:t xml:space="preserve"> dio izvršenih ugovornih obveza ili</w:t>
      </w:r>
      <w:r w:rsidR="0022302D" w:rsidRPr="005F454C">
        <w:rPr>
          <w:rFonts w:ascii="Arial" w:hAnsi="Arial" w:cs="Arial"/>
          <w:spacing w:val="-1"/>
          <w:sz w:val="22"/>
          <w:szCs w:val="22"/>
          <w:lang w:val="hr-HR"/>
        </w:rPr>
        <w:t xml:space="preserve"> </w:t>
      </w:r>
      <w:r w:rsidR="00115935">
        <w:rPr>
          <w:rFonts w:ascii="Arial" w:hAnsi="Arial" w:cs="Arial"/>
          <w:spacing w:val="-1"/>
          <w:sz w:val="22"/>
          <w:szCs w:val="22"/>
          <w:lang w:val="hr-HR"/>
        </w:rPr>
        <w:t>za</w:t>
      </w:r>
      <w:r w:rsidR="0022302D" w:rsidRPr="005F454C">
        <w:rPr>
          <w:rFonts w:ascii="Arial" w:hAnsi="Arial" w:cs="Arial"/>
          <w:spacing w:val="-1"/>
          <w:sz w:val="22"/>
          <w:szCs w:val="22"/>
          <w:lang w:val="hr-HR"/>
        </w:rPr>
        <w:t xml:space="preserve"> ugovorn</w:t>
      </w:r>
      <w:r w:rsidR="00E6606A">
        <w:rPr>
          <w:rFonts w:ascii="Arial" w:hAnsi="Arial" w:cs="Arial"/>
          <w:spacing w:val="-1"/>
          <w:sz w:val="22"/>
          <w:szCs w:val="22"/>
          <w:lang w:val="hr-HR"/>
        </w:rPr>
        <w:t>e obveze</w:t>
      </w:r>
      <w:r w:rsidR="00115935">
        <w:rPr>
          <w:rFonts w:ascii="Arial" w:hAnsi="Arial" w:cs="Arial"/>
          <w:spacing w:val="-1"/>
          <w:sz w:val="22"/>
          <w:szCs w:val="22"/>
          <w:lang w:val="hr-HR"/>
        </w:rPr>
        <w:t xml:space="preserve"> izvršene u cijelosti</w:t>
      </w:r>
      <w:r w:rsidR="0046278D">
        <w:rPr>
          <w:rFonts w:ascii="Arial" w:hAnsi="Arial" w:cs="Arial"/>
          <w:spacing w:val="-1"/>
          <w:sz w:val="22"/>
          <w:szCs w:val="22"/>
          <w:lang w:val="hr-HR"/>
        </w:rPr>
        <w:t>.</w:t>
      </w:r>
    </w:p>
    <w:p w:rsidR="00CE3821" w:rsidRPr="005F454C" w:rsidRDefault="0046278D" w:rsidP="0046278D">
      <w:pPr>
        <w:pStyle w:val="ListParagraph"/>
        <w:widowControl w:val="0"/>
        <w:autoSpaceDE w:val="0"/>
        <w:autoSpaceDN w:val="0"/>
        <w:adjustRightInd w:val="0"/>
        <w:spacing w:before="29" w:line="260" w:lineRule="exact"/>
        <w:ind w:right="1"/>
        <w:jc w:val="both"/>
        <w:rPr>
          <w:rFonts w:ascii="Arial" w:hAnsi="Arial" w:cs="Arial"/>
          <w:spacing w:val="4"/>
          <w:sz w:val="22"/>
          <w:szCs w:val="22"/>
          <w:lang w:val="it-IT"/>
        </w:rPr>
      </w:pPr>
      <w:r>
        <w:rPr>
          <w:rFonts w:ascii="Arial" w:hAnsi="Arial" w:cs="Arial"/>
          <w:spacing w:val="-1"/>
          <w:sz w:val="22"/>
          <w:szCs w:val="22"/>
          <w:lang w:val="hr-HR"/>
        </w:rPr>
        <w:t>I</w:t>
      </w:r>
      <w:r w:rsidR="00115935">
        <w:rPr>
          <w:rFonts w:ascii="Arial" w:hAnsi="Arial" w:cs="Arial"/>
          <w:spacing w:val="-1"/>
          <w:sz w:val="22"/>
          <w:szCs w:val="22"/>
          <w:lang w:val="hr-HR"/>
        </w:rPr>
        <w:t xml:space="preserve">zjavljujemo da ćemo </w:t>
      </w:r>
      <w:r w:rsidR="000950D7">
        <w:rPr>
          <w:rFonts w:ascii="Arial" w:hAnsi="Arial" w:cs="Arial"/>
          <w:spacing w:val="-1"/>
          <w:sz w:val="22"/>
          <w:szCs w:val="22"/>
          <w:lang w:val="hr-HR"/>
        </w:rPr>
        <w:t>e-</w:t>
      </w:r>
      <w:r w:rsidR="00115935">
        <w:rPr>
          <w:rFonts w:ascii="Arial" w:hAnsi="Arial" w:cs="Arial"/>
          <w:spacing w:val="-1"/>
          <w:sz w:val="22"/>
          <w:szCs w:val="22"/>
          <w:lang w:val="hr-HR"/>
        </w:rPr>
        <w:t xml:space="preserve">račune </w:t>
      </w:r>
      <w:r>
        <w:rPr>
          <w:rFonts w:ascii="Arial" w:hAnsi="Arial" w:cs="Arial"/>
          <w:spacing w:val="-1"/>
          <w:sz w:val="22"/>
          <w:szCs w:val="22"/>
          <w:lang w:val="hr-HR"/>
        </w:rPr>
        <w:t>ispostavljati</w:t>
      </w:r>
      <w:r w:rsidR="00115935">
        <w:rPr>
          <w:rFonts w:ascii="Arial" w:hAnsi="Arial" w:cs="Arial"/>
          <w:spacing w:val="-1"/>
          <w:sz w:val="22"/>
          <w:szCs w:val="22"/>
          <w:lang w:val="hr-HR"/>
        </w:rPr>
        <w:t xml:space="preserve"> najkasnije do </w:t>
      </w:r>
      <w:r>
        <w:rPr>
          <w:rFonts w:ascii="Arial" w:hAnsi="Arial" w:cs="Arial"/>
          <w:spacing w:val="-1"/>
          <w:sz w:val="22"/>
          <w:szCs w:val="22"/>
          <w:lang w:val="hr-HR"/>
        </w:rPr>
        <w:t>10. (desetog) dana</w:t>
      </w:r>
      <w:r w:rsidR="00115935">
        <w:rPr>
          <w:rFonts w:ascii="Arial" w:hAnsi="Arial" w:cs="Arial"/>
          <w:spacing w:val="-1"/>
          <w:sz w:val="22"/>
          <w:szCs w:val="22"/>
          <w:lang w:val="hr-HR"/>
        </w:rPr>
        <w:t xml:space="preserve"> u mjesecu za sve usluge izvršene tijekom prethodnog mjeseca</w:t>
      </w:r>
      <w:r>
        <w:rPr>
          <w:rFonts w:ascii="Arial" w:hAnsi="Arial" w:cs="Arial"/>
          <w:spacing w:val="-1"/>
          <w:sz w:val="22"/>
          <w:szCs w:val="22"/>
          <w:lang w:val="hr-HR"/>
        </w:rPr>
        <w:t>, pri čemu isti moraju u postotku odgovarati postotku radova izvršenih tijekom prethodnog mjeseca nad kojima je ugovaratelj izvršavao uslugu stručnog nadzora građenja ili koordinatora zaštite na radu.</w:t>
      </w:r>
    </w:p>
    <w:p w:rsidR="00DF1C7F" w:rsidRDefault="00DF1C7F" w:rsidP="00CE3821">
      <w:pPr>
        <w:spacing w:before="29"/>
        <w:ind w:left="720" w:right="1"/>
        <w:jc w:val="both"/>
        <w:rPr>
          <w:rFonts w:ascii="Arial" w:hAnsi="Arial" w:cs="Arial"/>
          <w:spacing w:val="-1"/>
          <w:sz w:val="22"/>
          <w:szCs w:val="22"/>
          <w:lang w:val="hr-HR"/>
        </w:rPr>
      </w:pPr>
      <w:r w:rsidRPr="005F454C">
        <w:rPr>
          <w:rFonts w:ascii="Arial" w:hAnsi="Arial" w:cs="Arial"/>
          <w:spacing w:val="-1"/>
          <w:sz w:val="22"/>
          <w:szCs w:val="22"/>
          <w:lang w:val="hr-HR"/>
        </w:rPr>
        <w:t>Suglasni smo da se plaćanje vrši u kunama i da se ne odobrava plaćanje predujma.</w:t>
      </w: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Suglasni smo da će se, ako se naša ponuda prihvati</w:t>
      </w:r>
      <w:r w:rsidR="00CE3821" w:rsidRPr="005F454C">
        <w:rPr>
          <w:rFonts w:ascii="Arial" w:hAnsi="Arial" w:cs="Arial"/>
          <w:spacing w:val="-1"/>
          <w:sz w:val="22"/>
          <w:szCs w:val="22"/>
          <w:lang w:val="hr-HR"/>
        </w:rPr>
        <w:t xml:space="preserve"> za </w:t>
      </w:r>
      <w:r w:rsidR="000C2135" w:rsidRPr="005F454C">
        <w:rPr>
          <w:rFonts w:ascii="Arial" w:hAnsi="Arial" w:cs="Arial"/>
          <w:spacing w:val="-1"/>
          <w:sz w:val="22"/>
          <w:szCs w:val="22"/>
          <w:lang w:val="hr-HR"/>
        </w:rPr>
        <w:t>ponuđeni postupak nabave</w:t>
      </w:r>
      <w:r w:rsidR="00CE3821" w:rsidRPr="005F454C">
        <w:rPr>
          <w:rFonts w:ascii="Arial" w:hAnsi="Arial" w:cs="Arial"/>
          <w:spacing w:val="-1"/>
          <w:sz w:val="22"/>
          <w:szCs w:val="22"/>
          <w:lang w:val="hr-HR"/>
        </w:rPr>
        <w:t xml:space="preserve"> temeljem ovog </w:t>
      </w:r>
      <w:r w:rsidR="0022302D" w:rsidRPr="005F454C">
        <w:rPr>
          <w:rFonts w:ascii="Arial" w:hAnsi="Arial" w:cs="Arial"/>
          <w:spacing w:val="-1"/>
          <w:sz w:val="22"/>
          <w:szCs w:val="22"/>
          <w:lang w:val="hr-HR"/>
        </w:rPr>
        <w:t>Ponudbenog lista</w:t>
      </w:r>
      <w:r w:rsidR="00CE3821" w:rsidRPr="005F454C">
        <w:rPr>
          <w:rFonts w:ascii="Arial" w:hAnsi="Arial" w:cs="Arial"/>
          <w:spacing w:val="-1"/>
          <w:sz w:val="22"/>
          <w:szCs w:val="22"/>
          <w:lang w:val="hr-HR"/>
        </w:rPr>
        <w:t xml:space="preserve"> i Troškovnika koji čini sastavni dio iste</w:t>
      </w:r>
      <w:r w:rsidRPr="005F454C">
        <w:rPr>
          <w:rFonts w:ascii="Arial" w:hAnsi="Arial" w:cs="Arial"/>
          <w:spacing w:val="-1"/>
          <w:sz w:val="22"/>
          <w:szCs w:val="22"/>
          <w:lang w:val="hr-HR"/>
        </w:rPr>
        <w:t>, te provedenog postupka nabave</w:t>
      </w:r>
      <w:r w:rsidR="000F776F">
        <w:rPr>
          <w:rFonts w:ascii="Arial" w:hAnsi="Arial" w:cs="Arial"/>
          <w:spacing w:val="-1"/>
          <w:sz w:val="22"/>
          <w:szCs w:val="22"/>
          <w:lang w:val="hr-HR"/>
        </w:rPr>
        <w:t>,</w:t>
      </w:r>
      <w:r w:rsidR="00CE3821" w:rsidRPr="005F454C">
        <w:rPr>
          <w:rFonts w:ascii="Arial" w:hAnsi="Arial" w:cs="Arial"/>
          <w:spacing w:val="-1"/>
          <w:sz w:val="22"/>
          <w:szCs w:val="22"/>
          <w:lang w:val="hr-HR"/>
        </w:rPr>
        <w:t xml:space="preserve"> </w:t>
      </w:r>
      <w:r w:rsidRPr="005F454C">
        <w:rPr>
          <w:rFonts w:ascii="Arial" w:hAnsi="Arial" w:cs="Arial"/>
          <w:spacing w:val="-1"/>
          <w:sz w:val="22"/>
          <w:szCs w:val="22"/>
          <w:lang w:val="hr-HR"/>
        </w:rPr>
        <w:t xml:space="preserve">sklopiti ugovor o nabavi </w:t>
      </w:r>
      <w:r w:rsidR="00EC2B31" w:rsidRPr="005F454C">
        <w:rPr>
          <w:rFonts w:ascii="Arial" w:hAnsi="Arial" w:cs="Arial"/>
          <w:sz w:val="22"/>
          <w:szCs w:val="22"/>
          <w:lang w:val="hr-HR"/>
        </w:rPr>
        <w:t>uslug</w:t>
      </w:r>
      <w:r w:rsidR="00E6606A">
        <w:rPr>
          <w:rFonts w:ascii="Arial" w:hAnsi="Arial" w:cs="Arial"/>
          <w:sz w:val="22"/>
          <w:szCs w:val="22"/>
          <w:lang w:val="hr-HR"/>
        </w:rPr>
        <w:t>a</w:t>
      </w:r>
      <w:r w:rsidR="000F776F">
        <w:rPr>
          <w:rFonts w:ascii="Arial" w:hAnsi="Arial" w:cs="Arial"/>
          <w:sz w:val="22"/>
          <w:szCs w:val="22"/>
          <w:lang w:val="hr-HR"/>
        </w:rPr>
        <w:t xml:space="preserve"> iz točke I. ovog Obrasca</w:t>
      </w:r>
      <w:r w:rsidR="00EC2B31" w:rsidRPr="005F454C">
        <w:rPr>
          <w:rFonts w:ascii="Arial" w:hAnsi="Arial" w:cs="Arial"/>
          <w:sz w:val="22"/>
          <w:szCs w:val="22"/>
          <w:lang w:val="hr-HR"/>
        </w:rPr>
        <w:t xml:space="preserve"> </w:t>
      </w:r>
      <w:r w:rsidR="00E6606A">
        <w:rPr>
          <w:rFonts w:ascii="Arial" w:hAnsi="Arial" w:cs="Arial"/>
          <w:b/>
          <w:sz w:val="22"/>
          <w:szCs w:val="22"/>
          <w:lang w:val="pl-PL"/>
        </w:rPr>
        <w:t>za _</w:t>
      </w:r>
      <w:r w:rsidR="00E57AD9">
        <w:rPr>
          <w:rFonts w:ascii="Arial" w:hAnsi="Arial" w:cs="Arial"/>
          <w:b/>
          <w:sz w:val="22"/>
          <w:szCs w:val="22"/>
          <w:lang w:val="pl-PL"/>
        </w:rPr>
        <w:t>_</w:t>
      </w:r>
      <w:r w:rsidR="00E6606A">
        <w:rPr>
          <w:rFonts w:ascii="Arial" w:hAnsi="Arial" w:cs="Arial"/>
          <w:b/>
          <w:sz w:val="22"/>
          <w:szCs w:val="22"/>
          <w:lang w:val="pl-PL"/>
        </w:rPr>
        <w:t>__ grupu ovog postupka nabave</w:t>
      </w:r>
      <w:r w:rsidRPr="00E6606A">
        <w:rPr>
          <w:rFonts w:ascii="Arial" w:hAnsi="Arial" w:cs="Arial"/>
          <w:spacing w:val="-1"/>
          <w:sz w:val="22"/>
          <w:szCs w:val="22"/>
          <w:lang w:val="hr-HR"/>
        </w:rPr>
        <w:t>.</w:t>
      </w: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ova ponuda ostane pravovaljana </w:t>
      </w:r>
      <w:r w:rsidR="0022302D" w:rsidRPr="005F454C">
        <w:rPr>
          <w:rFonts w:ascii="Arial" w:hAnsi="Arial" w:cs="Arial"/>
          <w:spacing w:val="-1"/>
          <w:sz w:val="22"/>
          <w:szCs w:val="22"/>
          <w:lang w:val="hr-HR"/>
        </w:rPr>
        <w:t xml:space="preserve">do </w:t>
      </w:r>
      <w:r w:rsidR="00E57AD9">
        <w:rPr>
          <w:rFonts w:ascii="Arial" w:hAnsi="Arial" w:cs="Arial"/>
          <w:spacing w:val="-1"/>
          <w:sz w:val="22"/>
          <w:szCs w:val="22"/>
          <w:lang w:val="hr-HR"/>
        </w:rPr>
        <w:t>20. listopada</w:t>
      </w:r>
      <w:r w:rsidR="0022302D" w:rsidRPr="005F454C">
        <w:rPr>
          <w:rFonts w:ascii="Arial" w:hAnsi="Arial" w:cs="Arial"/>
          <w:spacing w:val="-1"/>
          <w:sz w:val="22"/>
          <w:szCs w:val="22"/>
          <w:lang w:val="hr-HR"/>
        </w:rPr>
        <w:t xml:space="preserve"> 2019.</w:t>
      </w:r>
    </w:p>
    <w:p w:rsidR="00DF1C7F" w:rsidRDefault="00DF1C7F" w:rsidP="00920558">
      <w:pPr>
        <w:spacing w:before="70"/>
        <w:ind w:left="116"/>
        <w:jc w:val="both"/>
        <w:rPr>
          <w:rFonts w:ascii="Arial" w:hAnsi="Arial" w:cs="Arial"/>
          <w:spacing w:val="-1"/>
          <w:sz w:val="22"/>
          <w:szCs w:val="22"/>
          <w:lang w:val="hr-HR"/>
        </w:rPr>
      </w:pPr>
    </w:p>
    <w:p w:rsidR="008D3C28" w:rsidRDefault="008D3C28" w:rsidP="00920558">
      <w:pPr>
        <w:spacing w:before="70"/>
        <w:ind w:left="116"/>
        <w:jc w:val="both"/>
        <w:rPr>
          <w:rFonts w:ascii="Arial" w:hAnsi="Arial" w:cs="Arial"/>
          <w:spacing w:val="-1"/>
          <w:sz w:val="22"/>
          <w:szCs w:val="22"/>
          <w:lang w:val="hr-HR"/>
        </w:rPr>
      </w:pP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Pr>
          <w:rFonts w:ascii="Arial" w:hAnsi="Arial" w:cs="Arial"/>
        </w:rPr>
        <w:t>ime</w:t>
      </w:r>
      <w:proofErr w:type="gramEnd"/>
      <w:r>
        <w:rPr>
          <w:rFonts w:ascii="Arial" w:hAnsi="Arial" w:cs="Arial"/>
        </w:rPr>
        <w:t>, prezime i vlastoručni potpis</w:t>
      </w:r>
      <w:r w:rsidRPr="007369D4">
        <w:rPr>
          <w:rFonts w:ascii="Arial" w:hAnsi="Arial" w:cs="Arial"/>
        </w:rPr>
        <w:t>)</w:t>
      </w:r>
    </w:p>
    <w:p w:rsidR="008D3C28" w:rsidRPr="007369D4" w:rsidRDefault="008D3C28" w:rsidP="008D3C28">
      <w:pPr>
        <w:widowControl w:val="0"/>
        <w:tabs>
          <w:tab w:val="center" w:pos="1843"/>
          <w:tab w:val="center" w:pos="3402"/>
          <w:tab w:val="center" w:pos="6804"/>
        </w:tabs>
        <w:autoSpaceDE w:val="0"/>
        <w:autoSpaceDN w:val="0"/>
        <w:adjustRightInd w:val="0"/>
        <w:ind w:right="-385"/>
        <w:jc w:val="both"/>
        <w:rPr>
          <w:rFonts w:ascii="Arial" w:hAnsi="Arial" w:cs="Arial"/>
        </w:rPr>
      </w:pPr>
    </w:p>
    <w:p w:rsidR="008D3C28" w:rsidRPr="007369D4" w:rsidRDefault="008D3C28" w:rsidP="008D3C28">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r>
    </w:p>
    <w:p w:rsidR="00DF1C7F" w:rsidRPr="007A0D50" w:rsidRDefault="00DF1C7F" w:rsidP="00CE3821">
      <w:pPr>
        <w:spacing w:before="70"/>
        <w:rPr>
          <w:rFonts w:ascii="Arial" w:hAnsi="Arial" w:cs="Arial"/>
          <w:b/>
          <w:lang w:val="hr-HR"/>
        </w:rPr>
      </w:pPr>
      <w:r w:rsidRPr="007A0D50">
        <w:rPr>
          <w:rFonts w:ascii="Arial" w:hAnsi="Arial" w:cs="Arial"/>
          <w:b/>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6" name="Picture 26"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ED236E">
      <w:pPr>
        <w:spacing w:line="276" w:lineRule="auto"/>
        <w:jc w:val="both"/>
        <w:rPr>
          <w:rFonts w:ascii="Arial" w:hAnsi="Arial" w:cs="Arial"/>
          <w:b/>
          <w:sz w:val="22"/>
          <w:szCs w:val="22"/>
          <w:lang w:val="hr-HR"/>
        </w:rPr>
      </w:pPr>
    </w:p>
    <w:p w:rsidR="008134BE" w:rsidRPr="000172C2" w:rsidRDefault="008134BE"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49" w:name="_Toc16537359"/>
      <w:r w:rsidRPr="000172C2">
        <w:rPr>
          <w:rFonts w:ascii="Arial" w:hAnsi="Arial" w:cs="Arial"/>
          <w:i w:val="0"/>
        </w:rPr>
        <w:t>OBRAZAC 2</w:t>
      </w:r>
      <w:r w:rsidR="000172C2" w:rsidRPr="000172C2">
        <w:rPr>
          <w:rFonts w:ascii="Arial" w:hAnsi="Arial" w:cs="Arial"/>
          <w:i w:val="0"/>
        </w:rPr>
        <w:t xml:space="preserve"> </w:t>
      </w:r>
      <w:r w:rsidRPr="000172C2">
        <w:rPr>
          <w:rFonts w:ascii="Arial" w:hAnsi="Arial" w:cs="Arial"/>
          <w:i w:val="0"/>
        </w:rPr>
        <w:t>Izjava o nekažnjavanju za gospodarskog subjekta koji ima poslovni nastan u Republici Hrvatskoj</w:t>
      </w:r>
      <w:bookmarkEnd w:id="49"/>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20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 xml:space="preserve">lanka 251. stavka 1. točke 1. i članka </w:t>
      </w:r>
      <w:r w:rsidRPr="00ED5961">
        <w:rPr>
          <w:rFonts w:ascii="Arial" w:hAnsi="Arial" w:cs="Arial"/>
        </w:rPr>
        <w:t xml:space="preserve"> 265. </w:t>
      </w:r>
      <w:proofErr w:type="gramStart"/>
      <w:r w:rsidRPr="00ED5961">
        <w:rPr>
          <w:rFonts w:ascii="Arial" w:hAnsi="Arial" w:cs="Arial"/>
        </w:rPr>
        <w:t>stavka</w:t>
      </w:r>
      <w:proofErr w:type="gramEnd"/>
      <w:r w:rsidRPr="00ED5961">
        <w:rPr>
          <w:rFonts w:ascii="Arial" w:hAnsi="Arial" w:cs="Arial"/>
        </w:rPr>
        <w:t xml:space="preserve"> 2.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ovlaštena osoba za zastupanje gospodarskog subjekta </w:t>
      </w:r>
      <w:r w:rsidRPr="00ED5961">
        <w:rPr>
          <w:rFonts w:ascii="Arial" w:hAnsi="Arial" w:cs="Arial"/>
          <w:lang w:val="pl-PL"/>
        </w:rPr>
        <w:t>dajem</w:t>
      </w:r>
      <w:r w:rsidRPr="00ED5961">
        <w:rPr>
          <w:rFonts w:ascii="Arial" w:hAnsi="Arial" w:cs="Arial"/>
        </w:rPr>
        <w:t xml:space="preserve"> </w:t>
      </w:r>
      <w:r w:rsidRPr="00ED5961">
        <w:rPr>
          <w:rFonts w:ascii="Arial" w:hAnsi="Arial" w:cs="Arial"/>
          <w:lang w:val="pl-PL"/>
        </w:rPr>
        <w:t>sljede</w:t>
      </w:r>
      <w:r w:rsidRPr="00ED5961">
        <w:rPr>
          <w:rFonts w:ascii="Arial" w:hAnsi="Arial" w:cs="Arial"/>
        </w:rPr>
        <w:t>ć</w:t>
      </w:r>
      <w:r w:rsidRPr="00ED5961">
        <w:rPr>
          <w:rFonts w:ascii="Arial" w:hAnsi="Arial" w:cs="Arial"/>
          <w:lang w:val="pl-PL"/>
        </w:rPr>
        <w:t>u</w:t>
      </w:r>
      <w:r w:rsidRPr="00ED5961">
        <w:rPr>
          <w:rFonts w:ascii="Arial" w:hAnsi="Arial" w:cs="Arial"/>
        </w:rPr>
        <w:t xml:space="preserve"> </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6"/>
          <w:szCs w:val="26"/>
          <w:lang w:val="pl-PL"/>
        </w:rPr>
      </w:pPr>
      <w:r w:rsidRPr="00ED5961">
        <w:rPr>
          <w:rFonts w:ascii="Arial" w:hAnsi="Arial" w:cs="Arial"/>
          <w:b/>
          <w:sz w:val="26"/>
          <w:szCs w:val="26"/>
          <w:lang w:val="pl-PL"/>
        </w:rPr>
        <w:t>IZJAVU O NEKAŽNJAVANJU</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kojom ja _________________________________________________________________</w:t>
      </w:r>
      <w:r w:rsidR="00ED5961">
        <w:rPr>
          <w:rFonts w:ascii="Arial" w:hAnsi="Arial" w:cs="Arial"/>
          <w:lang w:val="pl-PL"/>
        </w:rPr>
        <w:t>__</w:t>
      </w:r>
      <w:r w:rsidRPr="00ED5961">
        <w:rPr>
          <w:rFonts w:ascii="Arial" w:hAnsi="Arial" w:cs="Arial"/>
          <w:lang w:val="pl-PL"/>
        </w:rPr>
        <w:t>______</w:t>
      </w:r>
      <w:r w:rsidR="00060611">
        <w:rPr>
          <w:rFonts w:ascii="Arial" w:hAnsi="Arial" w:cs="Arial"/>
          <w:lang w:val="pl-PL"/>
        </w:rPr>
        <w:t>_</w:t>
      </w:r>
      <w:r w:rsidRPr="00ED5961">
        <w:rPr>
          <w:rFonts w:ascii="Arial" w:hAnsi="Arial" w:cs="Arial"/>
          <w:lang w:val="pl-PL"/>
        </w:rPr>
        <w:t>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(ime i prezime)</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iz  ________________________________________________________________________</w:t>
      </w:r>
      <w:r w:rsidR="00ED5961">
        <w:rPr>
          <w:rFonts w:ascii="Arial" w:hAnsi="Arial" w:cs="Arial"/>
          <w:lang w:val="pl-PL"/>
        </w:rPr>
        <w:t>__</w:t>
      </w:r>
      <w:r w:rsidRPr="00ED5961">
        <w:rPr>
          <w:rFonts w:ascii="Arial" w:hAnsi="Arial" w:cs="Arial"/>
          <w:lang w:val="pl-PL"/>
        </w:rPr>
        <w:t>_____</w:t>
      </w:r>
      <w:r w:rsidR="00060611">
        <w:rPr>
          <w:rFonts w:ascii="Arial" w:hAnsi="Arial" w:cs="Arial"/>
          <w:lang w:val="pl-PL"/>
        </w:rPr>
        <w:t>_</w:t>
      </w:r>
      <w:r w:rsidRPr="00ED5961">
        <w:rPr>
          <w:rFonts w:ascii="Arial" w:hAnsi="Arial" w:cs="Arial"/>
          <w:lang w:val="pl-PL"/>
        </w:rPr>
        <w:t>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(adresa stanovanja)</w:t>
      </w:r>
    </w:p>
    <w:p w:rsidR="00ED236E" w:rsidRPr="00ED5961" w:rsidRDefault="00ED236E" w:rsidP="00ED236E">
      <w:pPr>
        <w:widowControl w:val="0"/>
        <w:autoSpaceDE w:val="0"/>
        <w:autoSpaceDN w:val="0"/>
        <w:adjustRightInd w:val="0"/>
        <w:spacing w:after="120"/>
        <w:jc w:val="both"/>
        <w:rPr>
          <w:rFonts w:ascii="Arial" w:hAnsi="Arial" w:cs="Arial"/>
          <w:lang w:val="pl-PL"/>
        </w:rPr>
      </w:pPr>
      <w:r w:rsidRPr="00ED5961">
        <w:rPr>
          <w:rFonts w:ascii="Arial" w:hAnsi="Arial" w:cs="Arial"/>
          <w:lang w:val="pl-PL"/>
        </w:rPr>
        <w:t>broj osobne iskaznice __________________ izdane od ________________________________</w:t>
      </w:r>
      <w:r w:rsidR="00ED5961">
        <w:rPr>
          <w:rFonts w:ascii="Arial" w:hAnsi="Arial" w:cs="Arial"/>
          <w:lang w:val="pl-PL"/>
        </w:rPr>
        <w:t>__</w:t>
      </w:r>
      <w:r w:rsidRPr="00ED5961">
        <w:rPr>
          <w:rFonts w:ascii="Arial" w:hAnsi="Arial" w:cs="Arial"/>
          <w:lang w:val="pl-PL"/>
        </w:rPr>
        <w:t>____</w:t>
      </w:r>
      <w:r w:rsidR="00060611">
        <w:rPr>
          <w:rFonts w:ascii="Arial" w:hAnsi="Arial" w:cs="Arial"/>
          <w:lang w:val="pl-PL"/>
        </w:rPr>
        <w:t>_</w:t>
      </w:r>
      <w:r w:rsidRPr="00ED5961">
        <w:rPr>
          <w:rFonts w:ascii="Arial" w:hAnsi="Arial" w:cs="Arial"/>
          <w:lang w:val="pl-PL"/>
        </w:rPr>
        <w:t>_____,</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kao osoba ovlaštena za zastupanje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w:t>
      </w:r>
      <w:r w:rsidR="00ED5961">
        <w:rPr>
          <w:rFonts w:ascii="Arial" w:hAnsi="Arial" w:cs="Arial"/>
          <w:lang w:val="pl-PL"/>
        </w:rPr>
        <w:t>__</w:t>
      </w:r>
      <w:r w:rsidRPr="00ED5961">
        <w:rPr>
          <w:rFonts w:ascii="Arial" w:hAnsi="Arial" w:cs="Arial"/>
          <w:lang w:val="pl-PL"/>
        </w:rPr>
        <w:t>___</w:t>
      </w:r>
      <w:r w:rsidR="00060611">
        <w:rPr>
          <w:rFonts w:ascii="Arial" w:hAnsi="Arial" w:cs="Arial"/>
          <w:lang w:val="pl-PL"/>
        </w:rPr>
        <w:t>_</w:t>
      </w:r>
      <w:r w:rsidRPr="00ED5961">
        <w:rPr>
          <w:rFonts w:ascii="Arial" w:hAnsi="Arial" w:cs="Arial"/>
          <w:lang w:val="pl-PL"/>
        </w:rPr>
        <w:t>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_________________________________________________________________________________</w:t>
      </w:r>
      <w:r w:rsidR="00ED5961">
        <w:rPr>
          <w:rFonts w:ascii="Arial" w:hAnsi="Arial" w:cs="Arial"/>
          <w:lang w:val="pl-PL"/>
        </w:rPr>
        <w:t>__</w:t>
      </w:r>
      <w:r w:rsidRPr="00ED5961">
        <w:rPr>
          <w:rFonts w:ascii="Arial" w:hAnsi="Arial" w:cs="Arial"/>
          <w:lang w:val="pl-PL"/>
        </w:rPr>
        <w:t>__</w:t>
      </w:r>
      <w:r w:rsidR="00060611">
        <w:rPr>
          <w:rFonts w:ascii="Arial" w:hAnsi="Arial" w:cs="Arial"/>
          <w:lang w:val="pl-PL"/>
        </w:rPr>
        <w:t>_</w:t>
      </w:r>
      <w:r w:rsidRPr="00ED5961">
        <w:rPr>
          <w:rFonts w:ascii="Arial" w:hAnsi="Arial" w:cs="Arial"/>
          <w:lang w:val="pl-PL"/>
        </w:rPr>
        <w:t>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roofErr w:type="gramStart"/>
      <w:r w:rsidRPr="00ED5961">
        <w:rPr>
          <w:rFonts w:ascii="Arial" w:hAnsi="Arial" w:cs="Arial"/>
        </w:rPr>
        <w:t>izjavljujem</w:t>
      </w:r>
      <w:proofErr w:type="gramEnd"/>
      <w:r w:rsidRPr="00ED5961">
        <w:rPr>
          <w:rFonts w:ascii="Arial" w:hAnsi="Arial" w:cs="Arial"/>
        </w:rPr>
        <w:t xml:space="preserve">, </w:t>
      </w:r>
      <w:r w:rsidRPr="00ED5961">
        <w:rPr>
          <w:rFonts w:ascii="Arial" w:hAnsi="Arial" w:cs="Arial"/>
          <w:b/>
        </w:rPr>
        <w:t>za sebe i za navedenog gospodarskog subjekta</w:t>
      </w:r>
      <w:r w:rsidRPr="00ED5961">
        <w:rPr>
          <w:rFonts w:ascii="Arial" w:hAnsi="Arial" w:cs="Arial"/>
        </w:rPr>
        <w:t>, da ja osobno niti navedeni gospodarski subjekt nismo pravomoćnom presudom osuđeni za jedno ili</w:t>
      </w:r>
      <w:r w:rsidR="00ED5961">
        <w:rPr>
          <w:rFonts w:ascii="Arial" w:hAnsi="Arial" w:cs="Arial"/>
        </w:rPr>
        <w:t xml:space="preserve"> više sljedećih kaznenih djela:</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sudjelovanje u zločinačkoj organizaciji,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328. (</w:t>
      </w:r>
      <w:proofErr w:type="gramStart"/>
      <w:r w:rsidRPr="00ED5961">
        <w:rPr>
          <w:rFonts w:ascii="Arial" w:hAnsi="Arial" w:cs="Arial"/>
        </w:rPr>
        <w:t>zločinačko</w:t>
      </w:r>
      <w:proofErr w:type="gramEnd"/>
      <w:r w:rsidRPr="00ED5961">
        <w:rPr>
          <w:rFonts w:ascii="Arial" w:hAnsi="Arial" w:cs="Arial"/>
        </w:rPr>
        <w:t xml:space="preserve"> udruženje) i članka 329. (počinjenje kaznenog djela u sastavu zločinačkog udruženja)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333. (udruživanje za počinjenje kaznenih djela), iz Kaznenog zakona (</w:t>
      </w:r>
      <w:r w:rsidR="00ED5961">
        <w:rPr>
          <w:rFonts w:ascii="Arial" w:hAnsi="Arial" w:cs="Arial"/>
        </w:rPr>
        <w:t>Narodne novine</w:t>
      </w:r>
      <w:r w:rsidRPr="00ED5961">
        <w:rPr>
          <w:rFonts w:ascii="Arial" w:hAnsi="Arial" w:cs="Arial"/>
        </w:rPr>
        <w:t>, br</w:t>
      </w:r>
      <w:r w:rsidR="00ED5961">
        <w:rPr>
          <w:rFonts w:ascii="Arial" w:hAnsi="Arial" w:cs="Arial"/>
        </w:rPr>
        <w:t>oj</w:t>
      </w:r>
      <w:r w:rsidRPr="00ED5961">
        <w:rPr>
          <w:rFonts w:ascii="Arial" w:hAnsi="Arial" w:cs="Arial"/>
        </w:rPr>
        <w:t xml:space="preserve"> 110/97, 27/98, 50/00, 129/00, 51/01, 111/03, 190/03, 105/04, 84/05, 71/06, 110/07, 152/08, 57/11, 77/11 i 143/12)</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korupciju,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252. (</w:t>
      </w:r>
      <w:proofErr w:type="gramStart"/>
      <w:r w:rsidRPr="00ED5961">
        <w:rPr>
          <w:rFonts w:ascii="Arial" w:hAnsi="Arial" w:cs="Arial"/>
        </w:rPr>
        <w:t>primanje</w:t>
      </w:r>
      <w:proofErr w:type="gramEnd"/>
      <w:r w:rsidRPr="00ED5961">
        <w:rPr>
          <w:rFonts w:ascii="Arial" w:hAnsi="Arial" w:cs="Arial"/>
        </w:rPr>
        <w:t xml:space="preserve"> mita u gospodarskom poslovanju), članka 253. (</w:t>
      </w:r>
      <w:proofErr w:type="gramStart"/>
      <w:r w:rsidRPr="00ED5961">
        <w:rPr>
          <w:rFonts w:ascii="Arial" w:hAnsi="Arial" w:cs="Arial"/>
        </w:rPr>
        <w:t>davanje</w:t>
      </w:r>
      <w:proofErr w:type="gramEnd"/>
      <w:r w:rsidRPr="00ED5961">
        <w:rPr>
          <w:rFonts w:ascii="Arial" w:hAnsi="Arial" w:cs="Arial"/>
        </w:rPr>
        <w:t xml:space="preserve"> mita u gospodarskom poslovanju), članka 254. (</w:t>
      </w:r>
      <w:proofErr w:type="gramStart"/>
      <w:r w:rsidRPr="00ED5961">
        <w:rPr>
          <w:rFonts w:ascii="Arial" w:hAnsi="Arial" w:cs="Arial"/>
        </w:rPr>
        <w:t>zlouporaba</w:t>
      </w:r>
      <w:proofErr w:type="gramEnd"/>
      <w:r w:rsidRPr="00ED5961">
        <w:rPr>
          <w:rFonts w:ascii="Arial" w:hAnsi="Arial" w:cs="Arial"/>
        </w:rPr>
        <w:t xml:space="preserve"> u postupku javne nabave), članka 291. (</w:t>
      </w:r>
      <w:proofErr w:type="gramStart"/>
      <w:r w:rsidRPr="00ED5961">
        <w:rPr>
          <w:rFonts w:ascii="Arial" w:hAnsi="Arial" w:cs="Arial"/>
        </w:rPr>
        <w:t>zlouporaba</w:t>
      </w:r>
      <w:proofErr w:type="gramEnd"/>
      <w:r w:rsidRPr="00ED5961">
        <w:rPr>
          <w:rFonts w:ascii="Arial" w:hAnsi="Arial" w:cs="Arial"/>
        </w:rPr>
        <w:t xml:space="preserve"> položaja i ovlasti), članka 292. (</w:t>
      </w:r>
      <w:proofErr w:type="gramStart"/>
      <w:r w:rsidRPr="00ED5961">
        <w:rPr>
          <w:rFonts w:ascii="Arial" w:hAnsi="Arial" w:cs="Arial"/>
        </w:rPr>
        <w:t>nezakonito</w:t>
      </w:r>
      <w:proofErr w:type="gramEnd"/>
      <w:r w:rsidRPr="00ED5961">
        <w:rPr>
          <w:rFonts w:ascii="Arial" w:hAnsi="Arial" w:cs="Arial"/>
        </w:rPr>
        <w:t xml:space="preserve"> pogodovanje), članka 293. (</w:t>
      </w:r>
      <w:proofErr w:type="gramStart"/>
      <w:r w:rsidRPr="00ED5961">
        <w:rPr>
          <w:rFonts w:ascii="Arial" w:hAnsi="Arial" w:cs="Arial"/>
        </w:rPr>
        <w:t>primanje</w:t>
      </w:r>
      <w:proofErr w:type="gramEnd"/>
      <w:r w:rsidRPr="00ED5961">
        <w:rPr>
          <w:rFonts w:ascii="Arial" w:hAnsi="Arial" w:cs="Arial"/>
        </w:rPr>
        <w:t xml:space="preserve"> mita), članka 294. (</w:t>
      </w:r>
      <w:proofErr w:type="gramStart"/>
      <w:r w:rsidRPr="00ED5961">
        <w:rPr>
          <w:rFonts w:ascii="Arial" w:hAnsi="Arial" w:cs="Arial"/>
        </w:rPr>
        <w:t>davanje</w:t>
      </w:r>
      <w:proofErr w:type="gramEnd"/>
      <w:r w:rsidRPr="00ED5961">
        <w:rPr>
          <w:rFonts w:ascii="Arial" w:hAnsi="Arial" w:cs="Arial"/>
        </w:rPr>
        <w:t xml:space="preserve"> mita), članka 295. (</w:t>
      </w:r>
      <w:proofErr w:type="gramStart"/>
      <w:r w:rsidRPr="00ED5961">
        <w:rPr>
          <w:rFonts w:ascii="Arial" w:hAnsi="Arial" w:cs="Arial"/>
        </w:rPr>
        <w:t>trgovanje</w:t>
      </w:r>
      <w:proofErr w:type="gramEnd"/>
      <w:r w:rsidRPr="00ED5961">
        <w:rPr>
          <w:rFonts w:ascii="Arial" w:hAnsi="Arial" w:cs="Arial"/>
        </w:rPr>
        <w:t xml:space="preserve"> utjecajem) i članka 296. (davanje mita za trgovanje utjecajem)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294.a (primanje mita u gospodarskom poslovanju), članka 294.b (davanje mita u gospodarskom poslovanju), članka 337. (</w:t>
      </w:r>
      <w:proofErr w:type="gramStart"/>
      <w:r w:rsidRPr="00ED5961">
        <w:rPr>
          <w:rFonts w:ascii="Arial" w:hAnsi="Arial" w:cs="Arial"/>
        </w:rPr>
        <w:t>zlouporaba</w:t>
      </w:r>
      <w:proofErr w:type="gramEnd"/>
      <w:r w:rsidRPr="00ED5961">
        <w:rPr>
          <w:rFonts w:ascii="Arial" w:hAnsi="Arial" w:cs="Arial"/>
        </w:rPr>
        <w:t xml:space="preserve"> položaja i ovlasti), članka 338. (</w:t>
      </w:r>
      <w:proofErr w:type="gramStart"/>
      <w:r w:rsidRPr="00ED5961">
        <w:rPr>
          <w:rFonts w:ascii="Arial" w:hAnsi="Arial" w:cs="Arial"/>
        </w:rPr>
        <w:t>zlouporaba</w:t>
      </w:r>
      <w:proofErr w:type="gramEnd"/>
      <w:r w:rsidRPr="00ED5961">
        <w:rPr>
          <w:rFonts w:ascii="Arial" w:hAnsi="Arial" w:cs="Arial"/>
        </w:rPr>
        <w:t xml:space="preserve"> obavljanja dužnosti državne vlasti), članka 343. (</w:t>
      </w:r>
      <w:proofErr w:type="gramStart"/>
      <w:r w:rsidRPr="00ED5961">
        <w:rPr>
          <w:rFonts w:ascii="Arial" w:hAnsi="Arial" w:cs="Arial"/>
        </w:rPr>
        <w:t>protuzakonito</w:t>
      </w:r>
      <w:proofErr w:type="gramEnd"/>
      <w:r w:rsidRPr="00ED5961">
        <w:rPr>
          <w:rFonts w:ascii="Arial" w:hAnsi="Arial" w:cs="Arial"/>
        </w:rPr>
        <w:t xml:space="preserve"> posredovanje), članka 347. (</w:t>
      </w:r>
      <w:proofErr w:type="gramStart"/>
      <w:r w:rsidRPr="00ED5961">
        <w:rPr>
          <w:rFonts w:ascii="Arial" w:hAnsi="Arial" w:cs="Arial"/>
        </w:rPr>
        <w:t>primanje</w:t>
      </w:r>
      <w:proofErr w:type="gramEnd"/>
      <w:r w:rsidRPr="00ED5961">
        <w:rPr>
          <w:rFonts w:ascii="Arial" w:hAnsi="Arial" w:cs="Arial"/>
        </w:rPr>
        <w:t xml:space="preserve"> mita) i članka 348. (davanje mita)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prijevaru,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236. (</w:t>
      </w:r>
      <w:proofErr w:type="gramStart"/>
      <w:r w:rsidRPr="00ED5961">
        <w:rPr>
          <w:rFonts w:ascii="Arial" w:hAnsi="Arial" w:cs="Arial"/>
        </w:rPr>
        <w:t>prijevara</w:t>
      </w:r>
      <w:proofErr w:type="gramEnd"/>
      <w:r w:rsidRPr="00ED5961">
        <w:rPr>
          <w:rFonts w:ascii="Arial" w:hAnsi="Arial" w:cs="Arial"/>
        </w:rPr>
        <w:t>), članka 247. (</w:t>
      </w:r>
      <w:proofErr w:type="gramStart"/>
      <w:r w:rsidRPr="00ED5961">
        <w:rPr>
          <w:rFonts w:ascii="Arial" w:hAnsi="Arial" w:cs="Arial"/>
        </w:rPr>
        <w:t>prijevara</w:t>
      </w:r>
      <w:proofErr w:type="gramEnd"/>
      <w:r w:rsidRPr="00ED5961">
        <w:rPr>
          <w:rFonts w:ascii="Arial" w:hAnsi="Arial" w:cs="Arial"/>
        </w:rPr>
        <w:t xml:space="preserve"> u gospodarskom poslovanju), članka 256. (</w:t>
      </w:r>
      <w:proofErr w:type="gramStart"/>
      <w:r w:rsidRPr="00ED5961">
        <w:rPr>
          <w:rFonts w:ascii="Arial" w:hAnsi="Arial" w:cs="Arial"/>
        </w:rPr>
        <w:t>utaja</w:t>
      </w:r>
      <w:proofErr w:type="gramEnd"/>
      <w:r w:rsidRPr="00ED5961">
        <w:rPr>
          <w:rFonts w:ascii="Arial" w:hAnsi="Arial" w:cs="Arial"/>
        </w:rPr>
        <w:t xml:space="preserve"> poreza ili </w:t>
      </w:r>
      <w:r w:rsidRPr="00ED5961">
        <w:rPr>
          <w:rFonts w:ascii="Arial" w:hAnsi="Arial" w:cs="Arial"/>
        </w:rPr>
        <w:lastRenderedPageBreak/>
        <w:t>carine) i članka 258. (subvencijska prijevara)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224. (</w:t>
      </w:r>
      <w:proofErr w:type="gramStart"/>
      <w:r w:rsidRPr="00ED5961">
        <w:rPr>
          <w:rFonts w:ascii="Arial" w:hAnsi="Arial" w:cs="Arial"/>
        </w:rPr>
        <w:t>prijevara</w:t>
      </w:r>
      <w:proofErr w:type="gramEnd"/>
      <w:r w:rsidRPr="00ED5961">
        <w:rPr>
          <w:rFonts w:ascii="Arial" w:hAnsi="Arial" w:cs="Arial"/>
        </w:rPr>
        <w:t>), članka 293. (</w:t>
      </w:r>
      <w:proofErr w:type="gramStart"/>
      <w:r w:rsidRPr="00ED5961">
        <w:rPr>
          <w:rFonts w:ascii="Arial" w:hAnsi="Arial" w:cs="Arial"/>
        </w:rPr>
        <w:t>prijevara</w:t>
      </w:r>
      <w:proofErr w:type="gramEnd"/>
      <w:r w:rsidRPr="00ED5961">
        <w:rPr>
          <w:rFonts w:ascii="Arial" w:hAnsi="Arial" w:cs="Arial"/>
        </w:rPr>
        <w:t xml:space="preserve"> u gospodarskom poslovanju) i članka 286. (utaja poreza i drugih davanja)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terorizam ili kaznena djela povezana s terorističkim aktivnostima,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97. (</w:t>
      </w:r>
      <w:proofErr w:type="gramStart"/>
      <w:r w:rsidRPr="00ED5961">
        <w:rPr>
          <w:rFonts w:ascii="Arial" w:hAnsi="Arial" w:cs="Arial"/>
        </w:rPr>
        <w:t>terorizam</w:t>
      </w:r>
      <w:proofErr w:type="gramEnd"/>
      <w:r w:rsidRPr="00ED5961">
        <w:rPr>
          <w:rFonts w:ascii="Arial" w:hAnsi="Arial" w:cs="Arial"/>
        </w:rPr>
        <w:t>), članka 99. (</w:t>
      </w:r>
      <w:proofErr w:type="gramStart"/>
      <w:r w:rsidRPr="00ED5961">
        <w:rPr>
          <w:rFonts w:ascii="Arial" w:hAnsi="Arial" w:cs="Arial"/>
        </w:rPr>
        <w:t>javno</w:t>
      </w:r>
      <w:proofErr w:type="gramEnd"/>
      <w:r w:rsidRPr="00ED5961">
        <w:rPr>
          <w:rFonts w:ascii="Arial" w:hAnsi="Arial" w:cs="Arial"/>
        </w:rPr>
        <w:t xml:space="preserve"> poticanje na terorizam), članka 100. (</w:t>
      </w:r>
      <w:proofErr w:type="gramStart"/>
      <w:r w:rsidRPr="00ED5961">
        <w:rPr>
          <w:rFonts w:ascii="Arial" w:hAnsi="Arial" w:cs="Arial"/>
        </w:rPr>
        <w:t>novačenje</w:t>
      </w:r>
      <w:proofErr w:type="gramEnd"/>
      <w:r w:rsidRPr="00ED5961">
        <w:rPr>
          <w:rFonts w:ascii="Arial" w:hAnsi="Arial" w:cs="Arial"/>
        </w:rPr>
        <w:t xml:space="preserve"> za terorizam), članka 101. (</w:t>
      </w:r>
      <w:proofErr w:type="gramStart"/>
      <w:r w:rsidRPr="00ED5961">
        <w:rPr>
          <w:rFonts w:ascii="Arial" w:hAnsi="Arial" w:cs="Arial"/>
        </w:rPr>
        <w:t>obuka</w:t>
      </w:r>
      <w:proofErr w:type="gramEnd"/>
      <w:r w:rsidRPr="00ED5961">
        <w:rPr>
          <w:rFonts w:ascii="Arial" w:hAnsi="Arial" w:cs="Arial"/>
        </w:rPr>
        <w:t xml:space="preserve"> za terorizam) i članka 102. (terorističko udruženje)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169. (terorizam), članka 169.a (javno poticanje na terorizam) i članka 169.b (novačenje i obuka za terorizam)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pranje novca ili financiranje terorizma,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98. (</w:t>
      </w:r>
      <w:proofErr w:type="gramStart"/>
      <w:r w:rsidRPr="00ED5961">
        <w:rPr>
          <w:rFonts w:ascii="Arial" w:hAnsi="Arial" w:cs="Arial"/>
        </w:rPr>
        <w:t>financiranje</w:t>
      </w:r>
      <w:proofErr w:type="gramEnd"/>
      <w:r w:rsidRPr="00ED5961">
        <w:rPr>
          <w:rFonts w:ascii="Arial" w:hAnsi="Arial" w:cs="Arial"/>
        </w:rPr>
        <w:t xml:space="preserve"> terorizma) i članka 265. (pranje novca)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279. (pranje novca)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C8282A">
      <w:pPr>
        <w:widowControl w:val="0"/>
        <w:numPr>
          <w:ilvl w:val="0"/>
          <w:numId w:val="8"/>
        </w:numPr>
        <w:autoSpaceDE w:val="0"/>
        <w:autoSpaceDN w:val="0"/>
        <w:adjustRightInd w:val="0"/>
        <w:ind w:left="426" w:hanging="425"/>
        <w:jc w:val="both"/>
        <w:rPr>
          <w:rFonts w:ascii="Arial" w:hAnsi="Arial" w:cs="Arial"/>
          <w:b/>
        </w:rPr>
      </w:pPr>
      <w:r w:rsidRPr="00ED5961">
        <w:rPr>
          <w:rFonts w:ascii="Arial" w:hAnsi="Arial" w:cs="Arial"/>
          <w:b/>
        </w:rPr>
        <w:t>dječji rad ili druge oblike trgovanja ljudima, na temelju</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106. (trgovanje ljudima) Kaznenog zakona</w:t>
      </w:r>
    </w:p>
    <w:p w:rsidR="00ED236E" w:rsidRPr="00ED596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175. (</w:t>
      </w:r>
      <w:proofErr w:type="gramStart"/>
      <w:r w:rsidRPr="00ED5961">
        <w:rPr>
          <w:rFonts w:ascii="Arial" w:hAnsi="Arial" w:cs="Arial"/>
        </w:rPr>
        <w:t>trgovanje</w:t>
      </w:r>
      <w:proofErr w:type="gramEnd"/>
      <w:r w:rsidRPr="00ED5961">
        <w:rPr>
          <w:rFonts w:ascii="Arial" w:hAnsi="Arial" w:cs="Arial"/>
        </w:rPr>
        <w:t xml:space="preserve"> ljudima i ropstvo)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r w:rsidR="00060611">
        <w:rPr>
          <w:rFonts w:ascii="Arial" w:hAnsi="Arial" w:cs="Arial"/>
        </w:rPr>
        <w:t>.</w:t>
      </w:r>
    </w:p>
    <w:p w:rsidR="00ED236E" w:rsidRDefault="00ED236E" w:rsidP="00ED236E">
      <w:pPr>
        <w:widowControl w:val="0"/>
        <w:autoSpaceDE w:val="0"/>
        <w:autoSpaceDN w:val="0"/>
        <w:adjustRightInd w:val="0"/>
        <w:jc w:val="both"/>
        <w:rPr>
          <w:rFonts w:ascii="Arial" w:hAnsi="Arial" w:cs="Arial"/>
        </w:rPr>
      </w:pPr>
    </w:p>
    <w:p w:rsidR="00060611" w:rsidRPr="00ED5961" w:rsidRDefault="0006061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lang w:val="de-DE"/>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ED5961">
        <w:rPr>
          <w:rFonts w:ascii="Arial" w:hAnsi="Arial" w:cs="Arial"/>
          <w:b/>
        </w:rPr>
        <w:tab/>
      </w:r>
      <w:r w:rsidRPr="00ED5961">
        <w:rPr>
          <w:rFonts w:ascii="Arial" w:hAnsi="Arial" w:cs="Arial"/>
          <w:b/>
        </w:rPr>
        <w:tab/>
      </w:r>
      <w:r w:rsidRPr="00ED5961">
        <w:rPr>
          <w:rFonts w:ascii="Arial" w:hAnsi="Arial" w:cs="Arial"/>
          <w:b/>
        </w:rPr>
        <w:tab/>
        <w:t>ZA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_____________________________</w:t>
      </w:r>
      <w:r w:rsidRPr="00ED5961">
        <w:rPr>
          <w:rFonts w:ascii="Arial" w:hAnsi="Arial" w:cs="Arial"/>
        </w:rPr>
        <w:tab/>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w:t>
      </w:r>
      <w:proofErr w:type="gramStart"/>
      <w:r w:rsidRPr="00ED5961">
        <w:rPr>
          <w:rFonts w:ascii="Arial" w:hAnsi="Arial" w:cs="Arial"/>
        </w:rPr>
        <w:t>mjesto</w:t>
      </w:r>
      <w:proofErr w:type="gramEnd"/>
      <w:r w:rsidRPr="00ED5961">
        <w:rPr>
          <w:rFonts w:ascii="Arial" w:hAnsi="Arial" w:cs="Arial"/>
        </w:rPr>
        <w:t xml:space="preserve"> i datum)</w:t>
      </w:r>
      <w:r w:rsidRPr="00ED5961">
        <w:rPr>
          <w:rFonts w:ascii="Arial" w:hAnsi="Arial" w:cs="Arial"/>
        </w:rPr>
        <w:tab/>
      </w:r>
      <w:r w:rsidRPr="00ED5961">
        <w:rPr>
          <w:rFonts w:ascii="Arial" w:hAnsi="Arial" w:cs="Arial"/>
        </w:rPr>
        <w:tab/>
        <w:t>(</w:t>
      </w:r>
      <w:proofErr w:type="gramStart"/>
      <w:r w:rsidRPr="00ED5961">
        <w:rPr>
          <w:rFonts w:ascii="Arial" w:hAnsi="Arial" w:cs="Arial"/>
        </w:rPr>
        <w:t>čitko</w:t>
      </w:r>
      <w:proofErr w:type="gramEnd"/>
      <w:r w:rsidRPr="00ED5961">
        <w:rPr>
          <w:rFonts w:ascii="Arial" w:hAnsi="Arial" w:cs="Arial"/>
        </w:rPr>
        <w:t xml:space="preserve"> ime i prezime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r>
      <w:proofErr w:type="gramStart"/>
      <w:r w:rsidRPr="00ED5961">
        <w:rPr>
          <w:rFonts w:ascii="Arial" w:hAnsi="Arial" w:cs="Arial"/>
        </w:rPr>
        <w:t>za</w:t>
      </w:r>
      <w:proofErr w:type="gramEnd"/>
      <w:r w:rsidRPr="00ED5961">
        <w:rPr>
          <w:rFonts w:ascii="Arial" w:hAnsi="Arial" w:cs="Arial"/>
        </w:rPr>
        <w:t xml:space="preserve"> zastupanje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t>M.P.</w:t>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w:t>
      </w:r>
      <w:proofErr w:type="gramStart"/>
      <w:r w:rsidRPr="00ED5961">
        <w:rPr>
          <w:rFonts w:ascii="Arial" w:hAnsi="Arial" w:cs="Arial"/>
        </w:rPr>
        <w:t>vlastoručni</w:t>
      </w:r>
      <w:proofErr w:type="gramEnd"/>
      <w:r w:rsidRPr="00ED5961">
        <w:rPr>
          <w:rFonts w:ascii="Arial" w:hAnsi="Arial" w:cs="Arial"/>
        </w:rPr>
        <w:t xml:space="preserve"> potpis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r>
      <w:proofErr w:type="gramStart"/>
      <w:r w:rsidRPr="00ED5961">
        <w:rPr>
          <w:rFonts w:ascii="Arial" w:hAnsi="Arial" w:cs="Arial"/>
        </w:rPr>
        <w:t>za</w:t>
      </w:r>
      <w:proofErr w:type="gramEnd"/>
      <w:r w:rsidRPr="00ED5961">
        <w:rPr>
          <w:rFonts w:ascii="Arial" w:hAnsi="Arial" w:cs="Arial"/>
        </w:rPr>
        <w:t xml:space="preserve"> zastupanje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3066FC" w:rsidRDefault="003066FC" w:rsidP="00ED236E">
      <w:pPr>
        <w:widowControl w:val="0"/>
        <w:autoSpaceDE w:val="0"/>
        <w:autoSpaceDN w:val="0"/>
        <w:adjustRightInd w:val="0"/>
        <w:jc w:val="both"/>
        <w:rPr>
          <w:rFonts w:ascii="Arial" w:hAnsi="Arial" w:cs="Arial"/>
        </w:rPr>
      </w:pPr>
    </w:p>
    <w:p w:rsidR="003066FC" w:rsidRDefault="003066FC"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Pr="00ED5961" w:rsidRDefault="000172C2"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b/>
          <w:bCs/>
        </w:rPr>
      </w:pPr>
      <w:r w:rsidRPr="00ED5961">
        <w:rPr>
          <w:rFonts w:ascii="Arial" w:hAnsi="Arial" w:cs="Arial"/>
          <w:b/>
          <w:bCs/>
        </w:rPr>
        <w:t>UPUTA:</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Ovaj obrazac potpisuje osoba ovlaštena za samostalno i pojedinačno zastupanje gospodarskog subjekta (</w:t>
      </w:r>
      <w:proofErr w:type="gramStart"/>
      <w:r w:rsidRPr="00ED5961">
        <w:rPr>
          <w:rFonts w:ascii="Arial" w:hAnsi="Arial" w:cs="Arial"/>
        </w:rPr>
        <w:t>ili</w:t>
      </w:r>
      <w:proofErr w:type="gramEnd"/>
      <w:r w:rsidRPr="00ED5961">
        <w:rPr>
          <w:rFonts w:ascii="Arial" w:hAnsi="Arial" w:cs="Arial"/>
        </w:rPr>
        <w:t xml:space="preserve"> osobe koje su ovlaštene za skupno zastupanje gospodarskog subjekta), a koje su državljani Republike Hrvatske.</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Ovaj obrazac Izjave o nekažnjavanju </w:t>
      </w:r>
      <w:r w:rsidRPr="00ED5961">
        <w:rPr>
          <w:rFonts w:ascii="Arial" w:hAnsi="Arial" w:cs="Arial"/>
          <w:b/>
          <w:bCs/>
        </w:rPr>
        <w:t xml:space="preserve">mora imati ovjereni potpis davatelja Izjave kod javnog bilježnika </w:t>
      </w:r>
      <w:proofErr w:type="gramStart"/>
      <w:r w:rsidRPr="00ED5961">
        <w:rPr>
          <w:rFonts w:ascii="Arial" w:hAnsi="Arial" w:cs="Arial"/>
        </w:rPr>
        <w:t>ili</w:t>
      </w:r>
      <w:proofErr w:type="gramEnd"/>
      <w:r w:rsidRPr="00ED5961">
        <w:rPr>
          <w:rFonts w:ascii="Arial" w:hAnsi="Arial" w:cs="Arial"/>
        </w:rPr>
        <w:t xml:space="preserve"> kod nadležne sudske ili upravne vlasti ili strukovnog ili trgovinskog tijela u Republici Hrvatskoj. </w:t>
      </w:r>
    </w:p>
    <w:p w:rsidR="00ED236E" w:rsidRPr="00ED5961" w:rsidRDefault="00ED236E" w:rsidP="00ED236E">
      <w:pPr>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Ukoliko su dvije </w:t>
      </w:r>
      <w:proofErr w:type="gramStart"/>
      <w:r w:rsidRPr="00ED5961">
        <w:rPr>
          <w:rFonts w:ascii="Arial" w:hAnsi="Arial" w:cs="Arial"/>
        </w:rPr>
        <w:t>ili</w:t>
      </w:r>
      <w:proofErr w:type="gramEnd"/>
      <w:r w:rsidRPr="00ED5961">
        <w:rPr>
          <w:rFonts w:ascii="Arial" w:hAnsi="Arial" w:cs="Arial"/>
        </w:rPr>
        <w:t xml:space="preserve"> više osoba ovlaštene zastupati gospodarski subjekt pojedinačno i samostalno dovoljno je da izjavu za gospodarski subjekt na </w:t>
      </w:r>
      <w:r w:rsidR="00060611">
        <w:rPr>
          <w:rFonts w:ascii="Arial" w:hAnsi="Arial" w:cs="Arial"/>
        </w:rPr>
        <w:t xml:space="preserve">ovom </w:t>
      </w:r>
      <w:r w:rsidRPr="00ED5961">
        <w:rPr>
          <w:rFonts w:ascii="Arial" w:hAnsi="Arial" w:cs="Arial"/>
        </w:rPr>
        <w:t xml:space="preserve">obrascu potpiše jedna od osoba ovlaštenih zastupati gospodarskog subjekta pojedinačno i samostalno. </w:t>
      </w:r>
    </w:p>
    <w:p w:rsidR="00ED236E" w:rsidRPr="00ED5961" w:rsidRDefault="00ED236E" w:rsidP="00ED236E">
      <w:pPr>
        <w:widowControl w:val="0"/>
        <w:autoSpaceDE w:val="0"/>
        <w:autoSpaceDN w:val="0"/>
        <w:adjustRightInd w:val="0"/>
        <w:rPr>
          <w:rFonts w:ascii="Arial" w:hAnsi="Arial" w:cs="Arial"/>
          <w:lang w:val="de-DE"/>
        </w:rPr>
      </w:pPr>
      <w:r w:rsidRPr="00ED5961">
        <w:rPr>
          <w:rFonts w:ascii="Arial" w:hAnsi="Arial" w:cs="Arial"/>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7" name="Picture 27"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ED5961">
      <w:pPr>
        <w:spacing w:line="276" w:lineRule="auto"/>
        <w:jc w:val="both"/>
        <w:rPr>
          <w:rFonts w:ascii="Arial" w:hAnsi="Arial" w:cs="Arial"/>
          <w:b/>
          <w:sz w:val="22"/>
          <w:szCs w:val="22"/>
          <w:lang w:val="hr-HR"/>
        </w:rPr>
      </w:pPr>
    </w:p>
    <w:p w:rsidR="008134BE" w:rsidRPr="000172C2" w:rsidRDefault="008134BE"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0" w:name="_Toc16537360"/>
      <w:r w:rsidRPr="000172C2">
        <w:rPr>
          <w:rFonts w:ascii="Arial" w:hAnsi="Arial" w:cs="Arial"/>
          <w:i w:val="0"/>
        </w:rPr>
        <w:t>OBRAZAC 3</w:t>
      </w:r>
      <w:r w:rsidR="000172C2" w:rsidRPr="000172C2">
        <w:rPr>
          <w:rFonts w:ascii="Arial" w:hAnsi="Arial" w:cs="Arial"/>
          <w:i w:val="0"/>
        </w:rPr>
        <w:t xml:space="preserve"> </w:t>
      </w:r>
      <w:r w:rsidRPr="000172C2">
        <w:rPr>
          <w:rFonts w:ascii="Arial" w:hAnsi="Arial" w:cs="Arial"/>
          <w:i w:val="0"/>
        </w:rPr>
        <w:t>Izjava o nekažnjavanju za osobu koja je državljanin Republike Hrvatske</w:t>
      </w:r>
      <w:bookmarkEnd w:id="50"/>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12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lanka 265. stavka 2.</w:t>
      </w:r>
      <w:r w:rsidRPr="00ED5961">
        <w:rPr>
          <w:rFonts w:ascii="Arial" w:hAnsi="Arial" w:cs="Arial"/>
        </w:rPr>
        <w:t xml:space="preserve">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osoba iz članka 251. </w:t>
      </w:r>
      <w:proofErr w:type="gramStart"/>
      <w:r w:rsidRPr="00ED5961">
        <w:rPr>
          <w:rFonts w:ascii="Arial" w:hAnsi="Arial" w:cs="Arial"/>
        </w:rPr>
        <w:t>stavka</w:t>
      </w:r>
      <w:proofErr w:type="gramEnd"/>
      <w:r w:rsidRPr="00ED5961">
        <w:rPr>
          <w:rFonts w:ascii="Arial" w:hAnsi="Arial" w:cs="Arial"/>
        </w:rPr>
        <w:t xml:space="preserve"> 1. </w:t>
      </w:r>
      <w:proofErr w:type="gramStart"/>
      <w:r w:rsidRPr="00ED5961">
        <w:rPr>
          <w:rFonts w:ascii="Arial" w:hAnsi="Arial" w:cs="Arial"/>
        </w:rPr>
        <w:t>točke</w:t>
      </w:r>
      <w:proofErr w:type="gramEnd"/>
      <w:r w:rsidRPr="00ED5961">
        <w:rPr>
          <w:rFonts w:ascii="Arial" w:hAnsi="Arial" w:cs="Arial"/>
        </w:rPr>
        <w:t xml:space="preserve"> 1. </w:t>
      </w:r>
      <w:proofErr w:type="gramStart"/>
      <w:r w:rsidRPr="00ED5961">
        <w:rPr>
          <w:rFonts w:ascii="Arial" w:hAnsi="Arial" w:cs="Arial"/>
        </w:rPr>
        <w:t>istog</w:t>
      </w:r>
      <w:proofErr w:type="gramEnd"/>
      <w:r w:rsidRPr="00ED5961">
        <w:rPr>
          <w:rFonts w:ascii="Arial" w:hAnsi="Arial" w:cs="Arial"/>
        </w:rPr>
        <w:t xml:space="preserve"> Zakona kao</w:t>
      </w:r>
    </w:p>
    <w:p w:rsidR="00ED236E" w:rsidRPr="00ED5961" w:rsidRDefault="00ED236E" w:rsidP="00ED236E">
      <w:pPr>
        <w:widowControl w:val="0"/>
        <w:autoSpaceDE w:val="0"/>
        <w:autoSpaceDN w:val="0"/>
        <w:adjustRightInd w:val="0"/>
        <w:jc w:val="both"/>
        <w:rPr>
          <w:rFonts w:ascii="Arial" w:hAnsi="Arial" w:cs="Arial"/>
        </w:rPr>
      </w:pPr>
      <w:r w:rsidRPr="00ED5961">
        <w:rPr>
          <w:rFonts w:ascii="Arial" w:hAnsi="Arial" w:cs="Arial"/>
        </w:rPr>
        <w:t>_____________________________________________________________________</w:t>
      </w:r>
      <w:r w:rsidR="00060611">
        <w:rPr>
          <w:rFonts w:ascii="Arial" w:hAnsi="Arial" w:cs="Arial"/>
        </w:rPr>
        <w:t>_______</w:t>
      </w:r>
      <w:r w:rsidRPr="00ED5961">
        <w:rPr>
          <w:rFonts w:ascii="Arial" w:hAnsi="Arial" w:cs="Arial"/>
        </w:rPr>
        <w:t>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(upisati svojstvo osobe : član upravnog ili upravljačkog ili nadzornog tijela ili osoba koja ima ovlasti za zastupanje, donošenje odluka ili nadzora gospodarskog subjekta)</w:t>
      </w:r>
    </w:p>
    <w:p w:rsidR="00ED236E" w:rsidRPr="00ED5961" w:rsidRDefault="00ED236E" w:rsidP="00ED236E">
      <w:pPr>
        <w:widowControl w:val="0"/>
        <w:autoSpaceDE w:val="0"/>
        <w:autoSpaceDN w:val="0"/>
        <w:adjustRightInd w:val="0"/>
        <w:spacing w:before="120"/>
        <w:jc w:val="both"/>
        <w:rPr>
          <w:rFonts w:ascii="Arial" w:hAnsi="Arial" w:cs="Arial"/>
        </w:rPr>
      </w:pPr>
      <w:proofErr w:type="gramStart"/>
      <w:r w:rsidRPr="00ED5961">
        <w:rPr>
          <w:rFonts w:ascii="Arial" w:hAnsi="Arial" w:cs="Arial"/>
        </w:rPr>
        <w:t>u</w:t>
      </w:r>
      <w:proofErr w:type="gramEnd"/>
      <w:r w:rsidRPr="00ED5961">
        <w:rPr>
          <w:rFonts w:ascii="Arial" w:hAnsi="Arial" w:cs="Arial"/>
        </w:rPr>
        <w:t xml:space="preserve"> gospodarskom subjektu _____________________________________________</w:t>
      </w:r>
      <w:r w:rsidR="00060611">
        <w:rPr>
          <w:rFonts w:ascii="Arial" w:hAnsi="Arial" w:cs="Arial"/>
        </w:rPr>
        <w:t>___</w:t>
      </w:r>
      <w:r w:rsidRPr="00ED5961">
        <w:rPr>
          <w:rFonts w:ascii="Arial" w:hAnsi="Arial" w:cs="Arial"/>
        </w:rPr>
        <w:t>____________________</w:t>
      </w:r>
    </w:p>
    <w:p w:rsidR="00ED236E" w:rsidRPr="00ED5961" w:rsidRDefault="00ED236E" w:rsidP="00ED236E">
      <w:pPr>
        <w:widowControl w:val="0"/>
        <w:autoSpaceDE w:val="0"/>
        <w:autoSpaceDN w:val="0"/>
        <w:adjustRightInd w:val="0"/>
        <w:ind w:left="2127"/>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w:t>
      </w:r>
      <w:r w:rsidR="00060611">
        <w:rPr>
          <w:rFonts w:ascii="Arial" w:hAnsi="Arial" w:cs="Arial"/>
          <w:lang w:val="pl-PL"/>
        </w:rPr>
        <w:t>___</w:t>
      </w:r>
      <w:r w:rsidRPr="00ED5961">
        <w:rPr>
          <w:rFonts w:ascii="Arial" w:hAnsi="Arial" w:cs="Arial"/>
          <w:lang w:val="pl-PL"/>
        </w:rPr>
        <w:t>_________________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dajem sljedeću</w:t>
      </w:r>
    </w:p>
    <w:p w:rsidR="00ED236E" w:rsidRPr="00ED5961" w:rsidRDefault="00ED236E" w:rsidP="00ED236E">
      <w:pPr>
        <w:widowControl w:val="0"/>
        <w:autoSpaceDE w:val="0"/>
        <w:autoSpaceDN w:val="0"/>
        <w:adjustRightInd w:val="0"/>
        <w:jc w:val="center"/>
        <w:rPr>
          <w:rFonts w:ascii="Arial" w:hAnsi="Arial" w:cs="Arial"/>
          <w:b/>
          <w:lang w:val="pl-PL"/>
        </w:rPr>
      </w:pPr>
    </w:p>
    <w:p w:rsidR="009906B4" w:rsidRPr="00ED5961" w:rsidRDefault="009906B4" w:rsidP="00ED236E">
      <w:pPr>
        <w:widowControl w:val="0"/>
        <w:autoSpaceDE w:val="0"/>
        <w:autoSpaceDN w:val="0"/>
        <w:adjustRightInd w:val="0"/>
        <w:jc w:val="center"/>
        <w:rPr>
          <w:rFonts w:ascii="Arial" w:hAnsi="Arial" w:cs="Arial"/>
          <w:b/>
          <w:lang w:val="pl-PL"/>
        </w:rPr>
      </w:pPr>
    </w:p>
    <w:p w:rsidR="00ED236E" w:rsidRPr="00ED596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sz w:val="26"/>
          <w:szCs w:val="26"/>
          <w:lang w:val="pl-PL"/>
        </w:rPr>
      </w:pPr>
      <w:r w:rsidRPr="00060611">
        <w:rPr>
          <w:rFonts w:ascii="Arial" w:hAnsi="Arial" w:cs="Arial"/>
          <w:b/>
          <w:sz w:val="26"/>
          <w:szCs w:val="26"/>
          <w:lang w:val="pl-PL"/>
        </w:rPr>
        <w:t>IZJAVU O NEKAŽNJAVANJU</w:t>
      </w: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kojom ja ____________________________________________________________</w:t>
      </w:r>
      <w:r w:rsidR="00060611">
        <w:rPr>
          <w:rFonts w:ascii="Arial" w:hAnsi="Arial" w:cs="Arial"/>
          <w:lang w:val="pl-PL"/>
        </w:rPr>
        <w:t>___</w:t>
      </w:r>
      <w:r w:rsidRPr="00060611">
        <w:rPr>
          <w:rFonts w:ascii="Arial" w:hAnsi="Arial" w:cs="Arial"/>
          <w:lang w:val="pl-PL"/>
        </w:rPr>
        <w:t>__________________,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(ime i prezime)</w:t>
      </w: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iz  ____________________________________________________________________</w:t>
      </w:r>
      <w:r w:rsidR="00060611">
        <w:rPr>
          <w:rFonts w:ascii="Arial" w:hAnsi="Arial" w:cs="Arial"/>
          <w:lang w:val="pl-PL"/>
        </w:rPr>
        <w:t>___</w:t>
      </w:r>
      <w:r w:rsidRPr="00060611">
        <w:rPr>
          <w:rFonts w:ascii="Arial" w:hAnsi="Arial" w:cs="Arial"/>
          <w:lang w:val="pl-PL"/>
        </w:rPr>
        <w:t>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(adresa stanovanja)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broj osobne iskaznice __________</w:t>
      </w:r>
      <w:r w:rsidR="00060611">
        <w:rPr>
          <w:rFonts w:ascii="Arial" w:hAnsi="Arial" w:cs="Arial"/>
          <w:lang w:val="pl-PL"/>
        </w:rPr>
        <w:t>_</w:t>
      </w:r>
      <w:r w:rsidRPr="00060611">
        <w:rPr>
          <w:rFonts w:ascii="Arial" w:hAnsi="Arial" w:cs="Arial"/>
          <w:lang w:val="pl-PL"/>
        </w:rPr>
        <w:t>________ izdane od __________________</w:t>
      </w:r>
      <w:r w:rsidR="00060611">
        <w:rPr>
          <w:rFonts w:ascii="Arial" w:hAnsi="Arial" w:cs="Arial"/>
          <w:lang w:val="pl-PL"/>
        </w:rPr>
        <w:t>__</w:t>
      </w:r>
      <w:r w:rsidRPr="00060611">
        <w:rPr>
          <w:rFonts w:ascii="Arial" w:hAnsi="Arial" w:cs="Arial"/>
          <w:lang w:val="pl-PL"/>
        </w:rPr>
        <w:t>_______________________,</w:t>
      </w: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r w:rsidRPr="00060611">
        <w:rPr>
          <w:rFonts w:ascii="Arial" w:hAnsi="Arial" w:cs="Arial"/>
          <w:b/>
          <w:u w:val="single"/>
          <w:lang w:val="pl-PL"/>
        </w:rPr>
        <w:t>izjavljujem (zaokružiti a ili b ili oboje) :</w:t>
      </w:r>
    </w:p>
    <w:p w:rsidR="00ED236E" w:rsidRPr="00060611" w:rsidRDefault="00ED236E" w:rsidP="00C8282A">
      <w:pPr>
        <w:widowControl w:val="0"/>
        <w:numPr>
          <w:ilvl w:val="0"/>
          <w:numId w:val="10"/>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da nisam pravomoćnom presudom osuđen za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i/ili</w:t>
      </w:r>
    </w:p>
    <w:p w:rsidR="00ED236E" w:rsidRPr="00060611" w:rsidRDefault="00ED236E" w:rsidP="00C8282A">
      <w:pPr>
        <w:widowControl w:val="0"/>
        <w:numPr>
          <w:ilvl w:val="0"/>
          <w:numId w:val="10"/>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w:t>
      </w:r>
      <w:r w:rsidR="00060611">
        <w:rPr>
          <w:rFonts w:ascii="Arial" w:hAnsi="Arial" w:cs="Arial"/>
          <w:lang w:val="pl-PL"/>
        </w:rPr>
        <w:t>___</w:t>
      </w:r>
      <w:r w:rsidRPr="00060611">
        <w:rPr>
          <w:rFonts w:ascii="Arial" w:hAnsi="Arial" w:cs="Arial"/>
          <w:lang w:val="pl-PL"/>
        </w:rPr>
        <w:t>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w:t>
      </w:r>
      <w:r w:rsidR="00060611">
        <w:rPr>
          <w:rFonts w:ascii="Arial" w:hAnsi="Arial" w:cs="Arial"/>
          <w:lang w:val="pl-PL"/>
        </w:rPr>
        <w:t>___</w:t>
      </w:r>
      <w:r w:rsidRPr="00060611">
        <w:rPr>
          <w:rFonts w:ascii="Arial" w:hAnsi="Arial" w:cs="Arial"/>
          <w:lang w:val="pl-PL"/>
        </w:rPr>
        <w:t>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w:t>
      </w:r>
      <w:r w:rsidR="00060611">
        <w:rPr>
          <w:rFonts w:ascii="Arial" w:hAnsi="Arial" w:cs="Arial"/>
          <w:lang w:val="pl-PL"/>
        </w:rPr>
        <w:t>___</w:t>
      </w:r>
      <w:r w:rsidRPr="00060611">
        <w:rPr>
          <w:rFonts w:ascii="Arial" w:hAnsi="Arial" w:cs="Arial"/>
          <w:lang w:val="pl-PL"/>
        </w:rPr>
        <w:t>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lastRenderedPageBreak/>
        <w:t>_____________________________________________________________________</w:t>
      </w:r>
      <w:r w:rsidR="00060611">
        <w:rPr>
          <w:rFonts w:ascii="Arial" w:hAnsi="Arial" w:cs="Arial"/>
          <w:lang w:val="pl-PL"/>
        </w:rPr>
        <w:t>___</w:t>
      </w:r>
      <w:r w:rsidRPr="00060611">
        <w:rPr>
          <w:rFonts w:ascii="Arial" w:hAnsi="Arial" w:cs="Arial"/>
          <w:lang w:val="pl-PL"/>
        </w:rPr>
        <w:t>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________________________________________________________________________</w:t>
      </w:r>
      <w:r w:rsidR="00060611">
        <w:rPr>
          <w:rFonts w:ascii="Arial" w:hAnsi="Arial" w:cs="Arial"/>
          <w:lang w:val="pl-PL"/>
        </w:rPr>
        <w:t>___</w:t>
      </w:r>
      <w:r w:rsidRPr="00060611">
        <w:rPr>
          <w:rFonts w:ascii="Arial" w:hAnsi="Arial" w:cs="Arial"/>
          <w:lang w:val="pl-PL"/>
        </w:rPr>
        <w:t>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___________________________________________________________________________</w:t>
      </w:r>
      <w:r w:rsidR="00060611">
        <w:rPr>
          <w:rFonts w:ascii="Arial" w:hAnsi="Arial" w:cs="Arial"/>
          <w:lang w:val="pl-PL"/>
        </w:rPr>
        <w:t>___</w:t>
      </w:r>
      <w:r w:rsidRPr="00060611">
        <w:rPr>
          <w:rFonts w:ascii="Arial" w:hAnsi="Arial" w:cs="Arial"/>
          <w:lang w:val="pl-PL"/>
        </w:rPr>
        <w:t>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w:t>
      </w:r>
      <w:r w:rsidR="009906B4">
        <w:rPr>
          <w:rFonts w:ascii="Arial" w:hAnsi="Arial" w:cs="Arial"/>
          <w:lang w:val="pl-PL"/>
        </w:rPr>
        <w:t>___</w:t>
      </w:r>
      <w:r w:rsidRPr="00060611">
        <w:rPr>
          <w:rFonts w:ascii="Arial" w:hAnsi="Arial" w:cs="Arial"/>
          <w:lang w:val="pl-PL"/>
        </w:rPr>
        <w:t>_________________________________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w:t>
      </w:r>
      <w:r w:rsidR="009906B4">
        <w:rPr>
          <w:rFonts w:ascii="Arial" w:hAnsi="Arial" w:cs="Arial"/>
          <w:lang w:val="pl-PL"/>
        </w:rPr>
        <w:t>___</w:t>
      </w:r>
      <w:r w:rsidRPr="00060611">
        <w:rPr>
          <w:rFonts w:ascii="Arial" w:hAnsi="Arial" w:cs="Arial"/>
          <w:lang w:val="pl-PL"/>
        </w:rPr>
        <w:t>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sidR="009906B4">
        <w:rPr>
          <w:rFonts w:ascii="Arial" w:hAnsi="Arial" w:cs="Arial"/>
          <w:lang w:val="pl-PL"/>
        </w:rPr>
        <w:t>___</w:t>
      </w:r>
      <w:r w:rsidRPr="00060611">
        <w:rPr>
          <w:rFonts w:ascii="Arial" w:hAnsi="Arial" w:cs="Arial"/>
          <w:lang w:val="pl-PL"/>
        </w:rPr>
        <w:t>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roofErr w:type="gramStart"/>
      <w:r w:rsidRPr="00060611">
        <w:rPr>
          <w:rFonts w:ascii="Arial" w:hAnsi="Arial" w:cs="Arial"/>
        </w:rPr>
        <w:t>da</w:t>
      </w:r>
      <w:proofErr w:type="gramEnd"/>
      <w:r w:rsidRPr="00060611">
        <w:rPr>
          <w:rFonts w:ascii="Arial" w:hAnsi="Arial" w:cs="Arial"/>
        </w:rPr>
        <w:t xml:space="preserve"> ista nije pravomoćnom presudom osuđena za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sudjelovanje u zločinačkoj organizaciji, na temelju</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328. (</w:t>
      </w:r>
      <w:proofErr w:type="gramStart"/>
      <w:r w:rsidRPr="00060611">
        <w:rPr>
          <w:rFonts w:ascii="Arial" w:hAnsi="Arial" w:cs="Arial"/>
        </w:rPr>
        <w:t>zločinačko</w:t>
      </w:r>
      <w:proofErr w:type="gramEnd"/>
      <w:r w:rsidRPr="00060611">
        <w:rPr>
          <w:rFonts w:ascii="Arial" w:hAnsi="Arial" w:cs="Arial"/>
        </w:rPr>
        <w:t xml:space="preserve"> udruženje) i članka 329. (počinjenje kaznenog djela u sastavu zločinačkog udruženja) Kaznenog zakona</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333. (udruživanje za počinjenje kaznenih djela),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korupciju, na temelju</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252. (</w:t>
      </w:r>
      <w:proofErr w:type="gramStart"/>
      <w:r w:rsidRPr="00060611">
        <w:rPr>
          <w:rFonts w:ascii="Arial" w:hAnsi="Arial" w:cs="Arial"/>
        </w:rPr>
        <w:t>primanje</w:t>
      </w:r>
      <w:proofErr w:type="gramEnd"/>
      <w:r w:rsidRPr="00060611">
        <w:rPr>
          <w:rFonts w:ascii="Arial" w:hAnsi="Arial" w:cs="Arial"/>
        </w:rPr>
        <w:t xml:space="preserve"> mita u gospodarskom poslovanju), članka 253. (</w:t>
      </w:r>
      <w:proofErr w:type="gramStart"/>
      <w:r w:rsidRPr="00060611">
        <w:rPr>
          <w:rFonts w:ascii="Arial" w:hAnsi="Arial" w:cs="Arial"/>
        </w:rPr>
        <w:t>davanje</w:t>
      </w:r>
      <w:proofErr w:type="gramEnd"/>
      <w:r w:rsidRPr="00060611">
        <w:rPr>
          <w:rFonts w:ascii="Arial" w:hAnsi="Arial" w:cs="Arial"/>
        </w:rPr>
        <w:t xml:space="preserve"> mita u gospodarskom poslovanju), članka 254. (</w:t>
      </w:r>
      <w:proofErr w:type="gramStart"/>
      <w:r w:rsidRPr="00060611">
        <w:rPr>
          <w:rFonts w:ascii="Arial" w:hAnsi="Arial" w:cs="Arial"/>
        </w:rPr>
        <w:t>zlouporaba</w:t>
      </w:r>
      <w:proofErr w:type="gramEnd"/>
      <w:r w:rsidRPr="00060611">
        <w:rPr>
          <w:rFonts w:ascii="Arial" w:hAnsi="Arial" w:cs="Arial"/>
        </w:rPr>
        <w:t xml:space="preserve"> u postupku javne nabave), članka 291. (</w:t>
      </w:r>
      <w:proofErr w:type="gramStart"/>
      <w:r w:rsidRPr="00060611">
        <w:rPr>
          <w:rFonts w:ascii="Arial" w:hAnsi="Arial" w:cs="Arial"/>
        </w:rPr>
        <w:t>zlouporaba</w:t>
      </w:r>
      <w:proofErr w:type="gramEnd"/>
      <w:r w:rsidRPr="00060611">
        <w:rPr>
          <w:rFonts w:ascii="Arial" w:hAnsi="Arial" w:cs="Arial"/>
        </w:rPr>
        <w:t xml:space="preserve"> položaja i ovlasti), članka 292. (</w:t>
      </w:r>
      <w:proofErr w:type="gramStart"/>
      <w:r w:rsidRPr="00060611">
        <w:rPr>
          <w:rFonts w:ascii="Arial" w:hAnsi="Arial" w:cs="Arial"/>
        </w:rPr>
        <w:t>nezakonito</w:t>
      </w:r>
      <w:proofErr w:type="gramEnd"/>
      <w:r w:rsidRPr="00060611">
        <w:rPr>
          <w:rFonts w:ascii="Arial" w:hAnsi="Arial" w:cs="Arial"/>
        </w:rPr>
        <w:t xml:space="preserve"> pogodovanje), članka 293. (</w:t>
      </w:r>
      <w:proofErr w:type="gramStart"/>
      <w:r w:rsidRPr="00060611">
        <w:rPr>
          <w:rFonts w:ascii="Arial" w:hAnsi="Arial" w:cs="Arial"/>
        </w:rPr>
        <w:t>primanje</w:t>
      </w:r>
      <w:proofErr w:type="gramEnd"/>
      <w:r w:rsidRPr="00060611">
        <w:rPr>
          <w:rFonts w:ascii="Arial" w:hAnsi="Arial" w:cs="Arial"/>
        </w:rPr>
        <w:t xml:space="preserve"> mita), članka 294. (</w:t>
      </w:r>
      <w:proofErr w:type="gramStart"/>
      <w:r w:rsidRPr="00060611">
        <w:rPr>
          <w:rFonts w:ascii="Arial" w:hAnsi="Arial" w:cs="Arial"/>
        </w:rPr>
        <w:t>davanje</w:t>
      </w:r>
      <w:proofErr w:type="gramEnd"/>
      <w:r w:rsidRPr="00060611">
        <w:rPr>
          <w:rFonts w:ascii="Arial" w:hAnsi="Arial" w:cs="Arial"/>
        </w:rPr>
        <w:t xml:space="preserve"> mita), članka 295. (</w:t>
      </w:r>
      <w:proofErr w:type="gramStart"/>
      <w:r w:rsidRPr="00060611">
        <w:rPr>
          <w:rFonts w:ascii="Arial" w:hAnsi="Arial" w:cs="Arial"/>
        </w:rPr>
        <w:t>trgovanje</w:t>
      </w:r>
      <w:proofErr w:type="gramEnd"/>
      <w:r w:rsidRPr="00060611">
        <w:rPr>
          <w:rFonts w:ascii="Arial" w:hAnsi="Arial" w:cs="Arial"/>
        </w:rPr>
        <w:t xml:space="preserve"> utjecajem) i članka 296. (davanje mita za trgovanje utjecajem) Kaznenog zakona</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294.a (primanje mita u gospodarskom poslovanju), članka 294.b (davanje mita u gospodarskom poslovanju), članka 337. (</w:t>
      </w:r>
      <w:proofErr w:type="gramStart"/>
      <w:r w:rsidRPr="00060611">
        <w:rPr>
          <w:rFonts w:ascii="Arial" w:hAnsi="Arial" w:cs="Arial"/>
        </w:rPr>
        <w:t>zlouporaba</w:t>
      </w:r>
      <w:proofErr w:type="gramEnd"/>
      <w:r w:rsidRPr="00060611">
        <w:rPr>
          <w:rFonts w:ascii="Arial" w:hAnsi="Arial" w:cs="Arial"/>
        </w:rPr>
        <w:t xml:space="preserve"> položaja i ovlasti), članka 338. (</w:t>
      </w:r>
      <w:proofErr w:type="gramStart"/>
      <w:r w:rsidRPr="00060611">
        <w:rPr>
          <w:rFonts w:ascii="Arial" w:hAnsi="Arial" w:cs="Arial"/>
        </w:rPr>
        <w:t>zlouporaba</w:t>
      </w:r>
      <w:proofErr w:type="gramEnd"/>
      <w:r w:rsidRPr="00060611">
        <w:rPr>
          <w:rFonts w:ascii="Arial" w:hAnsi="Arial" w:cs="Arial"/>
        </w:rPr>
        <w:t xml:space="preserve"> obavljanja dužnosti državne vlasti), članka 343. (</w:t>
      </w:r>
      <w:proofErr w:type="gramStart"/>
      <w:r w:rsidRPr="00060611">
        <w:rPr>
          <w:rFonts w:ascii="Arial" w:hAnsi="Arial" w:cs="Arial"/>
        </w:rPr>
        <w:t>protuzakonito</w:t>
      </w:r>
      <w:proofErr w:type="gramEnd"/>
      <w:r w:rsidRPr="00060611">
        <w:rPr>
          <w:rFonts w:ascii="Arial" w:hAnsi="Arial" w:cs="Arial"/>
        </w:rPr>
        <w:t xml:space="preserve"> posredovanje), članka 347. (</w:t>
      </w:r>
      <w:proofErr w:type="gramStart"/>
      <w:r w:rsidRPr="00060611">
        <w:rPr>
          <w:rFonts w:ascii="Arial" w:hAnsi="Arial" w:cs="Arial"/>
        </w:rPr>
        <w:t>primanje</w:t>
      </w:r>
      <w:proofErr w:type="gramEnd"/>
      <w:r w:rsidRPr="00060611">
        <w:rPr>
          <w:rFonts w:ascii="Arial" w:hAnsi="Arial" w:cs="Arial"/>
        </w:rPr>
        <w:t xml:space="preserve"> mita) i članka 348. (davanje mita)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prijevaru, na temelju</w:t>
      </w:r>
    </w:p>
    <w:p w:rsidR="00ED236E" w:rsidRPr="00060611" w:rsidRDefault="00ED236E" w:rsidP="00C8282A">
      <w:pPr>
        <w:widowControl w:val="0"/>
        <w:numPr>
          <w:ilvl w:val="0"/>
          <w:numId w:val="6"/>
        </w:numPr>
        <w:tabs>
          <w:tab w:val="left" w:pos="851"/>
        </w:tabs>
        <w:autoSpaceDE w:val="0"/>
        <w:autoSpaceDN w:val="0"/>
        <w:adjustRightInd w:val="0"/>
        <w:ind w:left="850" w:hanging="357"/>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236. (</w:t>
      </w:r>
      <w:proofErr w:type="gramStart"/>
      <w:r w:rsidRPr="00060611">
        <w:rPr>
          <w:rFonts w:ascii="Arial" w:hAnsi="Arial" w:cs="Arial"/>
        </w:rPr>
        <w:t>prijevara</w:t>
      </w:r>
      <w:proofErr w:type="gramEnd"/>
      <w:r w:rsidRPr="00060611">
        <w:rPr>
          <w:rFonts w:ascii="Arial" w:hAnsi="Arial" w:cs="Arial"/>
        </w:rPr>
        <w:t>), članka 247. (</w:t>
      </w:r>
      <w:proofErr w:type="gramStart"/>
      <w:r w:rsidRPr="00060611">
        <w:rPr>
          <w:rFonts w:ascii="Arial" w:hAnsi="Arial" w:cs="Arial"/>
        </w:rPr>
        <w:t>prijevara</w:t>
      </w:r>
      <w:proofErr w:type="gramEnd"/>
      <w:r w:rsidRPr="00060611">
        <w:rPr>
          <w:rFonts w:ascii="Arial" w:hAnsi="Arial" w:cs="Arial"/>
        </w:rPr>
        <w:t xml:space="preserve"> u gospodarskom poslovanju), članka 256. (</w:t>
      </w:r>
      <w:proofErr w:type="gramStart"/>
      <w:r w:rsidRPr="00060611">
        <w:rPr>
          <w:rFonts w:ascii="Arial" w:hAnsi="Arial" w:cs="Arial"/>
        </w:rPr>
        <w:t>utaja</w:t>
      </w:r>
      <w:proofErr w:type="gramEnd"/>
      <w:r w:rsidRPr="00060611">
        <w:rPr>
          <w:rFonts w:ascii="Arial" w:hAnsi="Arial" w:cs="Arial"/>
        </w:rPr>
        <w:t xml:space="preserve"> poreza ili carine) i članka 258. (subvencijska prijevara) Kaznenog zakona</w:t>
      </w:r>
    </w:p>
    <w:p w:rsidR="00ED236E" w:rsidRPr="00060611" w:rsidRDefault="00ED236E" w:rsidP="00C8282A">
      <w:pPr>
        <w:widowControl w:val="0"/>
        <w:numPr>
          <w:ilvl w:val="0"/>
          <w:numId w:val="6"/>
        </w:numPr>
        <w:tabs>
          <w:tab w:val="left" w:pos="851"/>
        </w:tabs>
        <w:autoSpaceDE w:val="0"/>
        <w:autoSpaceDN w:val="0"/>
        <w:adjustRightInd w:val="0"/>
        <w:ind w:left="850" w:hanging="357"/>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224. (</w:t>
      </w:r>
      <w:proofErr w:type="gramStart"/>
      <w:r w:rsidRPr="00060611">
        <w:rPr>
          <w:rFonts w:ascii="Arial" w:hAnsi="Arial" w:cs="Arial"/>
        </w:rPr>
        <w:t>prijevara</w:t>
      </w:r>
      <w:proofErr w:type="gramEnd"/>
      <w:r w:rsidRPr="00060611">
        <w:rPr>
          <w:rFonts w:ascii="Arial" w:hAnsi="Arial" w:cs="Arial"/>
        </w:rPr>
        <w:t>), članka 293. (</w:t>
      </w:r>
      <w:proofErr w:type="gramStart"/>
      <w:r w:rsidRPr="00060611">
        <w:rPr>
          <w:rFonts w:ascii="Arial" w:hAnsi="Arial" w:cs="Arial"/>
        </w:rPr>
        <w:t>prijevara</w:t>
      </w:r>
      <w:proofErr w:type="gramEnd"/>
      <w:r w:rsidRPr="00060611">
        <w:rPr>
          <w:rFonts w:ascii="Arial" w:hAnsi="Arial" w:cs="Arial"/>
        </w:rPr>
        <w:t xml:space="preserve"> u gospodarskom poslovanju) i članka 286. (utaja poreza i drugih davanja)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terorizam ili kaznena djela povezana s terorističkim aktivnostima, na temelju</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97. (</w:t>
      </w:r>
      <w:proofErr w:type="gramStart"/>
      <w:r w:rsidRPr="00060611">
        <w:rPr>
          <w:rFonts w:ascii="Arial" w:hAnsi="Arial" w:cs="Arial"/>
        </w:rPr>
        <w:t>terorizam</w:t>
      </w:r>
      <w:proofErr w:type="gramEnd"/>
      <w:r w:rsidRPr="00060611">
        <w:rPr>
          <w:rFonts w:ascii="Arial" w:hAnsi="Arial" w:cs="Arial"/>
        </w:rPr>
        <w:t>), članka 99. (</w:t>
      </w:r>
      <w:proofErr w:type="gramStart"/>
      <w:r w:rsidRPr="00060611">
        <w:rPr>
          <w:rFonts w:ascii="Arial" w:hAnsi="Arial" w:cs="Arial"/>
        </w:rPr>
        <w:t>javno</w:t>
      </w:r>
      <w:proofErr w:type="gramEnd"/>
      <w:r w:rsidRPr="00060611">
        <w:rPr>
          <w:rFonts w:ascii="Arial" w:hAnsi="Arial" w:cs="Arial"/>
        </w:rPr>
        <w:t xml:space="preserve"> poticanje na terorizam), članka 100. (</w:t>
      </w:r>
      <w:proofErr w:type="gramStart"/>
      <w:r w:rsidRPr="00060611">
        <w:rPr>
          <w:rFonts w:ascii="Arial" w:hAnsi="Arial" w:cs="Arial"/>
        </w:rPr>
        <w:t>novačenje</w:t>
      </w:r>
      <w:proofErr w:type="gramEnd"/>
      <w:r w:rsidRPr="00060611">
        <w:rPr>
          <w:rFonts w:ascii="Arial" w:hAnsi="Arial" w:cs="Arial"/>
        </w:rPr>
        <w:t xml:space="preserve"> za terorizam), članka 101. (</w:t>
      </w:r>
      <w:proofErr w:type="gramStart"/>
      <w:r w:rsidRPr="00060611">
        <w:rPr>
          <w:rFonts w:ascii="Arial" w:hAnsi="Arial" w:cs="Arial"/>
        </w:rPr>
        <w:t>obuka</w:t>
      </w:r>
      <w:proofErr w:type="gramEnd"/>
      <w:r w:rsidRPr="00060611">
        <w:rPr>
          <w:rFonts w:ascii="Arial" w:hAnsi="Arial" w:cs="Arial"/>
        </w:rPr>
        <w:t xml:space="preserve"> za terorizam) i članka 102. (terorističko udruženje) Kaznenog zakona</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169. (terorizam), članka 169.a (javno poticanje na terorizam) i članka 169.b (novačenje i obuka </w:t>
      </w:r>
      <w:r w:rsidRPr="00060611">
        <w:rPr>
          <w:rFonts w:ascii="Arial" w:hAnsi="Arial" w:cs="Arial"/>
        </w:rPr>
        <w:lastRenderedPageBreak/>
        <w:t xml:space="preserve">za terorizam)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pranje novca ili financiranje terorizma, na temelju</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98. (</w:t>
      </w:r>
      <w:proofErr w:type="gramStart"/>
      <w:r w:rsidRPr="00060611">
        <w:rPr>
          <w:rFonts w:ascii="Arial" w:hAnsi="Arial" w:cs="Arial"/>
        </w:rPr>
        <w:t>financiranje</w:t>
      </w:r>
      <w:proofErr w:type="gramEnd"/>
      <w:r w:rsidRPr="00060611">
        <w:rPr>
          <w:rFonts w:ascii="Arial" w:hAnsi="Arial" w:cs="Arial"/>
        </w:rPr>
        <w:t xml:space="preserve"> terorizma) i članka 265. (pranje novca) Kaznenog zakona</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279. (pranje novca)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C8282A">
      <w:pPr>
        <w:widowControl w:val="0"/>
        <w:numPr>
          <w:ilvl w:val="0"/>
          <w:numId w:val="11"/>
        </w:numPr>
        <w:autoSpaceDE w:val="0"/>
        <w:autoSpaceDN w:val="0"/>
        <w:adjustRightInd w:val="0"/>
        <w:ind w:left="426" w:hanging="426"/>
        <w:jc w:val="both"/>
        <w:rPr>
          <w:rFonts w:ascii="Arial" w:hAnsi="Arial" w:cs="Arial"/>
          <w:b/>
        </w:rPr>
      </w:pPr>
      <w:r w:rsidRPr="00060611">
        <w:rPr>
          <w:rFonts w:ascii="Arial" w:hAnsi="Arial" w:cs="Arial"/>
          <w:b/>
        </w:rPr>
        <w:t>dječji rad ili druge oblike trgovanja ljudima, na temelju</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106. (trgovanje ljudima) Kaznenog zakona</w:t>
      </w:r>
    </w:p>
    <w:p w:rsidR="00ED236E" w:rsidRPr="00060611" w:rsidRDefault="00ED236E" w:rsidP="00C8282A">
      <w:pPr>
        <w:widowControl w:val="0"/>
        <w:numPr>
          <w:ilvl w:val="0"/>
          <w:numId w:val="6"/>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175. (</w:t>
      </w:r>
      <w:proofErr w:type="gramStart"/>
      <w:r w:rsidRPr="00060611">
        <w:rPr>
          <w:rFonts w:ascii="Arial" w:hAnsi="Arial" w:cs="Arial"/>
        </w:rPr>
        <w:t>trgovanje</w:t>
      </w:r>
      <w:proofErr w:type="gramEnd"/>
      <w:r w:rsidRPr="00060611">
        <w:rPr>
          <w:rFonts w:ascii="Arial" w:hAnsi="Arial" w:cs="Arial"/>
        </w:rPr>
        <w:t xml:space="preserve"> ljudima i ropstvo)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r w:rsidR="009906B4">
        <w:rPr>
          <w:rFonts w:ascii="Arial" w:hAnsi="Arial" w:cs="Arial"/>
        </w:rPr>
        <w:t>.</w:t>
      </w: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lang w:val="de-DE"/>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060611">
        <w:rPr>
          <w:rFonts w:ascii="Arial" w:hAnsi="Arial" w:cs="Arial"/>
          <w:b/>
        </w:rPr>
        <w:tab/>
      </w:r>
      <w:r w:rsidRPr="00060611">
        <w:rPr>
          <w:rFonts w:ascii="Arial" w:hAnsi="Arial" w:cs="Arial"/>
          <w:b/>
        </w:rPr>
        <w:tab/>
      </w:r>
      <w:r w:rsidRPr="00060611">
        <w:rPr>
          <w:rFonts w:ascii="Arial" w:hAnsi="Arial" w:cs="Arial"/>
          <w:b/>
        </w:rPr>
        <w:tab/>
        <w:t>ZA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_____________________________</w:t>
      </w:r>
      <w:r w:rsidRPr="00060611">
        <w:rPr>
          <w:rFonts w:ascii="Arial" w:hAnsi="Arial" w:cs="Arial"/>
        </w:rPr>
        <w:tab/>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w:t>
      </w:r>
      <w:proofErr w:type="gramStart"/>
      <w:r w:rsidRPr="00060611">
        <w:rPr>
          <w:rFonts w:ascii="Arial" w:hAnsi="Arial" w:cs="Arial"/>
        </w:rPr>
        <w:t>mjesto</w:t>
      </w:r>
      <w:proofErr w:type="gramEnd"/>
      <w:r w:rsidRPr="00060611">
        <w:rPr>
          <w:rFonts w:ascii="Arial" w:hAnsi="Arial" w:cs="Arial"/>
        </w:rPr>
        <w:t xml:space="preserve"> i datum)</w:t>
      </w:r>
      <w:r w:rsidRPr="00060611">
        <w:rPr>
          <w:rFonts w:ascii="Arial" w:hAnsi="Arial" w:cs="Arial"/>
        </w:rPr>
        <w:tab/>
      </w:r>
      <w:r w:rsidRPr="00060611">
        <w:rPr>
          <w:rFonts w:ascii="Arial" w:hAnsi="Arial" w:cs="Arial"/>
        </w:rPr>
        <w:tab/>
        <w:t>(</w:t>
      </w:r>
      <w:proofErr w:type="gramStart"/>
      <w:r w:rsidRPr="00060611">
        <w:rPr>
          <w:rFonts w:ascii="Arial" w:hAnsi="Arial" w:cs="Arial"/>
        </w:rPr>
        <w:t>čitko</w:t>
      </w:r>
      <w:proofErr w:type="gramEnd"/>
      <w:r w:rsidRPr="00060611">
        <w:rPr>
          <w:rFonts w:ascii="Arial" w:hAnsi="Arial" w:cs="Arial"/>
        </w:rPr>
        <w:t xml:space="preserve"> ime i prezime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r>
      <w:proofErr w:type="gramStart"/>
      <w:r w:rsidRPr="00060611">
        <w:rPr>
          <w:rFonts w:ascii="Arial" w:hAnsi="Arial" w:cs="Arial"/>
        </w:rPr>
        <w:t>za</w:t>
      </w:r>
      <w:proofErr w:type="gramEnd"/>
      <w:r w:rsidRPr="00060611">
        <w:rPr>
          <w:rFonts w:ascii="Arial" w:hAnsi="Arial" w:cs="Arial"/>
        </w:rPr>
        <w:t xml:space="preserve"> zastupanje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t>M.P.</w:t>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w:t>
      </w:r>
      <w:proofErr w:type="gramStart"/>
      <w:r w:rsidRPr="00060611">
        <w:rPr>
          <w:rFonts w:ascii="Arial" w:hAnsi="Arial" w:cs="Arial"/>
        </w:rPr>
        <w:t>vlastoručni</w:t>
      </w:r>
      <w:proofErr w:type="gramEnd"/>
      <w:r w:rsidRPr="00060611">
        <w:rPr>
          <w:rFonts w:ascii="Arial" w:hAnsi="Arial" w:cs="Arial"/>
        </w:rPr>
        <w:t xml:space="preserve"> potpis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r>
      <w:proofErr w:type="gramStart"/>
      <w:r w:rsidRPr="00060611">
        <w:rPr>
          <w:rFonts w:ascii="Arial" w:hAnsi="Arial" w:cs="Arial"/>
        </w:rPr>
        <w:t>za</w:t>
      </w:r>
      <w:proofErr w:type="gramEnd"/>
      <w:r w:rsidRPr="00060611">
        <w:rPr>
          <w:rFonts w:ascii="Arial" w:hAnsi="Arial" w:cs="Arial"/>
        </w:rPr>
        <w:t xml:space="preserve"> zastupanje gospodarskog subjekta)</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3066FC" w:rsidRDefault="003066FC" w:rsidP="00ED236E">
      <w:pPr>
        <w:widowControl w:val="0"/>
        <w:autoSpaceDE w:val="0"/>
        <w:autoSpaceDN w:val="0"/>
        <w:adjustRightInd w:val="0"/>
        <w:jc w:val="both"/>
        <w:rPr>
          <w:rFonts w:ascii="Arial" w:hAnsi="Arial" w:cs="Arial"/>
        </w:rPr>
      </w:pPr>
    </w:p>
    <w:p w:rsidR="003066FC" w:rsidRDefault="003066FC" w:rsidP="00ED236E">
      <w:pPr>
        <w:widowControl w:val="0"/>
        <w:autoSpaceDE w:val="0"/>
        <w:autoSpaceDN w:val="0"/>
        <w:adjustRightInd w:val="0"/>
        <w:jc w:val="both"/>
        <w:rPr>
          <w:rFonts w:ascii="Arial" w:hAnsi="Arial" w:cs="Arial"/>
        </w:rPr>
      </w:pPr>
    </w:p>
    <w:p w:rsidR="003066FC" w:rsidRDefault="003066FC"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Pr="00060611" w:rsidRDefault="000172C2"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b/>
          <w:bCs/>
        </w:rPr>
      </w:pPr>
      <w:r w:rsidRPr="00060611">
        <w:rPr>
          <w:rFonts w:ascii="Arial" w:hAnsi="Arial" w:cs="Arial"/>
          <w:b/>
          <w:bCs/>
        </w:rPr>
        <w:t>UPUTA: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potpisuju osobe </w:t>
      </w:r>
      <w:proofErr w:type="gramStart"/>
      <w:r w:rsidRPr="00060611">
        <w:rPr>
          <w:rFonts w:ascii="Arial" w:hAnsi="Arial" w:cs="Arial"/>
        </w:rPr>
        <w:t>ili</w:t>
      </w:r>
      <w:proofErr w:type="gramEnd"/>
      <w:r w:rsidRPr="00060611">
        <w:rPr>
          <w:rFonts w:ascii="Arial" w:hAnsi="Arial" w:cs="Arial"/>
        </w:rPr>
        <w:t xml:space="preserve"> se daje za osobe koje su članovi upravnog, upravljačkog ili nadzornog tijela ili koje imaju ovlasti zastupanja, donošenja odluka ili nadzora toga gospodarskog subjekta, a koje su državljani Republike Hrvatske.</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Sukladno članku 20. </w:t>
      </w:r>
      <w:proofErr w:type="gramStart"/>
      <w:r w:rsidRPr="00060611">
        <w:rPr>
          <w:rFonts w:ascii="Arial" w:hAnsi="Arial" w:cs="Arial"/>
        </w:rPr>
        <w:t>stavku</w:t>
      </w:r>
      <w:proofErr w:type="gramEnd"/>
      <w:r w:rsidRPr="00060611">
        <w:rPr>
          <w:rFonts w:ascii="Arial" w:hAnsi="Arial" w:cs="Arial"/>
        </w:rPr>
        <w:t xml:space="preserve"> 10. Pravilnika o dokumentaciji o nabavi </w:t>
      </w:r>
      <w:proofErr w:type="gramStart"/>
      <w:r w:rsidRPr="00060611">
        <w:rPr>
          <w:rFonts w:ascii="Arial" w:hAnsi="Arial" w:cs="Arial"/>
        </w:rPr>
        <w:t>te</w:t>
      </w:r>
      <w:proofErr w:type="gramEnd"/>
      <w:r w:rsidRPr="00060611">
        <w:rPr>
          <w:rFonts w:ascii="Arial" w:hAnsi="Arial" w:cs="Arial"/>
        </w:rPr>
        <w:t xml:space="preserve"> ponudama u postupcima javne nabave (Narodne novine, broj 65/17) izjavu iz članka 265. </w:t>
      </w:r>
      <w:proofErr w:type="gramStart"/>
      <w:r w:rsidRPr="00060611">
        <w:rPr>
          <w:rFonts w:ascii="Arial" w:hAnsi="Arial" w:cs="Arial"/>
        </w:rPr>
        <w:t>stavka</w:t>
      </w:r>
      <w:proofErr w:type="gramEnd"/>
      <w:r w:rsidRPr="00060611">
        <w:rPr>
          <w:rFonts w:ascii="Arial" w:hAnsi="Arial" w:cs="Arial"/>
        </w:rPr>
        <w:t xml:space="preserve"> 2. </w:t>
      </w:r>
      <w:proofErr w:type="gramStart"/>
      <w:r w:rsidRPr="00060611">
        <w:rPr>
          <w:rFonts w:ascii="Arial" w:hAnsi="Arial" w:cs="Arial"/>
        </w:rPr>
        <w:t>u</w:t>
      </w:r>
      <w:proofErr w:type="gramEnd"/>
      <w:r w:rsidRPr="00060611">
        <w:rPr>
          <w:rFonts w:ascii="Arial" w:hAnsi="Arial" w:cs="Arial"/>
        </w:rPr>
        <w:t xml:space="preserve"> vezi s člankom 251. </w:t>
      </w:r>
      <w:proofErr w:type="gramStart"/>
      <w:r w:rsidRPr="00060611">
        <w:rPr>
          <w:rFonts w:ascii="Arial" w:hAnsi="Arial" w:cs="Arial"/>
        </w:rPr>
        <w:t>stavkom</w:t>
      </w:r>
      <w:proofErr w:type="gramEnd"/>
      <w:r w:rsidRPr="00060611">
        <w:rPr>
          <w:rFonts w:ascii="Arial" w:hAnsi="Arial" w:cs="Arial"/>
        </w:rPr>
        <w:t xml:space="preserve"> 1. ZJN 2016 može dati osoba po zakonu ovlaštena za zastupanje gospodarskog subjekta za gospodarski subjekt i za sve osobe koje su članovi upravnog, upravljačkog </w:t>
      </w:r>
      <w:proofErr w:type="gramStart"/>
      <w:r w:rsidRPr="00060611">
        <w:rPr>
          <w:rFonts w:ascii="Arial" w:hAnsi="Arial" w:cs="Arial"/>
        </w:rPr>
        <w:t>ili</w:t>
      </w:r>
      <w:proofErr w:type="gramEnd"/>
      <w:r w:rsidRPr="00060611">
        <w:rPr>
          <w:rFonts w:ascii="Arial" w:hAnsi="Arial" w:cs="Arial"/>
        </w:rPr>
        <w:t xml:space="preserve">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U navedenom slučaju osoba ovlaštena za zastupanje gospodarskog subjekta može </w:t>
      </w:r>
      <w:proofErr w:type="gramStart"/>
      <w:r w:rsidRPr="00060611">
        <w:rPr>
          <w:rFonts w:ascii="Arial" w:hAnsi="Arial" w:cs="Arial"/>
        </w:rPr>
        <w:t>na</w:t>
      </w:r>
      <w:proofErr w:type="gramEnd"/>
      <w:r w:rsidRPr="00060611">
        <w:rPr>
          <w:rFonts w:ascii="Arial" w:hAnsi="Arial" w:cs="Arial"/>
        </w:rPr>
        <w:t xml:space="preserve"> jednoj izjavi dati izjavu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Izjave o nekažnjavanju </w:t>
      </w:r>
      <w:r w:rsidRPr="00060611">
        <w:rPr>
          <w:rFonts w:ascii="Arial" w:hAnsi="Arial" w:cs="Arial"/>
          <w:b/>
          <w:bCs/>
        </w:rPr>
        <w:t xml:space="preserve">mora imati ovjereni potpis davatelja Izjave kod javnog bilježnika </w:t>
      </w:r>
      <w:proofErr w:type="gramStart"/>
      <w:r w:rsidRPr="00060611">
        <w:rPr>
          <w:rFonts w:ascii="Arial" w:hAnsi="Arial" w:cs="Arial"/>
        </w:rPr>
        <w:t>ili</w:t>
      </w:r>
      <w:proofErr w:type="gramEnd"/>
      <w:r w:rsidRPr="00060611">
        <w:rPr>
          <w:rFonts w:ascii="Arial" w:hAnsi="Arial" w:cs="Arial"/>
        </w:rPr>
        <w:t xml:space="preserve"> kod nadležne sudske ili upravne vlasti ili strukovnog ili trgovinskog tijela u Republici Hrvatskoj. </w:t>
      </w:r>
    </w:p>
    <w:p w:rsidR="00ED236E" w:rsidRPr="00060611" w:rsidRDefault="00ED236E" w:rsidP="00ED236E">
      <w:pPr>
        <w:widowControl w:val="0"/>
        <w:autoSpaceDE w:val="0"/>
        <w:autoSpaceDN w:val="0"/>
        <w:adjustRightInd w:val="0"/>
        <w:rPr>
          <w:rFonts w:ascii="Arial" w:hAnsi="Arial" w:cs="Arial"/>
          <w:lang w:val="de-DE"/>
        </w:rPr>
      </w:pPr>
      <w:r w:rsidRPr="00060611">
        <w:rPr>
          <w:rFonts w:ascii="Arial" w:hAnsi="Arial" w:cs="Arial"/>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8" name="Picture 28"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9906B4">
      <w:pPr>
        <w:spacing w:line="276" w:lineRule="auto"/>
        <w:jc w:val="both"/>
        <w:rPr>
          <w:rFonts w:ascii="Arial" w:hAnsi="Arial" w:cs="Arial"/>
          <w:b/>
          <w:sz w:val="28"/>
          <w:szCs w:val="28"/>
          <w:lang w:val="hr-HR"/>
        </w:rPr>
      </w:pPr>
    </w:p>
    <w:p w:rsidR="008134BE" w:rsidRPr="000172C2" w:rsidRDefault="008134BE"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1" w:name="_Toc16537361"/>
      <w:r w:rsidRPr="000172C2">
        <w:rPr>
          <w:rFonts w:ascii="Arial" w:hAnsi="Arial" w:cs="Arial"/>
          <w:i w:val="0"/>
        </w:rPr>
        <w:t>OBRAZAC 4</w:t>
      </w:r>
      <w:r w:rsidR="000172C2" w:rsidRPr="000172C2">
        <w:rPr>
          <w:rFonts w:ascii="Arial" w:hAnsi="Arial" w:cs="Arial"/>
          <w:i w:val="0"/>
        </w:rPr>
        <w:t xml:space="preserve"> </w:t>
      </w:r>
      <w:r w:rsidRPr="000172C2">
        <w:rPr>
          <w:rFonts w:ascii="Arial" w:hAnsi="Arial" w:cs="Arial"/>
          <w:i w:val="0"/>
        </w:rPr>
        <w:t>Izjava o nekažnjavanju za gospodarskog subjekta koji ima poslovni nastan izvan Republike Hrvatske</w:t>
      </w:r>
      <w:bookmarkEnd w:id="51"/>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spacing w:after="200" w:line="276" w:lineRule="auto"/>
        <w:jc w:val="both"/>
        <w:rPr>
          <w:rFonts w:ascii="Arial" w:hAnsi="Arial" w:cs="Arial"/>
        </w:rPr>
      </w:pPr>
      <w:r w:rsidRPr="009906B4">
        <w:rPr>
          <w:rFonts w:ascii="Arial" w:hAnsi="Arial" w:cs="Arial"/>
          <w:lang w:val="pl-PL"/>
        </w:rPr>
        <w:t xml:space="preserve">Temeljem </w:t>
      </w:r>
      <w:r w:rsidRPr="009906B4">
        <w:rPr>
          <w:rFonts w:ascii="Arial" w:hAnsi="Arial" w:cs="Arial"/>
        </w:rPr>
        <w:t>č</w:t>
      </w:r>
      <w:r w:rsidRPr="009906B4">
        <w:rPr>
          <w:rFonts w:ascii="Arial" w:hAnsi="Arial" w:cs="Arial"/>
          <w:lang w:val="pl-PL"/>
        </w:rPr>
        <w:t xml:space="preserve">lanka 251. stavka 1. točke 2. i članka </w:t>
      </w:r>
      <w:r w:rsidRPr="009906B4">
        <w:rPr>
          <w:rFonts w:ascii="Arial" w:hAnsi="Arial" w:cs="Arial"/>
        </w:rPr>
        <w:t xml:space="preserve"> 265. </w:t>
      </w:r>
      <w:proofErr w:type="gramStart"/>
      <w:r w:rsidRPr="009906B4">
        <w:rPr>
          <w:rFonts w:ascii="Arial" w:hAnsi="Arial" w:cs="Arial"/>
        </w:rPr>
        <w:t>stavka</w:t>
      </w:r>
      <w:proofErr w:type="gramEnd"/>
      <w:r w:rsidRPr="009906B4">
        <w:rPr>
          <w:rFonts w:ascii="Arial" w:hAnsi="Arial" w:cs="Arial"/>
        </w:rPr>
        <w:t xml:space="preserve"> 2. </w:t>
      </w:r>
      <w:r w:rsidRPr="009906B4">
        <w:rPr>
          <w:rFonts w:ascii="Arial" w:hAnsi="Arial" w:cs="Arial"/>
          <w:lang w:val="pl-PL"/>
        </w:rPr>
        <w:t>Zakona</w:t>
      </w:r>
      <w:r w:rsidRPr="009906B4">
        <w:rPr>
          <w:rFonts w:ascii="Arial" w:hAnsi="Arial" w:cs="Arial"/>
        </w:rPr>
        <w:t xml:space="preserve"> </w:t>
      </w:r>
      <w:r w:rsidRPr="009906B4">
        <w:rPr>
          <w:rFonts w:ascii="Arial" w:hAnsi="Arial" w:cs="Arial"/>
          <w:lang w:val="pl-PL"/>
        </w:rPr>
        <w:t>o</w:t>
      </w:r>
      <w:r w:rsidRPr="009906B4">
        <w:rPr>
          <w:rFonts w:ascii="Arial" w:hAnsi="Arial" w:cs="Arial"/>
        </w:rPr>
        <w:t xml:space="preserve"> </w:t>
      </w:r>
      <w:r w:rsidRPr="009906B4">
        <w:rPr>
          <w:rFonts w:ascii="Arial" w:hAnsi="Arial" w:cs="Arial"/>
          <w:lang w:val="pl-PL"/>
        </w:rPr>
        <w:t>javnoj</w:t>
      </w:r>
      <w:r w:rsidRPr="009906B4">
        <w:rPr>
          <w:rFonts w:ascii="Arial" w:hAnsi="Arial" w:cs="Arial"/>
        </w:rPr>
        <w:t xml:space="preserve"> </w:t>
      </w:r>
      <w:r w:rsidRPr="009906B4">
        <w:rPr>
          <w:rFonts w:ascii="Arial" w:hAnsi="Arial" w:cs="Arial"/>
          <w:lang w:val="pl-PL"/>
        </w:rPr>
        <w:t>nabavi</w:t>
      </w:r>
      <w:r w:rsidRPr="009906B4">
        <w:rPr>
          <w:rFonts w:ascii="Arial" w:hAnsi="Arial" w:cs="Arial"/>
        </w:rPr>
        <w:t xml:space="preserve"> (</w:t>
      </w:r>
      <w:r w:rsidRPr="009906B4">
        <w:rPr>
          <w:rFonts w:ascii="Arial" w:hAnsi="Arial" w:cs="Arial"/>
          <w:lang w:val="pl-PL"/>
        </w:rPr>
        <w:t>Narodne</w:t>
      </w:r>
      <w:r w:rsidRPr="009906B4">
        <w:rPr>
          <w:rFonts w:ascii="Arial" w:hAnsi="Arial" w:cs="Arial"/>
        </w:rPr>
        <w:t xml:space="preserve"> </w:t>
      </w:r>
      <w:r w:rsidRPr="009906B4">
        <w:rPr>
          <w:rFonts w:ascii="Arial" w:hAnsi="Arial" w:cs="Arial"/>
          <w:lang w:val="pl-PL"/>
        </w:rPr>
        <w:t>novine</w:t>
      </w:r>
      <w:r w:rsidRPr="009906B4">
        <w:rPr>
          <w:rFonts w:ascii="Arial" w:hAnsi="Arial" w:cs="Arial"/>
        </w:rPr>
        <w:t xml:space="preserve">, </w:t>
      </w:r>
      <w:r w:rsidRPr="009906B4">
        <w:rPr>
          <w:rFonts w:ascii="Arial" w:hAnsi="Arial" w:cs="Arial"/>
          <w:lang w:val="pl-PL"/>
        </w:rPr>
        <w:t>broj</w:t>
      </w:r>
      <w:r w:rsidRPr="009906B4">
        <w:rPr>
          <w:rFonts w:ascii="Arial" w:hAnsi="Arial" w:cs="Arial"/>
        </w:rPr>
        <w:t xml:space="preserve"> 120/16) kao osoba ovlaštena za zastupanje gospodarskog subjekta </w:t>
      </w:r>
      <w:r w:rsidRPr="009906B4">
        <w:rPr>
          <w:rFonts w:ascii="Arial" w:hAnsi="Arial" w:cs="Arial"/>
          <w:lang w:val="pl-PL"/>
        </w:rPr>
        <w:t>dajem</w:t>
      </w:r>
      <w:r w:rsidRPr="009906B4">
        <w:rPr>
          <w:rFonts w:ascii="Arial" w:hAnsi="Arial" w:cs="Arial"/>
        </w:rPr>
        <w:t xml:space="preserve"> </w:t>
      </w:r>
      <w:r w:rsidRPr="009906B4">
        <w:rPr>
          <w:rFonts w:ascii="Arial" w:hAnsi="Arial" w:cs="Arial"/>
          <w:lang w:val="pl-PL"/>
        </w:rPr>
        <w:t>sljede</w:t>
      </w:r>
      <w:r w:rsidRPr="009906B4">
        <w:rPr>
          <w:rFonts w:ascii="Arial" w:hAnsi="Arial" w:cs="Arial"/>
        </w:rPr>
        <w:t>ć</w:t>
      </w:r>
      <w:r w:rsidRPr="009906B4">
        <w:rPr>
          <w:rFonts w:ascii="Arial" w:hAnsi="Arial" w:cs="Arial"/>
          <w:lang w:val="pl-PL"/>
        </w:rPr>
        <w:t>u</w:t>
      </w:r>
      <w:r w:rsidRPr="009906B4">
        <w:rPr>
          <w:rFonts w:ascii="Arial" w:hAnsi="Arial" w:cs="Arial"/>
        </w:rPr>
        <w:t xml:space="preserve"> </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sz w:val="26"/>
          <w:szCs w:val="26"/>
          <w:lang w:val="pl-PL"/>
        </w:rPr>
      </w:pPr>
      <w:r w:rsidRPr="009906B4">
        <w:rPr>
          <w:rFonts w:ascii="Arial" w:hAnsi="Arial" w:cs="Arial"/>
          <w:b/>
          <w:sz w:val="26"/>
          <w:szCs w:val="26"/>
          <w:lang w:val="pl-PL"/>
        </w:rPr>
        <w:t>IZJAVU O NEKAŽNJAVANJU</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kojom ja _________________________________________________________________</w:t>
      </w:r>
      <w:r w:rsidR="009906B4">
        <w:rPr>
          <w:rFonts w:ascii="Arial" w:hAnsi="Arial" w:cs="Arial"/>
          <w:lang w:val="pl-PL"/>
        </w:rPr>
        <w:t>___</w:t>
      </w:r>
      <w:r w:rsidRPr="009906B4">
        <w:rPr>
          <w:rFonts w:ascii="Arial" w:hAnsi="Arial" w:cs="Arial"/>
          <w:lang w:val="pl-PL"/>
        </w:rPr>
        <w:t>_____________,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(ime i prezime)</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iz  _________________________________________________________________________</w:t>
      </w:r>
      <w:r w:rsidR="009906B4">
        <w:rPr>
          <w:rFonts w:ascii="Arial" w:hAnsi="Arial" w:cs="Arial"/>
          <w:lang w:val="pl-PL"/>
        </w:rPr>
        <w:t>___</w:t>
      </w:r>
      <w:r w:rsidRPr="009906B4">
        <w:rPr>
          <w:rFonts w:ascii="Arial" w:hAnsi="Arial" w:cs="Arial"/>
          <w:lang w:val="pl-PL"/>
        </w:rPr>
        <w:t>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(adresa stanovanja)</w:t>
      </w:r>
    </w:p>
    <w:p w:rsidR="00ED236E" w:rsidRPr="009906B4" w:rsidRDefault="00ED236E" w:rsidP="00ED236E">
      <w:pPr>
        <w:widowControl w:val="0"/>
        <w:autoSpaceDE w:val="0"/>
        <w:autoSpaceDN w:val="0"/>
        <w:adjustRightInd w:val="0"/>
        <w:spacing w:after="120"/>
        <w:jc w:val="both"/>
        <w:rPr>
          <w:rFonts w:ascii="Arial" w:hAnsi="Arial" w:cs="Arial"/>
          <w:lang w:val="pl-PL"/>
        </w:rPr>
      </w:pPr>
      <w:r w:rsidRPr="009906B4">
        <w:rPr>
          <w:rFonts w:ascii="Arial" w:hAnsi="Arial" w:cs="Arial"/>
          <w:lang w:val="pl-PL"/>
        </w:rPr>
        <w:t>broj identifikacijskog dokumenta _______________</w:t>
      </w:r>
      <w:r w:rsidR="009906B4">
        <w:rPr>
          <w:rFonts w:ascii="Arial" w:hAnsi="Arial" w:cs="Arial"/>
          <w:lang w:val="pl-PL"/>
        </w:rPr>
        <w:t>_</w:t>
      </w:r>
      <w:r w:rsidRPr="009906B4">
        <w:rPr>
          <w:rFonts w:ascii="Arial" w:hAnsi="Arial" w:cs="Arial"/>
          <w:lang w:val="pl-PL"/>
        </w:rPr>
        <w:t>___ izdanog od ____</w:t>
      </w:r>
      <w:r w:rsidR="009906B4">
        <w:rPr>
          <w:rFonts w:ascii="Arial" w:hAnsi="Arial" w:cs="Arial"/>
          <w:lang w:val="pl-PL"/>
        </w:rPr>
        <w:t>__</w:t>
      </w:r>
      <w:r w:rsidRPr="009906B4">
        <w:rPr>
          <w:rFonts w:ascii="Arial" w:hAnsi="Arial" w:cs="Arial"/>
          <w:lang w:val="pl-PL"/>
        </w:rPr>
        <w:t>________________________</w:t>
      </w:r>
      <w:r w:rsidR="009906B4">
        <w:rPr>
          <w:rFonts w:ascii="Arial" w:hAnsi="Arial" w:cs="Arial"/>
          <w:lang w:val="pl-PL"/>
        </w:rPr>
        <w:t>_</w:t>
      </w:r>
      <w:r w:rsidRPr="009906B4">
        <w:rPr>
          <w:rFonts w:ascii="Arial" w:hAnsi="Arial" w:cs="Arial"/>
          <w:lang w:val="pl-PL"/>
        </w:rPr>
        <w:t>___,</w:t>
      </w:r>
    </w:p>
    <w:p w:rsidR="00ED236E" w:rsidRPr="009906B4" w:rsidRDefault="00ED236E" w:rsidP="00ED236E">
      <w:pPr>
        <w:widowControl w:val="0"/>
        <w:autoSpaceDE w:val="0"/>
        <w:autoSpaceDN w:val="0"/>
        <w:adjustRightInd w:val="0"/>
        <w:jc w:val="both"/>
        <w:rPr>
          <w:rFonts w:ascii="Arial" w:hAnsi="Arial" w:cs="Arial"/>
          <w:b/>
          <w:lang w:val="pl-PL"/>
        </w:rPr>
      </w:pPr>
      <w:r w:rsidRPr="009906B4">
        <w:rPr>
          <w:rFonts w:ascii="Arial" w:hAnsi="Arial" w:cs="Arial"/>
          <w:lang w:val="pl-PL"/>
        </w:rPr>
        <w:t xml:space="preserve">kao osoba ovlaštena za zastupanje gospodarskog subjekta </w:t>
      </w:r>
      <w:r w:rsidRPr="009906B4">
        <w:rPr>
          <w:rFonts w:ascii="Arial" w:hAnsi="Arial" w:cs="Arial"/>
          <w:b/>
          <w:lang w:val="pl-PL"/>
        </w:rPr>
        <w:t>za sebe i za gospodarski subjekt</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w:t>
      </w:r>
      <w:r w:rsidR="009906B4">
        <w:rPr>
          <w:rFonts w:ascii="Arial" w:hAnsi="Arial" w:cs="Arial"/>
          <w:lang w:val="pl-PL"/>
        </w:rPr>
        <w:t>___</w:t>
      </w:r>
      <w:r w:rsidRPr="009906B4">
        <w:rPr>
          <w:rFonts w:ascii="Arial" w:hAnsi="Arial" w:cs="Arial"/>
          <w:lang w:val="pl-PL"/>
        </w:rPr>
        <w:t>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(naziv gospodarskog subjekta)</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______________________________________________________________________________________</w:t>
      </w:r>
      <w:r w:rsidR="009906B4">
        <w:rPr>
          <w:rFonts w:ascii="Arial" w:hAnsi="Arial" w:cs="Arial"/>
          <w:lang w:val="pl-PL"/>
        </w:rPr>
        <w:t>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(sjedište i OIB ili identifikacijski broj zemlje poslovnog nastana)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roofErr w:type="gramStart"/>
      <w:r w:rsidRPr="009906B4">
        <w:rPr>
          <w:rFonts w:ascii="Arial" w:hAnsi="Arial" w:cs="Arial"/>
        </w:rPr>
        <w:t>izjavljujem</w:t>
      </w:r>
      <w:proofErr w:type="gramEnd"/>
      <w:r w:rsidRPr="009906B4">
        <w:rPr>
          <w:rFonts w:ascii="Arial" w:hAnsi="Arial" w:cs="Arial"/>
        </w:rPr>
        <w:t xml:space="preserve"> da </w:t>
      </w:r>
      <w:r w:rsidRPr="009906B4">
        <w:rPr>
          <w:rFonts w:ascii="Arial" w:hAnsi="Arial" w:cs="Arial"/>
          <w:b/>
        </w:rPr>
        <w:t>ja niti navedeni gospodarski subjekt</w:t>
      </w:r>
      <w:r w:rsidRPr="009906B4">
        <w:rPr>
          <w:rFonts w:ascii="Arial" w:hAnsi="Arial" w:cs="Arial"/>
        </w:rPr>
        <w:t xml:space="preserve"> nismo pravomoćnom presudom osuđeni za kaznena djela iz članka 251. </w:t>
      </w:r>
      <w:proofErr w:type="gramStart"/>
      <w:r w:rsidRPr="009906B4">
        <w:rPr>
          <w:rFonts w:ascii="Arial" w:hAnsi="Arial" w:cs="Arial"/>
        </w:rPr>
        <w:t>stavka</w:t>
      </w:r>
      <w:proofErr w:type="gramEnd"/>
      <w:r w:rsidRPr="009906B4">
        <w:rPr>
          <w:rFonts w:ascii="Arial" w:hAnsi="Arial" w:cs="Arial"/>
        </w:rPr>
        <w:t xml:space="preserve"> 1. </w:t>
      </w:r>
      <w:proofErr w:type="gramStart"/>
      <w:r w:rsidRPr="009906B4">
        <w:rPr>
          <w:rFonts w:ascii="Arial" w:hAnsi="Arial" w:cs="Arial"/>
        </w:rPr>
        <w:t>točke</w:t>
      </w:r>
      <w:proofErr w:type="gramEnd"/>
      <w:r w:rsidRPr="009906B4">
        <w:rPr>
          <w:rFonts w:ascii="Arial" w:hAnsi="Arial" w:cs="Arial"/>
        </w:rPr>
        <w:t xml:space="preserve"> 1. </w:t>
      </w:r>
      <w:proofErr w:type="gramStart"/>
      <w:r w:rsidRPr="009906B4">
        <w:rPr>
          <w:rFonts w:ascii="Arial" w:hAnsi="Arial" w:cs="Arial"/>
        </w:rPr>
        <w:t>podtočaka</w:t>
      </w:r>
      <w:proofErr w:type="gramEnd"/>
      <w:r w:rsidRPr="009906B4">
        <w:rPr>
          <w:rFonts w:ascii="Arial" w:hAnsi="Arial" w:cs="Arial"/>
        </w:rPr>
        <w:t xml:space="preserve"> od a) do f) i za odgovarajuća kaznena djela koja, prema nacionalnim propisima države poslovnog nastana gospodarskog subjekta, odnosno države čiji je osoba državljanin, obuhvaćaju razloge za isključenje iz članka 57. </w:t>
      </w:r>
      <w:proofErr w:type="gramStart"/>
      <w:r w:rsidRPr="009906B4">
        <w:rPr>
          <w:rFonts w:ascii="Arial" w:hAnsi="Arial" w:cs="Arial"/>
        </w:rPr>
        <w:t>stavka</w:t>
      </w:r>
      <w:proofErr w:type="gramEnd"/>
      <w:r w:rsidRPr="009906B4">
        <w:rPr>
          <w:rFonts w:ascii="Arial" w:hAnsi="Arial" w:cs="Arial"/>
        </w:rPr>
        <w:t xml:space="preserve"> 1. </w:t>
      </w:r>
      <w:proofErr w:type="gramStart"/>
      <w:r w:rsidRPr="009906B4">
        <w:rPr>
          <w:rFonts w:ascii="Arial" w:hAnsi="Arial" w:cs="Arial"/>
        </w:rPr>
        <w:t>točaka</w:t>
      </w:r>
      <w:proofErr w:type="gramEnd"/>
      <w:r w:rsidRPr="009906B4">
        <w:rPr>
          <w:rFonts w:ascii="Arial" w:hAnsi="Arial" w:cs="Arial"/>
        </w:rPr>
        <w:t xml:space="preserve"> od (a) do (f) Direktive 2014/24/EU.</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lang w:val="de-DE"/>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9906B4">
        <w:rPr>
          <w:rFonts w:ascii="Arial" w:hAnsi="Arial" w:cs="Arial"/>
          <w:b/>
        </w:rPr>
        <w:tab/>
      </w:r>
      <w:r w:rsidRPr="009906B4">
        <w:rPr>
          <w:rFonts w:ascii="Arial" w:hAnsi="Arial" w:cs="Arial"/>
          <w:b/>
        </w:rPr>
        <w:tab/>
      </w:r>
      <w:r w:rsidRPr="009906B4">
        <w:rPr>
          <w:rFonts w:ascii="Arial" w:hAnsi="Arial" w:cs="Arial"/>
          <w:b/>
        </w:rPr>
        <w:tab/>
        <w:t>ZA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_____________________________</w:t>
      </w:r>
      <w:r w:rsidRPr="009906B4">
        <w:rPr>
          <w:rFonts w:ascii="Arial" w:hAnsi="Arial" w:cs="Arial"/>
        </w:rPr>
        <w:tab/>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w:t>
      </w:r>
      <w:proofErr w:type="gramStart"/>
      <w:r w:rsidRPr="009906B4">
        <w:rPr>
          <w:rFonts w:ascii="Arial" w:hAnsi="Arial" w:cs="Arial"/>
        </w:rPr>
        <w:t>mjesto</w:t>
      </w:r>
      <w:proofErr w:type="gramEnd"/>
      <w:r w:rsidRPr="009906B4">
        <w:rPr>
          <w:rFonts w:ascii="Arial" w:hAnsi="Arial" w:cs="Arial"/>
        </w:rPr>
        <w:t xml:space="preserve"> i datum)</w:t>
      </w:r>
      <w:r w:rsidRPr="009906B4">
        <w:rPr>
          <w:rFonts w:ascii="Arial" w:hAnsi="Arial" w:cs="Arial"/>
        </w:rPr>
        <w:tab/>
      </w:r>
      <w:r w:rsidRPr="009906B4">
        <w:rPr>
          <w:rFonts w:ascii="Arial" w:hAnsi="Arial" w:cs="Arial"/>
        </w:rPr>
        <w:tab/>
        <w:t>(</w:t>
      </w:r>
      <w:proofErr w:type="gramStart"/>
      <w:r w:rsidRPr="009906B4">
        <w:rPr>
          <w:rFonts w:ascii="Arial" w:hAnsi="Arial" w:cs="Arial"/>
        </w:rPr>
        <w:t>čitko</w:t>
      </w:r>
      <w:proofErr w:type="gramEnd"/>
      <w:r w:rsidRPr="009906B4">
        <w:rPr>
          <w:rFonts w:ascii="Arial" w:hAnsi="Arial" w:cs="Arial"/>
        </w:rPr>
        <w:t xml:space="preserve"> ime i prezime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r>
      <w:proofErr w:type="gramStart"/>
      <w:r w:rsidRPr="009906B4">
        <w:rPr>
          <w:rFonts w:ascii="Arial" w:hAnsi="Arial" w:cs="Arial"/>
        </w:rPr>
        <w:t>za</w:t>
      </w:r>
      <w:proofErr w:type="gramEnd"/>
      <w:r w:rsidRPr="009906B4">
        <w:rPr>
          <w:rFonts w:ascii="Arial" w:hAnsi="Arial" w:cs="Arial"/>
        </w:rPr>
        <w:t xml:space="preserve"> zastupanje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t>M.P.</w:t>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w:t>
      </w:r>
      <w:proofErr w:type="gramStart"/>
      <w:r w:rsidRPr="009906B4">
        <w:rPr>
          <w:rFonts w:ascii="Arial" w:hAnsi="Arial" w:cs="Arial"/>
        </w:rPr>
        <w:t>vlastoručni</w:t>
      </w:r>
      <w:proofErr w:type="gramEnd"/>
      <w:r w:rsidRPr="009906B4">
        <w:rPr>
          <w:rFonts w:ascii="Arial" w:hAnsi="Arial" w:cs="Arial"/>
        </w:rPr>
        <w:t xml:space="preserve"> potpis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r>
      <w:proofErr w:type="gramStart"/>
      <w:r w:rsidRPr="009906B4">
        <w:rPr>
          <w:rFonts w:ascii="Arial" w:hAnsi="Arial" w:cs="Arial"/>
        </w:rPr>
        <w:t>za</w:t>
      </w:r>
      <w:proofErr w:type="gramEnd"/>
      <w:r w:rsidRPr="009906B4">
        <w:rPr>
          <w:rFonts w:ascii="Arial" w:hAnsi="Arial" w:cs="Arial"/>
        </w:rPr>
        <w:t xml:space="preserve"> zastupanje gospodarskog subjekta)</w:t>
      </w:r>
    </w:p>
    <w:p w:rsidR="00ED236E" w:rsidRPr="009906B4"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115935" w:rsidRPr="009906B4" w:rsidRDefault="00115935" w:rsidP="00ED236E">
      <w:pPr>
        <w:widowControl w:val="0"/>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b/>
          <w:bCs/>
        </w:rPr>
      </w:pPr>
      <w:r w:rsidRPr="009906B4">
        <w:rPr>
          <w:rFonts w:ascii="Arial" w:hAnsi="Arial" w:cs="Arial"/>
          <w:b/>
          <w:bCs/>
        </w:rPr>
        <w:t>UPUTA: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Ovaj obrazac potpisuje osoba ovlaštena za samostalno i pojedinačno zastupanje gospodarskog subjekta (</w:t>
      </w:r>
      <w:proofErr w:type="gramStart"/>
      <w:r w:rsidRPr="009906B4">
        <w:rPr>
          <w:rFonts w:ascii="Arial" w:hAnsi="Arial" w:cs="Arial"/>
        </w:rPr>
        <w:t>ili</w:t>
      </w:r>
      <w:proofErr w:type="gramEnd"/>
      <w:r w:rsidRPr="009906B4">
        <w:rPr>
          <w:rFonts w:ascii="Arial" w:hAnsi="Arial" w:cs="Arial"/>
        </w:rPr>
        <w:t xml:space="preserve"> osobe koje su ovlaštene za skupno zastupanje gospodarskog subjekta).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Izjava o nekažnjavanju mora biti s ovjerenim potpisom kod nadležne sudske </w:t>
      </w:r>
      <w:proofErr w:type="gramStart"/>
      <w:r w:rsidRPr="009906B4">
        <w:rPr>
          <w:rFonts w:ascii="Arial" w:hAnsi="Arial" w:cs="Arial"/>
        </w:rPr>
        <w:t>ili</w:t>
      </w:r>
      <w:proofErr w:type="gramEnd"/>
      <w:r w:rsidRPr="009906B4">
        <w:rPr>
          <w:rFonts w:ascii="Arial" w:hAnsi="Arial" w:cs="Arial"/>
        </w:rPr>
        <w:t xml:space="preserve"> upravne vlasti, javnog bilježnika ili strukovnog ili trgovinskog tijela u državi poslovnog nastana gospodarskog subjekta, odnosno državi čiji je osoba državljanin.</w:t>
      </w:r>
    </w:p>
    <w:p w:rsidR="00ED236E" w:rsidRPr="009906B4" w:rsidRDefault="00ED236E" w:rsidP="00ED236E">
      <w:pPr>
        <w:autoSpaceDE w:val="0"/>
        <w:autoSpaceDN w:val="0"/>
        <w:adjustRightInd w:val="0"/>
        <w:jc w:val="both"/>
        <w:rPr>
          <w:rFonts w:ascii="Arial" w:hAnsi="Arial" w:cs="Arial"/>
        </w:rPr>
      </w:pPr>
    </w:p>
    <w:p w:rsidR="000172C2" w:rsidRDefault="00ED236E" w:rsidP="003066FC">
      <w:pPr>
        <w:autoSpaceDE w:val="0"/>
        <w:autoSpaceDN w:val="0"/>
        <w:adjustRightInd w:val="0"/>
        <w:jc w:val="both"/>
        <w:rPr>
          <w:rFonts w:ascii="Arial" w:hAnsi="Arial" w:cs="Arial"/>
        </w:rPr>
      </w:pPr>
      <w:r w:rsidRPr="009906B4">
        <w:rPr>
          <w:rFonts w:ascii="Arial" w:hAnsi="Arial" w:cs="Arial"/>
        </w:rPr>
        <w:t xml:space="preserve">Ukoliko su dvije </w:t>
      </w:r>
      <w:proofErr w:type="gramStart"/>
      <w:r w:rsidRPr="009906B4">
        <w:rPr>
          <w:rFonts w:ascii="Arial" w:hAnsi="Arial" w:cs="Arial"/>
        </w:rPr>
        <w:t>ili</w:t>
      </w:r>
      <w:proofErr w:type="gramEnd"/>
      <w:r w:rsidRPr="009906B4">
        <w:rPr>
          <w:rFonts w:ascii="Arial" w:hAnsi="Arial" w:cs="Arial"/>
        </w:rPr>
        <w:t xml:space="preserve"> više osoba ovlaštene zastupati gospodarski subjekt pojedinačno i samostalno dovoljno je da izjavu za gospodarski subjekt na obrascu iz ovog Priloga potpiše jedna od osoba ovlaštenih zastupati gospodarskog subjekta pojedinačno i samo stalno.</w:t>
      </w:r>
    </w:p>
    <w:p w:rsidR="00ED236E" w:rsidRPr="009906B4" w:rsidRDefault="00ED236E" w:rsidP="003066FC">
      <w:pPr>
        <w:autoSpaceDE w:val="0"/>
        <w:autoSpaceDN w:val="0"/>
        <w:adjustRightInd w:val="0"/>
        <w:jc w:val="both"/>
        <w:rPr>
          <w:rFonts w:ascii="Arial" w:hAnsi="Arial" w:cs="Arial"/>
          <w:lang w:val="de-DE"/>
        </w:rPr>
      </w:pPr>
      <w:r w:rsidRPr="009906B4">
        <w:rPr>
          <w:rFonts w:ascii="Arial" w:hAnsi="Arial" w:cs="Arial"/>
        </w:rPr>
        <w:t xml:space="preserve"> </w:t>
      </w:r>
      <w:r w:rsidRPr="009906B4">
        <w:rPr>
          <w:rFonts w:ascii="Arial" w:hAnsi="Arial" w:cs="Arial"/>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29" name="Picture 29"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CB53EB">
      <w:pPr>
        <w:spacing w:line="276" w:lineRule="auto"/>
        <w:jc w:val="both"/>
        <w:rPr>
          <w:rFonts w:ascii="Arial" w:hAnsi="Arial" w:cs="Arial"/>
          <w:b/>
          <w:sz w:val="22"/>
          <w:szCs w:val="22"/>
          <w:lang w:val="hr-HR"/>
        </w:rPr>
      </w:pPr>
    </w:p>
    <w:p w:rsidR="008134BE" w:rsidRPr="000172C2" w:rsidRDefault="008134BE"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2" w:name="_Toc16537362"/>
      <w:r w:rsidRPr="000172C2">
        <w:rPr>
          <w:rFonts w:ascii="Arial" w:hAnsi="Arial" w:cs="Arial"/>
          <w:i w:val="0"/>
        </w:rPr>
        <w:t>OBRAZAC 5</w:t>
      </w:r>
      <w:r w:rsidR="000172C2" w:rsidRPr="000172C2">
        <w:rPr>
          <w:rFonts w:ascii="Arial" w:hAnsi="Arial" w:cs="Arial"/>
          <w:i w:val="0"/>
        </w:rPr>
        <w:t xml:space="preserve"> </w:t>
      </w:r>
      <w:r w:rsidRPr="000172C2">
        <w:rPr>
          <w:rFonts w:ascii="Arial" w:hAnsi="Arial" w:cs="Arial"/>
          <w:i w:val="0"/>
        </w:rPr>
        <w:t>Izjava o nekažnjavanju za osobe koje nisu državljani Republike Hrvatske</w:t>
      </w:r>
      <w:bookmarkEnd w:id="52"/>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0172C2" w:rsidRPr="00CB53EB" w:rsidRDefault="000172C2"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12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lanka 265. stavka 2.</w:t>
      </w:r>
      <w:r w:rsidRPr="00CB53EB">
        <w:rPr>
          <w:rFonts w:ascii="Arial" w:hAnsi="Arial" w:cs="Arial"/>
        </w:rPr>
        <w:t xml:space="preserve">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iz članka 251.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točke</w:t>
      </w:r>
      <w:proofErr w:type="gramEnd"/>
      <w:r w:rsidRPr="00CB53EB">
        <w:rPr>
          <w:rFonts w:ascii="Arial" w:hAnsi="Arial" w:cs="Arial"/>
        </w:rPr>
        <w:t xml:space="preserve"> 2. </w:t>
      </w:r>
      <w:proofErr w:type="gramStart"/>
      <w:r w:rsidRPr="00CB53EB">
        <w:rPr>
          <w:rFonts w:ascii="Arial" w:hAnsi="Arial" w:cs="Arial"/>
        </w:rPr>
        <w:t>istog</w:t>
      </w:r>
      <w:proofErr w:type="gramEnd"/>
      <w:r w:rsidRPr="00CB53EB">
        <w:rPr>
          <w:rFonts w:ascii="Arial" w:hAnsi="Arial" w:cs="Arial"/>
        </w:rPr>
        <w:t xml:space="preserve"> Zakona kao</w:t>
      </w: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________________________________________________________________________</w:t>
      </w:r>
      <w:r w:rsidR="00CB53EB">
        <w:rPr>
          <w:rFonts w:ascii="Arial" w:hAnsi="Arial" w:cs="Arial"/>
        </w:rPr>
        <w:t>______</w:t>
      </w:r>
      <w:r w:rsidRPr="00CB53EB">
        <w:rPr>
          <w:rFonts w:ascii="Arial" w:hAnsi="Arial" w:cs="Arial"/>
        </w:rPr>
        <w:t>_______</w:t>
      </w:r>
      <w:r w:rsidR="00CB53EB">
        <w:rPr>
          <w:rFonts w:ascii="Arial" w:hAnsi="Arial" w:cs="Arial"/>
        </w:rPr>
        <w:t>_</w:t>
      </w:r>
      <w:r w:rsidRPr="00CB53EB">
        <w:rPr>
          <w:rFonts w:ascii="Arial" w:hAnsi="Arial" w:cs="Arial"/>
        </w:rPr>
        <w:t>___</w:t>
      </w:r>
    </w:p>
    <w:p w:rsid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(upisati svojstvo osobe : član upravnog ili upravljačkog ili nadz</w:t>
      </w:r>
      <w:r w:rsidR="00CB53EB">
        <w:rPr>
          <w:rFonts w:ascii="Arial" w:hAnsi="Arial" w:cs="Arial"/>
          <w:b/>
          <w:lang w:val="pl-PL"/>
        </w:rPr>
        <w:t>ornog tijela ili osoba koja ima</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ovlasti za zastupanje, donošenje odluka ili nadzora gospodarskog subjekta)</w:t>
      </w:r>
    </w:p>
    <w:p w:rsidR="00ED236E" w:rsidRPr="00CB53EB" w:rsidRDefault="00ED236E" w:rsidP="00ED236E">
      <w:pPr>
        <w:widowControl w:val="0"/>
        <w:autoSpaceDE w:val="0"/>
        <w:autoSpaceDN w:val="0"/>
        <w:adjustRightInd w:val="0"/>
        <w:spacing w:before="120"/>
        <w:jc w:val="both"/>
        <w:rPr>
          <w:rFonts w:ascii="Arial" w:hAnsi="Arial" w:cs="Arial"/>
        </w:rPr>
      </w:pPr>
      <w:proofErr w:type="gramStart"/>
      <w:r w:rsidRPr="00CB53EB">
        <w:rPr>
          <w:rFonts w:ascii="Arial" w:hAnsi="Arial" w:cs="Arial"/>
        </w:rPr>
        <w:t>u</w:t>
      </w:r>
      <w:proofErr w:type="gramEnd"/>
      <w:r w:rsidRPr="00CB53EB">
        <w:rPr>
          <w:rFonts w:ascii="Arial" w:hAnsi="Arial" w:cs="Arial"/>
        </w:rPr>
        <w:t xml:space="preserve"> gospodarskom subjektu _____________________________________________________________</w:t>
      </w:r>
      <w:r w:rsidR="00CB53EB">
        <w:rPr>
          <w:rFonts w:ascii="Arial" w:hAnsi="Arial" w:cs="Arial"/>
        </w:rPr>
        <w:t>___</w:t>
      </w:r>
      <w:r w:rsidRPr="00CB53EB">
        <w:rPr>
          <w:rFonts w:ascii="Arial" w:hAnsi="Arial" w:cs="Arial"/>
        </w:rPr>
        <w:t>____</w:t>
      </w:r>
    </w:p>
    <w:p w:rsidR="00ED236E" w:rsidRPr="00CB53EB" w:rsidRDefault="00ED236E" w:rsidP="00ED236E">
      <w:pPr>
        <w:widowControl w:val="0"/>
        <w:autoSpaceDE w:val="0"/>
        <w:autoSpaceDN w:val="0"/>
        <w:adjustRightInd w:val="0"/>
        <w:ind w:left="2127"/>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CB53EB">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dajem sljedeću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0172C2" w:rsidRDefault="000172C2"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NEKAŽNJAVANJU</w:t>
      </w: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___</w:t>
      </w:r>
      <w:r w:rsidR="00CB53EB">
        <w:rPr>
          <w:rFonts w:ascii="Arial" w:hAnsi="Arial" w:cs="Arial"/>
          <w:lang w:val="pl-PL"/>
        </w:rPr>
        <w:t>_</w:t>
      </w:r>
      <w:r w:rsidRPr="00CB53EB">
        <w:rPr>
          <w:rFonts w:ascii="Arial" w:hAnsi="Arial" w:cs="Arial"/>
          <w:lang w:val="pl-PL"/>
        </w:rPr>
        <w:t>_______________ izdanog od _____________</w:t>
      </w:r>
      <w:r w:rsidR="00CB53EB">
        <w:rPr>
          <w:rFonts w:ascii="Arial" w:hAnsi="Arial" w:cs="Arial"/>
          <w:lang w:val="pl-PL"/>
        </w:rPr>
        <w:t>__</w:t>
      </w:r>
      <w:r w:rsidRPr="00CB53EB">
        <w:rPr>
          <w:rFonts w:ascii="Arial" w:hAnsi="Arial" w:cs="Arial"/>
          <w:lang w:val="pl-PL"/>
        </w:rPr>
        <w:t>___________________,</w:t>
      </w: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r w:rsidRPr="00CB53EB">
        <w:rPr>
          <w:rFonts w:ascii="Arial" w:hAnsi="Arial" w:cs="Arial"/>
          <w:b/>
          <w:u w:val="single"/>
          <w:lang w:val="pl-PL"/>
        </w:rPr>
        <w:t>izjavljujem da (zaokružiti a ili b ili oboje) :</w:t>
      </w:r>
    </w:p>
    <w:p w:rsidR="00ED236E" w:rsidRPr="00CB53EB" w:rsidRDefault="00ED236E" w:rsidP="00C8282A">
      <w:pPr>
        <w:widowControl w:val="0"/>
        <w:numPr>
          <w:ilvl w:val="0"/>
          <w:numId w:val="12"/>
        </w:numPr>
        <w:autoSpaceDE w:val="0"/>
        <w:autoSpaceDN w:val="0"/>
        <w:adjustRightInd w:val="0"/>
        <w:spacing w:after="120"/>
        <w:ind w:left="426"/>
        <w:jc w:val="both"/>
        <w:rPr>
          <w:rFonts w:ascii="Arial" w:hAnsi="Arial" w:cs="Arial"/>
          <w:b/>
          <w:lang w:val="pl-PL"/>
        </w:rPr>
      </w:pPr>
      <w:r w:rsidRPr="00CB53EB">
        <w:rPr>
          <w:rFonts w:ascii="Arial" w:hAnsi="Arial" w:cs="Arial"/>
          <w:b/>
          <w:lang w:val="pl-PL"/>
        </w:rPr>
        <w:t>nisam pravomoćnom presudom osuđen za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i/ili</w:t>
      </w:r>
    </w:p>
    <w:p w:rsidR="00ED236E" w:rsidRPr="00CB53EB" w:rsidRDefault="00ED236E" w:rsidP="00C8282A">
      <w:pPr>
        <w:widowControl w:val="0"/>
        <w:numPr>
          <w:ilvl w:val="0"/>
          <w:numId w:val="12"/>
        </w:numPr>
        <w:autoSpaceDE w:val="0"/>
        <w:autoSpaceDN w:val="0"/>
        <w:adjustRightInd w:val="0"/>
        <w:spacing w:after="120"/>
        <w:ind w:left="426"/>
        <w:jc w:val="both"/>
        <w:rPr>
          <w:rFonts w:ascii="Arial" w:hAnsi="Arial" w:cs="Arial"/>
          <w:b/>
          <w:lang w:val="pl-PL"/>
        </w:rPr>
      </w:pPr>
      <w:r w:rsidRPr="00CB53EB">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lastRenderedPageBreak/>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roofErr w:type="gramStart"/>
      <w:r w:rsidRPr="00CB53EB">
        <w:rPr>
          <w:rFonts w:ascii="Arial" w:hAnsi="Arial" w:cs="Arial"/>
        </w:rPr>
        <w:t>da</w:t>
      </w:r>
      <w:proofErr w:type="gramEnd"/>
      <w:r w:rsidRPr="00CB53EB">
        <w:rPr>
          <w:rFonts w:ascii="Arial" w:hAnsi="Arial" w:cs="Arial"/>
        </w:rPr>
        <w:t xml:space="preserve"> ista nije pravomoćnom presudom osuđena za kaznena djela iz članka 251.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točke</w:t>
      </w:r>
      <w:proofErr w:type="gramEnd"/>
      <w:r w:rsidRPr="00CB53EB">
        <w:rPr>
          <w:rFonts w:ascii="Arial" w:hAnsi="Arial" w:cs="Arial"/>
        </w:rPr>
        <w:t xml:space="preserve"> 1. </w:t>
      </w:r>
      <w:proofErr w:type="gramStart"/>
      <w:r w:rsidRPr="00CB53EB">
        <w:rPr>
          <w:rFonts w:ascii="Arial" w:hAnsi="Arial" w:cs="Arial"/>
        </w:rPr>
        <w:t>podtočaka</w:t>
      </w:r>
      <w:proofErr w:type="gramEnd"/>
      <w:r w:rsidRPr="00CB53EB">
        <w:rPr>
          <w:rFonts w:ascii="Arial" w:hAnsi="Arial" w:cs="Arial"/>
        </w:rPr>
        <w:t xml:space="preserve"> od a) do f) i za odgovarajuća kaznena djela koja, prema nacionalnim propisima države poslovnog nastana gospodarskog subjekta, odnosno države čiji je osoba državljanin, obuhvaćaju razloge za isključenje iz članka 57.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točaka</w:t>
      </w:r>
      <w:proofErr w:type="gramEnd"/>
      <w:r w:rsidRPr="00CB53EB">
        <w:rPr>
          <w:rFonts w:ascii="Arial" w:hAnsi="Arial" w:cs="Arial"/>
        </w:rPr>
        <w:t xml:space="preserve"> od (a) do (f) Direktive 2014/24/EU. </w:t>
      </w:r>
    </w:p>
    <w:p w:rsidR="00ED236E" w:rsidRDefault="00ED236E"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w:t>
      </w:r>
      <w:proofErr w:type="gramStart"/>
      <w:r w:rsidRPr="00CB53EB">
        <w:rPr>
          <w:rFonts w:ascii="Arial" w:hAnsi="Arial" w:cs="Arial"/>
        </w:rPr>
        <w:t>mjesto</w:t>
      </w:r>
      <w:proofErr w:type="gramEnd"/>
      <w:r w:rsidRPr="00CB53EB">
        <w:rPr>
          <w:rFonts w:ascii="Arial" w:hAnsi="Arial" w:cs="Arial"/>
        </w:rPr>
        <w:t xml:space="preserve"> i datum)</w:t>
      </w:r>
      <w:r w:rsidRPr="00CB53EB">
        <w:rPr>
          <w:rFonts w:ascii="Arial" w:hAnsi="Arial" w:cs="Arial"/>
        </w:rPr>
        <w:tab/>
      </w:r>
      <w:r w:rsidRPr="00CB53EB">
        <w:rPr>
          <w:rFonts w:ascii="Arial" w:hAnsi="Arial" w:cs="Arial"/>
        </w:rPr>
        <w:tab/>
        <w:t>(</w:t>
      </w:r>
      <w:proofErr w:type="gramStart"/>
      <w:r w:rsidRPr="00CB53EB">
        <w:rPr>
          <w:rFonts w:ascii="Arial" w:hAnsi="Arial" w:cs="Arial"/>
        </w:rPr>
        <w:t>čitko</w:t>
      </w:r>
      <w:proofErr w:type="gramEnd"/>
      <w:r w:rsidRPr="00CB53EB">
        <w:rPr>
          <w:rFonts w:ascii="Arial" w:hAnsi="Arial" w:cs="Arial"/>
        </w:rPr>
        <w:t xml:space="preserve">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w:t>
      </w:r>
      <w:proofErr w:type="gramStart"/>
      <w:r w:rsidRPr="00CB53EB">
        <w:rPr>
          <w:rFonts w:ascii="Arial" w:hAnsi="Arial" w:cs="Arial"/>
        </w:rPr>
        <w:t>vlastoručni</w:t>
      </w:r>
      <w:proofErr w:type="gramEnd"/>
      <w:r w:rsidRPr="00CB53EB">
        <w:rPr>
          <w:rFonts w:ascii="Arial" w:hAnsi="Arial" w:cs="Arial"/>
        </w:rPr>
        <w:t xml:space="preserve">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Ovaj obrazac potpisuje osoba </w:t>
      </w:r>
      <w:proofErr w:type="gramStart"/>
      <w:r w:rsidRPr="00CB53EB">
        <w:rPr>
          <w:rFonts w:ascii="Arial" w:hAnsi="Arial" w:cs="Arial"/>
        </w:rPr>
        <w:t>ili</w:t>
      </w:r>
      <w:proofErr w:type="gramEnd"/>
      <w:r w:rsidRPr="00CB53EB">
        <w:rPr>
          <w:rFonts w:ascii="Arial" w:hAnsi="Arial" w:cs="Arial"/>
        </w:rPr>
        <w:t xml:space="preserve"> se daju za osobu/-e (osim ovlatene/-ih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ED236E" w:rsidRDefault="00ED236E" w:rsidP="00ED236E">
      <w:pPr>
        <w:autoSpaceDE w:val="0"/>
        <w:autoSpaceDN w:val="0"/>
        <w:adjustRightInd w:val="0"/>
        <w:jc w:val="both"/>
        <w:rPr>
          <w:rFonts w:ascii="Arial" w:hAnsi="Arial" w:cs="Arial"/>
        </w:rPr>
      </w:pPr>
    </w:p>
    <w:p w:rsidR="00115935" w:rsidRDefault="00115935" w:rsidP="00ED236E">
      <w:pPr>
        <w:autoSpaceDE w:val="0"/>
        <w:autoSpaceDN w:val="0"/>
        <w:adjustRightInd w:val="0"/>
        <w:jc w:val="both"/>
        <w:rPr>
          <w:rFonts w:ascii="Arial" w:hAnsi="Arial" w:cs="Arial"/>
        </w:rPr>
      </w:pPr>
    </w:p>
    <w:p w:rsidR="00115935" w:rsidRDefault="00115935" w:rsidP="00ED236E">
      <w:pPr>
        <w:autoSpaceDE w:val="0"/>
        <w:autoSpaceDN w:val="0"/>
        <w:adjustRightInd w:val="0"/>
        <w:jc w:val="both"/>
        <w:rPr>
          <w:rFonts w:ascii="Arial" w:hAnsi="Arial" w:cs="Arial"/>
        </w:rPr>
      </w:pPr>
    </w:p>
    <w:p w:rsidR="00115935" w:rsidRPr="00CB53EB" w:rsidRDefault="00115935"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Sukladno članku 20. </w:t>
      </w:r>
      <w:proofErr w:type="gramStart"/>
      <w:r w:rsidRPr="00CB53EB">
        <w:rPr>
          <w:rFonts w:ascii="Arial" w:hAnsi="Arial" w:cs="Arial"/>
        </w:rPr>
        <w:t>stavku</w:t>
      </w:r>
      <w:proofErr w:type="gramEnd"/>
      <w:r w:rsidRPr="00CB53EB">
        <w:rPr>
          <w:rFonts w:ascii="Arial" w:hAnsi="Arial" w:cs="Arial"/>
        </w:rPr>
        <w:t xml:space="preserve"> 10. Pravilnika o dokumentaciji o nabavi </w:t>
      </w:r>
      <w:proofErr w:type="gramStart"/>
      <w:r w:rsidRPr="00CB53EB">
        <w:rPr>
          <w:rFonts w:ascii="Arial" w:hAnsi="Arial" w:cs="Arial"/>
        </w:rPr>
        <w:t>te</w:t>
      </w:r>
      <w:proofErr w:type="gramEnd"/>
      <w:r w:rsidRPr="00CB53EB">
        <w:rPr>
          <w:rFonts w:ascii="Arial" w:hAnsi="Arial" w:cs="Arial"/>
        </w:rPr>
        <w:t xml:space="preserve"> ponudama u postupcima javne nabave (Narodne novine, broj 65/17) izjavu iz članka 265. </w:t>
      </w:r>
      <w:proofErr w:type="gramStart"/>
      <w:r w:rsidRPr="00CB53EB">
        <w:rPr>
          <w:rFonts w:ascii="Arial" w:hAnsi="Arial" w:cs="Arial"/>
        </w:rPr>
        <w:t>stavka</w:t>
      </w:r>
      <w:proofErr w:type="gramEnd"/>
      <w:r w:rsidRPr="00CB53EB">
        <w:rPr>
          <w:rFonts w:ascii="Arial" w:hAnsi="Arial" w:cs="Arial"/>
        </w:rPr>
        <w:t xml:space="preserve"> 2. </w:t>
      </w:r>
      <w:proofErr w:type="gramStart"/>
      <w:r w:rsidRPr="00CB53EB">
        <w:rPr>
          <w:rFonts w:ascii="Arial" w:hAnsi="Arial" w:cs="Arial"/>
        </w:rPr>
        <w:t>u</w:t>
      </w:r>
      <w:proofErr w:type="gramEnd"/>
      <w:r w:rsidRPr="00CB53EB">
        <w:rPr>
          <w:rFonts w:ascii="Arial" w:hAnsi="Arial" w:cs="Arial"/>
        </w:rPr>
        <w:t xml:space="preserve"> vezi s člankom 251. </w:t>
      </w:r>
      <w:proofErr w:type="gramStart"/>
      <w:r w:rsidRPr="00CB53EB">
        <w:rPr>
          <w:rFonts w:ascii="Arial" w:hAnsi="Arial" w:cs="Arial"/>
        </w:rPr>
        <w:t>stavkom</w:t>
      </w:r>
      <w:proofErr w:type="gramEnd"/>
      <w:r w:rsidRPr="00CB53EB">
        <w:rPr>
          <w:rFonts w:ascii="Arial" w:hAnsi="Arial" w:cs="Arial"/>
        </w:rPr>
        <w:t xml:space="preserve"> 1. ZJN 2016 može dati osoba po zakonu ovlaštena za zastupanje gospodarskog subjekta za gospodarski subjekt i za sve osobe koje su članovi upravnog, upravljačkog </w:t>
      </w:r>
      <w:proofErr w:type="gramStart"/>
      <w:r w:rsidRPr="00CB53EB">
        <w:rPr>
          <w:rFonts w:ascii="Arial" w:hAnsi="Arial" w:cs="Arial"/>
        </w:rPr>
        <w:t>ili</w:t>
      </w:r>
      <w:proofErr w:type="gramEnd"/>
      <w:r w:rsidRPr="00CB53EB">
        <w:rPr>
          <w:rFonts w:ascii="Arial" w:hAnsi="Arial" w:cs="Arial"/>
        </w:rPr>
        <w:t xml:space="preserve">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U navedenom slučaju za svaku osobu se daje zasebna izjava.</w:t>
      </w:r>
    </w:p>
    <w:p w:rsidR="00ED236E" w:rsidRPr="00CB53EB" w:rsidRDefault="00ED236E" w:rsidP="00ED236E">
      <w:pPr>
        <w:autoSpaceDE w:val="0"/>
        <w:autoSpaceDN w:val="0"/>
        <w:adjustRightInd w:val="0"/>
        <w:jc w:val="both"/>
        <w:rPr>
          <w:rFonts w:ascii="Arial" w:hAnsi="Arial" w:cs="Arial"/>
        </w:rPr>
      </w:pPr>
      <w:proofErr w:type="gramStart"/>
      <w:r w:rsidRPr="00CB53EB">
        <w:rPr>
          <w:rFonts w:ascii="Arial" w:hAnsi="Arial" w:cs="Arial"/>
        </w:rPr>
        <w:t>osoba</w:t>
      </w:r>
      <w:proofErr w:type="gramEnd"/>
      <w:r w:rsidRPr="00CB53EB">
        <w:rPr>
          <w:rFonts w:ascii="Arial" w:hAnsi="Arial" w:cs="Arial"/>
        </w:rPr>
        <w:t xml:space="preserve">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Izjava o nekažnjavanju mora biti s ovjerenim potpisom kod nadležne sudske </w:t>
      </w:r>
      <w:proofErr w:type="gramStart"/>
      <w:r w:rsidRPr="00CB53EB">
        <w:rPr>
          <w:rFonts w:ascii="Arial" w:hAnsi="Arial" w:cs="Arial"/>
        </w:rPr>
        <w:t>ili</w:t>
      </w:r>
      <w:proofErr w:type="gramEnd"/>
      <w:r w:rsidRPr="00CB53EB">
        <w:rPr>
          <w:rFonts w:ascii="Arial" w:hAnsi="Arial" w:cs="Arial"/>
        </w:rPr>
        <w:t xml:space="preserve"> upravne vlasti, javnog bilježnika ili strukovnog ili trgovinskog tijela u državi poslovnog nastana gospodarskog subjekta, odnosno državi čiji je osoba državljanin.</w:t>
      </w:r>
    </w:p>
    <w:p w:rsidR="00ED236E" w:rsidRPr="00CB53EB" w:rsidRDefault="00ED236E" w:rsidP="00ED236E">
      <w:pPr>
        <w:widowControl w:val="0"/>
        <w:autoSpaceDE w:val="0"/>
        <w:autoSpaceDN w:val="0"/>
        <w:adjustRightInd w:val="0"/>
        <w:rPr>
          <w:rFonts w:ascii="Arial" w:hAnsi="Arial" w:cs="Arial"/>
          <w:lang w:val="de-DE"/>
        </w:rPr>
      </w:pPr>
      <w:r w:rsidRPr="00CB53EB">
        <w:rPr>
          <w:rFonts w:ascii="Arial" w:hAnsi="Arial" w:cs="Arial"/>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0" name="Picture 30"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CB53EB">
      <w:pPr>
        <w:spacing w:line="276" w:lineRule="auto"/>
        <w:jc w:val="both"/>
        <w:rPr>
          <w:rFonts w:ascii="Arial" w:hAnsi="Arial" w:cs="Arial"/>
          <w:b/>
          <w:sz w:val="26"/>
          <w:szCs w:val="26"/>
          <w:lang w:val="hr-HR"/>
        </w:rPr>
      </w:pPr>
    </w:p>
    <w:p w:rsidR="00E57AD9" w:rsidRDefault="00E57AD9" w:rsidP="00CB53EB">
      <w:pPr>
        <w:spacing w:line="276" w:lineRule="auto"/>
        <w:jc w:val="both"/>
        <w:rPr>
          <w:rFonts w:ascii="Arial" w:hAnsi="Arial" w:cs="Arial"/>
          <w:b/>
          <w:sz w:val="26"/>
          <w:szCs w:val="26"/>
          <w:lang w:val="hr-HR"/>
        </w:rPr>
      </w:pPr>
    </w:p>
    <w:p w:rsidR="00147C67" w:rsidRPr="000172C2" w:rsidRDefault="00147C67"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3" w:name="_Toc16537363"/>
      <w:r w:rsidRPr="000172C2">
        <w:rPr>
          <w:rFonts w:ascii="Arial" w:hAnsi="Arial" w:cs="Arial"/>
          <w:i w:val="0"/>
        </w:rPr>
        <w:t>OBRAZAC 6</w:t>
      </w:r>
      <w:r w:rsidR="000172C2" w:rsidRPr="000172C2">
        <w:rPr>
          <w:rFonts w:ascii="Arial" w:hAnsi="Arial" w:cs="Arial"/>
          <w:i w:val="0"/>
        </w:rPr>
        <w:t xml:space="preserve"> </w:t>
      </w:r>
      <w:r w:rsidRPr="000172C2">
        <w:rPr>
          <w:rFonts w:ascii="Arial" w:hAnsi="Arial" w:cs="Arial"/>
          <w:i w:val="0"/>
        </w:rPr>
        <w:t>Izjava o plaćanju dospjelih poreznih obveza i obveza za mirovinskog i zdravstveno osiguranje za gospodarskog subjekta koji nema poslovni nastan u Republici Hrvatskoj</w:t>
      </w:r>
      <w:bookmarkEnd w:id="53"/>
    </w:p>
    <w:p w:rsidR="00ED236E" w:rsidRDefault="00ED236E"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0172C2" w:rsidRDefault="000172C2"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b/>
          <w:i/>
        </w:rPr>
      </w:pPr>
      <w:r w:rsidRPr="00CB53EB">
        <w:rPr>
          <w:rFonts w:ascii="Arial" w:hAnsi="Arial" w:cs="Arial"/>
          <w:b/>
          <w:i/>
        </w:rPr>
        <w:t xml:space="preserve">Izjava se traži jedino ako se ne izdaju dokumenti iz članka 265. </w:t>
      </w:r>
      <w:proofErr w:type="gramStart"/>
      <w:r w:rsidRPr="00CB53EB">
        <w:rPr>
          <w:rFonts w:ascii="Arial" w:hAnsi="Arial" w:cs="Arial"/>
          <w:b/>
          <w:i/>
        </w:rPr>
        <w:t>stavka</w:t>
      </w:r>
      <w:proofErr w:type="gramEnd"/>
      <w:r w:rsidRPr="00CB53EB">
        <w:rPr>
          <w:rFonts w:ascii="Arial" w:hAnsi="Arial" w:cs="Arial"/>
          <w:b/>
          <w:i/>
        </w:rPr>
        <w:t xml:space="preserve"> 1. </w:t>
      </w:r>
      <w:proofErr w:type="gramStart"/>
      <w:r w:rsidRPr="00CB53EB">
        <w:rPr>
          <w:rFonts w:ascii="Arial" w:hAnsi="Arial" w:cs="Arial"/>
          <w:b/>
          <w:i/>
        </w:rPr>
        <w:t>točke</w:t>
      </w:r>
      <w:proofErr w:type="gramEnd"/>
      <w:r w:rsidRPr="00CB53EB">
        <w:rPr>
          <w:rFonts w:ascii="Arial" w:hAnsi="Arial" w:cs="Arial"/>
          <w:b/>
          <w:i/>
        </w:rPr>
        <w:t xml:space="preserve"> 2. </w:t>
      </w:r>
      <w:proofErr w:type="gramStart"/>
      <w:r w:rsidRPr="00CB53EB">
        <w:rPr>
          <w:rFonts w:ascii="Arial" w:hAnsi="Arial" w:cs="Arial"/>
          <w:b/>
          <w:i/>
        </w:rPr>
        <w:t>ili</w:t>
      </w:r>
      <w:proofErr w:type="gramEnd"/>
      <w:r w:rsidRPr="00CB53EB">
        <w:rPr>
          <w:rFonts w:ascii="Arial" w:hAnsi="Arial" w:cs="Arial"/>
          <w:b/>
          <w:i/>
        </w:rPr>
        <w:t xml:space="preserve"> ako obuhvaćaju sve okolnosti iz članka 252. </w:t>
      </w:r>
      <w:proofErr w:type="gramStart"/>
      <w:r w:rsidRPr="00CB53EB">
        <w:rPr>
          <w:rFonts w:ascii="Arial" w:hAnsi="Arial" w:cs="Arial"/>
          <w:b/>
          <w:i/>
        </w:rPr>
        <w:t>stavka</w:t>
      </w:r>
      <w:proofErr w:type="gramEnd"/>
      <w:r w:rsidRPr="00CB53EB">
        <w:rPr>
          <w:rFonts w:ascii="Arial" w:hAnsi="Arial" w:cs="Arial"/>
          <w:b/>
          <w:i/>
        </w:rPr>
        <w:t xml:space="preserve"> 1. Zakona o javnoj nabavi (Narodne novine, broj 120/16)</w:t>
      </w:r>
    </w:p>
    <w:p w:rsidR="00ED236E"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115935" w:rsidRPr="00CB53EB" w:rsidRDefault="00115935"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20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 xml:space="preserve">lanka 252. stavka 1. točke 2. i članka </w:t>
      </w:r>
      <w:r w:rsidRPr="00CB53EB">
        <w:rPr>
          <w:rFonts w:ascii="Arial" w:hAnsi="Arial" w:cs="Arial"/>
        </w:rPr>
        <w:t xml:space="preserve"> 265. </w:t>
      </w:r>
      <w:proofErr w:type="gramStart"/>
      <w:r w:rsidRPr="00CB53EB">
        <w:rPr>
          <w:rFonts w:ascii="Arial" w:hAnsi="Arial" w:cs="Arial"/>
        </w:rPr>
        <w:t>stavka</w:t>
      </w:r>
      <w:proofErr w:type="gramEnd"/>
      <w:r w:rsidRPr="00CB53EB">
        <w:rPr>
          <w:rFonts w:ascii="Arial" w:hAnsi="Arial" w:cs="Arial"/>
        </w:rPr>
        <w:t xml:space="preserve"> 2.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ovlaštena za zastupanje gospodarskog subjekta </w:t>
      </w:r>
      <w:r w:rsidRPr="00CB53EB">
        <w:rPr>
          <w:rFonts w:ascii="Arial" w:hAnsi="Arial" w:cs="Arial"/>
          <w:lang w:val="pl-PL"/>
        </w:rPr>
        <w:t>dajem</w:t>
      </w:r>
      <w:r w:rsidRPr="00CB53EB">
        <w:rPr>
          <w:rFonts w:ascii="Arial" w:hAnsi="Arial" w:cs="Arial"/>
        </w:rPr>
        <w:t xml:space="preserve"> </w:t>
      </w:r>
      <w:r w:rsidRPr="00CB53EB">
        <w:rPr>
          <w:rFonts w:ascii="Arial" w:hAnsi="Arial" w:cs="Arial"/>
          <w:lang w:val="pl-PL"/>
        </w:rPr>
        <w:t>sljede</w:t>
      </w:r>
      <w:r w:rsidRPr="00CB53EB">
        <w:rPr>
          <w:rFonts w:ascii="Arial" w:hAnsi="Arial" w:cs="Arial"/>
        </w:rPr>
        <w:t>ć</w:t>
      </w:r>
      <w:r w:rsidRPr="00CB53EB">
        <w:rPr>
          <w:rFonts w:ascii="Arial" w:hAnsi="Arial" w:cs="Arial"/>
          <w:lang w:val="pl-PL"/>
        </w:rPr>
        <w:t>u</w:t>
      </w:r>
      <w:r w:rsidRPr="00CB53EB">
        <w:rPr>
          <w:rFonts w:ascii="Arial" w:hAnsi="Arial" w:cs="Arial"/>
        </w:rPr>
        <w:t xml:space="preserve"> </w:t>
      </w:r>
    </w:p>
    <w:p w:rsidR="00ED236E"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115935" w:rsidRPr="00CB53EB" w:rsidRDefault="00115935"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PLAĆANJU DOSPJELIH POREZNIH OBVEZA</w:t>
      </w: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 OBVEZA ZA MIROVINSKO I ZDRAVSTVENO OSIGURANJE</w:t>
      </w:r>
    </w:p>
    <w:p w:rsidR="00ED236E" w:rsidRDefault="00ED236E" w:rsidP="00ED236E">
      <w:pPr>
        <w:widowControl w:val="0"/>
        <w:autoSpaceDE w:val="0"/>
        <w:autoSpaceDN w:val="0"/>
        <w:adjustRightInd w:val="0"/>
        <w:jc w:val="center"/>
        <w:rPr>
          <w:rFonts w:ascii="Arial" w:hAnsi="Arial" w:cs="Arial"/>
          <w:b/>
          <w:lang w:val="pl-PL"/>
        </w:rPr>
      </w:pPr>
    </w:p>
    <w:p w:rsidR="00115935" w:rsidRDefault="00115935"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w:t>
      </w:r>
      <w:r w:rsidR="00CB53EB">
        <w:rPr>
          <w:rFonts w:ascii="Arial" w:hAnsi="Arial" w:cs="Arial"/>
          <w:lang w:val="pl-PL"/>
        </w:rPr>
        <w:t>___</w:t>
      </w:r>
      <w:r w:rsidRPr="00CB53EB">
        <w:rPr>
          <w:rFonts w:ascii="Arial" w:hAnsi="Arial" w:cs="Arial"/>
          <w:lang w:val="pl-PL"/>
        </w:rPr>
        <w:t>____________,</w:t>
      </w:r>
    </w:p>
    <w:p w:rsidR="00ED236E" w:rsidRPr="00CB53EB" w:rsidRDefault="00ED236E" w:rsidP="0011593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w:t>
      </w:r>
      <w:r w:rsidR="00CB53EB">
        <w:rPr>
          <w:rFonts w:ascii="Arial" w:hAnsi="Arial" w:cs="Arial"/>
          <w:lang w:val="pl-PL"/>
        </w:rPr>
        <w:t>___</w:t>
      </w:r>
      <w:r w:rsidRPr="00CB53EB">
        <w:rPr>
          <w:rFonts w:ascii="Arial" w:hAnsi="Arial" w:cs="Arial"/>
          <w:lang w:val="pl-PL"/>
        </w:rPr>
        <w:t>_________,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(adresa stanovanja)</w:t>
      </w:r>
    </w:p>
    <w:p w:rsidR="00ED236E" w:rsidRPr="00CB53EB" w:rsidRDefault="00ED236E" w:rsidP="00115935">
      <w:pPr>
        <w:widowControl w:val="0"/>
        <w:autoSpaceDE w:val="0"/>
        <w:autoSpaceDN w:val="0"/>
        <w:adjustRightInd w:val="0"/>
        <w:spacing w:after="120" w:line="360" w:lineRule="auto"/>
        <w:jc w:val="both"/>
        <w:rPr>
          <w:rFonts w:ascii="Arial" w:hAnsi="Arial" w:cs="Arial"/>
          <w:lang w:val="pl-PL"/>
        </w:rPr>
      </w:pPr>
      <w:r w:rsidRPr="00CB53EB">
        <w:rPr>
          <w:rFonts w:ascii="Arial" w:hAnsi="Arial" w:cs="Arial"/>
          <w:lang w:val="pl-PL"/>
        </w:rPr>
        <w:t>broj identifikacijskog dokumenta  (osobne iskaznice ili putovnice) ___________________________</w:t>
      </w:r>
      <w:r w:rsidR="00CB53EB">
        <w:rPr>
          <w:rFonts w:ascii="Arial" w:hAnsi="Arial" w:cs="Arial"/>
          <w:lang w:val="pl-PL"/>
        </w:rPr>
        <w:t>________</w:t>
      </w:r>
      <w:r w:rsidRPr="00CB53EB">
        <w:rPr>
          <w:rFonts w:ascii="Arial" w:hAnsi="Arial" w:cs="Arial"/>
          <w:lang w:val="pl-PL"/>
        </w:rPr>
        <w:t>_</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izdane od __________________________________________________________________________</w:t>
      </w:r>
      <w:r w:rsidR="00CB53EB">
        <w:rPr>
          <w:rFonts w:ascii="Arial" w:hAnsi="Arial" w:cs="Arial"/>
          <w:lang w:val="pl-PL"/>
        </w:rPr>
        <w:t>______</w:t>
      </w:r>
      <w:r w:rsidRPr="00CB53EB">
        <w:rPr>
          <w:rFonts w:ascii="Arial" w:hAnsi="Arial" w:cs="Arial"/>
          <w:lang w:val="pl-PL"/>
        </w:rPr>
        <w:t>,</w:t>
      </w:r>
    </w:p>
    <w:p w:rsidR="00ED236E" w:rsidRPr="00CB53EB" w:rsidRDefault="00ED236E" w:rsidP="00115935">
      <w:pPr>
        <w:widowControl w:val="0"/>
        <w:autoSpaceDE w:val="0"/>
        <w:autoSpaceDN w:val="0"/>
        <w:adjustRightInd w:val="0"/>
        <w:spacing w:line="360" w:lineRule="auto"/>
        <w:jc w:val="both"/>
        <w:rPr>
          <w:rFonts w:ascii="Arial" w:hAnsi="Arial" w:cs="Arial"/>
          <w:b/>
          <w:lang w:val="pl-PL"/>
        </w:rPr>
      </w:pPr>
      <w:r w:rsidRPr="00CB53EB">
        <w:rPr>
          <w:rFonts w:ascii="Arial" w:hAnsi="Arial" w:cs="Arial"/>
          <w:lang w:val="pl-PL"/>
        </w:rPr>
        <w:t>kao osoba ovlaštena po zakonu za zastupanje gospodarskog subjekta kojeg zastupam</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(sjedište i OIB ili identifikacijski broj zemlje poslovnog nastana)</w:t>
      </w:r>
    </w:p>
    <w:p w:rsidR="00ED236E" w:rsidRDefault="00ED236E"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E57AD9" w:rsidRDefault="00E57AD9" w:rsidP="00ED236E">
      <w:pPr>
        <w:widowControl w:val="0"/>
        <w:autoSpaceDE w:val="0"/>
        <w:autoSpaceDN w:val="0"/>
        <w:adjustRightInd w:val="0"/>
        <w:jc w:val="both"/>
        <w:rPr>
          <w:rFonts w:ascii="Arial" w:hAnsi="Arial" w:cs="Arial"/>
        </w:rPr>
      </w:pPr>
    </w:p>
    <w:p w:rsidR="00E57AD9" w:rsidRPr="00CB53EB" w:rsidRDefault="00E57AD9"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roofErr w:type="gramStart"/>
      <w:r w:rsidRPr="00CB53EB">
        <w:rPr>
          <w:rFonts w:ascii="Arial" w:hAnsi="Arial" w:cs="Arial"/>
        </w:rPr>
        <w:t>izjavljujem</w:t>
      </w:r>
      <w:proofErr w:type="gramEnd"/>
      <w:r w:rsidRPr="00CB53EB">
        <w:rPr>
          <w:rFonts w:ascii="Arial" w:hAnsi="Arial" w:cs="Arial"/>
        </w:rPr>
        <w:t xml:space="preserve">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7369D4" w:rsidRDefault="007369D4" w:rsidP="00ED236E">
      <w:pPr>
        <w:widowControl w:val="0"/>
        <w:autoSpaceDE w:val="0"/>
        <w:autoSpaceDN w:val="0"/>
        <w:adjustRightInd w:val="0"/>
        <w:jc w:val="both"/>
        <w:rPr>
          <w:rFonts w:ascii="Arial" w:hAnsi="Arial" w:cs="Arial"/>
        </w:rPr>
      </w:pPr>
    </w:p>
    <w:p w:rsidR="00115935" w:rsidRDefault="00115935" w:rsidP="00ED236E">
      <w:pPr>
        <w:widowControl w:val="0"/>
        <w:autoSpaceDE w:val="0"/>
        <w:autoSpaceDN w:val="0"/>
        <w:adjustRightInd w:val="0"/>
        <w:jc w:val="both"/>
        <w:rPr>
          <w:rFonts w:ascii="Arial" w:hAnsi="Arial" w:cs="Arial"/>
        </w:rPr>
      </w:pPr>
    </w:p>
    <w:p w:rsidR="000172C2" w:rsidRPr="00CB53EB" w:rsidRDefault="000172C2" w:rsidP="00ED236E">
      <w:pPr>
        <w:widowControl w:val="0"/>
        <w:autoSpaceDE w:val="0"/>
        <w:autoSpaceDN w:val="0"/>
        <w:adjustRightInd w:val="0"/>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w:t>
      </w:r>
      <w:proofErr w:type="gramStart"/>
      <w:r w:rsidRPr="00CB53EB">
        <w:rPr>
          <w:rFonts w:ascii="Arial" w:hAnsi="Arial" w:cs="Arial"/>
        </w:rPr>
        <w:t>mjesto</w:t>
      </w:r>
      <w:proofErr w:type="gramEnd"/>
      <w:r w:rsidRPr="00CB53EB">
        <w:rPr>
          <w:rFonts w:ascii="Arial" w:hAnsi="Arial" w:cs="Arial"/>
        </w:rPr>
        <w:t xml:space="preserve"> i datum)</w:t>
      </w:r>
      <w:r w:rsidRPr="00CB53EB">
        <w:rPr>
          <w:rFonts w:ascii="Arial" w:hAnsi="Arial" w:cs="Arial"/>
        </w:rPr>
        <w:tab/>
      </w:r>
      <w:r w:rsidRPr="00CB53EB">
        <w:rPr>
          <w:rFonts w:ascii="Arial" w:hAnsi="Arial" w:cs="Arial"/>
        </w:rPr>
        <w:tab/>
        <w:t>(</w:t>
      </w:r>
      <w:proofErr w:type="gramStart"/>
      <w:r w:rsidRPr="00CB53EB">
        <w:rPr>
          <w:rFonts w:ascii="Arial" w:hAnsi="Arial" w:cs="Arial"/>
        </w:rPr>
        <w:t>čitko</w:t>
      </w:r>
      <w:proofErr w:type="gramEnd"/>
      <w:r w:rsidRPr="00CB53EB">
        <w:rPr>
          <w:rFonts w:ascii="Arial" w:hAnsi="Arial" w:cs="Arial"/>
        </w:rPr>
        <w:t xml:space="preserve">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w:t>
      </w:r>
      <w:proofErr w:type="gramStart"/>
      <w:r w:rsidRPr="00CB53EB">
        <w:rPr>
          <w:rFonts w:ascii="Arial" w:hAnsi="Arial" w:cs="Arial"/>
        </w:rPr>
        <w:t>vlastoručni</w:t>
      </w:r>
      <w:proofErr w:type="gramEnd"/>
      <w:r w:rsidRPr="00CB53EB">
        <w:rPr>
          <w:rFonts w:ascii="Arial" w:hAnsi="Arial" w:cs="Arial"/>
        </w:rPr>
        <w:t xml:space="preserve">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B56A2C" w:rsidRDefault="00B56A2C" w:rsidP="00ED236E">
      <w:pPr>
        <w:autoSpaceDE w:val="0"/>
        <w:autoSpaceDN w:val="0"/>
        <w:adjustRightInd w:val="0"/>
        <w:jc w:val="both"/>
        <w:rPr>
          <w:rFonts w:ascii="Arial" w:hAnsi="Arial" w:cs="Arial"/>
          <w:b/>
          <w:bCs/>
        </w:rPr>
      </w:pPr>
    </w:p>
    <w:p w:rsidR="000172C2" w:rsidRDefault="000172C2" w:rsidP="00ED236E">
      <w:pPr>
        <w:autoSpaceDE w:val="0"/>
        <w:autoSpaceDN w:val="0"/>
        <w:adjustRightInd w:val="0"/>
        <w:jc w:val="both"/>
        <w:rPr>
          <w:rFonts w:ascii="Arial" w:hAnsi="Arial" w:cs="Arial"/>
          <w:b/>
          <w:bCs/>
        </w:rPr>
      </w:pPr>
    </w:p>
    <w:p w:rsidR="000172C2" w:rsidRDefault="000172C2"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115935" w:rsidRDefault="00115935" w:rsidP="00ED236E">
      <w:pPr>
        <w:autoSpaceDE w:val="0"/>
        <w:autoSpaceDN w:val="0"/>
        <w:adjustRightInd w:val="0"/>
        <w:jc w:val="both"/>
        <w:rPr>
          <w:rFonts w:ascii="Arial" w:hAnsi="Arial" w:cs="Arial"/>
          <w:b/>
          <w:bCs/>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Ako gospodarski subjekt ima više osoba ovlaštenih za zastupanje ovu izjavu zajednički potpisuju osobe koje su ovlaštene za skupno zastupanje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Izjava mora imati ovjereni potpis kod nadležne sudske </w:t>
      </w:r>
      <w:proofErr w:type="gramStart"/>
      <w:r w:rsidRPr="00CB53EB">
        <w:rPr>
          <w:rFonts w:ascii="Arial" w:hAnsi="Arial" w:cs="Arial"/>
        </w:rPr>
        <w:t>ili</w:t>
      </w:r>
      <w:proofErr w:type="gramEnd"/>
      <w:r w:rsidRPr="00CB53EB">
        <w:rPr>
          <w:rFonts w:ascii="Arial" w:hAnsi="Arial" w:cs="Arial"/>
        </w:rPr>
        <w:t xml:space="preserve"> upravne vlasti, javnog bilježnika ili strukovnog ili trgovinskog tijela u državi poslovnog nastana gospodarskog subjekta, odnosno državi čiji je osoba državljanin.</w:t>
      </w:r>
    </w:p>
    <w:p w:rsidR="00115935" w:rsidRDefault="00ED236E" w:rsidP="007369D4">
      <w:pPr>
        <w:autoSpaceDE w:val="0"/>
        <w:autoSpaceDN w:val="0"/>
        <w:adjustRightInd w:val="0"/>
        <w:jc w:val="both"/>
        <w:rPr>
          <w:rFonts w:ascii="Arial" w:hAnsi="Arial" w:cs="Arial"/>
        </w:rPr>
      </w:pPr>
      <w:r w:rsidRPr="00CB53EB">
        <w:rPr>
          <w:rFonts w:ascii="Arial" w:hAnsi="Arial" w:cs="Arial"/>
        </w:rPr>
        <w:t>Prihvaća se i izjava s ovjerenim potpisom kod javnog bilježnika iz Republike Hrvatske.</w:t>
      </w:r>
    </w:p>
    <w:p w:rsidR="00115935" w:rsidRDefault="00115935" w:rsidP="007369D4">
      <w:pPr>
        <w:autoSpaceDE w:val="0"/>
        <w:autoSpaceDN w:val="0"/>
        <w:adjustRightInd w:val="0"/>
        <w:jc w:val="both"/>
        <w:rPr>
          <w:rFonts w:ascii="Arial" w:hAnsi="Arial" w:cs="Arial"/>
        </w:rPr>
      </w:pPr>
    </w:p>
    <w:p w:rsidR="002958EA" w:rsidRPr="00CB53EB" w:rsidRDefault="002958EA" w:rsidP="007369D4">
      <w:pPr>
        <w:autoSpaceDE w:val="0"/>
        <w:autoSpaceDN w:val="0"/>
        <w:adjustRightInd w:val="0"/>
        <w:jc w:val="both"/>
        <w:rPr>
          <w:rFonts w:ascii="Arial" w:hAnsi="Arial" w:cs="Arial"/>
          <w:lang w:val="it-IT"/>
        </w:rPr>
      </w:pPr>
      <w:r w:rsidRPr="00CB53EB">
        <w:rPr>
          <w:rFonts w:ascii="Arial" w:hAnsi="Arial" w:cs="Arial"/>
          <w:lang w:val="it-IT"/>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1" name="Picture 31"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A86526" w:rsidRDefault="00A86526" w:rsidP="00AB424F">
      <w:pPr>
        <w:spacing w:line="276" w:lineRule="auto"/>
        <w:rPr>
          <w:rFonts w:ascii="Arial" w:hAnsi="Arial" w:cs="Arial"/>
          <w:b/>
          <w:sz w:val="22"/>
          <w:szCs w:val="22"/>
          <w:lang w:val="hr-HR"/>
        </w:rPr>
      </w:pPr>
    </w:p>
    <w:p w:rsidR="00147C67" w:rsidRPr="000172C2" w:rsidRDefault="00147C67"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4" w:name="_Toc16537364"/>
      <w:r w:rsidRPr="000172C2">
        <w:rPr>
          <w:rFonts w:ascii="Arial" w:hAnsi="Arial" w:cs="Arial"/>
          <w:i w:val="0"/>
        </w:rPr>
        <w:t>OBRAZAC 7</w:t>
      </w:r>
      <w:r w:rsidR="000172C2" w:rsidRPr="000172C2">
        <w:rPr>
          <w:rFonts w:ascii="Arial" w:hAnsi="Arial" w:cs="Arial"/>
          <w:i w:val="0"/>
        </w:rPr>
        <w:t xml:space="preserve"> </w:t>
      </w:r>
      <w:r w:rsidRPr="000172C2">
        <w:rPr>
          <w:rFonts w:ascii="Arial" w:hAnsi="Arial" w:cs="Arial"/>
          <w:i w:val="0"/>
        </w:rPr>
        <w:t>Izjava ponuditelja o dostavi jamstva za uredno ispunjenje ugovora</w:t>
      </w:r>
      <w:bookmarkEnd w:id="54"/>
    </w:p>
    <w:p w:rsidR="00AB424F" w:rsidRPr="0098089D" w:rsidRDefault="00AB424F" w:rsidP="00AB424F">
      <w:pPr>
        <w:spacing w:before="11" w:line="240" w:lineRule="exact"/>
        <w:rPr>
          <w:sz w:val="22"/>
          <w:szCs w:val="22"/>
          <w:lang w:val="pl-PL"/>
        </w:rPr>
      </w:pPr>
    </w:p>
    <w:p w:rsidR="00A86526" w:rsidRPr="0098089D" w:rsidRDefault="00A86526" w:rsidP="00AB424F">
      <w:pPr>
        <w:spacing w:before="11" w:line="240" w:lineRule="exact"/>
        <w:rPr>
          <w:sz w:val="22"/>
          <w:szCs w:val="22"/>
          <w:lang w:val="pl-PL"/>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bCs/>
          <w:spacing w:val="-1"/>
          <w:sz w:val="22"/>
          <w:szCs w:val="22"/>
          <w:lang w:val="hr-HR"/>
        </w:rPr>
        <w:t>Ponuditelj</w:t>
      </w:r>
      <w:r w:rsidRPr="0098089D">
        <w:rPr>
          <w:rFonts w:ascii="Arial" w:hAnsi="Arial" w:cs="Arial"/>
          <w:bCs/>
          <w:spacing w:val="-1"/>
          <w:sz w:val="22"/>
          <w:szCs w:val="22"/>
          <w:lang w:val="hr-HR"/>
        </w:rPr>
        <w:tab/>
      </w:r>
      <w:r w:rsidRPr="0098089D">
        <w:rPr>
          <w:rFonts w:ascii="Arial" w:hAnsi="Arial" w:cs="Arial"/>
          <w:bCs/>
          <w:spacing w:val="-1"/>
          <w:sz w:val="22"/>
          <w:szCs w:val="22"/>
          <w:lang w:val="hr-HR"/>
        </w:rPr>
        <w:tab/>
      </w:r>
      <w:r w:rsidR="00147C67" w:rsidRPr="00147C67">
        <w:rPr>
          <w:rFonts w:ascii="Arial" w:hAnsi="Arial" w:cs="Arial"/>
          <w:spacing w:val="-1"/>
          <w:sz w:val="22"/>
          <w:szCs w:val="22"/>
          <w:u w:val="single"/>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Adresa sjedišta:</w:t>
      </w:r>
      <w:r w:rsidRPr="0098089D">
        <w:rPr>
          <w:rFonts w:ascii="Arial" w:hAnsi="Arial" w:cs="Arial"/>
          <w:spacing w:val="-1"/>
          <w:sz w:val="22"/>
          <w:szCs w:val="22"/>
          <w:lang w:val="hr-HR"/>
        </w:rPr>
        <w:tab/>
      </w:r>
      <w:r w:rsidR="001F21C6" w:rsidRPr="00147C67">
        <w:rPr>
          <w:rFonts w:ascii="Arial" w:hAnsi="Arial" w:cs="Arial"/>
          <w:spacing w:val="-1"/>
          <w:sz w:val="22"/>
          <w:szCs w:val="22"/>
          <w:u w:val="single"/>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Telefon:</w:t>
      </w:r>
      <w:r w:rsidRPr="0098089D">
        <w:rPr>
          <w:rFonts w:ascii="Arial" w:hAnsi="Arial" w:cs="Arial"/>
          <w:spacing w:val="-1"/>
          <w:sz w:val="22"/>
          <w:szCs w:val="22"/>
          <w:lang w:val="hr-HR"/>
        </w:rPr>
        <w:tab/>
      </w:r>
      <w:r w:rsidRPr="0098089D">
        <w:rPr>
          <w:rFonts w:ascii="Arial" w:hAnsi="Arial" w:cs="Arial"/>
          <w:spacing w:val="-1"/>
          <w:sz w:val="22"/>
          <w:szCs w:val="22"/>
          <w:lang w:val="hr-HR"/>
        </w:rPr>
        <w:tab/>
      </w:r>
      <w:r w:rsidR="001F21C6" w:rsidRPr="00147C67">
        <w:rPr>
          <w:rFonts w:ascii="Arial" w:hAnsi="Arial" w:cs="Arial"/>
          <w:spacing w:val="-1"/>
          <w:sz w:val="22"/>
          <w:szCs w:val="22"/>
          <w:u w:val="single"/>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Telefaks:</w:t>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147C67">
        <w:rPr>
          <w:rFonts w:ascii="Arial" w:hAnsi="Arial" w:cs="Arial"/>
          <w:spacing w:val="-1"/>
          <w:sz w:val="22"/>
          <w:szCs w:val="22"/>
          <w:lang w:val="hr-HR"/>
        </w:rPr>
        <w:t>_________</w:t>
      </w:r>
      <w:r w:rsidR="0098089D" w:rsidRPr="00147C67">
        <w:rPr>
          <w:rFonts w:ascii="Arial" w:hAnsi="Arial" w:cs="Arial"/>
          <w:spacing w:val="-1"/>
          <w:sz w:val="22"/>
          <w:szCs w:val="22"/>
          <w:lang w:val="hr-HR"/>
        </w:rPr>
        <w:t>___________________________</w:t>
      </w:r>
      <w:r w:rsidRPr="00147C67">
        <w:rPr>
          <w:rFonts w:ascii="Arial" w:hAnsi="Arial" w:cs="Arial"/>
          <w:spacing w:val="-1"/>
          <w:sz w:val="22"/>
          <w:szCs w:val="22"/>
          <w:lang w:val="hr-HR"/>
        </w:rPr>
        <w:t>________________________</w:t>
      </w:r>
    </w:p>
    <w:p w:rsidR="008136EB" w:rsidRPr="0098089D" w:rsidRDefault="008136EB" w:rsidP="008136EB">
      <w:pPr>
        <w:spacing w:before="70"/>
        <w:ind w:left="116"/>
        <w:rPr>
          <w:rFonts w:ascii="Arial" w:hAnsi="Arial" w:cs="Arial"/>
          <w:spacing w:val="-1"/>
          <w:sz w:val="22"/>
          <w:szCs w:val="22"/>
          <w:lang w:val="hr-HR"/>
        </w:rPr>
      </w:pPr>
    </w:p>
    <w:p w:rsidR="0098089D" w:rsidRPr="0098089D" w:rsidRDefault="0098089D" w:rsidP="0098089D">
      <w:pPr>
        <w:spacing w:before="70"/>
        <w:ind w:left="116"/>
        <w:rPr>
          <w:rFonts w:ascii="Arial" w:hAnsi="Arial" w:cs="Arial"/>
          <w:spacing w:val="-1"/>
          <w:sz w:val="22"/>
          <w:szCs w:val="22"/>
          <w:lang w:val="hr-HR"/>
        </w:rPr>
      </w:pPr>
      <w:r>
        <w:rPr>
          <w:rFonts w:ascii="Arial" w:hAnsi="Arial" w:cs="Arial"/>
          <w:spacing w:val="-1"/>
          <w:sz w:val="22"/>
          <w:szCs w:val="22"/>
          <w:lang w:val="hr-HR"/>
        </w:rPr>
        <w:t>Elektronička pošta:</w:t>
      </w:r>
      <w:r w:rsidRPr="0098089D">
        <w:rPr>
          <w:rFonts w:ascii="Arial" w:hAnsi="Arial" w:cs="Arial"/>
          <w:spacing w:val="-1"/>
          <w:sz w:val="22"/>
          <w:szCs w:val="22"/>
          <w:lang w:val="hr-HR"/>
        </w:rPr>
        <w:tab/>
      </w:r>
      <w:r w:rsidRPr="00147C67">
        <w:rPr>
          <w:rFonts w:ascii="Arial" w:hAnsi="Arial" w:cs="Arial"/>
          <w:spacing w:val="-1"/>
          <w:sz w:val="22"/>
          <w:szCs w:val="22"/>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Internetska adresa:</w:t>
      </w:r>
      <w:r w:rsidRPr="0098089D">
        <w:rPr>
          <w:rFonts w:ascii="Arial" w:hAnsi="Arial" w:cs="Arial"/>
          <w:spacing w:val="-1"/>
          <w:sz w:val="22"/>
          <w:szCs w:val="22"/>
          <w:lang w:val="hr-HR"/>
        </w:rPr>
        <w:tab/>
      </w:r>
      <w:r w:rsidRPr="00147C67">
        <w:rPr>
          <w:rFonts w:ascii="Arial" w:hAnsi="Arial" w:cs="Arial"/>
          <w:spacing w:val="-1"/>
          <w:sz w:val="22"/>
          <w:szCs w:val="22"/>
          <w:lang w:val="hr-HR"/>
        </w:rPr>
        <w:t>__</w:t>
      </w:r>
      <w:r w:rsidR="00AE5D4A" w:rsidRPr="00147C67">
        <w:rPr>
          <w:rFonts w:ascii="Arial" w:hAnsi="Arial" w:cs="Arial"/>
          <w:spacing w:val="-1"/>
          <w:sz w:val="22"/>
          <w:szCs w:val="22"/>
          <w:lang w:val="hr-HR"/>
        </w:rPr>
        <w:t>__________________________</w:t>
      </w:r>
      <w:r w:rsidRPr="00147C67">
        <w:rPr>
          <w:rFonts w:ascii="Arial" w:hAnsi="Arial" w:cs="Arial"/>
          <w:spacing w:val="-1"/>
          <w:sz w:val="22"/>
          <w:szCs w:val="22"/>
          <w:lang w:val="hr-HR"/>
        </w:rPr>
        <w:t>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OIB:</w:t>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147C67">
        <w:rPr>
          <w:rFonts w:ascii="Arial" w:hAnsi="Arial" w:cs="Arial"/>
          <w:spacing w:val="-1"/>
          <w:sz w:val="22"/>
          <w:szCs w:val="22"/>
          <w:lang w:val="hr-HR"/>
        </w:rPr>
        <w:t>____________</w:t>
      </w:r>
      <w:r w:rsidR="00AE5D4A" w:rsidRPr="00147C67">
        <w:rPr>
          <w:rFonts w:ascii="Arial" w:hAnsi="Arial" w:cs="Arial"/>
          <w:spacing w:val="-1"/>
          <w:sz w:val="22"/>
          <w:szCs w:val="22"/>
          <w:lang w:val="hr-HR"/>
        </w:rPr>
        <w:t>__________________________</w:t>
      </w:r>
      <w:r w:rsidRPr="00147C67">
        <w:rPr>
          <w:rFonts w:ascii="Arial" w:hAnsi="Arial" w:cs="Arial"/>
          <w:spacing w:val="-1"/>
          <w:sz w:val="22"/>
          <w:szCs w:val="22"/>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Žiro-račun IBAN</w:t>
      </w:r>
      <w:r w:rsidRPr="0098089D">
        <w:rPr>
          <w:rFonts w:ascii="Arial" w:hAnsi="Arial" w:cs="Arial"/>
          <w:spacing w:val="-1"/>
          <w:sz w:val="22"/>
          <w:szCs w:val="22"/>
          <w:lang w:val="hr-HR"/>
        </w:rPr>
        <w:tab/>
      </w:r>
      <w:r w:rsidRPr="00147C67">
        <w:rPr>
          <w:rFonts w:ascii="Arial" w:hAnsi="Arial" w:cs="Arial"/>
          <w:spacing w:val="-1"/>
          <w:sz w:val="22"/>
          <w:szCs w:val="22"/>
          <w:lang w:val="hr-HR"/>
        </w:rPr>
        <w:t>_____</w:t>
      </w:r>
      <w:r w:rsidR="00AE5D4A" w:rsidRPr="00147C67">
        <w:rPr>
          <w:rFonts w:ascii="Arial" w:hAnsi="Arial" w:cs="Arial"/>
          <w:spacing w:val="-1"/>
          <w:sz w:val="22"/>
          <w:szCs w:val="22"/>
          <w:lang w:val="hr-HR"/>
        </w:rPr>
        <w:t>__________________________</w:t>
      </w:r>
      <w:r w:rsidRPr="00147C67">
        <w:rPr>
          <w:rFonts w:ascii="Arial" w:hAnsi="Arial" w:cs="Arial"/>
          <w:spacing w:val="-1"/>
          <w:sz w:val="22"/>
          <w:szCs w:val="22"/>
          <w:lang w:val="hr-HR"/>
        </w:rPr>
        <w:t>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Odgovor</w:t>
      </w:r>
      <w:r w:rsidR="00AE5D4A">
        <w:rPr>
          <w:rFonts w:ascii="Arial" w:hAnsi="Arial" w:cs="Arial"/>
          <w:spacing w:val="-1"/>
          <w:sz w:val="22"/>
          <w:szCs w:val="22"/>
          <w:lang w:val="hr-HR"/>
        </w:rPr>
        <w:t>na osoba/e: osoba za kontakt:</w:t>
      </w:r>
      <w:r w:rsidR="00AE5D4A">
        <w:rPr>
          <w:rFonts w:ascii="Arial" w:hAnsi="Arial" w:cs="Arial"/>
          <w:spacing w:val="-1"/>
          <w:sz w:val="22"/>
          <w:szCs w:val="22"/>
          <w:lang w:val="hr-HR"/>
        </w:rPr>
        <w:tab/>
      </w:r>
      <w:r w:rsidRPr="00147C67">
        <w:rPr>
          <w:rFonts w:ascii="Arial" w:hAnsi="Arial" w:cs="Arial"/>
          <w:spacing w:val="-1"/>
          <w:sz w:val="22"/>
          <w:szCs w:val="22"/>
          <w:lang w:val="hr-HR"/>
        </w:rPr>
        <w:t>__________</w:t>
      </w:r>
      <w:r w:rsidR="00AE5D4A" w:rsidRPr="00147C67">
        <w:rPr>
          <w:rFonts w:ascii="Arial" w:hAnsi="Arial" w:cs="Arial"/>
          <w:spacing w:val="-1"/>
          <w:sz w:val="22"/>
          <w:szCs w:val="22"/>
          <w:lang w:val="hr-HR"/>
        </w:rPr>
        <w:t>_________________________</w:t>
      </w:r>
      <w:r w:rsidRPr="00147C67">
        <w:rPr>
          <w:rFonts w:ascii="Arial" w:hAnsi="Arial" w:cs="Arial"/>
          <w:spacing w:val="-1"/>
          <w:sz w:val="22"/>
          <w:szCs w:val="22"/>
          <w:lang w:val="hr-HR"/>
        </w:rPr>
        <w:t>________</w:t>
      </w:r>
    </w:p>
    <w:p w:rsidR="00AB424F" w:rsidRPr="00AE5D4A" w:rsidRDefault="00AB424F" w:rsidP="00AB424F">
      <w:pPr>
        <w:spacing w:line="200" w:lineRule="exact"/>
        <w:rPr>
          <w:sz w:val="22"/>
          <w:szCs w:val="22"/>
          <w:lang w:val="pl-PL"/>
        </w:rPr>
      </w:pPr>
    </w:p>
    <w:p w:rsidR="003A7127" w:rsidRPr="00AE5D4A" w:rsidRDefault="003A7127"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3A7127" w:rsidRPr="00AE5D4A" w:rsidRDefault="003A7127" w:rsidP="003A7127">
      <w:pPr>
        <w:ind w:left="176"/>
        <w:rPr>
          <w:rFonts w:ascii="Arial" w:hAnsi="Arial" w:cs="Arial"/>
          <w:sz w:val="22"/>
          <w:szCs w:val="22"/>
          <w:lang w:val="hr-HR"/>
        </w:rPr>
      </w:pPr>
      <w:r w:rsidRPr="00AE5D4A">
        <w:rPr>
          <w:rFonts w:ascii="Arial" w:hAnsi="Arial" w:cs="Arial"/>
          <w:sz w:val="22"/>
          <w:szCs w:val="22"/>
          <w:lang w:val="hr-HR"/>
        </w:rPr>
        <w:t>Osoba ovlaštena za zastupanje gospodarskog subjekta daje slijedeću</w:t>
      </w:r>
    </w:p>
    <w:p w:rsidR="003A7127" w:rsidRPr="00AE5D4A" w:rsidRDefault="003A7127" w:rsidP="003A7127">
      <w:pPr>
        <w:spacing w:before="7" w:line="160" w:lineRule="exact"/>
        <w:rPr>
          <w:sz w:val="22"/>
          <w:szCs w:val="22"/>
          <w:lang w:val="pl-PL"/>
        </w:rPr>
      </w:pPr>
    </w:p>
    <w:p w:rsidR="00A86526" w:rsidRPr="00AE5D4A" w:rsidRDefault="00A86526" w:rsidP="003A7127">
      <w:pPr>
        <w:spacing w:before="7" w:line="160" w:lineRule="exact"/>
        <w:rPr>
          <w:sz w:val="22"/>
          <w:szCs w:val="22"/>
          <w:lang w:val="pl-PL"/>
        </w:rPr>
      </w:pPr>
    </w:p>
    <w:p w:rsidR="003A7127" w:rsidRPr="00AE5D4A" w:rsidRDefault="009B5293" w:rsidP="009B5293">
      <w:pPr>
        <w:spacing w:before="70"/>
        <w:jc w:val="center"/>
        <w:rPr>
          <w:rFonts w:ascii="Arial" w:hAnsi="Arial" w:cs="Arial"/>
          <w:sz w:val="24"/>
          <w:szCs w:val="24"/>
          <w:lang w:val="pl-PL"/>
        </w:rPr>
      </w:pPr>
      <w:r w:rsidRPr="00AE5D4A">
        <w:rPr>
          <w:rFonts w:ascii="Arial" w:hAnsi="Arial" w:cs="Arial"/>
          <w:b/>
          <w:sz w:val="24"/>
          <w:szCs w:val="24"/>
          <w:lang w:val="pl-PL"/>
        </w:rPr>
        <w:t>I Z J A V U</w:t>
      </w:r>
    </w:p>
    <w:p w:rsidR="003A7127" w:rsidRDefault="003A7127" w:rsidP="003A7127">
      <w:pPr>
        <w:spacing w:line="200" w:lineRule="exact"/>
        <w:rPr>
          <w:lang w:val="pl-PL"/>
        </w:rPr>
      </w:pPr>
    </w:p>
    <w:p w:rsidR="00A86526" w:rsidRPr="007A0D50" w:rsidRDefault="00A86526" w:rsidP="003A7127">
      <w:pPr>
        <w:spacing w:line="200" w:lineRule="exact"/>
        <w:rPr>
          <w:lang w:val="pl-PL"/>
        </w:rPr>
      </w:pPr>
    </w:p>
    <w:p w:rsidR="00AB424F" w:rsidRPr="00AE5D4A" w:rsidRDefault="00AB424F" w:rsidP="00AE5D4A">
      <w:pPr>
        <w:spacing w:line="360" w:lineRule="auto"/>
        <w:ind w:left="142" w:right="79"/>
        <w:jc w:val="both"/>
        <w:rPr>
          <w:rFonts w:ascii="Arial" w:hAnsi="Arial" w:cs="Arial"/>
          <w:sz w:val="22"/>
          <w:szCs w:val="22"/>
          <w:lang w:val="pl-PL"/>
        </w:rPr>
      </w:pPr>
      <w:r w:rsidRPr="00AE5D4A">
        <w:rPr>
          <w:rFonts w:ascii="Arial" w:hAnsi="Arial" w:cs="Arial"/>
          <w:spacing w:val="1"/>
          <w:sz w:val="22"/>
          <w:szCs w:val="22"/>
          <w:lang w:val="pl-PL"/>
        </w:rPr>
        <w:t>Ja</w:t>
      </w:r>
      <w:r w:rsidRPr="00AE5D4A">
        <w:rPr>
          <w:rFonts w:ascii="Arial" w:hAnsi="Arial" w:cs="Arial"/>
          <w:sz w:val="22"/>
          <w:szCs w:val="22"/>
          <w:lang w:val="pl-PL"/>
        </w:rPr>
        <w:t>, _________________</w:t>
      </w:r>
      <w:r w:rsidR="00AE5D4A">
        <w:rPr>
          <w:rFonts w:ascii="Arial" w:hAnsi="Arial" w:cs="Arial"/>
          <w:sz w:val="22"/>
          <w:szCs w:val="22"/>
          <w:lang w:val="pl-PL"/>
        </w:rPr>
        <w:t>__</w:t>
      </w:r>
      <w:r w:rsidRPr="00AE5D4A">
        <w:rPr>
          <w:rFonts w:ascii="Arial" w:hAnsi="Arial" w:cs="Arial"/>
          <w:sz w:val="22"/>
          <w:szCs w:val="22"/>
          <w:lang w:val="pl-PL"/>
        </w:rPr>
        <w:t>_</w:t>
      </w:r>
      <w:r w:rsidR="00AE5D4A">
        <w:rPr>
          <w:rFonts w:ascii="Arial" w:hAnsi="Arial" w:cs="Arial"/>
          <w:sz w:val="22"/>
          <w:szCs w:val="22"/>
          <w:lang w:val="pl-PL"/>
        </w:rPr>
        <w:t>______</w:t>
      </w:r>
      <w:r w:rsidRPr="00AE5D4A">
        <w:rPr>
          <w:rFonts w:ascii="Arial" w:hAnsi="Arial" w:cs="Arial"/>
          <w:sz w:val="22"/>
          <w:szCs w:val="22"/>
          <w:lang w:val="pl-PL"/>
        </w:rPr>
        <w:t xml:space="preserve">______ </w:t>
      </w:r>
      <w:r w:rsidRPr="00AE5D4A">
        <w:rPr>
          <w:rFonts w:ascii="Arial" w:hAnsi="Arial" w:cs="Arial"/>
          <w:spacing w:val="1"/>
          <w:sz w:val="22"/>
          <w:szCs w:val="22"/>
          <w:lang w:val="pl-PL"/>
        </w:rPr>
        <w:t>i</w:t>
      </w:r>
      <w:r w:rsidRPr="00AE5D4A">
        <w:rPr>
          <w:rFonts w:ascii="Arial" w:hAnsi="Arial" w:cs="Arial"/>
          <w:sz w:val="22"/>
          <w:szCs w:val="22"/>
          <w:lang w:val="pl-PL"/>
        </w:rPr>
        <w:t>z _____________</w:t>
      </w:r>
      <w:r w:rsidR="00AE5D4A">
        <w:rPr>
          <w:rFonts w:ascii="Arial" w:hAnsi="Arial" w:cs="Arial"/>
          <w:sz w:val="22"/>
          <w:szCs w:val="22"/>
          <w:lang w:val="pl-PL"/>
        </w:rPr>
        <w:t>___</w:t>
      </w:r>
      <w:r w:rsidRPr="00AE5D4A">
        <w:rPr>
          <w:rFonts w:ascii="Arial" w:hAnsi="Arial" w:cs="Arial"/>
          <w:sz w:val="22"/>
          <w:szCs w:val="22"/>
          <w:lang w:val="pl-PL"/>
        </w:rPr>
        <w:t>_________,</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os</w:t>
      </w:r>
      <w:r w:rsidRPr="00AE5D4A">
        <w:rPr>
          <w:rFonts w:ascii="Arial" w:hAnsi="Arial" w:cs="Arial"/>
          <w:spacing w:val="-2"/>
          <w:sz w:val="22"/>
          <w:szCs w:val="22"/>
          <w:lang w:val="pl-PL"/>
        </w:rPr>
        <w:t>ob</w:t>
      </w:r>
      <w:r w:rsidRPr="00AE5D4A">
        <w:rPr>
          <w:rFonts w:ascii="Arial" w:hAnsi="Arial" w:cs="Arial"/>
          <w:spacing w:val="1"/>
          <w:sz w:val="22"/>
          <w:szCs w:val="22"/>
          <w:lang w:val="pl-PL"/>
        </w:rPr>
        <w:t>n</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i</w:t>
      </w:r>
      <w:r w:rsidRPr="00AE5D4A">
        <w:rPr>
          <w:rFonts w:ascii="Arial" w:hAnsi="Arial" w:cs="Arial"/>
          <w:spacing w:val="1"/>
          <w:sz w:val="22"/>
          <w:szCs w:val="22"/>
          <w:lang w:val="pl-PL"/>
        </w:rPr>
        <w:t>ska</w:t>
      </w:r>
      <w:r w:rsidRPr="00AE5D4A">
        <w:rPr>
          <w:rFonts w:ascii="Arial" w:hAnsi="Arial" w:cs="Arial"/>
          <w:spacing w:val="-1"/>
          <w:sz w:val="22"/>
          <w:szCs w:val="22"/>
          <w:lang w:val="pl-PL"/>
        </w:rPr>
        <w:t>z</w:t>
      </w:r>
      <w:r w:rsidRPr="00AE5D4A">
        <w:rPr>
          <w:rFonts w:ascii="Arial" w:hAnsi="Arial" w:cs="Arial"/>
          <w:spacing w:val="1"/>
          <w:sz w:val="22"/>
          <w:szCs w:val="22"/>
          <w:lang w:val="pl-PL"/>
        </w:rPr>
        <w:t>n</w:t>
      </w:r>
      <w:r w:rsidRPr="00AE5D4A">
        <w:rPr>
          <w:rFonts w:ascii="Arial" w:hAnsi="Arial" w:cs="Arial"/>
          <w:spacing w:val="-2"/>
          <w:sz w:val="22"/>
          <w:szCs w:val="22"/>
          <w:lang w:val="pl-PL"/>
        </w:rPr>
        <w:t>i</w:t>
      </w:r>
      <w:r w:rsidRPr="00AE5D4A">
        <w:rPr>
          <w:rFonts w:ascii="Arial" w:hAnsi="Arial" w:cs="Arial"/>
          <w:spacing w:val="1"/>
          <w:sz w:val="22"/>
          <w:szCs w:val="22"/>
          <w:lang w:val="pl-PL"/>
        </w:rPr>
        <w:t>c</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b</w:t>
      </w:r>
      <w:r w:rsidRPr="00AE5D4A">
        <w:rPr>
          <w:rFonts w:ascii="Arial" w:hAnsi="Arial" w:cs="Arial"/>
          <w:sz w:val="22"/>
          <w:szCs w:val="22"/>
          <w:lang w:val="pl-PL"/>
        </w:rPr>
        <w:t>r</w:t>
      </w:r>
      <w:r w:rsidRPr="00AE5D4A">
        <w:rPr>
          <w:rFonts w:ascii="Arial" w:hAnsi="Arial" w:cs="Arial"/>
          <w:spacing w:val="1"/>
          <w:sz w:val="22"/>
          <w:szCs w:val="22"/>
          <w:lang w:val="pl-PL"/>
        </w:rPr>
        <w:t>o</w:t>
      </w:r>
      <w:r w:rsidRPr="00AE5D4A">
        <w:rPr>
          <w:rFonts w:ascii="Arial" w:hAnsi="Arial" w:cs="Arial"/>
          <w:sz w:val="22"/>
          <w:szCs w:val="22"/>
          <w:lang w:val="pl-PL"/>
        </w:rPr>
        <w:t>j</w:t>
      </w:r>
      <w:r w:rsidRPr="00AE5D4A">
        <w:rPr>
          <w:rFonts w:ascii="Arial" w:hAnsi="Arial" w:cs="Arial"/>
          <w:spacing w:val="-1"/>
          <w:sz w:val="22"/>
          <w:szCs w:val="22"/>
          <w:lang w:val="pl-PL"/>
        </w:rPr>
        <w:t xml:space="preserve"> </w:t>
      </w:r>
      <w:r w:rsidRPr="00AE5D4A">
        <w:rPr>
          <w:rFonts w:ascii="Arial" w:hAnsi="Arial" w:cs="Arial"/>
          <w:sz w:val="22"/>
          <w:szCs w:val="22"/>
          <w:u w:val="single" w:color="000000"/>
          <w:lang w:val="pl-PL"/>
        </w:rPr>
        <w:t>______________</w:t>
      </w:r>
      <w:r w:rsidR="00AE5D4A">
        <w:rPr>
          <w:rFonts w:ascii="Arial" w:hAnsi="Arial" w:cs="Arial"/>
          <w:sz w:val="22"/>
          <w:szCs w:val="22"/>
          <w:u w:val="single" w:color="000000"/>
          <w:lang w:val="pl-PL"/>
        </w:rPr>
        <w:t>___</w:t>
      </w:r>
      <w:r w:rsidRPr="00AE5D4A">
        <w:rPr>
          <w:rFonts w:ascii="Arial" w:hAnsi="Arial" w:cs="Arial"/>
          <w:sz w:val="22"/>
          <w:szCs w:val="22"/>
          <w:u w:val="single" w:color="000000"/>
          <w:lang w:val="pl-PL"/>
        </w:rPr>
        <w:t>_____</w:t>
      </w:r>
      <w:r w:rsidR="008136EB" w:rsidRPr="00AE5D4A">
        <w:rPr>
          <w:rFonts w:ascii="Arial" w:hAnsi="Arial" w:cs="Arial"/>
          <w:sz w:val="22"/>
          <w:szCs w:val="22"/>
          <w:lang w:val="pl-PL"/>
        </w:rPr>
        <w:t>, rođen/-a _______</w:t>
      </w:r>
      <w:r w:rsidR="00AE5D4A">
        <w:rPr>
          <w:rFonts w:ascii="Arial" w:hAnsi="Arial" w:cs="Arial"/>
          <w:sz w:val="22"/>
          <w:szCs w:val="22"/>
          <w:lang w:val="pl-PL"/>
        </w:rPr>
        <w:t>___</w:t>
      </w:r>
      <w:r w:rsidR="008136EB" w:rsidRPr="00AE5D4A">
        <w:rPr>
          <w:rFonts w:ascii="Arial" w:hAnsi="Arial" w:cs="Arial"/>
          <w:sz w:val="22"/>
          <w:szCs w:val="22"/>
          <w:lang w:val="pl-PL"/>
        </w:rPr>
        <w:t>____________ u ________</w:t>
      </w:r>
      <w:r w:rsidR="00AE5D4A">
        <w:rPr>
          <w:rFonts w:ascii="Arial" w:hAnsi="Arial" w:cs="Arial"/>
          <w:sz w:val="22"/>
          <w:szCs w:val="22"/>
          <w:lang w:val="pl-PL"/>
        </w:rPr>
        <w:t>_____</w:t>
      </w:r>
      <w:r w:rsidR="008136EB" w:rsidRPr="00AE5D4A">
        <w:rPr>
          <w:rFonts w:ascii="Arial" w:hAnsi="Arial" w:cs="Arial"/>
          <w:sz w:val="22"/>
          <w:szCs w:val="22"/>
          <w:lang w:val="pl-PL"/>
        </w:rPr>
        <w:t>___________, odgovorno izjavljujem da će gore navedeni ponuditelj</w:t>
      </w:r>
      <w:r w:rsidR="00C07B37" w:rsidRPr="00AE5D4A">
        <w:rPr>
          <w:rFonts w:ascii="Arial" w:hAnsi="Arial" w:cs="Arial"/>
          <w:sz w:val="22"/>
          <w:szCs w:val="22"/>
          <w:lang w:val="pl-PL"/>
        </w:rPr>
        <w:t>, ukoliko naša ponuda bude prihvaćena kao</w:t>
      </w:r>
      <w:r w:rsidR="00147C67">
        <w:rPr>
          <w:rFonts w:ascii="Arial" w:hAnsi="Arial" w:cs="Arial"/>
          <w:sz w:val="22"/>
          <w:szCs w:val="22"/>
          <w:lang w:val="pl-PL"/>
        </w:rPr>
        <w:t xml:space="preserve"> ekonomski</w:t>
      </w:r>
      <w:r w:rsidR="00C07B37" w:rsidRPr="00AE5D4A">
        <w:rPr>
          <w:rFonts w:ascii="Arial" w:hAnsi="Arial" w:cs="Arial"/>
          <w:sz w:val="22"/>
          <w:szCs w:val="22"/>
          <w:lang w:val="pl-PL"/>
        </w:rPr>
        <w:t xml:space="preserve"> najpovoljnija i odabrana za sklapanje ugovora</w:t>
      </w:r>
      <w:r w:rsidR="00147C67">
        <w:rPr>
          <w:rFonts w:ascii="Arial" w:hAnsi="Arial" w:cs="Arial"/>
          <w:sz w:val="22"/>
          <w:szCs w:val="22"/>
          <w:lang w:val="pl-PL"/>
        </w:rPr>
        <w:t xml:space="preserve"> </w:t>
      </w:r>
      <w:r w:rsidR="001366BC" w:rsidRPr="001F21C6">
        <w:rPr>
          <w:rFonts w:ascii="Arial" w:hAnsi="Arial" w:cs="Arial"/>
          <w:b/>
          <w:sz w:val="22"/>
          <w:szCs w:val="22"/>
          <w:lang w:val="pl-PL"/>
        </w:rPr>
        <w:t>za _____ grupu</w:t>
      </w:r>
      <w:r w:rsidR="001366BC">
        <w:rPr>
          <w:rFonts w:ascii="Arial" w:hAnsi="Arial" w:cs="Arial"/>
          <w:sz w:val="22"/>
          <w:szCs w:val="22"/>
          <w:lang w:val="pl-PL"/>
        </w:rPr>
        <w:t xml:space="preserve"> postupka</w:t>
      </w:r>
      <w:r w:rsidR="00147C67">
        <w:rPr>
          <w:rFonts w:ascii="Arial" w:hAnsi="Arial" w:cs="Arial"/>
          <w:sz w:val="22"/>
          <w:szCs w:val="22"/>
          <w:lang w:val="pl-PL"/>
        </w:rPr>
        <w:t xml:space="preserve"> nabave </w:t>
      </w:r>
      <w:r w:rsidR="001366BC">
        <w:rPr>
          <w:rFonts w:ascii="Arial" w:hAnsi="Arial" w:cs="Arial"/>
          <w:b/>
          <w:sz w:val="22"/>
          <w:szCs w:val="22"/>
          <w:lang w:val="pl-PL"/>
        </w:rPr>
        <w:t xml:space="preserve">usluge koordinatora zaštite na radu i stručnog nadzora nad radovima adaptacije i opremanja dijela prostora Kliničkog zavoda za kemiju Kliničkog bolničkog centra Sestre milosrdnice za </w:t>
      </w:r>
      <w:r w:rsidR="001366BC">
        <w:rPr>
          <w:rFonts w:ascii="Arial" w:hAnsi="Arial" w:cs="Arial"/>
          <w:b/>
          <w:sz w:val="22"/>
          <w:szCs w:val="22"/>
          <w:lang w:val="pl-PL"/>
        </w:rPr>
        <w:lastRenderedPageBreak/>
        <w:t>realizaciju projekta Modernizacija i proširenje znanstveno-istraživačke djelatnosti Kliničkog zavoda za kemiju pri KBC Sestre milosrdnice broj KK.01.1.1.02.0014</w:t>
      </w:r>
      <w:r w:rsidR="00C07B37" w:rsidRPr="00AE5D4A">
        <w:rPr>
          <w:rFonts w:ascii="Arial" w:hAnsi="Arial" w:cs="Arial"/>
          <w:sz w:val="22"/>
          <w:szCs w:val="22"/>
          <w:lang w:val="pl-PL"/>
        </w:rPr>
        <w:t xml:space="preserve">, uz ugovor </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dostaviti jamstvo za uredno ispunjenje ugovora u obliku garancije banke</w:t>
      </w:r>
      <w:r w:rsidR="0011489D" w:rsidRPr="00AE5D4A">
        <w:rPr>
          <w:rFonts w:ascii="Arial" w:hAnsi="Arial" w:cs="Arial"/>
          <w:sz w:val="22"/>
          <w:szCs w:val="22"/>
          <w:lang w:val="pl-PL"/>
        </w:rPr>
        <w:t>, mjenice ili uplate novčanog pologa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biti u visini od 10% (deset posto) od vrijednosti ugovora (bez PDV-a)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se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predati u roku od </w:t>
      </w:r>
      <w:r w:rsidR="0011489D" w:rsidRPr="00AE5D4A">
        <w:rPr>
          <w:rFonts w:ascii="Arial" w:hAnsi="Arial" w:cs="Arial"/>
          <w:sz w:val="22"/>
          <w:szCs w:val="22"/>
          <w:lang w:val="pl-PL"/>
        </w:rPr>
        <w:t>10 (deset</w:t>
      </w:r>
      <w:r w:rsidRPr="00AE5D4A">
        <w:rPr>
          <w:rFonts w:ascii="Arial" w:hAnsi="Arial" w:cs="Arial"/>
          <w:sz w:val="22"/>
          <w:szCs w:val="22"/>
          <w:lang w:val="pl-PL"/>
        </w:rPr>
        <w:t xml:space="preserve">) dana od dana </w:t>
      </w:r>
      <w:r w:rsidR="0011489D" w:rsidRPr="00AE5D4A">
        <w:rPr>
          <w:rFonts w:ascii="Arial" w:hAnsi="Arial" w:cs="Arial"/>
          <w:sz w:val="22"/>
          <w:szCs w:val="22"/>
          <w:lang w:val="pl-PL"/>
        </w:rPr>
        <w:t>sklapanja</w:t>
      </w:r>
      <w:r w:rsidRPr="00AE5D4A">
        <w:rPr>
          <w:rFonts w:ascii="Arial" w:hAnsi="Arial" w:cs="Arial"/>
          <w:sz w:val="22"/>
          <w:szCs w:val="22"/>
          <w:lang w:val="pl-PL"/>
        </w:rPr>
        <w:t xml:space="preserve"> ugovora o nabavi s rokom valjanosti jednakom roku valjanosti ugovora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r>
      <w:r w:rsidR="0011489D" w:rsidRPr="00AE5D4A">
        <w:rPr>
          <w:rFonts w:ascii="Arial" w:hAnsi="Arial" w:cs="Arial"/>
          <w:sz w:val="22"/>
          <w:szCs w:val="22"/>
          <w:lang w:val="pl-PL"/>
        </w:rPr>
        <w:t>suglasni smo da se</w:t>
      </w:r>
      <w:r w:rsidRPr="00AE5D4A">
        <w:rPr>
          <w:rFonts w:ascii="Arial" w:hAnsi="Arial" w:cs="Arial"/>
          <w:sz w:val="22"/>
          <w:szCs w:val="22"/>
          <w:lang w:val="pl-PL"/>
        </w:rPr>
        <w:t xml:space="preserv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naplati u slučaju povrede ugovornih obveza.</w:t>
      </w:r>
    </w:p>
    <w:p w:rsidR="00C07B37" w:rsidRDefault="00C07B37" w:rsidP="00C07B37">
      <w:pPr>
        <w:spacing w:before="70"/>
        <w:ind w:left="116"/>
        <w:jc w:val="both"/>
        <w:rPr>
          <w:rFonts w:ascii="Arial" w:hAnsi="Arial" w:cs="Arial"/>
          <w:spacing w:val="-1"/>
          <w:sz w:val="22"/>
          <w:szCs w:val="22"/>
          <w:lang w:val="hr-HR"/>
        </w:rPr>
      </w:pPr>
    </w:p>
    <w:p w:rsidR="008D3C28" w:rsidRDefault="008D3C28" w:rsidP="00C07B37">
      <w:pPr>
        <w:spacing w:before="70"/>
        <w:ind w:left="116"/>
        <w:jc w:val="both"/>
        <w:rPr>
          <w:rFonts w:ascii="Arial" w:hAnsi="Arial" w:cs="Arial"/>
          <w:spacing w:val="-1"/>
          <w:sz w:val="22"/>
          <w:szCs w:val="22"/>
          <w:lang w:val="hr-HR"/>
        </w:rPr>
      </w:pPr>
    </w:p>
    <w:p w:rsidR="008D3C28" w:rsidRPr="00AE5D4A" w:rsidRDefault="008D3C28" w:rsidP="00C07B37">
      <w:pPr>
        <w:spacing w:before="70"/>
        <w:ind w:left="116"/>
        <w:jc w:val="both"/>
        <w:rPr>
          <w:rFonts w:ascii="Arial" w:hAnsi="Arial" w:cs="Arial"/>
          <w:spacing w:val="-1"/>
          <w:sz w:val="22"/>
          <w:szCs w:val="22"/>
          <w:lang w:val="hr-HR"/>
        </w:rPr>
      </w:pP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Pr>
          <w:rFonts w:ascii="Arial" w:hAnsi="Arial" w:cs="Arial"/>
        </w:rPr>
        <w:t>ime</w:t>
      </w:r>
      <w:proofErr w:type="gramEnd"/>
      <w:r>
        <w:rPr>
          <w:rFonts w:ascii="Arial" w:hAnsi="Arial" w:cs="Arial"/>
        </w:rPr>
        <w:t>, prezime i vlastoručni potpis</w:t>
      </w:r>
      <w:r w:rsidRPr="007369D4">
        <w:rPr>
          <w:rFonts w:ascii="Arial" w:hAnsi="Arial" w:cs="Arial"/>
        </w:rPr>
        <w:t>)</w:t>
      </w:r>
    </w:p>
    <w:p w:rsidR="008D3C28" w:rsidRPr="007369D4" w:rsidRDefault="008D3C28" w:rsidP="008D3C28">
      <w:pPr>
        <w:widowControl w:val="0"/>
        <w:tabs>
          <w:tab w:val="center" w:pos="1843"/>
          <w:tab w:val="center" w:pos="3402"/>
          <w:tab w:val="center" w:pos="6804"/>
        </w:tabs>
        <w:autoSpaceDE w:val="0"/>
        <w:autoSpaceDN w:val="0"/>
        <w:adjustRightInd w:val="0"/>
        <w:ind w:right="-385"/>
        <w:jc w:val="both"/>
        <w:rPr>
          <w:rFonts w:ascii="Arial" w:hAnsi="Arial" w:cs="Arial"/>
        </w:rPr>
      </w:pPr>
    </w:p>
    <w:p w:rsidR="008D3C28" w:rsidRPr="007369D4" w:rsidRDefault="008D3C28" w:rsidP="008D3C28">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r>
    </w:p>
    <w:p w:rsidR="00AB424F" w:rsidRPr="007A0D50" w:rsidRDefault="00AB424F">
      <w:pPr>
        <w:rPr>
          <w:rFonts w:ascii="Arial" w:hAnsi="Arial" w:cs="Arial"/>
          <w:b/>
          <w:sz w:val="22"/>
          <w:szCs w:val="22"/>
          <w:lang w:val="hr-HR"/>
        </w:rPr>
      </w:pPr>
      <w:r w:rsidRPr="007A0D50">
        <w:rPr>
          <w:rFonts w:ascii="Arial" w:hAnsi="Arial" w:cs="Arial"/>
          <w:b/>
          <w:sz w:val="22"/>
          <w:szCs w:val="22"/>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2" name="Picture 32"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BA4AB2">
      <w:pPr>
        <w:spacing w:line="276" w:lineRule="auto"/>
        <w:rPr>
          <w:rFonts w:ascii="Arial" w:hAnsi="Arial" w:cs="Arial"/>
          <w:b/>
          <w:sz w:val="22"/>
          <w:szCs w:val="22"/>
          <w:lang w:val="hr-HR"/>
        </w:rPr>
      </w:pPr>
    </w:p>
    <w:p w:rsidR="00CA3831" w:rsidRPr="000172C2" w:rsidRDefault="00CA3831" w:rsidP="000172C2">
      <w:pPr>
        <w:pStyle w:val="Heading2"/>
        <w:keepLines/>
        <w:widowControl w:val="0"/>
        <w:numPr>
          <w:ilvl w:val="0"/>
          <w:numId w:val="0"/>
        </w:numPr>
        <w:tabs>
          <w:tab w:val="left" w:pos="993"/>
        </w:tabs>
        <w:autoSpaceDE w:val="0"/>
        <w:autoSpaceDN w:val="0"/>
        <w:adjustRightInd w:val="0"/>
        <w:spacing w:before="40" w:after="0"/>
        <w:ind w:left="993" w:hanging="993"/>
        <w:jc w:val="both"/>
        <w:rPr>
          <w:rFonts w:ascii="Arial" w:hAnsi="Arial" w:cs="Arial"/>
          <w:i w:val="0"/>
        </w:rPr>
      </w:pPr>
      <w:bookmarkStart w:id="55" w:name="_Toc16537365"/>
      <w:r w:rsidRPr="000172C2">
        <w:rPr>
          <w:rFonts w:ascii="Arial" w:hAnsi="Arial" w:cs="Arial"/>
          <w:i w:val="0"/>
        </w:rPr>
        <w:t>OBRAZAC 8</w:t>
      </w:r>
      <w:r w:rsidR="000172C2" w:rsidRPr="000172C2">
        <w:rPr>
          <w:rFonts w:ascii="Arial" w:hAnsi="Arial" w:cs="Arial"/>
          <w:i w:val="0"/>
        </w:rPr>
        <w:t xml:space="preserve"> </w:t>
      </w:r>
      <w:r w:rsidRPr="000172C2">
        <w:rPr>
          <w:rFonts w:ascii="Arial" w:hAnsi="Arial" w:cs="Arial"/>
          <w:i w:val="0"/>
        </w:rPr>
        <w:t xml:space="preserve">Popis </w:t>
      </w:r>
      <w:r w:rsidR="0037293C" w:rsidRPr="000172C2">
        <w:rPr>
          <w:rFonts w:ascii="Arial" w:hAnsi="Arial" w:cs="Arial"/>
          <w:i w:val="0"/>
        </w:rPr>
        <w:t>glavnih</w:t>
      </w:r>
      <w:r w:rsidR="005C7234" w:rsidRPr="000172C2">
        <w:rPr>
          <w:rFonts w:ascii="Arial" w:hAnsi="Arial" w:cs="Arial"/>
          <w:i w:val="0"/>
        </w:rPr>
        <w:t xml:space="preserve"> usluga</w:t>
      </w:r>
      <w:bookmarkEnd w:id="55"/>
    </w:p>
    <w:p w:rsidR="00723DC1" w:rsidRDefault="00723DC1" w:rsidP="00723DC1">
      <w:pPr>
        <w:spacing w:line="200" w:lineRule="exact"/>
      </w:pPr>
    </w:p>
    <w:p w:rsidR="00DF2318" w:rsidRDefault="00DF2318" w:rsidP="00723DC1">
      <w:pPr>
        <w:spacing w:line="200" w:lineRule="exact"/>
      </w:pPr>
    </w:p>
    <w:p w:rsidR="003F0F90" w:rsidRPr="001B011E" w:rsidRDefault="005C7234" w:rsidP="001B011E">
      <w:pPr>
        <w:spacing w:line="200" w:lineRule="exact"/>
        <w:jc w:val="both"/>
        <w:rPr>
          <w:b/>
        </w:rPr>
      </w:pPr>
      <w:r>
        <w:rPr>
          <w:rFonts w:ascii="Arial" w:hAnsi="Arial" w:cs="Arial"/>
          <w:b/>
          <w:sz w:val="22"/>
          <w:szCs w:val="22"/>
          <w:lang w:val="pl-PL"/>
        </w:rPr>
        <w:t xml:space="preserve">izvršenih u godini u kojoj je započeo postupak nabave i tijekom tri godine koje prethode toj godini, pri čemu na popisu treba biti najmanje jedna, a najviše tri usluge za isti ili sličan predmet nabave, </w:t>
      </w:r>
      <w:r w:rsidR="0037293C">
        <w:rPr>
          <w:rFonts w:ascii="Arial" w:hAnsi="Arial" w:cs="Arial"/>
          <w:b/>
          <w:sz w:val="22"/>
          <w:szCs w:val="22"/>
          <w:lang w:val="pl-PL"/>
        </w:rPr>
        <w:t>a</w:t>
      </w:r>
      <w:r w:rsidR="003F0F90" w:rsidRPr="001F21C6">
        <w:rPr>
          <w:rFonts w:ascii="Arial" w:hAnsi="Arial" w:cs="Arial"/>
          <w:b/>
          <w:sz w:val="22"/>
          <w:szCs w:val="22"/>
          <w:lang w:val="pl-PL"/>
        </w:rPr>
        <w:t xml:space="preserve"> zbroj vrijednosti svih ugovora s popisa (bez PDV-a) treba biti najmanje u visini </w:t>
      </w:r>
      <w:r w:rsidR="001F21C6" w:rsidRPr="001F21C6">
        <w:rPr>
          <w:rFonts w:ascii="Arial" w:hAnsi="Arial" w:cs="Arial"/>
          <w:b/>
          <w:sz w:val="22"/>
          <w:szCs w:val="22"/>
          <w:lang w:val="pl-PL"/>
        </w:rPr>
        <w:t xml:space="preserve">polovine </w:t>
      </w:r>
      <w:r w:rsidR="003F0F90" w:rsidRPr="001F21C6">
        <w:rPr>
          <w:rFonts w:ascii="Arial" w:hAnsi="Arial" w:cs="Arial"/>
          <w:b/>
          <w:sz w:val="22"/>
          <w:szCs w:val="22"/>
          <w:lang w:val="pl-PL"/>
        </w:rPr>
        <w:t>procijenjene vrijednosti</w:t>
      </w:r>
      <w:r w:rsidR="003066FC" w:rsidRPr="001F21C6">
        <w:rPr>
          <w:rFonts w:ascii="Arial" w:hAnsi="Arial" w:cs="Arial"/>
          <w:b/>
          <w:sz w:val="22"/>
          <w:szCs w:val="22"/>
          <w:lang w:val="pl-PL"/>
        </w:rPr>
        <w:t xml:space="preserve"> grupe</w:t>
      </w:r>
      <w:r w:rsidR="003F0F90" w:rsidRPr="001F21C6">
        <w:rPr>
          <w:rFonts w:ascii="Arial" w:hAnsi="Arial" w:cs="Arial"/>
          <w:b/>
          <w:sz w:val="22"/>
          <w:szCs w:val="22"/>
          <w:lang w:val="pl-PL"/>
        </w:rPr>
        <w:t xml:space="preserve"> ovog postupka nabave</w:t>
      </w:r>
      <w:r w:rsidR="003066FC" w:rsidRPr="001F21C6">
        <w:rPr>
          <w:rFonts w:ascii="Arial" w:hAnsi="Arial" w:cs="Arial"/>
          <w:b/>
          <w:sz w:val="22"/>
          <w:szCs w:val="22"/>
          <w:lang w:val="pl-PL"/>
        </w:rPr>
        <w:t xml:space="preserve"> koju ponuditelj nudi</w:t>
      </w:r>
    </w:p>
    <w:p w:rsidR="0037293C" w:rsidRDefault="0037293C" w:rsidP="00723DC1">
      <w:pPr>
        <w:spacing w:line="200" w:lineRule="exact"/>
      </w:pPr>
    </w:p>
    <w:p w:rsidR="0037293C" w:rsidRDefault="0037293C" w:rsidP="00723DC1">
      <w:pPr>
        <w:spacing w:line="200" w:lineRule="exact"/>
      </w:pPr>
    </w:p>
    <w:p w:rsidR="002626CF" w:rsidRPr="002626CF" w:rsidRDefault="002626CF" w:rsidP="00723DC1">
      <w:pPr>
        <w:spacing w:line="200" w:lineRule="exact"/>
        <w:rPr>
          <w:rFonts w:ascii="Arial" w:hAnsi="Arial" w:cs="Arial"/>
          <w:b/>
        </w:rPr>
      </w:pPr>
      <w:r w:rsidRPr="002626CF">
        <w:rPr>
          <w:rFonts w:ascii="Arial" w:hAnsi="Arial" w:cs="Arial"/>
          <w:b/>
        </w:rPr>
        <w:t xml:space="preserve">GRUPA </w:t>
      </w:r>
      <w:r w:rsidRPr="002626CF">
        <w:rPr>
          <w:rFonts w:ascii="Arial" w:hAnsi="Arial" w:cs="Arial"/>
          <w:b/>
          <w:u w:val="single"/>
        </w:rPr>
        <w:t>_____</w:t>
      </w:r>
    </w:p>
    <w:p w:rsidR="003F0F90" w:rsidRPr="007A0D50" w:rsidRDefault="003F0F90" w:rsidP="00723DC1">
      <w:pPr>
        <w:spacing w:line="200" w:lineRule="exact"/>
      </w:pPr>
    </w:p>
    <w:tbl>
      <w:tblPr>
        <w:tblW w:w="0" w:type="auto"/>
        <w:tblInd w:w="159" w:type="dxa"/>
        <w:tblLayout w:type="fixed"/>
        <w:tblCellMar>
          <w:left w:w="0" w:type="dxa"/>
          <w:right w:w="0" w:type="dxa"/>
        </w:tblCellMar>
        <w:tblLook w:val="01E0" w:firstRow="1" w:lastRow="1" w:firstColumn="1" w:lastColumn="1" w:noHBand="0" w:noVBand="0"/>
      </w:tblPr>
      <w:tblGrid>
        <w:gridCol w:w="540"/>
        <w:gridCol w:w="4321"/>
        <w:gridCol w:w="1800"/>
        <w:gridCol w:w="1080"/>
        <w:gridCol w:w="1981"/>
      </w:tblGrid>
      <w:tr w:rsidR="005C7234" w:rsidRPr="007A0D50" w:rsidTr="002E1149">
        <w:trPr>
          <w:trHeight w:val="1137"/>
        </w:trPr>
        <w:tc>
          <w:tcPr>
            <w:tcW w:w="540" w:type="dxa"/>
            <w:tcBorders>
              <w:top w:val="single" w:sz="4" w:space="0" w:color="auto"/>
              <w:left w:val="single" w:sz="4" w:space="0" w:color="auto"/>
              <w:bottom w:val="single" w:sz="4" w:space="0" w:color="auto"/>
              <w:right w:val="single" w:sz="4" w:space="0" w:color="auto"/>
            </w:tcBorders>
            <w:shd w:val="clear" w:color="auto" w:fill="DFDFDF"/>
            <w:vAlign w:val="center"/>
          </w:tcPr>
          <w:p w:rsidR="005C7234" w:rsidRPr="002E1149" w:rsidRDefault="005C7234" w:rsidP="002E1149">
            <w:pPr>
              <w:spacing w:before="24" w:line="245" w:lineRule="auto"/>
              <w:ind w:left="-23" w:right="-288" w:firstLine="23"/>
              <w:rPr>
                <w:rFonts w:ascii="Arial" w:eastAsia="Arial" w:hAnsi="Arial" w:cs="Arial"/>
                <w:b/>
              </w:rPr>
            </w:pPr>
            <w:r w:rsidRPr="002E1149">
              <w:rPr>
                <w:rFonts w:ascii="Arial" w:eastAsia="Arial" w:hAnsi="Arial" w:cs="Arial"/>
                <w:b/>
              </w:rPr>
              <w:t>R</w:t>
            </w:r>
            <w:r w:rsidRPr="002E1149">
              <w:rPr>
                <w:rFonts w:ascii="Arial" w:eastAsia="Arial" w:hAnsi="Arial" w:cs="Arial"/>
                <w:b/>
                <w:spacing w:val="-1"/>
              </w:rPr>
              <w:t>E</w:t>
            </w:r>
            <w:r w:rsidRPr="002E1149">
              <w:rPr>
                <w:rFonts w:ascii="Arial" w:eastAsia="Arial" w:hAnsi="Arial" w:cs="Arial"/>
                <w:b/>
              </w:rPr>
              <w:t>D</w:t>
            </w:r>
          </w:p>
          <w:p w:rsidR="005C7234" w:rsidRPr="002E1149" w:rsidRDefault="005C7234" w:rsidP="002E1149">
            <w:pPr>
              <w:spacing w:before="24" w:line="245" w:lineRule="auto"/>
              <w:ind w:left="-23" w:right="-288" w:firstLine="23"/>
              <w:rPr>
                <w:rFonts w:ascii="Arial" w:eastAsia="Arial" w:hAnsi="Arial" w:cs="Arial"/>
                <w:b/>
              </w:rPr>
            </w:pPr>
            <w:r w:rsidRPr="002E1149">
              <w:rPr>
                <w:rFonts w:ascii="Arial" w:eastAsia="Arial" w:hAnsi="Arial" w:cs="Arial"/>
                <w:b/>
              </w:rPr>
              <w:t>NI</w:t>
            </w:r>
          </w:p>
          <w:p w:rsidR="005C7234" w:rsidRPr="002E1149" w:rsidRDefault="005C7234" w:rsidP="002E1149">
            <w:pPr>
              <w:spacing w:before="24" w:line="245" w:lineRule="auto"/>
              <w:ind w:left="-23" w:right="-288" w:firstLine="23"/>
              <w:rPr>
                <w:rFonts w:ascii="Arial" w:eastAsia="Arial" w:hAnsi="Arial" w:cs="Arial"/>
                <w:b/>
              </w:rPr>
            </w:pPr>
            <w:r w:rsidRPr="002E1149">
              <w:rPr>
                <w:rFonts w:ascii="Arial" w:eastAsia="Arial" w:hAnsi="Arial" w:cs="Arial"/>
                <w:b/>
                <w:spacing w:val="-1"/>
              </w:rPr>
              <w:t>B</w:t>
            </w:r>
            <w:r w:rsidRPr="002E1149">
              <w:rPr>
                <w:rFonts w:ascii="Arial" w:eastAsia="Arial" w:hAnsi="Arial" w:cs="Arial"/>
                <w:b/>
              </w:rPr>
              <w:t>R</w:t>
            </w:r>
            <w:r w:rsidRPr="002E1149">
              <w:rPr>
                <w:rFonts w:ascii="Arial" w:eastAsia="Arial" w:hAnsi="Arial" w:cs="Arial"/>
                <w:b/>
                <w:spacing w:val="1"/>
              </w:rPr>
              <w:t>O</w:t>
            </w:r>
            <w:r w:rsidRPr="002E1149">
              <w:rPr>
                <w:rFonts w:ascii="Arial" w:eastAsia="Arial" w:hAnsi="Arial" w:cs="Arial"/>
                <w:b/>
              </w:rPr>
              <w:t>J</w:t>
            </w:r>
          </w:p>
        </w:tc>
        <w:tc>
          <w:tcPr>
            <w:tcW w:w="4321" w:type="dxa"/>
            <w:tcBorders>
              <w:top w:val="single" w:sz="8" w:space="0" w:color="000000"/>
              <w:left w:val="single" w:sz="4" w:space="0" w:color="auto"/>
              <w:right w:val="single" w:sz="4" w:space="0" w:color="auto"/>
            </w:tcBorders>
            <w:shd w:val="clear" w:color="auto" w:fill="DFDFDF"/>
            <w:vAlign w:val="center"/>
          </w:tcPr>
          <w:p w:rsidR="005C7234" w:rsidRPr="002E1149" w:rsidRDefault="005C7234" w:rsidP="00DB7562">
            <w:pPr>
              <w:spacing w:line="220" w:lineRule="exact"/>
              <w:ind w:left="5" w:right="63"/>
              <w:jc w:val="center"/>
              <w:rPr>
                <w:rFonts w:ascii="Arial" w:eastAsia="Arial" w:hAnsi="Arial" w:cs="Arial"/>
                <w:b/>
                <w:w w:val="99"/>
              </w:rPr>
            </w:pPr>
            <w:r w:rsidRPr="002E1149">
              <w:rPr>
                <w:rFonts w:ascii="Arial" w:eastAsia="Arial" w:hAnsi="Arial" w:cs="Arial"/>
                <w:b/>
              </w:rPr>
              <w:t>N</w:t>
            </w:r>
            <w:r w:rsidRPr="002E1149">
              <w:rPr>
                <w:rFonts w:ascii="Arial" w:eastAsia="Arial" w:hAnsi="Arial" w:cs="Arial"/>
                <w:b/>
                <w:spacing w:val="-1"/>
              </w:rPr>
              <w:t>A</w:t>
            </w:r>
            <w:r w:rsidRPr="002E1149">
              <w:rPr>
                <w:rFonts w:ascii="Arial" w:eastAsia="Arial" w:hAnsi="Arial" w:cs="Arial"/>
                <w:b/>
              </w:rPr>
              <w:t>ZIV</w:t>
            </w:r>
            <w:r w:rsidRPr="002E1149">
              <w:rPr>
                <w:rFonts w:ascii="Arial" w:eastAsia="Arial" w:hAnsi="Arial" w:cs="Arial"/>
                <w:b/>
                <w:spacing w:val="-4"/>
              </w:rPr>
              <w:t xml:space="preserve"> </w:t>
            </w:r>
            <w:r w:rsidRPr="002E1149">
              <w:rPr>
                <w:rFonts w:ascii="Arial" w:eastAsia="Arial" w:hAnsi="Arial" w:cs="Arial"/>
                <w:b/>
                <w:w w:val="99"/>
              </w:rPr>
              <w:t>USLUGE</w:t>
            </w:r>
          </w:p>
          <w:p w:rsidR="005C7234" w:rsidRPr="002E1149" w:rsidRDefault="005C7234" w:rsidP="00DB7562">
            <w:pPr>
              <w:spacing w:line="220" w:lineRule="exact"/>
              <w:ind w:left="5" w:right="63"/>
              <w:jc w:val="center"/>
              <w:rPr>
                <w:b/>
              </w:rPr>
            </w:pPr>
            <w:r w:rsidRPr="002E1149">
              <w:rPr>
                <w:rFonts w:ascii="Arial" w:eastAsia="Arial" w:hAnsi="Arial" w:cs="Arial"/>
                <w:b/>
              </w:rPr>
              <w:t>(naziv i broj ugovora)</w:t>
            </w:r>
          </w:p>
        </w:tc>
        <w:tc>
          <w:tcPr>
            <w:tcW w:w="1800" w:type="dxa"/>
            <w:tcBorders>
              <w:top w:val="single" w:sz="6" w:space="0" w:color="000000"/>
              <w:left w:val="single" w:sz="4" w:space="0" w:color="auto"/>
              <w:right w:val="single" w:sz="4" w:space="0" w:color="auto"/>
            </w:tcBorders>
            <w:shd w:val="clear" w:color="auto" w:fill="DFDFDF"/>
            <w:vAlign w:val="center"/>
          </w:tcPr>
          <w:p w:rsidR="005C7234" w:rsidRPr="002E1149" w:rsidRDefault="005C7234" w:rsidP="002E1149">
            <w:pPr>
              <w:spacing w:line="220" w:lineRule="exact"/>
              <w:ind w:left="371" w:right="47" w:hanging="283"/>
              <w:jc w:val="center"/>
              <w:rPr>
                <w:rFonts w:ascii="Arial" w:eastAsia="Arial" w:hAnsi="Arial" w:cs="Arial"/>
                <w:b/>
                <w:spacing w:val="-9"/>
              </w:rPr>
            </w:pPr>
            <w:r w:rsidRPr="002E1149">
              <w:rPr>
                <w:rFonts w:ascii="Arial" w:eastAsia="Arial" w:hAnsi="Arial" w:cs="Arial"/>
                <w:b/>
                <w:spacing w:val="-1"/>
              </w:rPr>
              <w:t>V</w:t>
            </w:r>
            <w:r w:rsidRPr="002E1149">
              <w:rPr>
                <w:rFonts w:ascii="Arial" w:eastAsia="Arial" w:hAnsi="Arial" w:cs="Arial"/>
                <w:b/>
              </w:rPr>
              <w:t>RI</w:t>
            </w:r>
            <w:r w:rsidRPr="002E1149">
              <w:rPr>
                <w:rFonts w:ascii="Arial" w:eastAsia="Arial" w:hAnsi="Arial" w:cs="Arial"/>
                <w:b/>
                <w:spacing w:val="1"/>
              </w:rPr>
              <w:t>J</w:t>
            </w:r>
            <w:r w:rsidRPr="002E1149">
              <w:rPr>
                <w:rFonts w:ascii="Arial" w:eastAsia="Arial" w:hAnsi="Arial" w:cs="Arial"/>
                <w:b/>
                <w:spacing w:val="-1"/>
              </w:rPr>
              <w:t>E</w:t>
            </w:r>
            <w:r w:rsidRPr="002E1149">
              <w:rPr>
                <w:rFonts w:ascii="Arial" w:eastAsia="Arial" w:hAnsi="Arial" w:cs="Arial"/>
                <w:b/>
                <w:spacing w:val="2"/>
              </w:rPr>
              <w:t>D</w:t>
            </w:r>
            <w:r w:rsidRPr="002E1149">
              <w:rPr>
                <w:rFonts w:ascii="Arial" w:eastAsia="Arial" w:hAnsi="Arial" w:cs="Arial"/>
                <w:b/>
              </w:rPr>
              <w:t>N</w:t>
            </w:r>
            <w:r w:rsidRPr="002E1149">
              <w:rPr>
                <w:rFonts w:ascii="Arial" w:eastAsia="Arial" w:hAnsi="Arial" w:cs="Arial"/>
                <w:b/>
                <w:spacing w:val="1"/>
              </w:rPr>
              <w:t>O</w:t>
            </w:r>
            <w:r w:rsidRPr="002E1149">
              <w:rPr>
                <w:rFonts w:ascii="Arial" w:eastAsia="Arial" w:hAnsi="Arial" w:cs="Arial"/>
                <w:b/>
                <w:spacing w:val="-1"/>
              </w:rPr>
              <w:t>S</w:t>
            </w:r>
            <w:r w:rsidRPr="002E1149">
              <w:rPr>
                <w:rFonts w:ascii="Arial" w:eastAsia="Arial" w:hAnsi="Arial" w:cs="Arial"/>
                <w:b/>
              </w:rPr>
              <w:t>T</w:t>
            </w:r>
          </w:p>
          <w:p w:rsidR="005C7234" w:rsidRPr="002E1149" w:rsidRDefault="005C7234" w:rsidP="002E1149">
            <w:pPr>
              <w:spacing w:line="220" w:lineRule="exact"/>
              <w:ind w:left="371" w:right="47" w:hanging="283"/>
              <w:jc w:val="center"/>
              <w:rPr>
                <w:rFonts w:ascii="Arial" w:eastAsia="Arial" w:hAnsi="Arial" w:cs="Arial"/>
                <w:b/>
              </w:rPr>
            </w:pPr>
            <w:r w:rsidRPr="002E1149">
              <w:rPr>
                <w:rFonts w:ascii="Arial" w:eastAsia="Arial" w:hAnsi="Arial" w:cs="Arial"/>
                <w:b/>
                <w:spacing w:val="-2"/>
              </w:rPr>
              <w:t xml:space="preserve">(u </w:t>
            </w:r>
            <w:r w:rsidRPr="002E1149">
              <w:rPr>
                <w:rFonts w:ascii="Arial" w:eastAsia="Arial" w:hAnsi="Arial" w:cs="Arial"/>
                <w:b/>
                <w:spacing w:val="3"/>
              </w:rPr>
              <w:t>ku</w:t>
            </w:r>
            <w:r w:rsidRPr="002E1149">
              <w:rPr>
                <w:rFonts w:ascii="Arial" w:eastAsia="Arial" w:hAnsi="Arial" w:cs="Arial"/>
                <w:b/>
              </w:rPr>
              <w:t>nama</w:t>
            </w:r>
          </w:p>
          <w:p w:rsidR="005C7234" w:rsidRPr="002E1149" w:rsidRDefault="005C7234" w:rsidP="002E1149">
            <w:pPr>
              <w:spacing w:line="220" w:lineRule="exact"/>
              <w:ind w:left="371" w:right="47" w:hanging="283"/>
              <w:jc w:val="center"/>
              <w:rPr>
                <w:b/>
              </w:rPr>
            </w:pPr>
            <w:r w:rsidRPr="002E1149">
              <w:rPr>
                <w:rFonts w:ascii="Arial" w:eastAsia="Arial" w:hAnsi="Arial" w:cs="Arial"/>
                <w:b/>
              </w:rPr>
              <w:t>b</w:t>
            </w:r>
            <w:r w:rsidRPr="002E1149">
              <w:rPr>
                <w:rFonts w:ascii="Arial" w:eastAsia="Arial" w:hAnsi="Arial" w:cs="Arial"/>
                <w:b/>
                <w:spacing w:val="1"/>
              </w:rPr>
              <w:t>e</w:t>
            </w:r>
            <w:r w:rsidRPr="002E1149">
              <w:rPr>
                <w:rFonts w:ascii="Arial" w:eastAsia="Arial" w:hAnsi="Arial" w:cs="Arial"/>
                <w:b/>
              </w:rPr>
              <w:t>z</w:t>
            </w:r>
            <w:r w:rsidRPr="002E1149">
              <w:rPr>
                <w:rFonts w:ascii="Arial" w:eastAsia="Arial" w:hAnsi="Arial" w:cs="Arial"/>
                <w:b/>
                <w:spacing w:val="-4"/>
              </w:rPr>
              <w:t xml:space="preserve"> </w:t>
            </w:r>
            <w:r w:rsidRPr="002E1149">
              <w:rPr>
                <w:rFonts w:ascii="Arial" w:eastAsia="Arial" w:hAnsi="Arial" w:cs="Arial"/>
                <w:b/>
                <w:spacing w:val="-1"/>
              </w:rPr>
              <w:t>P</w:t>
            </w:r>
            <w:r w:rsidRPr="002E1149">
              <w:rPr>
                <w:rFonts w:ascii="Arial" w:eastAsia="Arial" w:hAnsi="Arial" w:cs="Arial"/>
                <w:b/>
                <w:spacing w:val="2"/>
              </w:rPr>
              <w:t>D</w:t>
            </w:r>
            <w:r w:rsidRPr="002E1149">
              <w:rPr>
                <w:rFonts w:ascii="Arial" w:eastAsia="Arial" w:hAnsi="Arial" w:cs="Arial"/>
                <w:b/>
                <w:spacing w:val="-1"/>
              </w:rPr>
              <w:t>V</w:t>
            </w:r>
            <w:r w:rsidRPr="002E1149">
              <w:rPr>
                <w:rFonts w:ascii="Arial" w:eastAsia="Arial" w:hAnsi="Arial" w:cs="Arial"/>
                <w:b/>
                <w:spacing w:val="1"/>
              </w:rPr>
              <w:t>-</w:t>
            </w:r>
            <w:r w:rsidRPr="002E1149">
              <w:rPr>
                <w:rFonts w:ascii="Arial" w:eastAsia="Arial" w:hAnsi="Arial" w:cs="Arial"/>
                <w:b/>
              </w:rPr>
              <w:t>a)</w:t>
            </w:r>
          </w:p>
        </w:tc>
        <w:tc>
          <w:tcPr>
            <w:tcW w:w="1080" w:type="dxa"/>
            <w:tcBorders>
              <w:top w:val="single" w:sz="6" w:space="0" w:color="000000"/>
              <w:left w:val="single" w:sz="4" w:space="0" w:color="auto"/>
              <w:bottom w:val="single" w:sz="6" w:space="0" w:color="000000"/>
              <w:right w:val="single" w:sz="4" w:space="0" w:color="auto"/>
            </w:tcBorders>
            <w:shd w:val="clear" w:color="auto" w:fill="DFDFDF"/>
            <w:vAlign w:val="center"/>
          </w:tcPr>
          <w:p w:rsidR="005C7234" w:rsidRPr="002E1149" w:rsidRDefault="005C7234" w:rsidP="00723DC1">
            <w:pPr>
              <w:spacing w:before="1"/>
              <w:ind w:left="12" w:right="16"/>
              <w:jc w:val="center"/>
              <w:rPr>
                <w:rFonts w:ascii="Arial" w:eastAsia="Arial" w:hAnsi="Arial" w:cs="Arial"/>
                <w:b/>
              </w:rPr>
            </w:pPr>
            <w:r w:rsidRPr="002E1149">
              <w:rPr>
                <w:rFonts w:ascii="Arial" w:eastAsia="Arial" w:hAnsi="Arial" w:cs="Arial"/>
                <w:b/>
                <w:spacing w:val="1"/>
                <w:w w:val="99"/>
              </w:rPr>
              <w:t>G</w:t>
            </w:r>
            <w:r w:rsidRPr="002E1149">
              <w:rPr>
                <w:rFonts w:ascii="Arial" w:eastAsia="Arial" w:hAnsi="Arial" w:cs="Arial"/>
                <w:b/>
                <w:w w:val="99"/>
              </w:rPr>
              <w:t>o</w:t>
            </w:r>
            <w:r w:rsidRPr="002E1149">
              <w:rPr>
                <w:rFonts w:ascii="Arial" w:eastAsia="Arial" w:hAnsi="Arial" w:cs="Arial"/>
                <w:b/>
                <w:spacing w:val="-1"/>
                <w:w w:val="99"/>
              </w:rPr>
              <w:t>di</w:t>
            </w:r>
            <w:r w:rsidRPr="002E1149">
              <w:rPr>
                <w:rFonts w:ascii="Arial" w:eastAsia="Arial" w:hAnsi="Arial" w:cs="Arial"/>
                <w:b/>
                <w:spacing w:val="2"/>
                <w:w w:val="99"/>
              </w:rPr>
              <w:t>n</w:t>
            </w:r>
            <w:r w:rsidRPr="002E1149">
              <w:rPr>
                <w:rFonts w:ascii="Arial" w:eastAsia="Arial" w:hAnsi="Arial" w:cs="Arial"/>
                <w:b/>
                <w:w w:val="99"/>
              </w:rPr>
              <w:t>a u</w:t>
            </w:r>
            <w:r w:rsidRPr="002E1149">
              <w:rPr>
                <w:rFonts w:ascii="Arial" w:eastAsia="Arial" w:hAnsi="Arial" w:cs="Arial"/>
                <w:b/>
                <w:spacing w:val="-1"/>
                <w:w w:val="99"/>
              </w:rPr>
              <w:t>g</w:t>
            </w:r>
            <w:r w:rsidRPr="002E1149">
              <w:rPr>
                <w:rFonts w:ascii="Arial" w:eastAsia="Arial" w:hAnsi="Arial" w:cs="Arial"/>
                <w:b/>
                <w:spacing w:val="2"/>
                <w:w w:val="99"/>
              </w:rPr>
              <w:t>o</w:t>
            </w:r>
            <w:r w:rsidRPr="002E1149">
              <w:rPr>
                <w:rFonts w:ascii="Arial" w:eastAsia="Arial" w:hAnsi="Arial" w:cs="Arial"/>
                <w:b/>
                <w:spacing w:val="-1"/>
                <w:w w:val="99"/>
              </w:rPr>
              <w:t>v</w:t>
            </w:r>
            <w:r w:rsidRPr="002E1149">
              <w:rPr>
                <w:rFonts w:ascii="Arial" w:eastAsia="Arial" w:hAnsi="Arial" w:cs="Arial"/>
                <w:b/>
                <w:w w:val="99"/>
              </w:rPr>
              <w:t>ar</w:t>
            </w:r>
            <w:r w:rsidRPr="002E1149">
              <w:rPr>
                <w:rFonts w:ascii="Arial" w:eastAsia="Arial" w:hAnsi="Arial" w:cs="Arial"/>
                <w:b/>
                <w:spacing w:val="2"/>
                <w:w w:val="99"/>
              </w:rPr>
              <w:t>a</w:t>
            </w:r>
            <w:r w:rsidRPr="002E1149">
              <w:rPr>
                <w:rFonts w:ascii="Arial" w:eastAsia="Arial" w:hAnsi="Arial" w:cs="Arial"/>
                <w:b/>
                <w:w w:val="99"/>
              </w:rPr>
              <w:t>n</w:t>
            </w:r>
            <w:r w:rsidRPr="002E1149">
              <w:rPr>
                <w:rFonts w:ascii="Arial" w:eastAsia="Arial" w:hAnsi="Arial" w:cs="Arial"/>
                <w:b/>
                <w:spacing w:val="1"/>
                <w:w w:val="99"/>
              </w:rPr>
              <w:t>j</w:t>
            </w:r>
            <w:r w:rsidRPr="002E1149">
              <w:rPr>
                <w:rFonts w:ascii="Arial" w:eastAsia="Arial" w:hAnsi="Arial" w:cs="Arial"/>
                <w:b/>
                <w:w w:val="99"/>
              </w:rPr>
              <w:t>a i</w:t>
            </w:r>
          </w:p>
          <w:p w:rsidR="005C7234" w:rsidRPr="002E1149" w:rsidRDefault="005C7234" w:rsidP="00723DC1">
            <w:pPr>
              <w:ind w:left="165" w:right="168"/>
              <w:jc w:val="center"/>
              <w:rPr>
                <w:rFonts w:ascii="Arial" w:eastAsia="Arial" w:hAnsi="Arial" w:cs="Arial"/>
                <w:b/>
              </w:rPr>
            </w:pPr>
            <w:r w:rsidRPr="002E1149">
              <w:rPr>
                <w:rFonts w:ascii="Arial" w:eastAsia="Arial" w:hAnsi="Arial" w:cs="Arial"/>
                <w:b/>
                <w:w w:val="99"/>
              </w:rPr>
              <w:t>go</w:t>
            </w:r>
            <w:r w:rsidRPr="002E1149">
              <w:rPr>
                <w:rFonts w:ascii="Arial" w:eastAsia="Arial" w:hAnsi="Arial" w:cs="Arial"/>
                <w:b/>
                <w:spacing w:val="-1"/>
                <w:w w:val="99"/>
              </w:rPr>
              <w:t>di</w:t>
            </w:r>
            <w:r w:rsidRPr="002E1149">
              <w:rPr>
                <w:rFonts w:ascii="Arial" w:eastAsia="Arial" w:hAnsi="Arial" w:cs="Arial"/>
                <w:b/>
                <w:spacing w:val="2"/>
                <w:w w:val="99"/>
              </w:rPr>
              <w:t>n</w:t>
            </w:r>
            <w:r w:rsidRPr="002E1149">
              <w:rPr>
                <w:rFonts w:ascii="Arial" w:eastAsia="Arial" w:hAnsi="Arial" w:cs="Arial"/>
                <w:b/>
                <w:w w:val="99"/>
              </w:rPr>
              <w:t>a</w:t>
            </w:r>
          </w:p>
          <w:p w:rsidR="005C7234" w:rsidRPr="002E1149" w:rsidRDefault="005C7234" w:rsidP="00723DC1">
            <w:pPr>
              <w:ind w:left="61" w:right="63"/>
              <w:jc w:val="center"/>
              <w:rPr>
                <w:rFonts w:ascii="Arial" w:eastAsia="Arial" w:hAnsi="Arial" w:cs="Arial"/>
                <w:b/>
              </w:rPr>
            </w:pPr>
            <w:r w:rsidRPr="002E1149">
              <w:rPr>
                <w:rFonts w:ascii="Arial" w:eastAsia="Arial" w:hAnsi="Arial" w:cs="Arial"/>
                <w:b/>
                <w:spacing w:val="-1"/>
                <w:w w:val="99"/>
              </w:rPr>
              <w:t>z</w:t>
            </w:r>
            <w:r w:rsidRPr="002E1149">
              <w:rPr>
                <w:rFonts w:ascii="Arial" w:eastAsia="Arial" w:hAnsi="Arial" w:cs="Arial"/>
                <w:b/>
                <w:spacing w:val="2"/>
                <w:w w:val="99"/>
              </w:rPr>
              <w:t>a</w:t>
            </w:r>
            <w:r w:rsidRPr="002E1149">
              <w:rPr>
                <w:rFonts w:ascii="Arial" w:eastAsia="Arial" w:hAnsi="Arial" w:cs="Arial"/>
                <w:b/>
                <w:spacing w:val="-1"/>
                <w:w w:val="99"/>
              </w:rPr>
              <w:t>v</w:t>
            </w:r>
            <w:r w:rsidRPr="002E1149">
              <w:rPr>
                <w:rFonts w:ascii="Arial" w:eastAsia="Arial" w:hAnsi="Arial" w:cs="Arial"/>
                <w:b/>
                <w:spacing w:val="1"/>
                <w:w w:val="99"/>
              </w:rPr>
              <w:t>rš</w:t>
            </w:r>
            <w:r w:rsidRPr="002E1149">
              <w:rPr>
                <w:rFonts w:ascii="Arial" w:eastAsia="Arial" w:hAnsi="Arial" w:cs="Arial"/>
                <w:b/>
                <w:w w:val="99"/>
              </w:rPr>
              <w:t>et</w:t>
            </w:r>
            <w:r w:rsidRPr="002E1149">
              <w:rPr>
                <w:rFonts w:ascii="Arial" w:eastAsia="Arial" w:hAnsi="Arial" w:cs="Arial"/>
                <w:b/>
                <w:spacing w:val="3"/>
                <w:w w:val="99"/>
              </w:rPr>
              <w:t>k</w:t>
            </w:r>
            <w:r w:rsidRPr="002E1149">
              <w:rPr>
                <w:rFonts w:ascii="Arial" w:eastAsia="Arial" w:hAnsi="Arial" w:cs="Arial"/>
                <w:b/>
                <w:w w:val="99"/>
              </w:rPr>
              <w:t>a</w:t>
            </w:r>
          </w:p>
        </w:tc>
        <w:tc>
          <w:tcPr>
            <w:tcW w:w="1981" w:type="dxa"/>
            <w:tcBorders>
              <w:top w:val="single" w:sz="6" w:space="0" w:color="000000"/>
              <w:left w:val="single" w:sz="4" w:space="0" w:color="auto"/>
              <w:right w:val="single" w:sz="4" w:space="0" w:color="auto"/>
            </w:tcBorders>
            <w:shd w:val="clear" w:color="auto" w:fill="DFDFDF"/>
            <w:vAlign w:val="center"/>
          </w:tcPr>
          <w:p w:rsidR="005C7234" w:rsidRPr="002E1149" w:rsidRDefault="005C7234" w:rsidP="002E1149">
            <w:pPr>
              <w:ind w:left="33"/>
              <w:jc w:val="center"/>
              <w:rPr>
                <w:rFonts w:ascii="Arial" w:eastAsia="Arial" w:hAnsi="Arial" w:cs="Arial"/>
                <w:b/>
              </w:rPr>
            </w:pPr>
            <w:r w:rsidRPr="002E1149">
              <w:rPr>
                <w:rFonts w:ascii="Arial" w:eastAsia="Arial" w:hAnsi="Arial" w:cs="Arial"/>
                <w:b/>
              </w:rPr>
              <w:t>N</w:t>
            </w:r>
            <w:r w:rsidRPr="002E1149">
              <w:rPr>
                <w:rFonts w:ascii="Arial" w:eastAsia="Arial" w:hAnsi="Arial" w:cs="Arial"/>
                <w:b/>
                <w:spacing w:val="-1"/>
              </w:rPr>
              <w:t>A</w:t>
            </w:r>
            <w:r w:rsidRPr="002E1149">
              <w:rPr>
                <w:rFonts w:ascii="Arial" w:eastAsia="Arial" w:hAnsi="Arial" w:cs="Arial"/>
                <w:b/>
              </w:rPr>
              <w:t>RUČI</w:t>
            </w:r>
            <w:r w:rsidRPr="002E1149">
              <w:rPr>
                <w:rFonts w:ascii="Arial" w:eastAsia="Arial" w:hAnsi="Arial" w:cs="Arial"/>
                <w:b/>
                <w:spacing w:val="3"/>
              </w:rPr>
              <w:t>T</w:t>
            </w:r>
            <w:r w:rsidRPr="002E1149">
              <w:rPr>
                <w:rFonts w:ascii="Arial" w:eastAsia="Arial" w:hAnsi="Arial" w:cs="Arial"/>
                <w:b/>
                <w:spacing w:val="-1"/>
              </w:rPr>
              <w:t>E</w:t>
            </w:r>
            <w:r w:rsidRPr="002E1149">
              <w:rPr>
                <w:rFonts w:ascii="Arial" w:eastAsia="Arial" w:hAnsi="Arial" w:cs="Arial"/>
                <w:b/>
              </w:rPr>
              <w:t>LJ</w:t>
            </w:r>
          </w:p>
          <w:p w:rsidR="005C7234" w:rsidRPr="002E1149" w:rsidRDefault="005C7234" w:rsidP="002E1149">
            <w:pPr>
              <w:ind w:left="33"/>
              <w:jc w:val="center"/>
              <w:rPr>
                <w:b/>
              </w:rPr>
            </w:pPr>
            <w:r w:rsidRPr="002E1149">
              <w:rPr>
                <w:rFonts w:ascii="Arial" w:eastAsia="Arial" w:hAnsi="Arial" w:cs="Arial"/>
                <w:b/>
              </w:rPr>
              <w:t>(naziv d</w:t>
            </w:r>
            <w:r w:rsidR="00D24854" w:rsidRPr="002E1149">
              <w:rPr>
                <w:rFonts w:ascii="Arial" w:eastAsia="Arial" w:hAnsi="Arial" w:cs="Arial"/>
                <w:b/>
              </w:rPr>
              <w:t>ruge ugovorne strane)</w:t>
            </w:r>
          </w:p>
        </w:tc>
      </w:tr>
      <w:tr w:rsidR="003F0F90" w:rsidRPr="00687689" w:rsidTr="002E1149">
        <w:trPr>
          <w:trHeight w:hRule="exact" w:val="110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1</w:t>
            </w:r>
          </w:p>
        </w:tc>
        <w:tc>
          <w:tcPr>
            <w:tcW w:w="4321" w:type="dxa"/>
            <w:tcBorders>
              <w:top w:val="single" w:sz="4" w:space="0" w:color="auto"/>
              <w:left w:val="single" w:sz="6"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r>
      <w:tr w:rsidR="003F0F90" w:rsidRPr="00687689" w:rsidTr="002E1149">
        <w:trPr>
          <w:trHeight w:hRule="exact" w:val="1135"/>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2</w:t>
            </w:r>
          </w:p>
        </w:tc>
        <w:tc>
          <w:tcPr>
            <w:tcW w:w="4321" w:type="dxa"/>
            <w:tcBorders>
              <w:top w:val="single" w:sz="5" w:space="0" w:color="000000"/>
              <w:left w:val="single" w:sz="6"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vAlign w:val="center"/>
          </w:tcPr>
          <w:p w:rsidR="003F0F90" w:rsidRPr="00687689" w:rsidRDefault="003F0F90" w:rsidP="00D34A61">
            <w:pPr>
              <w:rPr>
                <w:rFonts w:ascii="Arial" w:hAnsi="Arial" w:cs="Arial"/>
              </w:rPr>
            </w:pPr>
          </w:p>
        </w:tc>
      </w:tr>
      <w:tr w:rsidR="00723DC1" w:rsidRPr="00687689" w:rsidTr="002E1149">
        <w:trPr>
          <w:trHeight w:hRule="exact" w:val="1122"/>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1B011E" w:rsidP="00687689">
            <w:pPr>
              <w:jc w:val="center"/>
              <w:rPr>
                <w:rFonts w:ascii="Arial" w:hAnsi="Arial" w:cs="Arial"/>
              </w:rPr>
            </w:pPr>
            <w:r>
              <w:rPr>
                <w:rFonts w:ascii="Arial" w:hAnsi="Arial" w:cs="Arial"/>
              </w:rPr>
              <w:t>3</w:t>
            </w:r>
          </w:p>
        </w:tc>
        <w:tc>
          <w:tcPr>
            <w:tcW w:w="4321" w:type="dxa"/>
            <w:tcBorders>
              <w:top w:val="single" w:sz="5" w:space="0" w:color="000000"/>
              <w:left w:val="single" w:sz="6" w:space="0" w:color="000000"/>
              <w:bottom w:val="single" w:sz="5" w:space="0" w:color="000000"/>
              <w:right w:val="single" w:sz="5" w:space="0" w:color="000000"/>
            </w:tcBorders>
            <w:vAlign w:val="center"/>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vAlign w:val="center"/>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vAlign w:val="center"/>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vAlign w:val="center"/>
          </w:tcPr>
          <w:p w:rsidR="00723DC1" w:rsidRPr="00687689" w:rsidRDefault="00723DC1" w:rsidP="00723DC1">
            <w:pPr>
              <w:rPr>
                <w:rFonts w:ascii="Arial" w:hAnsi="Arial" w:cs="Arial"/>
              </w:rPr>
            </w:pPr>
          </w:p>
        </w:tc>
      </w:tr>
    </w:tbl>
    <w:p w:rsidR="00723DC1" w:rsidRPr="007A0D50" w:rsidRDefault="00723DC1" w:rsidP="00723DC1">
      <w:pPr>
        <w:spacing w:before="23" w:line="240" w:lineRule="exact"/>
        <w:rPr>
          <w:rFonts w:ascii="Tahoma" w:eastAsia="Tahoma" w:hAnsi="Tahoma" w:cs="Tahoma"/>
          <w:b/>
          <w:spacing w:val="1"/>
          <w:position w:val="-1"/>
          <w:sz w:val="22"/>
          <w:szCs w:val="22"/>
        </w:rPr>
      </w:pPr>
    </w:p>
    <w:p w:rsidR="001B011E" w:rsidRDefault="001B011E" w:rsidP="00723DC1">
      <w:pPr>
        <w:spacing w:before="23" w:line="240" w:lineRule="exact"/>
        <w:rPr>
          <w:rFonts w:ascii="Tahoma" w:eastAsia="Tahoma" w:hAnsi="Tahoma" w:cs="Tahoma"/>
          <w:b/>
          <w:spacing w:val="1"/>
          <w:position w:val="-1"/>
          <w:sz w:val="22"/>
          <w:szCs w:val="22"/>
        </w:rPr>
      </w:pPr>
    </w:p>
    <w:p w:rsidR="008D3C28" w:rsidRPr="007A0D50" w:rsidRDefault="008D3C28" w:rsidP="00723DC1">
      <w:pPr>
        <w:spacing w:before="23" w:line="240" w:lineRule="exact"/>
        <w:rPr>
          <w:rFonts w:ascii="Tahoma" w:eastAsia="Tahoma" w:hAnsi="Tahoma" w:cs="Tahoma"/>
          <w:b/>
          <w:spacing w:val="1"/>
          <w:position w:val="-1"/>
          <w:sz w:val="22"/>
          <w:szCs w:val="22"/>
        </w:rPr>
      </w:pP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Pr>
          <w:rFonts w:ascii="Arial" w:hAnsi="Arial" w:cs="Arial"/>
        </w:rPr>
        <w:t>ime</w:t>
      </w:r>
      <w:proofErr w:type="gramEnd"/>
      <w:r>
        <w:rPr>
          <w:rFonts w:ascii="Arial" w:hAnsi="Arial" w:cs="Arial"/>
        </w:rPr>
        <w:t>, prezime i vlastoručni potpis</w:t>
      </w:r>
      <w:r w:rsidRPr="007369D4">
        <w:rPr>
          <w:rFonts w:ascii="Arial" w:hAnsi="Arial" w:cs="Arial"/>
        </w:rPr>
        <w:t>)</w:t>
      </w:r>
    </w:p>
    <w:p w:rsidR="008D3C28" w:rsidRPr="007369D4" w:rsidRDefault="008D3C28" w:rsidP="008D3C28">
      <w:pPr>
        <w:widowControl w:val="0"/>
        <w:tabs>
          <w:tab w:val="center" w:pos="1843"/>
          <w:tab w:val="center" w:pos="3402"/>
          <w:tab w:val="center" w:pos="6804"/>
        </w:tabs>
        <w:autoSpaceDE w:val="0"/>
        <w:autoSpaceDN w:val="0"/>
        <w:adjustRightInd w:val="0"/>
        <w:ind w:right="-385"/>
        <w:jc w:val="both"/>
        <w:rPr>
          <w:rFonts w:ascii="Arial" w:hAnsi="Arial" w:cs="Arial"/>
        </w:rPr>
      </w:pPr>
    </w:p>
    <w:p w:rsidR="008D3C28" w:rsidRPr="007369D4" w:rsidRDefault="008D3C28" w:rsidP="008D3C28">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r>
    </w:p>
    <w:p w:rsidR="00723DC1" w:rsidRPr="007A0D50" w:rsidRDefault="00723DC1" w:rsidP="00723DC1">
      <w:pPr>
        <w:ind w:left="176"/>
        <w:rPr>
          <w:b/>
          <w:sz w:val="24"/>
          <w:szCs w:val="24"/>
          <w:lang w:val="hr-HR"/>
        </w:rPr>
      </w:pPr>
      <w:r w:rsidRPr="007A0D50">
        <w:rPr>
          <w:b/>
          <w:sz w:val="24"/>
          <w:szCs w:val="24"/>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3" name="Picture 33"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115935" w:rsidRDefault="00115935" w:rsidP="007365D1">
      <w:pPr>
        <w:widowControl w:val="0"/>
        <w:tabs>
          <w:tab w:val="left" w:pos="8580"/>
        </w:tabs>
        <w:autoSpaceDE w:val="0"/>
        <w:autoSpaceDN w:val="0"/>
        <w:adjustRightInd w:val="0"/>
        <w:rPr>
          <w:rFonts w:ascii="Arial" w:hAnsi="Arial" w:cs="Arial"/>
          <w:b/>
          <w:position w:val="-1"/>
          <w:sz w:val="24"/>
          <w:szCs w:val="24"/>
          <w:lang w:val="pl-PL"/>
        </w:rPr>
      </w:pPr>
    </w:p>
    <w:p w:rsidR="008D3C28" w:rsidRDefault="008D3C28" w:rsidP="007365D1">
      <w:pPr>
        <w:widowControl w:val="0"/>
        <w:tabs>
          <w:tab w:val="left" w:pos="8580"/>
        </w:tabs>
        <w:autoSpaceDE w:val="0"/>
        <w:autoSpaceDN w:val="0"/>
        <w:adjustRightInd w:val="0"/>
        <w:rPr>
          <w:rFonts w:ascii="Arial" w:hAnsi="Arial" w:cs="Arial"/>
          <w:b/>
          <w:position w:val="-1"/>
          <w:sz w:val="24"/>
          <w:szCs w:val="24"/>
          <w:lang w:val="pl-PL"/>
        </w:rPr>
      </w:pPr>
    </w:p>
    <w:p w:rsidR="00CA3831" w:rsidRPr="000172C2" w:rsidRDefault="00CA3831" w:rsidP="000172C2">
      <w:pPr>
        <w:pStyle w:val="Heading2"/>
        <w:keepLines/>
        <w:widowControl w:val="0"/>
        <w:numPr>
          <w:ilvl w:val="0"/>
          <w:numId w:val="0"/>
        </w:numPr>
        <w:autoSpaceDE w:val="0"/>
        <w:autoSpaceDN w:val="0"/>
        <w:adjustRightInd w:val="0"/>
        <w:spacing w:before="40" w:after="0"/>
        <w:jc w:val="both"/>
        <w:rPr>
          <w:rFonts w:ascii="Arial" w:hAnsi="Arial" w:cs="Arial"/>
          <w:i w:val="0"/>
        </w:rPr>
      </w:pPr>
      <w:bookmarkStart w:id="56" w:name="_Toc16537366"/>
      <w:r w:rsidRPr="000172C2">
        <w:rPr>
          <w:rFonts w:ascii="Arial" w:hAnsi="Arial" w:cs="Arial"/>
          <w:i w:val="0"/>
        </w:rPr>
        <w:t>OBRAZAC 9</w:t>
      </w:r>
      <w:r w:rsidR="000172C2" w:rsidRPr="000172C2">
        <w:rPr>
          <w:rFonts w:ascii="Arial" w:hAnsi="Arial" w:cs="Arial"/>
          <w:i w:val="0"/>
        </w:rPr>
        <w:t xml:space="preserve"> </w:t>
      </w:r>
      <w:r w:rsidRPr="000172C2">
        <w:rPr>
          <w:rFonts w:ascii="Arial" w:hAnsi="Arial" w:cs="Arial"/>
          <w:i w:val="0"/>
        </w:rPr>
        <w:t>Izjava o prihvaćanju općih i posebnih uvjeta iz poziva na dostavu ponuda</w:t>
      </w:r>
      <w:bookmarkEnd w:id="56"/>
    </w:p>
    <w:p w:rsidR="00115935" w:rsidRDefault="00115935" w:rsidP="00BF1506">
      <w:pPr>
        <w:ind w:left="176"/>
        <w:rPr>
          <w:rFonts w:ascii="Arial" w:hAnsi="Arial" w:cs="Arial"/>
          <w:lang w:val="hr-HR"/>
        </w:rPr>
      </w:pPr>
    </w:p>
    <w:p w:rsidR="008D3C28" w:rsidRDefault="008D3C28" w:rsidP="00BF1506">
      <w:pPr>
        <w:ind w:left="176"/>
        <w:rPr>
          <w:rFonts w:ascii="Arial" w:hAnsi="Arial" w:cs="Arial"/>
          <w:lang w:val="hr-HR"/>
        </w:rPr>
      </w:pPr>
    </w:p>
    <w:p w:rsidR="00115935" w:rsidRPr="007A0D50" w:rsidRDefault="00115935" w:rsidP="00BF1506">
      <w:pPr>
        <w:ind w:left="176"/>
        <w:rPr>
          <w:rFonts w:ascii="Arial" w:hAnsi="Arial" w:cs="Arial"/>
          <w:lang w:val="hr-HR"/>
        </w:rPr>
      </w:pPr>
    </w:p>
    <w:p w:rsidR="00DF1C7F" w:rsidRPr="00A86526" w:rsidRDefault="00163CFA" w:rsidP="00163CFA">
      <w:pPr>
        <w:tabs>
          <w:tab w:val="left" w:pos="2552"/>
        </w:tabs>
        <w:spacing w:line="360" w:lineRule="auto"/>
        <w:ind w:left="116" w:right="219"/>
        <w:rPr>
          <w:rFonts w:ascii="Arial" w:hAnsi="Arial" w:cs="Arial"/>
          <w:spacing w:val="-1"/>
          <w:sz w:val="22"/>
          <w:szCs w:val="22"/>
          <w:lang w:val="hr-HR"/>
        </w:rPr>
      </w:pPr>
      <w:r>
        <w:rPr>
          <w:rFonts w:ascii="Arial" w:hAnsi="Arial" w:cs="Arial"/>
          <w:b/>
          <w:bCs/>
          <w:spacing w:val="-1"/>
          <w:sz w:val="22"/>
          <w:szCs w:val="22"/>
          <w:lang w:val="hr-HR"/>
        </w:rPr>
        <w:t>Ponuditelj</w:t>
      </w:r>
      <w:r w:rsidR="00DF1C7F" w:rsidRPr="00A86526">
        <w:rPr>
          <w:rFonts w:ascii="Arial" w:hAnsi="Arial" w:cs="Arial"/>
          <w:b/>
          <w:bCs/>
          <w:spacing w:val="-1"/>
          <w:sz w:val="22"/>
          <w:szCs w:val="22"/>
          <w:lang w:val="hr-HR"/>
        </w:rPr>
        <w:tab/>
      </w:r>
      <w:r w:rsidR="00DF1C7F" w:rsidRPr="00163CFA">
        <w:rPr>
          <w:rFonts w:ascii="Arial" w:hAnsi="Arial" w:cs="Arial"/>
          <w:bCs/>
          <w:spacing w:val="-1"/>
          <w:sz w:val="22"/>
          <w:szCs w:val="22"/>
          <w:lang w:val="hr-HR"/>
        </w:rPr>
        <w:t>________________________________</w:t>
      </w:r>
      <w:r w:rsidRPr="00163CFA">
        <w:rPr>
          <w:rFonts w:ascii="Arial" w:hAnsi="Arial" w:cs="Arial"/>
          <w:bCs/>
          <w:spacing w:val="-1"/>
          <w:sz w:val="22"/>
          <w:szCs w:val="22"/>
          <w:lang w:val="hr-HR"/>
        </w:rPr>
        <w:t>___________</w:t>
      </w:r>
      <w:r w:rsidR="00A86526" w:rsidRPr="00163CFA">
        <w:rPr>
          <w:rFonts w:ascii="Arial" w:hAnsi="Arial" w:cs="Arial"/>
          <w:bCs/>
          <w:spacing w:val="-1"/>
          <w:sz w:val="22"/>
          <w:szCs w:val="22"/>
          <w:lang w:val="hr-HR"/>
        </w:rPr>
        <w:t>________________</w:t>
      </w:r>
    </w:p>
    <w:p w:rsidR="00DF1C7F" w:rsidRPr="00A86526" w:rsidRDefault="00163CFA" w:rsidP="00163CFA">
      <w:pPr>
        <w:tabs>
          <w:tab w:val="left" w:pos="2552"/>
        </w:tabs>
        <w:spacing w:line="360" w:lineRule="auto"/>
        <w:ind w:left="116" w:right="219"/>
        <w:rPr>
          <w:rFonts w:ascii="Arial" w:hAnsi="Arial" w:cs="Arial"/>
          <w:spacing w:val="-1"/>
          <w:sz w:val="22"/>
          <w:szCs w:val="22"/>
          <w:lang w:val="hr-HR"/>
        </w:rPr>
      </w:pPr>
      <w:r>
        <w:rPr>
          <w:rFonts w:ascii="Arial" w:hAnsi="Arial" w:cs="Arial"/>
          <w:spacing w:val="-1"/>
          <w:sz w:val="22"/>
          <w:szCs w:val="22"/>
          <w:lang w:val="hr-HR"/>
        </w:rPr>
        <w:t>Adresa sjedišta:</w:t>
      </w:r>
      <w:r>
        <w:rPr>
          <w:rFonts w:ascii="Arial" w:hAnsi="Arial" w:cs="Arial"/>
          <w:spacing w:val="-1"/>
          <w:sz w:val="22"/>
          <w:szCs w:val="22"/>
          <w:lang w:val="hr-HR"/>
        </w:rPr>
        <w:tab/>
      </w:r>
      <w:r w:rsidR="00DF1C7F" w:rsidRPr="00A86526">
        <w:rPr>
          <w:rFonts w:ascii="Arial" w:hAnsi="Arial" w:cs="Arial"/>
          <w:spacing w:val="-1"/>
          <w:sz w:val="22"/>
          <w:szCs w:val="22"/>
          <w:lang w:val="hr-HR"/>
        </w:rPr>
        <w:t>_______________________________</w:t>
      </w:r>
      <w:r w:rsidR="00A86526">
        <w:rPr>
          <w:rFonts w:ascii="Arial" w:hAnsi="Arial" w:cs="Arial"/>
          <w:spacing w:val="-1"/>
          <w:sz w:val="22"/>
          <w:szCs w:val="22"/>
          <w:lang w:val="hr-HR"/>
        </w:rPr>
        <w:t>____________________________</w:t>
      </w:r>
    </w:p>
    <w:p w:rsidR="00DF1C7F" w:rsidRPr="00A86526" w:rsidRDefault="00163CFA" w:rsidP="00163CFA">
      <w:pPr>
        <w:tabs>
          <w:tab w:val="left" w:pos="2552"/>
        </w:tabs>
        <w:spacing w:line="360" w:lineRule="auto"/>
        <w:ind w:left="116" w:right="219"/>
        <w:rPr>
          <w:rFonts w:ascii="Arial" w:hAnsi="Arial" w:cs="Arial"/>
          <w:spacing w:val="-1"/>
          <w:sz w:val="22"/>
          <w:szCs w:val="22"/>
          <w:lang w:val="hr-HR"/>
        </w:rPr>
      </w:pPr>
      <w:r>
        <w:rPr>
          <w:rFonts w:ascii="Arial" w:hAnsi="Arial" w:cs="Arial"/>
          <w:spacing w:val="-1"/>
          <w:sz w:val="22"/>
          <w:szCs w:val="22"/>
          <w:lang w:val="hr-HR"/>
        </w:rPr>
        <w:t>Telefon:</w:t>
      </w:r>
      <w:r w:rsidR="00DF1C7F"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163CFA" w:rsidP="00163CFA">
      <w:pPr>
        <w:tabs>
          <w:tab w:val="left" w:pos="2552"/>
        </w:tabs>
        <w:spacing w:line="360" w:lineRule="auto"/>
        <w:ind w:left="116" w:right="219"/>
        <w:rPr>
          <w:rFonts w:ascii="Arial" w:hAnsi="Arial" w:cs="Arial"/>
          <w:spacing w:val="-1"/>
          <w:sz w:val="22"/>
          <w:szCs w:val="22"/>
          <w:lang w:val="hr-HR"/>
        </w:rPr>
      </w:pPr>
      <w:r>
        <w:rPr>
          <w:rFonts w:ascii="Arial" w:hAnsi="Arial" w:cs="Arial"/>
          <w:spacing w:val="-1"/>
          <w:sz w:val="22"/>
          <w:szCs w:val="22"/>
          <w:lang w:val="hr-HR"/>
        </w:rPr>
        <w:t>Telefaks:</w:t>
      </w:r>
      <w:r w:rsidR="00DF1C7F"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DF1C7F" w:rsidP="00163CFA">
      <w:pPr>
        <w:tabs>
          <w:tab w:val="left" w:pos="2552"/>
        </w:tabs>
        <w:spacing w:line="360" w:lineRule="auto"/>
        <w:ind w:left="116" w:right="219"/>
        <w:rPr>
          <w:rFonts w:ascii="Arial" w:hAnsi="Arial" w:cs="Arial"/>
          <w:spacing w:val="-1"/>
          <w:sz w:val="22"/>
          <w:szCs w:val="22"/>
          <w:lang w:val="hr-HR"/>
        </w:rPr>
      </w:pPr>
      <w:r w:rsidRPr="00A86526">
        <w:rPr>
          <w:rFonts w:ascii="Arial" w:hAnsi="Arial" w:cs="Arial"/>
          <w:spacing w:val="-1"/>
          <w:sz w:val="22"/>
          <w:szCs w:val="22"/>
          <w:lang w:val="hr-HR"/>
        </w:rPr>
        <w:t>E elektronička pošta:</w:t>
      </w:r>
      <w:r w:rsidRPr="00A86526">
        <w:rPr>
          <w:rFonts w:ascii="Arial" w:hAnsi="Arial" w:cs="Arial"/>
          <w:spacing w:val="-1"/>
          <w:sz w:val="22"/>
          <w:szCs w:val="22"/>
          <w:lang w:val="hr-HR"/>
        </w:rPr>
        <w:tab/>
        <w:t>____</w:t>
      </w:r>
      <w:r w:rsidR="00163CFA">
        <w:rPr>
          <w:rFonts w:ascii="Arial" w:hAnsi="Arial" w:cs="Arial"/>
          <w:spacing w:val="-1"/>
          <w:sz w:val="22"/>
          <w:szCs w:val="22"/>
          <w:lang w:val="hr-HR"/>
        </w:rPr>
        <w:t>___</w:t>
      </w:r>
      <w:r w:rsidRPr="00A86526">
        <w:rPr>
          <w:rFonts w:ascii="Arial" w:hAnsi="Arial" w:cs="Arial"/>
          <w:spacing w:val="-1"/>
          <w:sz w:val="22"/>
          <w:szCs w:val="22"/>
          <w:lang w:val="hr-HR"/>
        </w:rPr>
        <w:t>______________________________</w:t>
      </w:r>
      <w:r w:rsidR="00A86526">
        <w:rPr>
          <w:rFonts w:ascii="Arial" w:hAnsi="Arial" w:cs="Arial"/>
          <w:spacing w:val="-1"/>
          <w:sz w:val="22"/>
          <w:szCs w:val="22"/>
          <w:lang w:val="hr-HR"/>
        </w:rPr>
        <w:t>______________________</w:t>
      </w:r>
    </w:p>
    <w:p w:rsidR="00DF1C7F" w:rsidRPr="00A86526" w:rsidRDefault="00DF1C7F" w:rsidP="00163CFA">
      <w:pPr>
        <w:tabs>
          <w:tab w:val="left" w:pos="2552"/>
        </w:tabs>
        <w:spacing w:line="360" w:lineRule="auto"/>
        <w:ind w:left="116" w:right="219"/>
        <w:rPr>
          <w:rFonts w:ascii="Arial" w:hAnsi="Arial" w:cs="Arial"/>
          <w:spacing w:val="-1"/>
          <w:sz w:val="22"/>
          <w:szCs w:val="22"/>
          <w:lang w:val="hr-HR"/>
        </w:rPr>
      </w:pPr>
      <w:r w:rsidRPr="00A86526">
        <w:rPr>
          <w:rFonts w:ascii="Arial" w:hAnsi="Arial" w:cs="Arial"/>
          <w:spacing w:val="-1"/>
          <w:sz w:val="22"/>
          <w:szCs w:val="22"/>
          <w:lang w:val="hr-HR"/>
        </w:rPr>
        <w:t>Internetska adresa:</w:t>
      </w:r>
      <w:r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DF1C7F" w:rsidP="00163CFA">
      <w:pPr>
        <w:tabs>
          <w:tab w:val="left" w:pos="2552"/>
        </w:tabs>
        <w:spacing w:line="360" w:lineRule="auto"/>
        <w:ind w:left="116" w:right="219"/>
        <w:rPr>
          <w:rFonts w:ascii="Arial" w:hAnsi="Arial" w:cs="Arial"/>
          <w:spacing w:val="-1"/>
          <w:sz w:val="22"/>
          <w:szCs w:val="22"/>
          <w:lang w:val="hr-HR"/>
        </w:rPr>
      </w:pPr>
      <w:r w:rsidRPr="00A86526">
        <w:rPr>
          <w:rFonts w:ascii="Arial" w:hAnsi="Arial" w:cs="Arial"/>
          <w:spacing w:val="-1"/>
          <w:sz w:val="22"/>
          <w:szCs w:val="22"/>
          <w:lang w:val="hr-HR"/>
        </w:rPr>
        <w:t>Matični broj / OIB:</w:t>
      </w:r>
      <w:r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DF1C7F" w:rsidP="00163CFA">
      <w:pPr>
        <w:tabs>
          <w:tab w:val="left" w:pos="2552"/>
        </w:tabs>
        <w:spacing w:line="360" w:lineRule="auto"/>
        <w:ind w:left="116" w:right="219"/>
        <w:rPr>
          <w:rFonts w:ascii="Arial" w:hAnsi="Arial" w:cs="Arial"/>
          <w:spacing w:val="-1"/>
          <w:sz w:val="22"/>
          <w:szCs w:val="22"/>
          <w:lang w:val="hr-HR"/>
        </w:rPr>
      </w:pPr>
      <w:r w:rsidRPr="00A86526">
        <w:rPr>
          <w:rFonts w:ascii="Arial" w:hAnsi="Arial" w:cs="Arial"/>
          <w:spacing w:val="-1"/>
          <w:sz w:val="22"/>
          <w:szCs w:val="22"/>
          <w:lang w:val="hr-HR"/>
        </w:rPr>
        <w:t>Žiro račun</w:t>
      </w:r>
      <w:r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DF1C7F" w:rsidP="00163CFA">
      <w:pPr>
        <w:tabs>
          <w:tab w:val="left" w:pos="2552"/>
        </w:tabs>
        <w:spacing w:line="360" w:lineRule="auto"/>
        <w:ind w:left="116" w:right="219"/>
        <w:rPr>
          <w:rFonts w:ascii="Arial" w:hAnsi="Arial" w:cs="Arial"/>
          <w:spacing w:val="-1"/>
          <w:sz w:val="22"/>
          <w:szCs w:val="22"/>
          <w:lang w:val="hr-HR"/>
        </w:rPr>
      </w:pPr>
      <w:r w:rsidRPr="00A86526">
        <w:rPr>
          <w:rFonts w:ascii="Arial" w:hAnsi="Arial" w:cs="Arial"/>
          <w:spacing w:val="-1"/>
          <w:sz w:val="22"/>
          <w:szCs w:val="22"/>
          <w:lang w:val="hr-HR"/>
        </w:rPr>
        <w:t>Odgovorna osoba/e:</w:t>
      </w:r>
      <w:r w:rsidRPr="00A86526">
        <w:rPr>
          <w:rFonts w:ascii="Arial" w:hAnsi="Arial" w:cs="Arial"/>
          <w:spacing w:val="-1"/>
          <w:sz w:val="22"/>
          <w:szCs w:val="22"/>
          <w:lang w:val="hr-HR"/>
        </w:rPr>
        <w:tab/>
        <w:t>_______________________________</w:t>
      </w:r>
      <w:r w:rsidR="00A86526">
        <w:rPr>
          <w:rFonts w:ascii="Arial" w:hAnsi="Arial" w:cs="Arial"/>
          <w:spacing w:val="-1"/>
          <w:sz w:val="22"/>
          <w:szCs w:val="22"/>
          <w:lang w:val="hr-HR"/>
        </w:rPr>
        <w:t>____________________________</w:t>
      </w:r>
    </w:p>
    <w:p w:rsidR="00DF1C7F" w:rsidRPr="00A86526" w:rsidRDefault="00163CFA" w:rsidP="00163CFA">
      <w:pPr>
        <w:tabs>
          <w:tab w:val="left" w:pos="2552"/>
        </w:tabs>
        <w:spacing w:line="360" w:lineRule="auto"/>
        <w:ind w:left="1416" w:right="219" w:firstLine="2"/>
        <w:rPr>
          <w:rFonts w:ascii="Arial" w:hAnsi="Arial" w:cs="Arial"/>
          <w:spacing w:val="-1"/>
          <w:sz w:val="22"/>
          <w:szCs w:val="22"/>
          <w:lang w:val="hr-HR"/>
        </w:rPr>
      </w:pPr>
      <w:r>
        <w:rPr>
          <w:rFonts w:ascii="Arial" w:hAnsi="Arial" w:cs="Arial"/>
          <w:spacing w:val="-1"/>
          <w:sz w:val="22"/>
          <w:szCs w:val="22"/>
          <w:lang w:val="hr-HR"/>
        </w:rPr>
        <w:tab/>
      </w:r>
      <w:r w:rsidR="00DF1C7F" w:rsidRPr="00A86526">
        <w:rPr>
          <w:rFonts w:ascii="Arial" w:hAnsi="Arial" w:cs="Arial"/>
          <w:spacing w:val="-1"/>
          <w:sz w:val="22"/>
          <w:szCs w:val="22"/>
          <w:lang w:val="hr-HR"/>
        </w:rPr>
        <w:t>_____________________________</w:t>
      </w:r>
      <w:r w:rsidR="00A86526">
        <w:rPr>
          <w:rFonts w:ascii="Arial" w:hAnsi="Arial" w:cs="Arial"/>
          <w:spacing w:val="-1"/>
          <w:sz w:val="22"/>
          <w:szCs w:val="22"/>
          <w:lang w:val="hr-HR"/>
        </w:rPr>
        <w:t>____________________________</w:t>
      </w:r>
      <w:r w:rsidR="00DF1C7F" w:rsidRPr="00A86526">
        <w:rPr>
          <w:rFonts w:ascii="Arial" w:hAnsi="Arial" w:cs="Arial"/>
          <w:spacing w:val="-1"/>
          <w:sz w:val="22"/>
          <w:szCs w:val="22"/>
          <w:lang w:val="hr-HR"/>
        </w:rPr>
        <w:t>__</w:t>
      </w:r>
    </w:p>
    <w:p w:rsidR="00DF1C7F" w:rsidRDefault="00DF1C7F" w:rsidP="006D6AB0">
      <w:pPr>
        <w:ind w:left="176"/>
        <w:rPr>
          <w:rFonts w:ascii="Arial" w:hAnsi="Arial" w:cs="Arial"/>
          <w:sz w:val="22"/>
          <w:szCs w:val="22"/>
          <w:lang w:val="hr-HR"/>
        </w:rPr>
      </w:pPr>
    </w:p>
    <w:p w:rsidR="00115935" w:rsidRPr="00A86526" w:rsidRDefault="00115935" w:rsidP="006D6AB0">
      <w:pPr>
        <w:ind w:left="176"/>
        <w:rPr>
          <w:rFonts w:ascii="Arial" w:hAnsi="Arial" w:cs="Arial"/>
          <w:sz w:val="22"/>
          <w:szCs w:val="22"/>
          <w:lang w:val="hr-HR"/>
        </w:rPr>
      </w:pPr>
    </w:p>
    <w:p w:rsidR="00DF1C7F" w:rsidRPr="00A86526" w:rsidRDefault="00DF1C7F" w:rsidP="006D6AB0">
      <w:pPr>
        <w:ind w:left="176"/>
        <w:rPr>
          <w:rFonts w:ascii="Arial" w:hAnsi="Arial" w:cs="Arial"/>
          <w:sz w:val="22"/>
          <w:szCs w:val="22"/>
          <w:lang w:val="hr-HR"/>
        </w:rPr>
      </w:pPr>
      <w:r w:rsidRPr="00A86526">
        <w:rPr>
          <w:rFonts w:ascii="Arial" w:hAnsi="Arial" w:cs="Arial"/>
          <w:sz w:val="22"/>
          <w:szCs w:val="22"/>
          <w:lang w:val="hr-HR"/>
        </w:rPr>
        <w:t>Osoba ovlaštena za zastupanje gospodarskog subjekta daje slijedeću</w:t>
      </w:r>
    </w:p>
    <w:p w:rsidR="00DF1C7F" w:rsidRPr="00A86526" w:rsidRDefault="00DF1C7F" w:rsidP="006D6AB0">
      <w:pPr>
        <w:ind w:left="176"/>
        <w:rPr>
          <w:rFonts w:ascii="Arial" w:hAnsi="Arial" w:cs="Arial"/>
          <w:sz w:val="22"/>
          <w:szCs w:val="22"/>
          <w:lang w:val="hr-HR"/>
        </w:rPr>
      </w:pPr>
    </w:p>
    <w:p w:rsidR="00DF1C7F" w:rsidRPr="00A86526" w:rsidRDefault="00DF1C7F" w:rsidP="006D6AB0">
      <w:pPr>
        <w:ind w:left="3716" w:firstLine="532"/>
        <w:rPr>
          <w:rFonts w:ascii="Arial" w:hAnsi="Arial" w:cs="Arial"/>
          <w:sz w:val="24"/>
          <w:szCs w:val="24"/>
          <w:lang w:val="hr-HR"/>
        </w:rPr>
      </w:pPr>
      <w:r w:rsidRPr="00A86526">
        <w:rPr>
          <w:rFonts w:ascii="Arial" w:hAnsi="Arial" w:cs="Arial"/>
          <w:b/>
          <w:bCs/>
          <w:sz w:val="24"/>
          <w:szCs w:val="24"/>
          <w:lang w:val="hr-HR"/>
        </w:rPr>
        <w:t>I Z J A V U</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Ja, ______________________________________________</w:t>
      </w:r>
      <w:r w:rsidR="005E32A0">
        <w:rPr>
          <w:rFonts w:ascii="Arial" w:hAnsi="Arial" w:cs="Arial"/>
          <w:sz w:val="22"/>
          <w:szCs w:val="22"/>
          <w:lang w:val="hr-HR"/>
        </w:rPr>
        <w:t>__________________________</w:t>
      </w:r>
      <w:r w:rsidRPr="005E32A0">
        <w:rPr>
          <w:rFonts w:ascii="Arial" w:hAnsi="Arial" w:cs="Arial"/>
          <w:sz w:val="22"/>
          <w:szCs w:val="22"/>
          <w:lang w:val="hr-HR"/>
        </w:rPr>
        <w:t>___</w:t>
      </w:r>
    </w:p>
    <w:p w:rsidR="00DF1C7F" w:rsidRPr="005E32A0" w:rsidRDefault="00DF1C7F" w:rsidP="0024250B">
      <w:pPr>
        <w:ind w:left="176"/>
        <w:jc w:val="center"/>
        <w:rPr>
          <w:rFonts w:ascii="Arial" w:hAnsi="Arial" w:cs="Arial"/>
          <w:sz w:val="22"/>
          <w:szCs w:val="22"/>
          <w:lang w:val="hr-HR"/>
        </w:rPr>
      </w:pPr>
      <w:r w:rsidRPr="005E32A0">
        <w:rPr>
          <w:rFonts w:ascii="Arial" w:hAnsi="Arial" w:cs="Arial"/>
          <w:sz w:val="22"/>
          <w:szCs w:val="22"/>
          <w:lang w:val="hr-HR"/>
        </w:rPr>
        <w:t>(ime i prezime, dan, mjesec, godina i mjesto rođenja, mjesto i adresa stanovanja)</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w:t>
      </w:r>
      <w:r w:rsidR="005E32A0">
        <w:rPr>
          <w:rFonts w:ascii="Arial" w:hAnsi="Arial" w:cs="Arial"/>
          <w:sz w:val="22"/>
          <w:szCs w:val="22"/>
          <w:lang w:val="hr-HR"/>
        </w:rPr>
        <w:t>_____________________________</w:t>
      </w:r>
      <w:r w:rsidRPr="005E32A0">
        <w:rPr>
          <w:rFonts w:ascii="Arial" w:hAnsi="Arial" w:cs="Arial"/>
          <w:sz w:val="22"/>
          <w:szCs w:val="22"/>
          <w:lang w:val="hr-HR"/>
        </w:rPr>
        <w:t>_________</w:t>
      </w:r>
      <w:r w:rsidR="005E32A0">
        <w:rPr>
          <w:rFonts w:ascii="Arial" w:hAnsi="Arial" w:cs="Arial"/>
          <w:sz w:val="22"/>
          <w:szCs w:val="22"/>
          <w:lang w:val="hr-HR"/>
        </w:rPr>
        <w:t>______________________________</w:t>
      </w:r>
      <w:r w:rsidRPr="005E32A0">
        <w:rPr>
          <w:rFonts w:ascii="Arial" w:hAnsi="Arial" w:cs="Arial"/>
          <w:sz w:val="22"/>
          <w:szCs w:val="22"/>
          <w:lang w:val="hr-HR"/>
        </w:rPr>
        <w:t>_____</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________________________________________________________</w:t>
      </w:r>
      <w:r w:rsidR="005E32A0">
        <w:rPr>
          <w:rFonts w:ascii="Arial" w:hAnsi="Arial" w:cs="Arial"/>
          <w:sz w:val="22"/>
          <w:szCs w:val="22"/>
          <w:lang w:val="hr-HR"/>
        </w:rPr>
        <w:t>______________</w:t>
      </w:r>
      <w:r w:rsidRPr="005E32A0">
        <w:rPr>
          <w:rFonts w:ascii="Arial" w:hAnsi="Arial" w:cs="Arial"/>
          <w:sz w:val="22"/>
          <w:szCs w:val="22"/>
          <w:lang w:val="hr-HR"/>
        </w:rPr>
        <w:t>________</w:t>
      </w:r>
    </w:p>
    <w:p w:rsidR="00DF1C7F" w:rsidRPr="005E32A0" w:rsidRDefault="00DF1C7F" w:rsidP="006D6AB0">
      <w:pPr>
        <w:ind w:left="176"/>
        <w:rPr>
          <w:rFonts w:ascii="Arial" w:hAnsi="Arial" w:cs="Arial"/>
          <w:sz w:val="22"/>
          <w:szCs w:val="22"/>
          <w:lang w:val="hr-HR"/>
        </w:rPr>
      </w:pPr>
    </w:p>
    <w:p w:rsidR="00DF1C7F" w:rsidRPr="005E32A0" w:rsidRDefault="00DF1C7F" w:rsidP="008D3C28">
      <w:pPr>
        <w:ind w:left="176"/>
        <w:jc w:val="both"/>
        <w:rPr>
          <w:rFonts w:ascii="Arial" w:hAnsi="Arial" w:cs="Arial"/>
          <w:sz w:val="22"/>
          <w:szCs w:val="22"/>
          <w:lang w:val="hr-HR"/>
        </w:rPr>
      </w:pPr>
      <w:r w:rsidRPr="005E32A0">
        <w:rPr>
          <w:rFonts w:ascii="Arial" w:hAnsi="Arial" w:cs="Arial"/>
          <w:sz w:val="22"/>
          <w:szCs w:val="22"/>
          <w:lang w:val="hr-HR"/>
        </w:rPr>
        <w:t xml:space="preserve">odgovorno izjavljujem da su mi poznate odredbe iz </w:t>
      </w:r>
      <w:r w:rsidRPr="005E32A0">
        <w:rPr>
          <w:rFonts w:ascii="Arial" w:hAnsi="Arial" w:cs="Arial"/>
          <w:sz w:val="22"/>
          <w:szCs w:val="22"/>
        </w:rPr>
        <w:t>Poziva</w:t>
      </w:r>
      <w:r w:rsidRPr="005E32A0">
        <w:rPr>
          <w:rFonts w:ascii="Arial" w:hAnsi="Arial" w:cs="Arial"/>
          <w:sz w:val="22"/>
          <w:szCs w:val="22"/>
          <w:lang w:val="hr-HR"/>
        </w:rPr>
        <w:t xml:space="preserve"> </w:t>
      </w:r>
      <w:r w:rsidRPr="005E32A0">
        <w:rPr>
          <w:rFonts w:ascii="Arial" w:hAnsi="Arial" w:cs="Arial"/>
          <w:sz w:val="22"/>
          <w:szCs w:val="22"/>
        </w:rPr>
        <w:t>na</w:t>
      </w:r>
      <w:r w:rsidRPr="005E32A0">
        <w:rPr>
          <w:rFonts w:ascii="Arial" w:hAnsi="Arial" w:cs="Arial"/>
          <w:sz w:val="22"/>
          <w:szCs w:val="22"/>
          <w:lang w:val="hr-HR"/>
        </w:rPr>
        <w:t xml:space="preserve"> </w:t>
      </w:r>
      <w:r w:rsidRPr="005E32A0">
        <w:rPr>
          <w:rFonts w:ascii="Arial" w:hAnsi="Arial" w:cs="Arial"/>
          <w:sz w:val="22"/>
          <w:szCs w:val="22"/>
        </w:rPr>
        <w:t>dostavu</w:t>
      </w:r>
      <w:r w:rsidRPr="005E32A0">
        <w:rPr>
          <w:rFonts w:ascii="Arial" w:hAnsi="Arial" w:cs="Arial"/>
          <w:sz w:val="22"/>
          <w:szCs w:val="22"/>
          <w:lang w:val="hr-HR"/>
        </w:rPr>
        <w:t xml:space="preserve"> </w:t>
      </w:r>
      <w:r w:rsidRPr="005E32A0">
        <w:rPr>
          <w:rFonts w:ascii="Arial" w:hAnsi="Arial" w:cs="Arial"/>
          <w:sz w:val="22"/>
          <w:szCs w:val="22"/>
        </w:rPr>
        <w:t>ponuda</w:t>
      </w:r>
      <w:r w:rsidR="00CA3831">
        <w:rPr>
          <w:rFonts w:ascii="Arial" w:hAnsi="Arial" w:cs="Arial"/>
          <w:sz w:val="22"/>
          <w:szCs w:val="22"/>
        </w:rPr>
        <w:t xml:space="preserve"> za nabavu </w:t>
      </w:r>
      <w:r w:rsidR="00CA3831">
        <w:rPr>
          <w:rFonts w:ascii="Arial" w:hAnsi="Arial" w:cs="Arial"/>
          <w:b/>
          <w:sz w:val="22"/>
          <w:szCs w:val="22"/>
        </w:rPr>
        <w:t>usluge koordinatora zaštite na radu i stručnog nadzora nad radovima adaptacije i opremanja dijela prostora Kliničkog zavoda za kemiju Kliničkog bolničkog centra Sestre milosrdnice za realizaciju projekta Modernizacija i proširenje znanstveno-istraživačke djelatnosti Kliničkog zavoda za kemiju pri KBC Sestre milosrdnice broj KK.01.1.1.02.0014</w:t>
      </w:r>
      <w:r w:rsidRPr="005E32A0">
        <w:rPr>
          <w:rFonts w:ascii="Arial" w:hAnsi="Arial" w:cs="Arial"/>
          <w:sz w:val="22"/>
          <w:szCs w:val="22"/>
          <w:lang w:val="hr-HR"/>
        </w:rPr>
        <w:t xml:space="preserve"> i da prihvaćam sve opće i posebne uvjete nadmetanja propisane tim pozivom. Izjavljujem da će Ponuditelj</w:t>
      </w:r>
    </w:p>
    <w:p w:rsidR="00DF1C7F" w:rsidRPr="005E32A0" w:rsidRDefault="00DF1C7F" w:rsidP="008D3C28">
      <w:pPr>
        <w:ind w:left="176"/>
        <w:jc w:val="both"/>
        <w:rPr>
          <w:rFonts w:ascii="Arial" w:hAnsi="Arial" w:cs="Arial"/>
          <w:sz w:val="22"/>
          <w:szCs w:val="22"/>
          <w:lang w:val="hr-HR"/>
        </w:rPr>
      </w:pPr>
    </w:p>
    <w:p w:rsidR="00DF1C7F" w:rsidRPr="005E32A0" w:rsidRDefault="00DF1C7F" w:rsidP="005E32A0">
      <w:pPr>
        <w:ind w:left="176"/>
        <w:jc w:val="center"/>
        <w:rPr>
          <w:rFonts w:ascii="Arial" w:hAnsi="Arial" w:cs="Arial"/>
          <w:sz w:val="22"/>
          <w:szCs w:val="22"/>
          <w:lang w:val="hr-HR"/>
        </w:rPr>
      </w:pPr>
      <w:r w:rsidRPr="005E32A0">
        <w:rPr>
          <w:rFonts w:ascii="Arial" w:hAnsi="Arial" w:cs="Arial"/>
          <w:sz w:val="22"/>
          <w:szCs w:val="22"/>
          <w:lang w:val="hr-HR"/>
        </w:rPr>
        <w:t>________________________________________________________________________________</w:t>
      </w:r>
      <w:r w:rsidR="002C6515" w:rsidRPr="005E32A0">
        <w:rPr>
          <w:rFonts w:ascii="Arial" w:hAnsi="Arial" w:cs="Arial"/>
          <w:sz w:val="22"/>
          <w:szCs w:val="22"/>
          <w:lang w:val="hr-HR"/>
        </w:rPr>
        <w:t>(n</w:t>
      </w:r>
      <w:r w:rsidRPr="005E32A0">
        <w:rPr>
          <w:rFonts w:ascii="Arial" w:hAnsi="Arial" w:cs="Arial"/>
          <w:sz w:val="22"/>
          <w:szCs w:val="22"/>
          <w:lang w:val="hr-HR"/>
        </w:rPr>
        <w:t>aziv i sjedište gospodarskog subjekta)</w:t>
      </w:r>
    </w:p>
    <w:p w:rsidR="00115935" w:rsidRPr="005E32A0" w:rsidRDefault="00115935" w:rsidP="006D6AB0">
      <w:pPr>
        <w:ind w:left="176"/>
        <w:rPr>
          <w:rFonts w:ascii="Arial" w:hAnsi="Arial" w:cs="Arial"/>
          <w:sz w:val="22"/>
          <w:szCs w:val="22"/>
          <w:lang w:val="hr-HR"/>
        </w:rPr>
      </w:pPr>
    </w:p>
    <w:p w:rsidR="00DF1C7F" w:rsidRPr="005E32A0" w:rsidRDefault="00DF1C7F" w:rsidP="00E245B5">
      <w:pPr>
        <w:ind w:left="176"/>
        <w:rPr>
          <w:rFonts w:ascii="Arial" w:hAnsi="Arial" w:cs="Arial"/>
          <w:sz w:val="22"/>
          <w:szCs w:val="22"/>
          <w:lang w:val="hr-HR"/>
        </w:rPr>
      </w:pPr>
      <w:r w:rsidRPr="005E32A0">
        <w:rPr>
          <w:rFonts w:ascii="Arial" w:hAnsi="Arial" w:cs="Arial"/>
          <w:sz w:val="22"/>
          <w:szCs w:val="22"/>
          <w:lang w:val="hr-HR"/>
        </w:rPr>
        <w:t>izvršiti predmet nabave u skladu s tim odredbama i za cijenu koju je naveo u ponudi.</w:t>
      </w:r>
    </w:p>
    <w:p w:rsidR="00DF1C7F" w:rsidRDefault="00DF1C7F" w:rsidP="006D6AB0">
      <w:pPr>
        <w:ind w:left="176"/>
        <w:rPr>
          <w:rFonts w:ascii="Arial" w:hAnsi="Arial" w:cs="Arial"/>
          <w:sz w:val="22"/>
          <w:szCs w:val="22"/>
          <w:lang w:val="hr-HR"/>
        </w:rPr>
      </w:pPr>
    </w:p>
    <w:p w:rsidR="002C2D7E" w:rsidRDefault="002C2D7E" w:rsidP="006D6AB0">
      <w:pPr>
        <w:ind w:left="176"/>
        <w:rPr>
          <w:rFonts w:ascii="Arial" w:hAnsi="Arial" w:cs="Arial"/>
          <w:sz w:val="22"/>
          <w:szCs w:val="22"/>
          <w:lang w:val="hr-HR"/>
        </w:rPr>
      </w:pPr>
    </w:p>
    <w:p w:rsidR="008D3C28" w:rsidRDefault="008D3C28" w:rsidP="006D6AB0">
      <w:pPr>
        <w:ind w:left="176"/>
        <w:rPr>
          <w:rFonts w:ascii="Arial" w:hAnsi="Arial" w:cs="Arial"/>
          <w:sz w:val="22"/>
          <w:szCs w:val="22"/>
          <w:lang w:val="hr-HR"/>
        </w:rPr>
      </w:pPr>
    </w:p>
    <w:p w:rsidR="008D3C28" w:rsidRPr="005E32A0" w:rsidRDefault="008D3C28" w:rsidP="006D6AB0">
      <w:pPr>
        <w:ind w:left="176"/>
        <w:rPr>
          <w:rFonts w:ascii="Arial" w:hAnsi="Arial" w:cs="Arial"/>
          <w:sz w:val="22"/>
          <w:szCs w:val="22"/>
          <w:lang w:val="hr-HR"/>
        </w:rPr>
      </w:pP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8D3C28" w:rsidRPr="007369D4" w:rsidRDefault="008D3C28" w:rsidP="008D3C28">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Pr>
          <w:rFonts w:ascii="Arial" w:hAnsi="Arial" w:cs="Arial"/>
        </w:rPr>
        <w:t>ime</w:t>
      </w:r>
      <w:proofErr w:type="gramEnd"/>
      <w:r>
        <w:rPr>
          <w:rFonts w:ascii="Arial" w:hAnsi="Arial" w:cs="Arial"/>
        </w:rPr>
        <w:t>, prezime i vlastoručni potpis</w:t>
      </w:r>
      <w:r w:rsidRPr="007369D4">
        <w:rPr>
          <w:rFonts w:ascii="Arial" w:hAnsi="Arial" w:cs="Arial"/>
        </w:rPr>
        <w:t>)</w:t>
      </w:r>
    </w:p>
    <w:p w:rsidR="008D3C28" w:rsidRPr="007369D4" w:rsidRDefault="008D3C28" w:rsidP="008D3C28">
      <w:pPr>
        <w:widowControl w:val="0"/>
        <w:tabs>
          <w:tab w:val="center" w:pos="1843"/>
          <w:tab w:val="center" w:pos="3402"/>
          <w:tab w:val="center" w:pos="6804"/>
        </w:tabs>
        <w:autoSpaceDE w:val="0"/>
        <w:autoSpaceDN w:val="0"/>
        <w:adjustRightInd w:val="0"/>
        <w:ind w:right="-385"/>
        <w:jc w:val="both"/>
        <w:rPr>
          <w:rFonts w:ascii="Arial" w:hAnsi="Arial" w:cs="Arial"/>
        </w:rPr>
      </w:pPr>
    </w:p>
    <w:p w:rsidR="008D3C28" w:rsidRPr="007369D4" w:rsidRDefault="008D3C28" w:rsidP="008D3C28">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r>
    </w:p>
    <w:p w:rsidR="00115935" w:rsidRDefault="00115935">
      <w:pPr>
        <w:rPr>
          <w:rFonts w:ascii="Arial" w:hAnsi="Arial" w:cs="Arial"/>
          <w:lang w:val="hr-HR"/>
        </w:rPr>
      </w:pPr>
    </w:p>
    <w:p w:rsidR="00914B9A" w:rsidRDefault="00914B9A">
      <w:pPr>
        <w:rPr>
          <w:rFonts w:ascii="Arial" w:hAnsi="Arial" w:cs="Arial"/>
          <w:lang w:val="hr-HR"/>
        </w:rPr>
      </w:pPr>
      <w:r>
        <w:rPr>
          <w:rFonts w:ascii="Arial" w:hAnsi="Arial" w:cs="Arial"/>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5" name="Picture 35"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FA5E27" w:rsidRDefault="00FA5E27" w:rsidP="00914B9A">
      <w:pPr>
        <w:widowControl w:val="0"/>
        <w:tabs>
          <w:tab w:val="left" w:pos="8580"/>
        </w:tabs>
        <w:autoSpaceDE w:val="0"/>
        <w:autoSpaceDN w:val="0"/>
        <w:adjustRightInd w:val="0"/>
        <w:rPr>
          <w:rFonts w:ascii="Arial" w:hAnsi="Arial" w:cs="Arial"/>
          <w:b/>
          <w:position w:val="-1"/>
          <w:sz w:val="24"/>
          <w:szCs w:val="24"/>
          <w:lang w:val="pl-PL"/>
        </w:rPr>
      </w:pPr>
    </w:p>
    <w:p w:rsidR="008F7980" w:rsidRPr="000172C2" w:rsidRDefault="008F7980" w:rsidP="000172C2">
      <w:pPr>
        <w:pStyle w:val="Heading2"/>
        <w:keepLines/>
        <w:widowControl w:val="0"/>
        <w:numPr>
          <w:ilvl w:val="0"/>
          <w:numId w:val="0"/>
        </w:numPr>
        <w:tabs>
          <w:tab w:val="left" w:pos="708"/>
        </w:tabs>
        <w:autoSpaceDE w:val="0"/>
        <w:autoSpaceDN w:val="0"/>
        <w:adjustRightInd w:val="0"/>
        <w:spacing w:before="40" w:after="0"/>
        <w:jc w:val="both"/>
        <w:rPr>
          <w:rFonts w:ascii="Arial" w:hAnsi="Arial" w:cs="Arial"/>
          <w:i w:val="0"/>
        </w:rPr>
      </w:pPr>
      <w:bookmarkStart w:id="57" w:name="_Toc16537367"/>
      <w:r w:rsidRPr="000172C2">
        <w:rPr>
          <w:rFonts w:ascii="Arial" w:hAnsi="Arial" w:cs="Arial"/>
          <w:i w:val="0"/>
        </w:rPr>
        <w:t>OBRAZAC 10</w:t>
      </w:r>
      <w:r w:rsidR="000172C2" w:rsidRPr="000172C2">
        <w:rPr>
          <w:rFonts w:ascii="Arial" w:hAnsi="Arial" w:cs="Arial"/>
          <w:i w:val="0"/>
        </w:rPr>
        <w:t xml:space="preserve"> </w:t>
      </w:r>
      <w:r w:rsidRPr="000172C2">
        <w:rPr>
          <w:rFonts w:ascii="Arial" w:hAnsi="Arial" w:cs="Arial"/>
          <w:i w:val="0"/>
        </w:rPr>
        <w:t>Obrazac referenci osobe odgovorne za izvršenje usluge</w:t>
      </w:r>
      <w:bookmarkEnd w:id="57"/>
    </w:p>
    <w:p w:rsidR="002C2D7E" w:rsidRDefault="002C2D7E" w:rsidP="00914B9A">
      <w:pPr>
        <w:ind w:left="176"/>
        <w:rPr>
          <w:rFonts w:ascii="Arial" w:hAnsi="Arial" w:cs="Arial"/>
          <w:b/>
          <w:bCs/>
          <w:sz w:val="22"/>
          <w:szCs w:val="22"/>
          <w:lang w:val="hr-HR"/>
        </w:rPr>
      </w:pPr>
    </w:p>
    <w:p w:rsidR="008F7980" w:rsidRPr="002C2D7E" w:rsidRDefault="008F7980" w:rsidP="00914B9A">
      <w:pPr>
        <w:ind w:left="176"/>
        <w:rPr>
          <w:rFonts w:ascii="Arial" w:hAnsi="Arial" w:cs="Arial"/>
          <w:b/>
          <w:bCs/>
          <w:sz w:val="22"/>
          <w:szCs w:val="22"/>
          <w:lang w:val="hr-HR"/>
        </w:rPr>
      </w:pPr>
    </w:p>
    <w:p w:rsidR="00914B9A" w:rsidRPr="002C2D7E" w:rsidRDefault="00914B9A" w:rsidP="00914B9A">
      <w:pPr>
        <w:widowControl w:val="0"/>
        <w:autoSpaceDE w:val="0"/>
        <w:autoSpaceDN w:val="0"/>
        <w:adjustRightInd w:val="0"/>
        <w:rPr>
          <w:rFonts w:ascii="Arial" w:hAnsi="Arial" w:cs="Arial"/>
          <w:sz w:val="22"/>
          <w:szCs w:val="22"/>
        </w:rPr>
      </w:pPr>
      <w:r w:rsidRPr="002C2D7E">
        <w:rPr>
          <w:rFonts w:ascii="Arial" w:hAnsi="Arial" w:cs="Arial"/>
          <w:sz w:val="22"/>
          <w:szCs w:val="22"/>
        </w:rPr>
        <w:t>(</w:t>
      </w:r>
      <w:r w:rsidRPr="002C2D7E">
        <w:rPr>
          <w:rFonts w:ascii="Arial" w:hAnsi="Arial" w:cs="Arial"/>
          <w:sz w:val="22"/>
          <w:szCs w:val="22"/>
          <w:lang w:val="de-DE"/>
        </w:rPr>
        <w:t>Memorandum</w:t>
      </w:r>
      <w:r w:rsidRPr="002C2D7E">
        <w:rPr>
          <w:rFonts w:ascii="Arial" w:hAnsi="Arial" w:cs="Arial"/>
          <w:sz w:val="22"/>
          <w:szCs w:val="22"/>
        </w:rPr>
        <w:t xml:space="preserve"> </w:t>
      </w:r>
      <w:r w:rsidRPr="002C2D7E">
        <w:rPr>
          <w:rFonts w:ascii="Arial" w:hAnsi="Arial" w:cs="Arial"/>
          <w:sz w:val="22"/>
          <w:szCs w:val="22"/>
          <w:lang w:val="de-DE"/>
        </w:rPr>
        <w:t>ponuditelja</w:t>
      </w:r>
      <w:r w:rsidRPr="002C2D7E">
        <w:rPr>
          <w:rFonts w:ascii="Arial" w:hAnsi="Arial" w:cs="Arial"/>
          <w:sz w:val="22"/>
          <w:szCs w:val="22"/>
        </w:rPr>
        <w:t xml:space="preserve"> </w:t>
      </w:r>
    </w:p>
    <w:p w:rsidR="00914B9A" w:rsidRPr="002C2D7E" w:rsidRDefault="00914B9A" w:rsidP="00914B9A">
      <w:pPr>
        <w:widowControl w:val="0"/>
        <w:autoSpaceDE w:val="0"/>
        <w:autoSpaceDN w:val="0"/>
        <w:adjustRightInd w:val="0"/>
        <w:rPr>
          <w:rFonts w:ascii="Arial" w:hAnsi="Arial" w:cs="Arial"/>
          <w:sz w:val="22"/>
          <w:szCs w:val="22"/>
        </w:rPr>
      </w:pPr>
    </w:p>
    <w:p w:rsidR="0034735A" w:rsidRPr="002C2D7E" w:rsidRDefault="0034735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Klinički bolnički centar Sestre milosrdnice</w:t>
      </w: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Zagreb, Vinogradska cesta 29</w:t>
      </w:r>
    </w:p>
    <w:p w:rsidR="00914B9A" w:rsidRPr="002C2D7E" w:rsidRDefault="00914B9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ind w:left="1418" w:right="3751" w:hanging="1418"/>
        <w:rPr>
          <w:rFonts w:ascii="Arial" w:hAnsi="Arial" w:cs="Arial"/>
          <w:sz w:val="22"/>
          <w:szCs w:val="22"/>
          <w:lang w:val="de-DE"/>
        </w:rPr>
      </w:pPr>
      <w:r w:rsidRPr="002C2D7E">
        <w:rPr>
          <w:rFonts w:ascii="Arial" w:hAnsi="Arial" w:cs="Arial"/>
          <w:b/>
          <w:sz w:val="22"/>
          <w:szCs w:val="22"/>
          <w:lang w:val="en-GB"/>
        </w:rPr>
        <w:t>PREDMET:</w:t>
      </w:r>
      <w:r w:rsidRPr="002C2D7E">
        <w:rPr>
          <w:rFonts w:ascii="Arial" w:hAnsi="Arial" w:cs="Arial"/>
          <w:sz w:val="22"/>
          <w:szCs w:val="22"/>
          <w:lang w:val="en-GB"/>
        </w:rPr>
        <w:tab/>
        <w:t>Obrazac refenci osob</w:t>
      </w:r>
      <w:r w:rsidR="00FA5E27">
        <w:rPr>
          <w:rFonts w:ascii="Arial" w:hAnsi="Arial" w:cs="Arial"/>
          <w:sz w:val="22"/>
          <w:szCs w:val="22"/>
          <w:lang w:val="en-GB"/>
        </w:rPr>
        <w:t>e odgovorne za izvršenje usluge</w:t>
      </w: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2C2D7E" w:rsidP="00914B9A">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kojom ja</w:t>
      </w:r>
      <w:r w:rsidR="00914B9A" w:rsidRPr="002C2D7E">
        <w:rPr>
          <w:rFonts w:ascii="Arial" w:hAnsi="Arial" w:cs="Arial"/>
          <w:sz w:val="22"/>
          <w:szCs w:val="22"/>
          <w:lang w:val="de-DE"/>
        </w:rPr>
        <w:t xml:space="preserve"> _____________________</w:t>
      </w:r>
      <w:r w:rsidR="007369D4" w:rsidRPr="002C2D7E">
        <w:rPr>
          <w:rFonts w:ascii="Arial" w:hAnsi="Arial" w:cs="Arial"/>
          <w:sz w:val="22"/>
          <w:szCs w:val="22"/>
          <w:lang w:val="de-DE"/>
        </w:rPr>
        <w:t>__</w:t>
      </w:r>
      <w:r w:rsidR="00914B9A" w:rsidRPr="002C2D7E">
        <w:rPr>
          <w:rFonts w:ascii="Arial" w:hAnsi="Arial" w:cs="Arial"/>
          <w:sz w:val="22"/>
          <w:szCs w:val="22"/>
          <w:lang w:val="de-DE"/>
        </w:rPr>
        <w:t>_______</w:t>
      </w:r>
      <w:r w:rsidR="007369D4" w:rsidRPr="002C2D7E">
        <w:rPr>
          <w:rFonts w:ascii="Arial" w:hAnsi="Arial" w:cs="Arial"/>
          <w:sz w:val="22"/>
          <w:szCs w:val="22"/>
          <w:lang w:val="de-DE"/>
        </w:rPr>
        <w:t>__</w:t>
      </w:r>
      <w:r>
        <w:rPr>
          <w:rFonts w:ascii="Arial" w:hAnsi="Arial" w:cs="Arial"/>
          <w:sz w:val="22"/>
          <w:szCs w:val="22"/>
          <w:lang w:val="de-DE"/>
        </w:rPr>
        <w:t>_______________</w:t>
      </w:r>
      <w:r w:rsidR="00914B9A" w:rsidRPr="002C2D7E">
        <w:rPr>
          <w:rFonts w:ascii="Arial" w:hAnsi="Arial" w:cs="Arial"/>
          <w:sz w:val="22"/>
          <w:szCs w:val="22"/>
          <w:lang w:val="de-DE"/>
        </w:rPr>
        <w:t>_________________________ iz</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2C2D7E">
        <w:rPr>
          <w:rFonts w:ascii="Arial" w:hAnsi="Arial" w:cs="Arial"/>
          <w:sz w:val="22"/>
          <w:szCs w:val="22"/>
          <w:lang w:val="de-DE"/>
        </w:rPr>
        <w:t>_________</w:t>
      </w:r>
      <w:r w:rsidR="007369D4" w:rsidRPr="002C2D7E">
        <w:rPr>
          <w:rFonts w:ascii="Arial" w:hAnsi="Arial" w:cs="Arial"/>
          <w:sz w:val="22"/>
          <w:szCs w:val="22"/>
          <w:lang w:val="de-DE"/>
        </w:rPr>
        <w:t>__</w:t>
      </w:r>
      <w:r w:rsidRPr="002C2D7E">
        <w:rPr>
          <w:rFonts w:ascii="Arial" w:hAnsi="Arial" w:cs="Arial"/>
          <w:sz w:val="22"/>
          <w:szCs w:val="22"/>
          <w:lang w:val="de-DE"/>
        </w:rPr>
        <w:t>_______________________________________,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kao osoba ovlaštena za zastupanje gospodarskog</w:t>
      </w:r>
      <w:r w:rsidR="002C2D7E">
        <w:rPr>
          <w:rFonts w:ascii="Arial" w:hAnsi="Arial" w:cs="Arial"/>
          <w:sz w:val="22"/>
          <w:szCs w:val="22"/>
          <w:lang w:val="de-DE"/>
        </w:rPr>
        <w:t xml:space="preserve"> subjekta </w:t>
      </w:r>
      <w:r w:rsidRPr="002C2D7E">
        <w:rPr>
          <w:rFonts w:ascii="Arial" w:hAnsi="Arial" w:cs="Arial"/>
          <w:sz w:val="22"/>
          <w:szCs w:val="22"/>
          <w:u w:val="single"/>
          <w:lang w:val="de-DE"/>
        </w:rPr>
        <w:t>_______</w:t>
      </w:r>
      <w:r w:rsidR="007369D4" w:rsidRPr="002C2D7E">
        <w:rPr>
          <w:rFonts w:ascii="Arial" w:hAnsi="Arial" w:cs="Arial"/>
          <w:sz w:val="22"/>
          <w:szCs w:val="22"/>
          <w:u w:val="single"/>
          <w:lang w:val="de-DE"/>
        </w:rPr>
        <w:t>____________________</w:t>
      </w:r>
      <w:r w:rsidR="002C2D7E" w:rsidRPr="002C2D7E">
        <w:rPr>
          <w:rFonts w:ascii="Arial" w:hAnsi="Arial" w:cs="Arial"/>
          <w:sz w:val="22"/>
          <w:szCs w:val="22"/>
          <w:u w:val="single"/>
          <w:lang w:val="de-DE"/>
        </w:rPr>
        <w:t>_</w:t>
      </w:r>
      <w:r w:rsidRPr="002C2D7E">
        <w:rPr>
          <w:rFonts w:ascii="Arial" w:hAnsi="Arial" w:cs="Arial"/>
          <w:sz w:val="22"/>
          <w:szCs w:val="22"/>
          <w:u w:val="single"/>
          <w:lang w:val="de-DE"/>
        </w:rPr>
        <w:t>_____</w:t>
      </w:r>
      <w:r w:rsidRPr="002C2D7E">
        <w:rPr>
          <w:rFonts w:ascii="Arial" w:hAnsi="Arial" w:cs="Arial"/>
          <w:sz w:val="22"/>
          <w:szCs w:val="22"/>
          <w:lang w:val="de-DE"/>
        </w:rPr>
        <w:t>,</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izj</w:t>
      </w:r>
      <w:r w:rsidR="002C2D7E">
        <w:rPr>
          <w:rFonts w:ascii="Arial" w:hAnsi="Arial" w:cs="Arial"/>
          <w:sz w:val="22"/>
          <w:szCs w:val="22"/>
          <w:lang w:val="de-DE"/>
        </w:rPr>
        <w:t xml:space="preserve">avljujem da </w:t>
      </w:r>
      <w:r w:rsidR="00E57AD9">
        <w:rPr>
          <w:rFonts w:ascii="Arial" w:hAnsi="Arial" w:cs="Arial"/>
          <w:sz w:val="22"/>
          <w:szCs w:val="22"/>
          <w:lang w:val="de-DE"/>
        </w:rPr>
        <w:t xml:space="preserve">će za </w:t>
      </w:r>
      <w:r w:rsidR="002C2D7E">
        <w:rPr>
          <w:rFonts w:ascii="Arial" w:hAnsi="Arial" w:cs="Arial"/>
          <w:sz w:val="22"/>
          <w:szCs w:val="22"/>
          <w:lang w:val="de-DE"/>
        </w:rPr>
        <w:t>gospodarski subjekt</w:t>
      </w:r>
      <w:r w:rsidRPr="002C2D7E">
        <w:rPr>
          <w:rFonts w:ascii="Arial" w:hAnsi="Arial" w:cs="Arial"/>
          <w:sz w:val="22"/>
          <w:szCs w:val="22"/>
          <w:lang w:val="de-DE"/>
        </w:rPr>
        <w:t xml:space="preserve"> ____</w:t>
      </w:r>
      <w:r w:rsidR="007369D4" w:rsidRPr="002C2D7E">
        <w:rPr>
          <w:rFonts w:ascii="Arial" w:hAnsi="Arial" w:cs="Arial"/>
          <w:sz w:val="22"/>
          <w:szCs w:val="22"/>
          <w:lang w:val="de-DE"/>
        </w:rPr>
        <w:t>________________</w:t>
      </w:r>
      <w:r w:rsidR="002C2D7E">
        <w:rPr>
          <w:rFonts w:ascii="Arial" w:hAnsi="Arial" w:cs="Arial"/>
          <w:sz w:val="22"/>
          <w:szCs w:val="22"/>
          <w:lang w:val="de-DE"/>
        </w:rPr>
        <w:t>___</w:t>
      </w:r>
      <w:r w:rsidR="007369D4" w:rsidRPr="002C2D7E">
        <w:rPr>
          <w:rFonts w:ascii="Arial" w:hAnsi="Arial" w:cs="Arial"/>
          <w:sz w:val="22"/>
          <w:szCs w:val="22"/>
          <w:lang w:val="de-DE"/>
        </w:rPr>
        <w:t>___</w:t>
      </w:r>
      <w:r w:rsidRPr="002C2D7E">
        <w:rPr>
          <w:rFonts w:ascii="Arial" w:hAnsi="Arial" w:cs="Arial"/>
          <w:sz w:val="22"/>
          <w:szCs w:val="22"/>
          <w:lang w:val="de-DE"/>
        </w:rPr>
        <w:t>_______________________,</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7369D4" w:rsidRPr="002C2D7E">
        <w:rPr>
          <w:rFonts w:ascii="Arial" w:hAnsi="Arial" w:cs="Arial"/>
          <w:sz w:val="22"/>
          <w:szCs w:val="22"/>
          <w:lang w:val="de-DE"/>
        </w:rPr>
        <w:t>_______________</w:t>
      </w:r>
      <w:r w:rsidR="002C2D7E">
        <w:rPr>
          <w:rFonts w:ascii="Arial" w:hAnsi="Arial" w:cs="Arial"/>
          <w:sz w:val="22"/>
          <w:szCs w:val="22"/>
          <w:lang w:val="de-DE"/>
        </w:rPr>
        <w:t>________</w:t>
      </w:r>
      <w:r w:rsidRPr="002C2D7E">
        <w:rPr>
          <w:rFonts w:ascii="Arial" w:hAnsi="Arial" w:cs="Arial"/>
          <w:sz w:val="22"/>
          <w:szCs w:val="22"/>
          <w:lang w:val="de-DE"/>
        </w:rPr>
        <w:t>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 i OIB)</w:t>
      </w:r>
    </w:p>
    <w:p w:rsidR="00DC4BB4" w:rsidRPr="00717ED7" w:rsidRDefault="00914B9A" w:rsidP="00DC4BB4">
      <w:pPr>
        <w:widowControl w:val="0"/>
        <w:autoSpaceDE w:val="0"/>
        <w:autoSpaceDN w:val="0"/>
        <w:adjustRightInd w:val="0"/>
        <w:spacing w:line="360" w:lineRule="auto"/>
        <w:jc w:val="both"/>
        <w:rPr>
          <w:rFonts w:ascii="Arial" w:hAnsi="Arial" w:cs="Arial"/>
          <w:b/>
          <w:sz w:val="22"/>
          <w:szCs w:val="22"/>
          <w:lang w:val="de-DE"/>
        </w:rPr>
      </w:pPr>
      <w:r w:rsidRPr="00717ED7">
        <w:rPr>
          <w:rFonts w:ascii="Arial" w:hAnsi="Arial" w:cs="Arial"/>
          <w:sz w:val="22"/>
          <w:szCs w:val="22"/>
          <w:lang w:val="de-DE"/>
        </w:rPr>
        <w:t xml:space="preserve">u postupku nabave </w:t>
      </w:r>
      <w:r w:rsidR="007369D4" w:rsidRPr="00717ED7">
        <w:rPr>
          <w:rFonts w:ascii="Arial" w:hAnsi="Arial" w:cs="Arial"/>
          <w:sz w:val="22"/>
          <w:szCs w:val="22"/>
          <w:lang w:val="de-DE"/>
        </w:rPr>
        <w:t>uslug</w:t>
      </w:r>
      <w:r w:rsidR="00797C31" w:rsidRPr="00717ED7">
        <w:rPr>
          <w:rFonts w:ascii="Arial" w:hAnsi="Arial" w:cs="Arial"/>
          <w:sz w:val="22"/>
          <w:szCs w:val="22"/>
          <w:lang w:val="de-DE"/>
        </w:rPr>
        <w:t>a</w:t>
      </w:r>
      <w:r w:rsidR="007369D4" w:rsidRPr="00717ED7">
        <w:rPr>
          <w:rFonts w:ascii="Arial" w:hAnsi="Arial" w:cs="Arial"/>
          <w:sz w:val="22"/>
          <w:szCs w:val="22"/>
          <w:lang w:val="de-DE"/>
        </w:rPr>
        <w:t xml:space="preserve"> </w:t>
      </w:r>
      <w:r w:rsidR="00717ED7" w:rsidRPr="00717ED7">
        <w:rPr>
          <w:rFonts w:ascii="Arial" w:hAnsi="Arial" w:cs="Arial"/>
          <w:sz w:val="22"/>
          <w:szCs w:val="22"/>
          <w:lang w:val="pl-PL"/>
        </w:rPr>
        <w:t>koordinatora zaštite na radu i stručnog nadzora nad radovima adaptacije i opremanja dijela prostora Kliničkog zavoda za kemiju Kliničkog bolničkog centra Sestre milosrdnice za realizaciju</w:t>
      </w:r>
      <w:r w:rsidR="00FA5E27" w:rsidRPr="00717ED7">
        <w:rPr>
          <w:rFonts w:ascii="Arial" w:hAnsi="Arial" w:cs="Arial"/>
          <w:sz w:val="22"/>
          <w:szCs w:val="22"/>
          <w:lang w:val="pl-PL"/>
        </w:rPr>
        <w:t xml:space="preserve"> projekta Modernizacija i proširenje znanstveno-istraživačke djelatnosti Kliničkog zavoda za kemiju pri KBC Sestre milosrdnice broj KK.01.1.1.02.0014</w:t>
      </w:r>
      <w:r w:rsidR="00797C31" w:rsidRPr="00717ED7">
        <w:rPr>
          <w:rFonts w:ascii="Arial" w:hAnsi="Arial" w:cs="Arial"/>
          <w:b/>
          <w:sz w:val="22"/>
          <w:szCs w:val="22"/>
          <w:lang w:val="pl-PL"/>
        </w:rPr>
        <w:t xml:space="preserve"> za ___ grupu </w:t>
      </w:r>
      <w:r w:rsidR="00797C31" w:rsidRPr="00717ED7">
        <w:rPr>
          <w:rFonts w:ascii="Arial" w:hAnsi="Arial" w:cs="Arial"/>
          <w:b/>
          <w:i/>
          <w:sz w:val="22"/>
          <w:szCs w:val="22"/>
          <w:lang w:val="pl-PL"/>
        </w:rPr>
        <w:t>(upisati broj grup</w:t>
      </w:r>
      <w:r w:rsidR="00FA5E27" w:rsidRPr="00717ED7">
        <w:rPr>
          <w:rFonts w:ascii="Arial" w:hAnsi="Arial" w:cs="Arial"/>
          <w:b/>
          <w:i/>
          <w:sz w:val="22"/>
          <w:szCs w:val="22"/>
          <w:lang w:val="pl-PL"/>
        </w:rPr>
        <w:t>e</w:t>
      </w:r>
      <w:r w:rsidR="00797C31" w:rsidRPr="00717ED7">
        <w:rPr>
          <w:rFonts w:ascii="Arial" w:hAnsi="Arial" w:cs="Arial"/>
          <w:b/>
          <w:i/>
          <w:sz w:val="22"/>
          <w:szCs w:val="22"/>
          <w:lang w:val="pl-PL"/>
        </w:rPr>
        <w:t xml:space="preserve"> </w:t>
      </w:r>
      <w:r w:rsidR="00FA5E27" w:rsidRPr="00717ED7">
        <w:rPr>
          <w:rFonts w:ascii="Arial" w:hAnsi="Arial" w:cs="Arial"/>
          <w:b/>
          <w:i/>
          <w:sz w:val="22"/>
          <w:szCs w:val="22"/>
          <w:lang w:val="pl-PL"/>
        </w:rPr>
        <w:t>na koju se odnosi ovaj obrazac</w:t>
      </w:r>
      <w:r w:rsidR="00797C31" w:rsidRPr="00717ED7">
        <w:rPr>
          <w:rFonts w:ascii="Arial" w:hAnsi="Arial" w:cs="Arial"/>
          <w:b/>
          <w:i/>
          <w:sz w:val="22"/>
          <w:szCs w:val="22"/>
          <w:lang w:val="pl-PL"/>
        </w:rPr>
        <w:t>)</w:t>
      </w:r>
      <w:r w:rsidRPr="00717ED7">
        <w:rPr>
          <w:rFonts w:ascii="Arial" w:hAnsi="Arial" w:cs="Arial"/>
          <w:sz w:val="22"/>
          <w:szCs w:val="22"/>
          <w:lang w:val="de-DE"/>
        </w:rPr>
        <w:t xml:space="preserve">, evidencijskog broja nabave </w:t>
      </w:r>
      <w:r w:rsidR="00717ED7" w:rsidRPr="00717ED7">
        <w:rPr>
          <w:rFonts w:ascii="Arial" w:hAnsi="Arial" w:cs="Arial"/>
          <w:sz w:val="22"/>
          <w:szCs w:val="22"/>
          <w:lang w:val="de-DE"/>
        </w:rPr>
        <w:t>6/2019</w:t>
      </w:r>
      <w:r w:rsidRPr="00717ED7">
        <w:rPr>
          <w:rFonts w:ascii="Arial" w:hAnsi="Arial" w:cs="Arial"/>
          <w:sz w:val="22"/>
          <w:szCs w:val="22"/>
          <w:lang w:val="de-DE"/>
        </w:rPr>
        <w:t>,</w:t>
      </w:r>
      <w:r w:rsidR="00DC4BB4" w:rsidRPr="00717ED7">
        <w:rPr>
          <w:rFonts w:ascii="Arial" w:hAnsi="Arial" w:cs="Arial"/>
          <w:sz w:val="22"/>
          <w:szCs w:val="22"/>
          <w:lang w:val="de-DE"/>
        </w:rPr>
        <w:t xml:space="preserve"> sukladno odredbama Poziva na dostavu ponuda </w:t>
      </w:r>
      <w:r w:rsidR="00DC4BB4" w:rsidRPr="00717ED7">
        <w:rPr>
          <w:rFonts w:ascii="Arial" w:hAnsi="Arial" w:cs="Arial"/>
          <w:b/>
          <w:sz w:val="22"/>
          <w:szCs w:val="22"/>
          <w:lang w:val="de-DE"/>
        </w:rPr>
        <w:t>osoba odgovorna za izvršenje usluge biti:</w:t>
      </w:r>
    </w:p>
    <w:p w:rsidR="00DC4BB4" w:rsidRPr="00717ED7" w:rsidRDefault="00914B9A" w:rsidP="00914B9A">
      <w:pPr>
        <w:widowControl w:val="0"/>
        <w:autoSpaceDE w:val="0"/>
        <w:autoSpaceDN w:val="0"/>
        <w:adjustRightInd w:val="0"/>
        <w:jc w:val="both"/>
        <w:rPr>
          <w:rFonts w:ascii="Arial" w:hAnsi="Arial" w:cs="Arial"/>
          <w:b/>
          <w:sz w:val="22"/>
          <w:szCs w:val="22"/>
          <w:lang w:val="de-DE"/>
        </w:rPr>
      </w:pPr>
      <w:r w:rsidRPr="00717ED7">
        <w:rPr>
          <w:rFonts w:ascii="Arial" w:hAnsi="Arial" w:cs="Arial"/>
          <w:b/>
          <w:sz w:val="22"/>
          <w:szCs w:val="22"/>
          <w:lang w:val="de-DE"/>
        </w:rPr>
        <w:t>____________________________</w:t>
      </w:r>
      <w:r w:rsidR="002C2D7E" w:rsidRPr="00717ED7">
        <w:rPr>
          <w:rFonts w:ascii="Arial" w:hAnsi="Arial" w:cs="Arial"/>
          <w:b/>
          <w:sz w:val="22"/>
          <w:szCs w:val="22"/>
          <w:lang w:val="de-DE"/>
        </w:rPr>
        <w:t>_______________</w:t>
      </w:r>
      <w:r w:rsidR="00DC4BB4" w:rsidRPr="00717ED7">
        <w:rPr>
          <w:rFonts w:ascii="Arial" w:hAnsi="Arial" w:cs="Arial"/>
          <w:b/>
          <w:sz w:val="22"/>
          <w:szCs w:val="22"/>
          <w:lang w:val="de-DE"/>
        </w:rPr>
        <w:t>_____________________________________</w:t>
      </w:r>
      <w:r w:rsidRPr="00717ED7">
        <w:rPr>
          <w:rFonts w:ascii="Arial" w:hAnsi="Arial" w:cs="Arial"/>
          <w:b/>
          <w:sz w:val="22"/>
          <w:szCs w:val="22"/>
          <w:lang w:val="de-DE"/>
        </w:rPr>
        <w:t>_</w:t>
      </w:r>
    </w:p>
    <w:p w:rsidR="00914B9A" w:rsidRPr="00717ED7" w:rsidRDefault="00914B9A" w:rsidP="002C2D7E">
      <w:pPr>
        <w:widowControl w:val="0"/>
        <w:tabs>
          <w:tab w:val="left" w:pos="3402"/>
        </w:tabs>
        <w:autoSpaceDE w:val="0"/>
        <w:autoSpaceDN w:val="0"/>
        <w:adjustRightInd w:val="0"/>
        <w:spacing w:line="480" w:lineRule="auto"/>
        <w:jc w:val="center"/>
        <w:rPr>
          <w:rFonts w:ascii="Arial" w:hAnsi="Arial" w:cs="Arial"/>
          <w:b/>
          <w:sz w:val="22"/>
          <w:szCs w:val="22"/>
          <w:lang w:val="de-DE"/>
        </w:rPr>
      </w:pPr>
      <w:r w:rsidRPr="00717ED7">
        <w:rPr>
          <w:rFonts w:ascii="Arial" w:hAnsi="Arial" w:cs="Arial"/>
          <w:b/>
          <w:sz w:val="22"/>
          <w:szCs w:val="22"/>
          <w:lang w:val="de-DE"/>
        </w:rPr>
        <w:t>(ime i prezime s titulom)</w:t>
      </w:r>
    </w:p>
    <w:p w:rsidR="00717ED7" w:rsidRPr="00717ED7" w:rsidRDefault="00717ED7" w:rsidP="00914B9A">
      <w:pPr>
        <w:widowControl w:val="0"/>
        <w:autoSpaceDE w:val="0"/>
        <w:autoSpaceDN w:val="0"/>
        <w:adjustRightInd w:val="0"/>
        <w:jc w:val="both"/>
        <w:rPr>
          <w:rFonts w:ascii="Arial" w:hAnsi="Arial" w:cs="Arial"/>
          <w:sz w:val="22"/>
          <w:szCs w:val="22"/>
          <w:lang w:val="de-DE"/>
        </w:rPr>
      </w:pPr>
    </w:p>
    <w:p w:rsidR="00717ED7" w:rsidRPr="00717ED7" w:rsidRDefault="00717ED7" w:rsidP="00914B9A">
      <w:pPr>
        <w:widowControl w:val="0"/>
        <w:autoSpaceDE w:val="0"/>
        <w:autoSpaceDN w:val="0"/>
        <w:adjustRightInd w:val="0"/>
        <w:jc w:val="both"/>
        <w:rPr>
          <w:rFonts w:ascii="Arial" w:hAnsi="Arial" w:cs="Arial"/>
          <w:b/>
          <w:sz w:val="22"/>
          <w:szCs w:val="22"/>
          <w:lang w:val="de-DE"/>
        </w:rPr>
      </w:pPr>
      <w:r w:rsidRPr="00717ED7">
        <w:rPr>
          <w:rFonts w:ascii="Arial" w:hAnsi="Arial" w:cs="Arial"/>
          <w:sz w:val="22"/>
          <w:szCs w:val="22"/>
          <w:lang w:val="de-DE"/>
        </w:rPr>
        <w:lastRenderedPageBreak/>
        <w:t xml:space="preserve">kao </w:t>
      </w:r>
      <w:r w:rsidRPr="00717ED7">
        <w:rPr>
          <w:rFonts w:ascii="Arial" w:hAnsi="Arial" w:cs="Arial"/>
          <w:b/>
          <w:sz w:val="22"/>
          <w:szCs w:val="22"/>
          <w:lang w:val="de-DE"/>
        </w:rPr>
        <w:t xml:space="preserve">______________________________________________________________________________ </w:t>
      </w:r>
    </w:p>
    <w:p w:rsidR="00717ED7" w:rsidRPr="00717ED7" w:rsidRDefault="00717ED7" w:rsidP="00717ED7">
      <w:pPr>
        <w:widowControl w:val="0"/>
        <w:tabs>
          <w:tab w:val="left" w:pos="3402"/>
        </w:tabs>
        <w:autoSpaceDE w:val="0"/>
        <w:autoSpaceDN w:val="0"/>
        <w:adjustRightInd w:val="0"/>
        <w:spacing w:line="480" w:lineRule="auto"/>
        <w:jc w:val="center"/>
        <w:rPr>
          <w:rFonts w:ascii="Arial" w:hAnsi="Arial" w:cs="Arial"/>
          <w:b/>
          <w:sz w:val="22"/>
          <w:szCs w:val="22"/>
          <w:lang w:val="de-DE"/>
        </w:rPr>
      </w:pPr>
      <w:r w:rsidRPr="00717ED7">
        <w:rPr>
          <w:rFonts w:ascii="Arial" w:hAnsi="Arial" w:cs="Arial"/>
          <w:b/>
          <w:sz w:val="22"/>
          <w:szCs w:val="22"/>
          <w:lang w:val="de-DE"/>
        </w:rPr>
        <w:t>(navesti odgovornost osobe prema odredbama Poziva na dostavu ponuda</w:t>
      </w:r>
      <w:r>
        <w:rPr>
          <w:rFonts w:ascii="Arial" w:hAnsi="Arial" w:cs="Arial"/>
          <w:b/>
          <w:sz w:val="22"/>
          <w:szCs w:val="22"/>
          <w:lang w:val="de-DE"/>
        </w:rPr>
        <w:t>*</w:t>
      </w:r>
      <w:r w:rsidRPr="00717ED7">
        <w:rPr>
          <w:rFonts w:ascii="Arial" w:hAnsi="Arial" w:cs="Arial"/>
          <w:b/>
          <w:sz w:val="22"/>
          <w:szCs w:val="22"/>
          <w:lang w:val="de-DE"/>
        </w:rPr>
        <w:t>)</w:t>
      </w:r>
    </w:p>
    <w:p w:rsidR="00E37D5A" w:rsidRDefault="00DC4BB4" w:rsidP="00D45C8E">
      <w:pPr>
        <w:widowControl w:val="0"/>
        <w:autoSpaceDE w:val="0"/>
        <w:autoSpaceDN w:val="0"/>
        <w:adjustRightInd w:val="0"/>
        <w:jc w:val="both"/>
        <w:rPr>
          <w:rFonts w:ascii="Arial" w:hAnsi="Arial" w:cs="Arial"/>
          <w:sz w:val="22"/>
          <w:szCs w:val="22"/>
          <w:lang w:val="de-DE"/>
        </w:rPr>
      </w:pPr>
      <w:r w:rsidRPr="00717ED7">
        <w:rPr>
          <w:rFonts w:ascii="Arial" w:hAnsi="Arial" w:cs="Arial"/>
          <w:sz w:val="22"/>
          <w:szCs w:val="22"/>
          <w:lang w:val="de-DE"/>
        </w:rPr>
        <w:t>koja</w:t>
      </w:r>
      <w:r w:rsidR="00914B9A" w:rsidRPr="00717ED7">
        <w:rPr>
          <w:rFonts w:ascii="Arial" w:hAnsi="Arial" w:cs="Arial"/>
          <w:sz w:val="22"/>
          <w:szCs w:val="22"/>
          <w:lang w:val="de-DE"/>
        </w:rPr>
        <w:t xml:space="preserve"> </w:t>
      </w:r>
      <w:r w:rsidR="00914B9A" w:rsidRPr="00717ED7">
        <w:rPr>
          <w:rFonts w:ascii="Arial" w:hAnsi="Arial" w:cs="Arial"/>
          <w:b/>
          <w:sz w:val="22"/>
          <w:szCs w:val="22"/>
          <w:lang w:val="de-DE"/>
        </w:rPr>
        <w:t xml:space="preserve">ima iskustvo na odgovarajućim poslovima na ukupno ____________ </w:t>
      </w:r>
      <w:r w:rsidR="002E1149">
        <w:rPr>
          <w:rFonts w:ascii="Arial" w:hAnsi="Arial" w:cs="Arial"/>
          <w:b/>
          <w:sz w:val="22"/>
          <w:szCs w:val="22"/>
          <w:lang w:val="de-DE"/>
        </w:rPr>
        <w:t>gradilišta</w:t>
      </w:r>
      <w:r w:rsidR="00E37D5A">
        <w:rPr>
          <w:rFonts w:ascii="Arial" w:hAnsi="Arial" w:cs="Arial"/>
          <w:b/>
          <w:sz w:val="22"/>
          <w:szCs w:val="22"/>
          <w:lang w:val="de-DE"/>
        </w:rPr>
        <w:t xml:space="preserve"> na kojima su izvođeni građevinski, elektroinstalaterski i strojarski radovi najmanje ukupne vrijednosti </w:t>
      </w:r>
      <w:r w:rsidR="000172C2">
        <w:rPr>
          <w:rFonts w:ascii="Arial" w:hAnsi="Arial" w:cs="Arial"/>
          <w:b/>
          <w:sz w:val="22"/>
          <w:szCs w:val="22"/>
          <w:lang w:val="de-DE"/>
        </w:rPr>
        <w:t>300</w:t>
      </w:r>
      <w:r w:rsidR="00E37D5A">
        <w:rPr>
          <w:rFonts w:ascii="Arial" w:hAnsi="Arial" w:cs="Arial"/>
          <w:b/>
          <w:sz w:val="22"/>
          <w:szCs w:val="22"/>
          <w:lang w:val="de-DE"/>
        </w:rPr>
        <w:t>.000,00 kuna (bez PDV-a)</w:t>
      </w:r>
      <w:r w:rsidR="00914B9A" w:rsidRPr="00717ED7">
        <w:rPr>
          <w:rFonts w:ascii="Arial" w:hAnsi="Arial" w:cs="Arial"/>
          <w:sz w:val="22"/>
          <w:szCs w:val="22"/>
          <w:lang w:val="de-DE"/>
        </w:rPr>
        <w:t xml:space="preserve">, te je </w:t>
      </w:r>
      <w:r w:rsidR="00E37D5A">
        <w:rPr>
          <w:rFonts w:ascii="Arial" w:hAnsi="Arial" w:cs="Arial"/>
          <w:sz w:val="22"/>
          <w:szCs w:val="22"/>
          <w:lang w:val="de-DE"/>
        </w:rPr>
        <w:t>izvršavala sljedeće u</w:t>
      </w:r>
      <w:r w:rsidR="00D45C8E">
        <w:rPr>
          <w:rFonts w:ascii="Arial" w:hAnsi="Arial" w:cs="Arial"/>
          <w:sz w:val="22"/>
          <w:szCs w:val="22"/>
          <w:lang w:val="de-DE"/>
        </w:rPr>
        <w:t>sluge:</w:t>
      </w:r>
    </w:p>
    <w:p w:rsidR="00797C31" w:rsidRPr="002C2D7E" w:rsidRDefault="00797C31" w:rsidP="00914B9A">
      <w:pPr>
        <w:widowControl w:val="0"/>
        <w:autoSpaceDE w:val="0"/>
        <w:autoSpaceDN w:val="0"/>
        <w:adjustRightInd w:val="0"/>
        <w:jc w:val="both"/>
        <w:rPr>
          <w:rFonts w:ascii="Arial" w:hAnsi="Arial" w:cs="Arial"/>
          <w:sz w:val="22"/>
          <w:szCs w:val="22"/>
          <w:lang w:val="de-DE"/>
        </w:rPr>
      </w:pPr>
    </w:p>
    <w:p w:rsidR="00914B9A" w:rsidRPr="000172C2" w:rsidRDefault="00914B9A" w:rsidP="00E37D5A">
      <w:pPr>
        <w:widowControl w:val="0"/>
        <w:numPr>
          <w:ilvl w:val="0"/>
          <w:numId w:val="9"/>
        </w:numPr>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sidR="0098089D">
        <w:rPr>
          <w:rFonts w:ascii="Arial" w:hAnsi="Arial" w:cs="Arial"/>
          <w:sz w:val="22"/>
          <w:szCs w:val="22"/>
          <w:lang w:val="de-DE"/>
        </w:rPr>
        <w:t>a:</w:t>
      </w:r>
      <w:r w:rsidR="0098089D">
        <w:rPr>
          <w:rFonts w:ascii="Arial" w:hAnsi="Arial" w:cs="Arial"/>
          <w:sz w:val="22"/>
          <w:szCs w:val="22"/>
          <w:lang w:val="de-DE"/>
        </w:rPr>
        <w:tab/>
      </w:r>
      <w:r w:rsidR="0098089D" w:rsidRPr="00797C31">
        <w:rPr>
          <w:rFonts w:ascii="Arial" w:hAnsi="Arial" w:cs="Arial"/>
          <w:sz w:val="22"/>
          <w:szCs w:val="22"/>
          <w:u w:val="single"/>
          <w:lang w:val="de-DE"/>
        </w:rPr>
        <w:tab/>
      </w:r>
    </w:p>
    <w:p w:rsidR="000172C2" w:rsidRPr="000172C2" w:rsidRDefault="000172C2" w:rsidP="000172C2">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98089D" w:rsidRDefault="0098089D"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797C31" w:rsidRPr="002C2D7E" w:rsidRDefault="00F654AA"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98089D" w:rsidRPr="002C2D7E" w:rsidRDefault="00F654AA" w:rsidP="00797C31">
      <w:pPr>
        <w:widowControl w:val="0"/>
        <w:tabs>
          <w:tab w:val="left" w:pos="3828"/>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Usluga uredno izvršena (DA/NE)</w:t>
      </w:r>
      <w:r w:rsidR="0098089D">
        <w:rPr>
          <w:rFonts w:ascii="Arial" w:hAnsi="Arial" w:cs="Arial"/>
          <w:sz w:val="22"/>
          <w:szCs w:val="22"/>
          <w:lang w:val="de-DE"/>
        </w:rPr>
        <w:t>:</w:t>
      </w:r>
      <w:r w:rsidR="0098089D">
        <w:rPr>
          <w:rFonts w:ascii="Arial" w:hAnsi="Arial" w:cs="Arial"/>
          <w:sz w:val="22"/>
          <w:szCs w:val="22"/>
          <w:lang w:val="de-DE"/>
        </w:rPr>
        <w:tab/>
      </w:r>
      <w:r w:rsidR="0098089D">
        <w:rPr>
          <w:rFonts w:ascii="Arial" w:hAnsi="Arial" w:cs="Arial"/>
          <w:sz w:val="22"/>
          <w:szCs w:val="22"/>
          <w:lang w:val="de-DE"/>
        </w:rPr>
        <w:tab/>
      </w:r>
    </w:p>
    <w:p w:rsidR="00914B9A" w:rsidRPr="002C2D7E" w:rsidRDefault="00914B9A" w:rsidP="00914B9A">
      <w:pPr>
        <w:widowControl w:val="0"/>
        <w:autoSpaceDE w:val="0"/>
        <w:autoSpaceDN w:val="0"/>
        <w:adjustRightInd w:val="0"/>
        <w:jc w:val="both"/>
        <w:rPr>
          <w:rFonts w:ascii="Arial" w:hAnsi="Arial" w:cs="Arial"/>
          <w:sz w:val="22"/>
          <w:szCs w:val="22"/>
          <w:lang w:val="de-DE"/>
        </w:rPr>
      </w:pPr>
    </w:p>
    <w:p w:rsidR="005B1A6B" w:rsidRPr="002C2D7E" w:rsidRDefault="005B1A6B" w:rsidP="00E37D5A">
      <w:pPr>
        <w:widowControl w:val="0"/>
        <w:numPr>
          <w:ilvl w:val="0"/>
          <w:numId w:val="9"/>
        </w:numPr>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0172C2" w:rsidRPr="000172C2" w:rsidRDefault="000172C2" w:rsidP="000172C2">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5B1A6B" w:rsidRDefault="005B1A6B"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sidRPr="005B1A6B">
        <w:rPr>
          <w:rFonts w:ascii="Arial" w:hAnsi="Arial" w:cs="Arial"/>
          <w:sz w:val="22"/>
          <w:szCs w:val="22"/>
          <w:u w:val="single"/>
          <w:lang w:val="de-DE"/>
        </w:rPr>
        <w:tab/>
      </w:r>
    </w:p>
    <w:p w:rsidR="005B1A6B" w:rsidRPr="002C2D7E" w:rsidRDefault="00F654AA"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5B1A6B" w:rsidRPr="002C2D7E" w:rsidRDefault="00F654AA" w:rsidP="005B1A6B">
      <w:pPr>
        <w:widowControl w:val="0"/>
        <w:tabs>
          <w:tab w:val="left" w:pos="3828"/>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Usluga uredno izvršena (DA/NE)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5B1A6B" w:rsidRPr="002C2D7E" w:rsidRDefault="005B1A6B" w:rsidP="00E37D5A">
      <w:pPr>
        <w:widowControl w:val="0"/>
        <w:numPr>
          <w:ilvl w:val="0"/>
          <w:numId w:val="9"/>
        </w:numPr>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0172C2" w:rsidRPr="000172C2" w:rsidRDefault="000172C2" w:rsidP="000172C2">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5B1A6B" w:rsidRDefault="005B1A6B"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5B1A6B" w:rsidRPr="002C2D7E" w:rsidRDefault="00F654AA"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5B1A6B" w:rsidRPr="002C2D7E" w:rsidRDefault="00F654AA" w:rsidP="005B1A6B">
      <w:pPr>
        <w:widowControl w:val="0"/>
        <w:tabs>
          <w:tab w:val="left" w:pos="3828"/>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Usluga uredno izvršena (DA/NE):</w:t>
      </w:r>
      <w:r w:rsidR="005B1A6B">
        <w:rPr>
          <w:rFonts w:ascii="Arial" w:hAnsi="Arial" w:cs="Arial"/>
          <w:sz w:val="22"/>
          <w:szCs w:val="22"/>
          <w:lang w:val="de-DE"/>
        </w:rPr>
        <w:tab/>
      </w:r>
      <w:r w:rsidR="005B1A6B" w:rsidRPr="005B1A6B">
        <w:rPr>
          <w:rFonts w:ascii="Arial" w:hAnsi="Arial" w:cs="Arial"/>
          <w:sz w:val="22"/>
          <w:szCs w:val="22"/>
          <w:u w:val="single"/>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5B1A6B" w:rsidRPr="002C2D7E" w:rsidRDefault="005B1A6B" w:rsidP="00E37D5A">
      <w:pPr>
        <w:widowControl w:val="0"/>
        <w:numPr>
          <w:ilvl w:val="0"/>
          <w:numId w:val="9"/>
        </w:numPr>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0172C2" w:rsidRPr="000172C2" w:rsidRDefault="000172C2" w:rsidP="000172C2">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5B1A6B" w:rsidRDefault="005B1A6B"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5B1A6B" w:rsidRPr="002C2D7E" w:rsidRDefault="00F654AA"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5B1A6B" w:rsidRPr="002C2D7E" w:rsidRDefault="00F654AA" w:rsidP="005B1A6B">
      <w:pPr>
        <w:widowControl w:val="0"/>
        <w:tabs>
          <w:tab w:val="left" w:pos="3828"/>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Usluga uredno izvršena (DA/NE):</w:t>
      </w:r>
      <w:r w:rsidR="005B1A6B">
        <w:rPr>
          <w:rFonts w:ascii="Arial" w:hAnsi="Arial" w:cs="Arial"/>
          <w:sz w:val="22"/>
          <w:szCs w:val="22"/>
          <w:lang w:val="de-DE"/>
        </w:rPr>
        <w:tab/>
      </w:r>
      <w:r w:rsidR="005B1A6B">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5B1A6B" w:rsidRPr="002C2D7E" w:rsidRDefault="005B1A6B" w:rsidP="00E37D5A">
      <w:pPr>
        <w:widowControl w:val="0"/>
        <w:numPr>
          <w:ilvl w:val="0"/>
          <w:numId w:val="9"/>
        </w:numPr>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0172C2" w:rsidRPr="000172C2" w:rsidRDefault="000172C2" w:rsidP="000172C2">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5B1A6B" w:rsidRDefault="005B1A6B"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sidRPr="005B1A6B">
        <w:rPr>
          <w:rFonts w:ascii="Arial" w:hAnsi="Arial" w:cs="Arial"/>
          <w:sz w:val="22"/>
          <w:szCs w:val="22"/>
          <w:u w:val="single"/>
          <w:lang w:val="de-DE"/>
        </w:rPr>
        <w:tab/>
      </w:r>
    </w:p>
    <w:p w:rsidR="005B1A6B" w:rsidRPr="002C2D7E" w:rsidRDefault="00F654AA" w:rsidP="00E37D5A">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w:t>
      </w:r>
      <w:r w:rsidR="005B1A6B">
        <w:rPr>
          <w:rFonts w:ascii="Arial" w:hAnsi="Arial" w:cs="Arial"/>
          <w:sz w:val="22"/>
          <w:szCs w:val="22"/>
          <w:lang w:val="de-DE"/>
        </w:rPr>
        <w:t>:</w:t>
      </w:r>
      <w:r w:rsidR="005B1A6B">
        <w:rPr>
          <w:rFonts w:ascii="Arial" w:hAnsi="Arial" w:cs="Arial"/>
          <w:sz w:val="22"/>
          <w:szCs w:val="22"/>
          <w:lang w:val="de-DE"/>
        </w:rPr>
        <w:tab/>
      </w:r>
      <w:r w:rsidR="005B1A6B">
        <w:rPr>
          <w:rFonts w:ascii="Arial" w:hAnsi="Arial" w:cs="Arial"/>
          <w:sz w:val="22"/>
          <w:szCs w:val="22"/>
          <w:lang w:val="de-DE"/>
        </w:rPr>
        <w:tab/>
      </w:r>
    </w:p>
    <w:p w:rsidR="005B1A6B" w:rsidRPr="002C2D7E" w:rsidRDefault="00F654AA" w:rsidP="005B1A6B">
      <w:pPr>
        <w:widowControl w:val="0"/>
        <w:tabs>
          <w:tab w:val="left" w:pos="3828"/>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Usluga uredno izvršena (DA/NE):</w:t>
      </w:r>
      <w:r w:rsidR="005B1A6B">
        <w:rPr>
          <w:rFonts w:ascii="Arial" w:hAnsi="Arial" w:cs="Arial"/>
          <w:sz w:val="22"/>
          <w:szCs w:val="22"/>
          <w:lang w:val="de-DE"/>
        </w:rPr>
        <w:tab/>
      </w:r>
      <w:r w:rsidR="005B1A6B">
        <w:rPr>
          <w:rFonts w:ascii="Arial" w:hAnsi="Arial" w:cs="Arial"/>
          <w:sz w:val="22"/>
          <w:szCs w:val="22"/>
          <w:lang w:val="de-DE"/>
        </w:rPr>
        <w:tab/>
      </w:r>
    </w:p>
    <w:p w:rsidR="0098089D" w:rsidRDefault="0098089D" w:rsidP="0098089D">
      <w:pPr>
        <w:widowControl w:val="0"/>
        <w:autoSpaceDE w:val="0"/>
        <w:autoSpaceDN w:val="0"/>
        <w:adjustRightInd w:val="0"/>
        <w:jc w:val="both"/>
        <w:rPr>
          <w:rFonts w:ascii="Arial" w:hAnsi="Arial" w:cs="Arial"/>
          <w:sz w:val="22"/>
          <w:szCs w:val="22"/>
          <w:lang w:val="de-DE"/>
        </w:rPr>
      </w:pPr>
    </w:p>
    <w:p w:rsidR="000664D9" w:rsidRPr="00F83D41" w:rsidRDefault="000664D9" w:rsidP="00914B9A">
      <w:pPr>
        <w:widowControl w:val="0"/>
        <w:tabs>
          <w:tab w:val="center" w:pos="1843"/>
          <w:tab w:val="center" w:pos="3402"/>
          <w:tab w:val="center" w:pos="6804"/>
        </w:tabs>
        <w:autoSpaceDE w:val="0"/>
        <w:autoSpaceDN w:val="0"/>
        <w:adjustRightInd w:val="0"/>
        <w:ind w:right="-385"/>
        <w:jc w:val="both"/>
        <w:rPr>
          <w:rFonts w:ascii="Arial" w:hAnsi="Arial" w:cs="Arial"/>
          <w:sz w:val="22"/>
          <w:szCs w:val="22"/>
        </w:rPr>
      </w:pP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914B9A" w:rsidRPr="007369D4" w:rsidRDefault="00914B9A" w:rsidP="00E37D5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sidR="000664D9">
        <w:rPr>
          <w:rFonts w:ascii="Arial" w:hAnsi="Arial" w:cs="Arial"/>
        </w:rPr>
        <w:t>ime</w:t>
      </w:r>
      <w:proofErr w:type="gramEnd"/>
      <w:r w:rsidR="000664D9">
        <w:rPr>
          <w:rFonts w:ascii="Arial" w:hAnsi="Arial" w:cs="Arial"/>
        </w:rPr>
        <w:t xml:space="preserve">, prezime i vlastoručni </w:t>
      </w:r>
      <w:r w:rsidR="00E37D5A">
        <w:rPr>
          <w:rFonts w:ascii="Arial" w:hAnsi="Arial" w:cs="Arial"/>
        </w:rPr>
        <w:t>potpis</w:t>
      </w:r>
      <w:r w:rsidRPr="007369D4">
        <w:rPr>
          <w:rFonts w:ascii="Arial" w:hAnsi="Arial" w:cs="Arial"/>
        </w:rPr>
        <w:t>)</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0664D9">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r>
    </w:p>
    <w:p w:rsidR="004609D9" w:rsidRDefault="004609D9">
      <w:pPr>
        <w:rPr>
          <w:rFonts w:ascii="Arial" w:hAnsi="Arial" w:cs="Arial"/>
          <w:lang w:val="hr-HR"/>
        </w:rPr>
      </w:pPr>
      <w:r>
        <w:rPr>
          <w:rFonts w:ascii="Arial" w:hAnsi="Arial" w:cs="Arial"/>
          <w:lang w:val="hr-HR"/>
        </w:rPr>
        <w:br w:type="page"/>
      </w:r>
    </w:p>
    <w:p w:rsidR="003D274A" w:rsidRDefault="003D274A">
      <w:pPr>
        <w:rPr>
          <w:rFonts w:ascii="Arial" w:hAnsi="Arial" w:cs="Arial"/>
          <w:lang w:val="hr-HR"/>
        </w:rPr>
      </w:pP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8" name="Picture 38"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3D274A" w:rsidRDefault="003D274A" w:rsidP="00EE7938">
      <w:pPr>
        <w:widowControl w:val="0"/>
        <w:tabs>
          <w:tab w:val="left" w:pos="567"/>
          <w:tab w:val="left" w:pos="8580"/>
        </w:tabs>
        <w:autoSpaceDE w:val="0"/>
        <w:autoSpaceDN w:val="0"/>
        <w:adjustRightInd w:val="0"/>
        <w:rPr>
          <w:rFonts w:ascii="Arial" w:hAnsi="Arial" w:cs="Arial"/>
          <w:b/>
          <w:position w:val="-1"/>
          <w:sz w:val="24"/>
          <w:szCs w:val="24"/>
          <w:lang w:val="pl-PL"/>
        </w:rPr>
      </w:pPr>
    </w:p>
    <w:p w:rsidR="005C09DA" w:rsidRDefault="00AB2951" w:rsidP="00EE7938">
      <w:pPr>
        <w:pStyle w:val="Heading2"/>
        <w:keepLines/>
        <w:widowControl w:val="0"/>
        <w:numPr>
          <w:ilvl w:val="0"/>
          <w:numId w:val="0"/>
        </w:numPr>
        <w:tabs>
          <w:tab w:val="left" w:pos="708"/>
        </w:tabs>
        <w:autoSpaceDE w:val="0"/>
        <w:autoSpaceDN w:val="0"/>
        <w:adjustRightInd w:val="0"/>
        <w:spacing w:before="40" w:after="0"/>
        <w:jc w:val="both"/>
        <w:rPr>
          <w:rFonts w:ascii="Arial" w:hAnsi="Arial" w:cs="Arial"/>
          <w:i w:val="0"/>
        </w:rPr>
      </w:pPr>
      <w:bookmarkStart w:id="58" w:name="_Toc16537368"/>
      <w:r>
        <w:rPr>
          <w:rFonts w:ascii="Arial" w:hAnsi="Arial" w:cs="Arial"/>
          <w:i w:val="0"/>
        </w:rPr>
        <w:t>C</w:t>
      </w:r>
      <w:r w:rsidR="005C09DA">
        <w:rPr>
          <w:rFonts w:ascii="Arial" w:hAnsi="Arial" w:cs="Arial"/>
          <w:i w:val="0"/>
        </w:rPr>
        <w:t>.</w:t>
      </w:r>
      <w:r w:rsidR="005C09DA">
        <w:rPr>
          <w:rFonts w:ascii="Arial" w:hAnsi="Arial" w:cs="Arial"/>
          <w:i w:val="0"/>
        </w:rPr>
        <w:tab/>
        <w:t>PRIJEDLOG UGOVORA</w:t>
      </w:r>
      <w:bookmarkEnd w:id="58"/>
    </w:p>
    <w:p w:rsidR="003D274A" w:rsidRDefault="003D274A" w:rsidP="00EE7938">
      <w:pPr>
        <w:rPr>
          <w:rFonts w:ascii="Arial Narrow" w:hAnsi="Arial Narrow" w:cs="Arial"/>
          <w:b/>
          <w:bCs/>
          <w:sz w:val="24"/>
          <w:szCs w:val="24"/>
          <w:lang w:val="hr-HR"/>
        </w:rPr>
      </w:pPr>
    </w:p>
    <w:p w:rsidR="00A572C6" w:rsidRPr="00A572C6" w:rsidRDefault="00AB2951" w:rsidP="00085C3F">
      <w:pPr>
        <w:pStyle w:val="Heading2"/>
        <w:keepLines/>
        <w:widowControl w:val="0"/>
        <w:numPr>
          <w:ilvl w:val="0"/>
          <w:numId w:val="0"/>
        </w:numPr>
        <w:autoSpaceDE w:val="0"/>
        <w:autoSpaceDN w:val="0"/>
        <w:adjustRightInd w:val="0"/>
        <w:spacing w:before="40" w:after="0"/>
        <w:ind w:left="709" w:hanging="709"/>
        <w:jc w:val="both"/>
        <w:rPr>
          <w:rFonts w:ascii="Arial" w:hAnsi="Arial" w:cs="Arial"/>
          <w:i w:val="0"/>
          <w:sz w:val="24"/>
          <w:szCs w:val="24"/>
        </w:rPr>
      </w:pPr>
      <w:bookmarkStart w:id="59" w:name="_Toc16537369"/>
      <w:r>
        <w:rPr>
          <w:rFonts w:ascii="Arial" w:hAnsi="Arial" w:cs="Arial"/>
          <w:i w:val="0"/>
          <w:sz w:val="24"/>
          <w:szCs w:val="24"/>
        </w:rPr>
        <w:t>C</w:t>
      </w:r>
      <w:r w:rsidR="00A572C6" w:rsidRPr="00A572C6">
        <w:rPr>
          <w:rFonts w:ascii="Arial" w:hAnsi="Arial" w:cs="Arial"/>
          <w:i w:val="0"/>
          <w:sz w:val="24"/>
          <w:szCs w:val="24"/>
        </w:rPr>
        <w:t>.1.</w:t>
      </w:r>
      <w:r w:rsidR="00A572C6" w:rsidRPr="00A572C6">
        <w:rPr>
          <w:rFonts w:ascii="Arial" w:hAnsi="Arial" w:cs="Arial"/>
          <w:i w:val="0"/>
          <w:sz w:val="24"/>
          <w:szCs w:val="24"/>
        </w:rPr>
        <w:tab/>
        <w:t xml:space="preserve">PRIJEDLOG UGOVORA ZA </w:t>
      </w:r>
      <w:r w:rsidR="002772C9">
        <w:rPr>
          <w:rFonts w:ascii="Arial" w:hAnsi="Arial" w:cs="Arial"/>
          <w:i w:val="0"/>
          <w:sz w:val="24"/>
          <w:szCs w:val="24"/>
        </w:rPr>
        <w:t xml:space="preserve">1. GRUPU Stručni nadzor nad radovima adaptacije </w:t>
      </w:r>
      <w:r w:rsidR="00085C3F">
        <w:rPr>
          <w:rFonts w:ascii="Arial" w:hAnsi="Arial" w:cs="Arial"/>
          <w:i w:val="0"/>
          <w:sz w:val="24"/>
          <w:szCs w:val="24"/>
        </w:rPr>
        <w:t xml:space="preserve">i opremanja </w:t>
      </w:r>
      <w:r w:rsidR="002772C9">
        <w:rPr>
          <w:rFonts w:ascii="Arial" w:hAnsi="Arial" w:cs="Arial"/>
          <w:i w:val="0"/>
          <w:sz w:val="24"/>
          <w:szCs w:val="24"/>
        </w:rPr>
        <w:t>dijela prostora Kliničkog zavoda za kemiju</w:t>
      </w:r>
      <w:bookmarkEnd w:id="59"/>
    </w:p>
    <w:p w:rsidR="003D274A" w:rsidRDefault="003D274A" w:rsidP="00EE7938">
      <w:pPr>
        <w:rPr>
          <w:rFonts w:ascii="Arial Narrow" w:hAnsi="Arial Narrow" w:cs="Arial"/>
          <w:b/>
          <w:bCs/>
          <w:sz w:val="24"/>
          <w:szCs w:val="24"/>
          <w:lang w:val="hr-HR"/>
        </w:rPr>
      </w:pPr>
    </w:p>
    <w:p w:rsidR="00A572C6" w:rsidRDefault="00A572C6" w:rsidP="00EE7938">
      <w:pPr>
        <w:rPr>
          <w:rFonts w:ascii="Arial Narrow" w:hAnsi="Arial Narrow" w:cs="Arial"/>
          <w:b/>
          <w:bCs/>
          <w:sz w:val="24"/>
          <w:szCs w:val="24"/>
          <w:lang w:val="hr-HR"/>
        </w:rPr>
      </w:pPr>
    </w:p>
    <w:p w:rsidR="00A572C6" w:rsidRPr="00A572C6" w:rsidRDefault="00A572C6" w:rsidP="00EE7938">
      <w:pPr>
        <w:tabs>
          <w:tab w:val="left" w:pos="3686"/>
        </w:tabs>
        <w:jc w:val="both"/>
        <w:rPr>
          <w:rFonts w:ascii="Arial Narrow" w:hAnsi="Arial Narrow"/>
          <w:sz w:val="22"/>
          <w:szCs w:val="22"/>
        </w:rPr>
      </w:pPr>
      <w:r w:rsidRPr="00A572C6">
        <w:rPr>
          <w:rFonts w:ascii="Arial Narrow" w:hAnsi="Arial Narrow"/>
          <w:b/>
          <w:sz w:val="22"/>
          <w:szCs w:val="22"/>
        </w:rPr>
        <w:t xml:space="preserve">KLINIČKI BOLNIČKI CENTAR SESTRE MILOSRDNICE </w:t>
      </w:r>
      <w:r w:rsidRPr="00A572C6">
        <w:rPr>
          <w:rFonts w:ascii="Arial Narrow" w:hAnsi="Arial Narrow"/>
          <w:sz w:val="22"/>
          <w:szCs w:val="22"/>
        </w:rPr>
        <w:t xml:space="preserve">iz Zagreba, Vinogradska cesta 29, </w:t>
      </w:r>
      <w:r w:rsidRPr="00A572C6">
        <w:rPr>
          <w:rFonts w:ascii="Arial Narrow" w:hAnsi="Arial Narrow"/>
          <w:bCs/>
          <w:sz w:val="22"/>
          <w:szCs w:val="22"/>
        </w:rPr>
        <w:t xml:space="preserve">OIB 84924656517, </w:t>
      </w:r>
      <w:r w:rsidRPr="00A572C6">
        <w:rPr>
          <w:rFonts w:ascii="Arial Narrow" w:hAnsi="Arial Narrow"/>
          <w:sz w:val="22"/>
          <w:szCs w:val="22"/>
          <w:lang w:val="en-AU"/>
        </w:rPr>
        <w:t>zastupan</w:t>
      </w:r>
      <w:r w:rsidRPr="00A572C6">
        <w:rPr>
          <w:rFonts w:ascii="Arial Narrow" w:hAnsi="Arial Narrow"/>
          <w:sz w:val="22"/>
          <w:szCs w:val="22"/>
        </w:rPr>
        <w:t xml:space="preserve"> </w:t>
      </w:r>
      <w:r w:rsidRPr="00A572C6">
        <w:rPr>
          <w:rFonts w:ascii="Arial Narrow" w:hAnsi="Arial Narrow"/>
          <w:sz w:val="22"/>
          <w:szCs w:val="22"/>
          <w:lang w:val="en-AU"/>
        </w:rPr>
        <w:t>po</w:t>
      </w:r>
      <w:r w:rsidRPr="00A572C6">
        <w:rPr>
          <w:rFonts w:ascii="Arial Narrow" w:hAnsi="Arial Narrow"/>
          <w:sz w:val="22"/>
          <w:szCs w:val="22"/>
        </w:rPr>
        <w:t xml:space="preserve"> </w:t>
      </w:r>
      <w:r w:rsidRPr="00A572C6">
        <w:rPr>
          <w:rFonts w:ascii="Arial Narrow" w:hAnsi="Arial Narrow"/>
          <w:sz w:val="22"/>
          <w:szCs w:val="22"/>
          <w:lang w:val="en-AU"/>
        </w:rPr>
        <w:t>ravnatelju prof</w:t>
      </w:r>
      <w:r w:rsidRPr="00A572C6">
        <w:rPr>
          <w:rFonts w:ascii="Arial Narrow" w:hAnsi="Arial Narrow"/>
          <w:sz w:val="22"/>
          <w:szCs w:val="22"/>
        </w:rPr>
        <w:t>.dr.sc. Mariu Zovaku, dr.med.  (</w:t>
      </w:r>
      <w:proofErr w:type="gramStart"/>
      <w:r w:rsidRPr="00A572C6">
        <w:rPr>
          <w:rFonts w:ascii="Arial Narrow" w:hAnsi="Arial Narrow"/>
          <w:sz w:val="22"/>
          <w:szCs w:val="22"/>
          <w:lang w:val="en-AU"/>
        </w:rPr>
        <w:t>u</w:t>
      </w:r>
      <w:proofErr w:type="gramEnd"/>
      <w:r w:rsidRPr="00A572C6">
        <w:rPr>
          <w:rFonts w:ascii="Arial Narrow" w:hAnsi="Arial Narrow"/>
          <w:sz w:val="22"/>
          <w:szCs w:val="22"/>
        </w:rPr>
        <w:t xml:space="preserve"> </w:t>
      </w:r>
      <w:r w:rsidRPr="00A572C6">
        <w:rPr>
          <w:rFonts w:ascii="Arial Narrow" w:hAnsi="Arial Narrow"/>
          <w:sz w:val="22"/>
          <w:szCs w:val="22"/>
          <w:lang w:val="en-AU"/>
        </w:rPr>
        <w:t>nastavku</w:t>
      </w:r>
      <w:r w:rsidRPr="00A572C6">
        <w:rPr>
          <w:rFonts w:ascii="Arial Narrow" w:hAnsi="Arial Narrow"/>
          <w:sz w:val="22"/>
          <w:szCs w:val="22"/>
        </w:rPr>
        <w:t xml:space="preserve"> </w:t>
      </w:r>
      <w:r w:rsidRPr="00A572C6">
        <w:rPr>
          <w:rFonts w:ascii="Arial Narrow" w:hAnsi="Arial Narrow"/>
          <w:sz w:val="22"/>
          <w:szCs w:val="22"/>
          <w:lang w:val="en-AU"/>
        </w:rPr>
        <w:t>teksta</w:t>
      </w:r>
      <w:r w:rsidRPr="00A572C6">
        <w:rPr>
          <w:rFonts w:ascii="Arial Narrow" w:hAnsi="Arial Narrow"/>
          <w:sz w:val="22"/>
          <w:szCs w:val="22"/>
        </w:rPr>
        <w:t xml:space="preserve"> : </w:t>
      </w:r>
      <w:r w:rsidRPr="00A572C6">
        <w:rPr>
          <w:rFonts w:ascii="Arial Narrow" w:hAnsi="Arial Narrow"/>
          <w:b/>
          <w:i/>
          <w:sz w:val="22"/>
          <w:szCs w:val="22"/>
          <w:lang w:val="en-AU"/>
        </w:rPr>
        <w:t>Naru</w:t>
      </w:r>
      <w:r w:rsidRPr="00A572C6">
        <w:rPr>
          <w:rFonts w:ascii="Arial Narrow" w:hAnsi="Arial Narrow"/>
          <w:b/>
          <w:i/>
          <w:sz w:val="22"/>
          <w:szCs w:val="22"/>
        </w:rPr>
        <w:t>č</w:t>
      </w:r>
      <w:r w:rsidRPr="00A572C6">
        <w:rPr>
          <w:rFonts w:ascii="Arial Narrow" w:hAnsi="Arial Narrow"/>
          <w:b/>
          <w:i/>
          <w:sz w:val="22"/>
          <w:szCs w:val="22"/>
          <w:lang w:val="en-AU"/>
        </w:rPr>
        <w:t>itelj</w:t>
      </w:r>
      <w:r w:rsidRPr="00A572C6">
        <w:rPr>
          <w:rFonts w:ascii="Arial Narrow" w:hAnsi="Arial Narrow"/>
          <w:sz w:val="22"/>
          <w:szCs w:val="22"/>
        </w:rPr>
        <w:t>)</w:t>
      </w:r>
    </w:p>
    <w:p w:rsidR="00A572C6" w:rsidRPr="00A572C6" w:rsidRDefault="00A572C6" w:rsidP="00EE7938">
      <w:pPr>
        <w:jc w:val="both"/>
        <w:rPr>
          <w:rFonts w:ascii="Arial Narrow" w:hAnsi="Arial Narrow"/>
          <w:sz w:val="22"/>
          <w:szCs w:val="22"/>
        </w:rPr>
      </w:pPr>
      <w:proofErr w:type="gramStart"/>
      <w:r w:rsidRPr="00A572C6">
        <w:rPr>
          <w:rFonts w:ascii="Arial Narrow" w:hAnsi="Arial Narrow"/>
          <w:sz w:val="22"/>
          <w:szCs w:val="22"/>
        </w:rPr>
        <w:t>i</w:t>
      </w:r>
      <w:proofErr w:type="gramEnd"/>
    </w:p>
    <w:p w:rsidR="00A572C6" w:rsidRPr="00A572C6" w:rsidRDefault="00A572C6" w:rsidP="00EE7938">
      <w:pPr>
        <w:jc w:val="both"/>
        <w:rPr>
          <w:rFonts w:ascii="Arial Narrow" w:hAnsi="Arial Narrow"/>
          <w:bCs/>
          <w:sz w:val="22"/>
          <w:szCs w:val="22"/>
        </w:rPr>
      </w:pPr>
      <w:r w:rsidRPr="00A572C6">
        <w:rPr>
          <w:rFonts w:ascii="Arial Narrow" w:hAnsi="Arial Narrow"/>
          <w:b/>
          <w:bCs/>
          <w:sz w:val="22"/>
          <w:szCs w:val="22"/>
        </w:rPr>
        <w:t>_______________</w:t>
      </w:r>
      <w:r w:rsidRPr="00A572C6">
        <w:rPr>
          <w:rFonts w:ascii="Arial Narrow" w:hAnsi="Arial Narrow"/>
          <w:bCs/>
          <w:sz w:val="22"/>
          <w:szCs w:val="22"/>
        </w:rPr>
        <w:t xml:space="preserve"> </w:t>
      </w:r>
      <w:proofErr w:type="gramStart"/>
      <w:r w:rsidRPr="00A572C6">
        <w:rPr>
          <w:rFonts w:ascii="Arial Narrow" w:hAnsi="Arial Narrow"/>
          <w:bCs/>
          <w:sz w:val="22"/>
          <w:szCs w:val="22"/>
        </w:rPr>
        <w:t>iz</w:t>
      </w:r>
      <w:proofErr w:type="gramEnd"/>
      <w:r w:rsidRPr="00A572C6">
        <w:rPr>
          <w:rFonts w:ascii="Arial Narrow" w:hAnsi="Arial Narrow"/>
          <w:bCs/>
          <w:sz w:val="22"/>
          <w:szCs w:val="22"/>
        </w:rPr>
        <w:t xml:space="preserve"> _____________, ______________, OIB ___________, zastupan po ______________  (u nastavku teksta : </w:t>
      </w:r>
      <w:r w:rsidRPr="00A572C6">
        <w:rPr>
          <w:rFonts w:ascii="Arial Narrow" w:hAnsi="Arial Narrow"/>
          <w:b/>
          <w:bCs/>
          <w:i/>
          <w:sz w:val="22"/>
          <w:szCs w:val="22"/>
        </w:rPr>
        <w:t>Ugovaratelj</w:t>
      </w:r>
      <w:r w:rsidRPr="00A572C6">
        <w:rPr>
          <w:rFonts w:ascii="Arial Narrow" w:hAnsi="Arial Narrow"/>
          <w:bCs/>
          <w:sz w:val="22"/>
          <w:szCs w:val="22"/>
        </w:rPr>
        <w:t xml:space="preserve">) </w:t>
      </w:r>
    </w:p>
    <w:p w:rsidR="00A572C6" w:rsidRPr="00A572C6" w:rsidRDefault="00A572C6" w:rsidP="00EE7938">
      <w:pPr>
        <w:jc w:val="both"/>
        <w:rPr>
          <w:rFonts w:ascii="Arial Narrow" w:hAnsi="Arial Narrow"/>
          <w:sz w:val="22"/>
          <w:szCs w:val="22"/>
        </w:rPr>
      </w:pPr>
    </w:p>
    <w:p w:rsidR="00A572C6" w:rsidRPr="00A572C6" w:rsidRDefault="00A572C6" w:rsidP="00EE7938">
      <w:pPr>
        <w:jc w:val="both"/>
        <w:rPr>
          <w:rFonts w:ascii="Arial Narrow" w:hAnsi="Arial Narrow"/>
          <w:sz w:val="22"/>
          <w:szCs w:val="22"/>
        </w:rPr>
      </w:pPr>
      <w:proofErr w:type="gramStart"/>
      <w:r w:rsidRPr="00A572C6">
        <w:rPr>
          <w:rFonts w:ascii="Arial Narrow" w:hAnsi="Arial Narrow"/>
          <w:sz w:val="22"/>
          <w:szCs w:val="22"/>
        </w:rPr>
        <w:t>sklapaju</w:t>
      </w:r>
      <w:proofErr w:type="gramEnd"/>
    </w:p>
    <w:p w:rsidR="00A572C6" w:rsidRDefault="00A572C6" w:rsidP="00EE7938">
      <w:pPr>
        <w:jc w:val="both"/>
        <w:rPr>
          <w:rFonts w:ascii="Arial Narrow" w:hAnsi="Arial Narrow"/>
          <w:sz w:val="22"/>
          <w:szCs w:val="22"/>
        </w:rPr>
      </w:pPr>
    </w:p>
    <w:p w:rsidR="00EE7938" w:rsidRPr="00EE7938" w:rsidRDefault="00EE7938" w:rsidP="00EE7938">
      <w:pPr>
        <w:jc w:val="center"/>
        <w:rPr>
          <w:rFonts w:ascii="Arial Narrow" w:hAnsi="Arial Narrow"/>
          <w:b/>
          <w:sz w:val="22"/>
          <w:szCs w:val="22"/>
        </w:rPr>
      </w:pPr>
      <w:r>
        <w:rPr>
          <w:rFonts w:ascii="Arial Narrow" w:hAnsi="Arial Narrow"/>
          <w:b/>
          <w:sz w:val="22"/>
          <w:szCs w:val="22"/>
        </w:rPr>
        <w:t>UGOVOR O NABAVI USLUGA</w:t>
      </w:r>
    </w:p>
    <w:p w:rsidR="00A572C6" w:rsidRPr="00A572C6" w:rsidRDefault="00A572C6" w:rsidP="00EE7938">
      <w:pPr>
        <w:jc w:val="center"/>
        <w:rPr>
          <w:rFonts w:ascii="Arial Narrow" w:hAnsi="Arial Narrow"/>
          <w:b/>
          <w:sz w:val="22"/>
          <w:szCs w:val="22"/>
        </w:rPr>
      </w:pPr>
      <w:proofErr w:type="gramStart"/>
      <w:r w:rsidRPr="00A572C6">
        <w:rPr>
          <w:rFonts w:ascii="Arial Narrow" w:hAnsi="Arial Narrow"/>
          <w:b/>
          <w:sz w:val="22"/>
          <w:szCs w:val="22"/>
        </w:rPr>
        <w:t>broj</w:t>
      </w:r>
      <w:proofErr w:type="gramEnd"/>
      <w:r w:rsidRPr="00A572C6">
        <w:rPr>
          <w:rFonts w:ascii="Arial Narrow" w:hAnsi="Arial Narrow"/>
          <w:b/>
          <w:sz w:val="22"/>
          <w:szCs w:val="22"/>
        </w:rPr>
        <w:t xml:space="preserve"> N-___/2019</w:t>
      </w:r>
    </w:p>
    <w:p w:rsidR="00EE7938" w:rsidRPr="00EE7938" w:rsidRDefault="00EE7938" w:rsidP="0039123C">
      <w:pPr>
        <w:jc w:val="both"/>
        <w:rPr>
          <w:rFonts w:ascii="Arial Narrow" w:hAnsi="Arial Narrow"/>
          <w:sz w:val="22"/>
          <w:szCs w:val="22"/>
        </w:rPr>
      </w:pPr>
    </w:p>
    <w:p w:rsidR="00A572C6" w:rsidRPr="00A572C6" w:rsidRDefault="00A572C6" w:rsidP="00E17C23">
      <w:pPr>
        <w:keepNext/>
        <w:numPr>
          <w:ilvl w:val="0"/>
          <w:numId w:val="42"/>
        </w:numPr>
        <w:ind w:left="567" w:hanging="567"/>
        <w:outlineLvl w:val="2"/>
        <w:rPr>
          <w:rFonts w:ascii="Arial Narrow" w:hAnsi="Arial Narrow"/>
          <w:b/>
          <w:sz w:val="22"/>
          <w:szCs w:val="22"/>
        </w:rPr>
      </w:pPr>
      <w:bookmarkStart w:id="60" w:name="_Toc16537370"/>
      <w:r w:rsidRPr="00A572C6">
        <w:rPr>
          <w:rFonts w:ascii="Arial Narrow" w:hAnsi="Arial Narrow"/>
          <w:b/>
          <w:sz w:val="22"/>
          <w:szCs w:val="22"/>
        </w:rPr>
        <w:t>Predmet nabave</w:t>
      </w:r>
      <w:bookmarkEnd w:id="60"/>
    </w:p>
    <w:p w:rsidR="00A572C6" w:rsidRPr="00A572C6" w:rsidRDefault="00A572C6" w:rsidP="0039123C">
      <w:pPr>
        <w:jc w:val="center"/>
        <w:rPr>
          <w:rFonts w:ascii="Arial Narrow" w:hAnsi="Arial Narrow"/>
          <w:b/>
          <w:sz w:val="22"/>
          <w:szCs w:val="22"/>
        </w:rPr>
      </w:pPr>
      <w:r w:rsidRPr="00A572C6">
        <w:rPr>
          <w:rFonts w:ascii="Arial Narrow" w:hAnsi="Arial Narrow"/>
          <w:b/>
          <w:sz w:val="22"/>
          <w:szCs w:val="22"/>
        </w:rPr>
        <w:t>Članak 1.</w:t>
      </w:r>
    </w:p>
    <w:p w:rsidR="00A572C6" w:rsidRPr="00A572C6" w:rsidRDefault="00A572C6" w:rsidP="0039123C">
      <w:pPr>
        <w:tabs>
          <w:tab w:val="left" w:pos="540"/>
        </w:tabs>
        <w:jc w:val="both"/>
        <w:rPr>
          <w:rFonts w:ascii="Arial Narrow" w:hAnsi="Arial Narrow"/>
          <w:sz w:val="22"/>
          <w:szCs w:val="22"/>
        </w:rPr>
      </w:pPr>
      <w:r w:rsidRPr="00A572C6">
        <w:rPr>
          <w:rFonts w:ascii="Arial Narrow" w:hAnsi="Arial Narrow"/>
          <w:b/>
          <w:noProof/>
          <w:sz w:val="22"/>
          <w:szCs w:val="22"/>
        </w:rPr>
        <w:t>1.1.</w:t>
      </w:r>
      <w:r w:rsidRPr="00A572C6">
        <w:rPr>
          <w:rFonts w:ascii="Arial Narrow" w:hAnsi="Arial Narrow"/>
          <w:noProof/>
          <w:sz w:val="22"/>
          <w:szCs w:val="22"/>
        </w:rPr>
        <w:tab/>
        <w:t xml:space="preserve">Naručitelj povjerava, a Ugovaratelj preuzima obvezu </w:t>
      </w:r>
      <w:r w:rsidRPr="00A572C6">
        <w:rPr>
          <w:rFonts w:ascii="Arial Narrow" w:hAnsi="Arial Narrow"/>
          <w:b/>
          <w:noProof/>
          <w:sz w:val="22"/>
          <w:szCs w:val="22"/>
        </w:rPr>
        <w:t xml:space="preserve">izvršavanja usluge stručnog nadzora nad radovima adaptacije i opremanja dijela prostora Kliničkog zavoda za kemiju </w:t>
      </w:r>
      <w:r w:rsidRPr="00A572C6">
        <w:rPr>
          <w:rFonts w:ascii="Arial Narrow" w:hAnsi="Arial Narrow"/>
          <w:b/>
          <w:i/>
          <w:noProof/>
          <w:sz w:val="22"/>
          <w:szCs w:val="22"/>
        </w:rPr>
        <w:t>(1. grupa postupka javne nabave iz stavka 1.2. ovoga članka)</w:t>
      </w:r>
      <w:r w:rsidRPr="00A572C6">
        <w:rPr>
          <w:rFonts w:ascii="Arial Narrow" w:hAnsi="Arial Narrow"/>
          <w:b/>
          <w:noProof/>
          <w:sz w:val="22"/>
          <w:szCs w:val="22"/>
        </w:rPr>
        <w:t xml:space="preserve"> </w:t>
      </w:r>
      <w:r w:rsidRPr="00A572C6">
        <w:rPr>
          <w:rFonts w:ascii="Arial Narrow" w:hAnsi="Arial Narrow"/>
          <w:sz w:val="22"/>
          <w:szCs w:val="22"/>
        </w:rPr>
        <w:t xml:space="preserve">prema opisu usluge, kvaliteti i jediničnim cijenama iz ponude Ugovaratelja, broj ______,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__________ 2018. </w:t>
      </w:r>
      <w:r w:rsidRPr="00A572C6">
        <w:rPr>
          <w:rFonts w:ascii="Arial Narrow" w:hAnsi="Arial Narrow"/>
          <w:b/>
          <w:i/>
          <w:sz w:val="22"/>
          <w:szCs w:val="22"/>
        </w:rPr>
        <w:t>(</w:t>
      </w:r>
      <w:proofErr w:type="gramStart"/>
      <w:r w:rsidRPr="00A572C6">
        <w:rPr>
          <w:rFonts w:ascii="Arial Narrow" w:hAnsi="Arial Narrow"/>
          <w:b/>
          <w:i/>
          <w:sz w:val="22"/>
          <w:szCs w:val="22"/>
        </w:rPr>
        <w:t>u</w:t>
      </w:r>
      <w:proofErr w:type="gramEnd"/>
      <w:r w:rsidRPr="00A572C6">
        <w:rPr>
          <w:rFonts w:ascii="Arial Narrow" w:hAnsi="Arial Narrow"/>
          <w:b/>
          <w:i/>
          <w:sz w:val="22"/>
          <w:szCs w:val="22"/>
        </w:rPr>
        <w:t xml:space="preserve"> nastavku teksta : Ponuda)</w:t>
      </w:r>
      <w:r w:rsidRPr="00A572C6">
        <w:rPr>
          <w:rFonts w:ascii="Arial Narrow" w:hAnsi="Arial Narrow"/>
          <w:sz w:val="22"/>
          <w:szCs w:val="22"/>
        </w:rPr>
        <w:t>, i ponudbenog troškovnika koji su sastavni dijelovi ovog Ugovora.</w:t>
      </w:r>
    </w:p>
    <w:p w:rsidR="00A572C6" w:rsidRPr="00A572C6" w:rsidRDefault="00A572C6" w:rsidP="0039123C">
      <w:pPr>
        <w:tabs>
          <w:tab w:val="left" w:pos="540"/>
        </w:tabs>
        <w:jc w:val="both"/>
        <w:rPr>
          <w:rFonts w:ascii="Arial Narrow" w:hAnsi="Arial Narrow"/>
          <w:noProof/>
          <w:sz w:val="22"/>
          <w:szCs w:val="22"/>
        </w:rPr>
      </w:pPr>
      <w:r w:rsidRPr="00A572C6">
        <w:rPr>
          <w:rFonts w:ascii="Arial Narrow" w:hAnsi="Arial Narrow"/>
          <w:b/>
          <w:sz w:val="22"/>
          <w:szCs w:val="22"/>
        </w:rPr>
        <w:t>1.2.</w:t>
      </w:r>
      <w:r w:rsidRPr="00A572C6">
        <w:rPr>
          <w:rFonts w:ascii="Arial Narrow" w:hAnsi="Arial Narrow"/>
          <w:b/>
          <w:sz w:val="22"/>
          <w:szCs w:val="22"/>
        </w:rPr>
        <w:tab/>
      </w:r>
      <w:r w:rsidRPr="00A572C6">
        <w:rPr>
          <w:rFonts w:ascii="Arial Narrow" w:hAnsi="Arial Narrow"/>
          <w:sz w:val="22"/>
          <w:szCs w:val="22"/>
        </w:rPr>
        <w:t xml:space="preserve">Ugovaratelju je povjereno izvršavanje usluga opisanih u stavku 1.1. </w:t>
      </w:r>
      <w:proofErr w:type="gramStart"/>
      <w:r w:rsidRPr="00A572C6">
        <w:rPr>
          <w:rFonts w:ascii="Arial Narrow" w:hAnsi="Arial Narrow"/>
          <w:sz w:val="22"/>
          <w:szCs w:val="22"/>
        </w:rPr>
        <w:t xml:space="preserve">ovog članka na temelju provedenog postupka </w:t>
      </w:r>
      <w:r w:rsidR="001A2FBF">
        <w:rPr>
          <w:rFonts w:ascii="Arial Narrow" w:hAnsi="Arial Narrow"/>
          <w:sz w:val="22"/>
          <w:szCs w:val="22"/>
        </w:rPr>
        <w:t xml:space="preserve">jednostavne </w:t>
      </w:r>
      <w:r w:rsidRPr="00A572C6">
        <w:rPr>
          <w:rFonts w:ascii="Arial Narrow" w:hAnsi="Arial Narrow"/>
          <w:sz w:val="22"/>
          <w:szCs w:val="22"/>
        </w:rPr>
        <w:t xml:space="preserve">nabave </w:t>
      </w:r>
      <w:r w:rsidR="001A2FBF" w:rsidRPr="001A2FBF">
        <w:rPr>
          <w:rFonts w:ascii="Arial Narrow" w:hAnsi="Arial Narrow"/>
          <w:b/>
          <w:sz w:val="22"/>
          <w:szCs w:val="22"/>
        </w:rPr>
        <w:t>usluga</w:t>
      </w:r>
      <w:r w:rsidR="001A2FBF">
        <w:rPr>
          <w:rFonts w:ascii="Arial Narrow" w:hAnsi="Arial Narrow"/>
          <w:sz w:val="22"/>
          <w:szCs w:val="22"/>
        </w:rPr>
        <w:t xml:space="preserve"> </w:t>
      </w:r>
      <w:r w:rsidRPr="00A572C6">
        <w:rPr>
          <w:rFonts w:ascii="Arial Narrow" w:hAnsi="Arial Narrow"/>
          <w:b/>
          <w:sz w:val="22"/>
          <w:szCs w:val="22"/>
        </w:rPr>
        <w:t>koordinatora zaštite na radu i stručnog nadzora nad radovima adaptacije i opremanja dijela prostora Kliničkog zavoda za kemiju</w:t>
      </w:r>
      <w:r w:rsidR="001A2FBF">
        <w:rPr>
          <w:rFonts w:ascii="Arial Narrow" w:hAnsi="Arial Narrow"/>
          <w:b/>
          <w:sz w:val="22"/>
          <w:szCs w:val="22"/>
        </w:rPr>
        <w:t xml:space="preserve"> Kliničkog bolničkog centra Sestre milosrdnice za realizaciju projekta Modernizacija i proširenje znanstveno-istraživačke djelatnosti Kliničkog zavoda za kemiju</w:t>
      </w:r>
      <w:r w:rsidRPr="00A572C6">
        <w:rPr>
          <w:rFonts w:ascii="Arial Narrow" w:hAnsi="Arial Narrow"/>
          <w:b/>
          <w:sz w:val="22"/>
          <w:szCs w:val="22"/>
        </w:rPr>
        <w:t xml:space="preserve"> pri KBC Sestre milosrdnice</w:t>
      </w:r>
      <w:r w:rsidR="001A2FBF">
        <w:rPr>
          <w:rFonts w:ascii="Arial Narrow" w:hAnsi="Arial Narrow"/>
          <w:b/>
          <w:sz w:val="22"/>
          <w:szCs w:val="22"/>
        </w:rPr>
        <w:t xml:space="preserve"> broj KK.01.1.1.02.0014</w:t>
      </w:r>
      <w:r w:rsidRPr="00A572C6">
        <w:rPr>
          <w:rFonts w:ascii="Arial Narrow" w:hAnsi="Arial Narrow"/>
          <w:sz w:val="22"/>
          <w:szCs w:val="22"/>
        </w:rPr>
        <w:t xml:space="preserve">, </w:t>
      </w:r>
      <w:r w:rsidRPr="00A572C6">
        <w:rPr>
          <w:rFonts w:ascii="Arial Narrow" w:hAnsi="Arial Narrow"/>
          <w:b/>
          <w:sz w:val="22"/>
          <w:szCs w:val="22"/>
        </w:rPr>
        <w:t xml:space="preserve">evidencijskog broja nabave: </w:t>
      </w:r>
      <w:r w:rsidR="001A2FBF">
        <w:rPr>
          <w:rFonts w:ascii="Arial Narrow" w:hAnsi="Arial Narrow"/>
          <w:b/>
          <w:sz w:val="22"/>
          <w:szCs w:val="22"/>
        </w:rPr>
        <w:t>6</w:t>
      </w:r>
      <w:r w:rsidRPr="00A572C6">
        <w:rPr>
          <w:rFonts w:ascii="Arial Narrow" w:hAnsi="Arial Narrow"/>
          <w:b/>
          <w:sz w:val="22"/>
          <w:szCs w:val="22"/>
        </w:rPr>
        <w:t>/201</w:t>
      </w:r>
      <w:r w:rsidR="001A2FBF">
        <w:rPr>
          <w:rFonts w:ascii="Arial Narrow" w:hAnsi="Arial Narrow"/>
          <w:b/>
          <w:sz w:val="22"/>
          <w:szCs w:val="22"/>
        </w:rPr>
        <w:t>9</w:t>
      </w:r>
      <w:r w:rsidRPr="00A572C6">
        <w:rPr>
          <w:rFonts w:ascii="Arial Narrow" w:hAnsi="Arial Narrow"/>
          <w:b/>
          <w:sz w:val="22"/>
          <w:szCs w:val="22"/>
        </w:rPr>
        <w:t xml:space="preserve">, </w:t>
      </w:r>
      <w:r w:rsidRPr="00A572C6">
        <w:rPr>
          <w:rFonts w:ascii="Arial Narrow" w:hAnsi="Arial Narrow"/>
          <w:sz w:val="22"/>
          <w:szCs w:val="22"/>
        </w:rPr>
        <w:t>u kojem je Odlukom o odabiru Urbroj ________, od _______ 2019., odabrao Ponudu Ugovaratelja kao ekonomski najpovoljniju ponudu</w:t>
      </w:r>
      <w:r w:rsidR="003E4EA1">
        <w:rPr>
          <w:rFonts w:ascii="Arial Narrow" w:hAnsi="Arial Narrow"/>
          <w:sz w:val="22"/>
          <w:szCs w:val="22"/>
        </w:rPr>
        <w:t xml:space="preserve"> za 1.</w:t>
      </w:r>
      <w:proofErr w:type="gramEnd"/>
      <w:r w:rsidR="003E4EA1">
        <w:rPr>
          <w:rFonts w:ascii="Arial Narrow" w:hAnsi="Arial Narrow"/>
          <w:sz w:val="22"/>
          <w:szCs w:val="22"/>
        </w:rPr>
        <w:t xml:space="preserve"> </w:t>
      </w:r>
      <w:proofErr w:type="gramStart"/>
      <w:r w:rsidR="003E4EA1">
        <w:rPr>
          <w:rFonts w:ascii="Arial Narrow" w:hAnsi="Arial Narrow"/>
          <w:sz w:val="22"/>
          <w:szCs w:val="22"/>
        </w:rPr>
        <w:t>grupu</w:t>
      </w:r>
      <w:proofErr w:type="gramEnd"/>
      <w:r w:rsidRPr="00A572C6">
        <w:rPr>
          <w:rFonts w:ascii="Arial Narrow" w:hAnsi="Arial Narrow"/>
          <w:sz w:val="22"/>
          <w:szCs w:val="22"/>
        </w:rPr>
        <w:t xml:space="preserve"> sukladno objavljenom kriteriju za odabir ponude, te uvjetima i zahtjevima iz </w:t>
      </w:r>
      <w:r w:rsidR="001A2FBF">
        <w:rPr>
          <w:rFonts w:ascii="Arial Narrow" w:hAnsi="Arial Narrow"/>
          <w:sz w:val="22"/>
          <w:szCs w:val="22"/>
        </w:rPr>
        <w:t>poziva na dostavu ponuda</w:t>
      </w:r>
      <w:r w:rsidRPr="00A572C6">
        <w:rPr>
          <w:rFonts w:ascii="Arial Narrow" w:hAnsi="Arial Narrow"/>
          <w:noProof/>
          <w:sz w:val="22"/>
          <w:szCs w:val="22"/>
        </w:rPr>
        <w:t>.</w:t>
      </w:r>
    </w:p>
    <w:p w:rsidR="00A572C6" w:rsidRPr="00A572C6" w:rsidRDefault="00A572C6" w:rsidP="0039123C">
      <w:pPr>
        <w:tabs>
          <w:tab w:val="left" w:pos="540"/>
        </w:tabs>
        <w:jc w:val="both"/>
        <w:rPr>
          <w:rFonts w:ascii="Arial Narrow" w:hAnsi="Arial Narrow"/>
          <w:noProof/>
          <w:sz w:val="22"/>
          <w:szCs w:val="22"/>
        </w:rPr>
      </w:pPr>
    </w:p>
    <w:p w:rsidR="00A572C6" w:rsidRPr="00A572C6" w:rsidRDefault="00A572C6" w:rsidP="0039123C">
      <w:pPr>
        <w:jc w:val="center"/>
        <w:rPr>
          <w:rFonts w:ascii="Arial Narrow" w:hAnsi="Arial Narrow"/>
          <w:b/>
          <w:sz w:val="22"/>
          <w:szCs w:val="22"/>
        </w:rPr>
      </w:pPr>
      <w:r w:rsidRPr="00A572C6">
        <w:rPr>
          <w:rFonts w:ascii="Arial Narrow" w:hAnsi="Arial Narrow"/>
          <w:b/>
          <w:sz w:val="22"/>
          <w:szCs w:val="22"/>
        </w:rPr>
        <w:t>Članak 2.</w:t>
      </w:r>
    </w:p>
    <w:p w:rsidR="00A572C6" w:rsidRDefault="00A572C6" w:rsidP="00E17C23">
      <w:pPr>
        <w:tabs>
          <w:tab w:val="left" w:pos="540"/>
          <w:tab w:val="left" w:pos="3686"/>
        </w:tabs>
        <w:jc w:val="both"/>
        <w:rPr>
          <w:rFonts w:ascii="Arial Narrow" w:hAnsi="Arial Narrow"/>
          <w:sz w:val="22"/>
          <w:szCs w:val="22"/>
        </w:rPr>
      </w:pPr>
      <w:r w:rsidRPr="00A572C6">
        <w:rPr>
          <w:rFonts w:ascii="Arial Narrow" w:hAnsi="Arial Narrow"/>
          <w:sz w:val="22"/>
          <w:szCs w:val="22"/>
        </w:rPr>
        <w:t xml:space="preserve">Ugovaratelj je dužan osigurati da radovi koji su predmetom stručnog nadzora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budu izvedeni sukladno o tehničkom opisu i ponudbenom troškovniku, te sljedećim projektima:</w:t>
      </w:r>
    </w:p>
    <w:p w:rsidR="00401888" w:rsidRPr="00401888" w:rsidRDefault="00401888" w:rsidP="00401888">
      <w:pPr>
        <w:pStyle w:val="ListParagraph"/>
        <w:numPr>
          <w:ilvl w:val="0"/>
          <w:numId w:val="62"/>
        </w:numPr>
        <w:ind w:left="426" w:hanging="426"/>
        <w:jc w:val="both"/>
        <w:rPr>
          <w:rFonts w:ascii="Arial Narrow" w:hAnsi="Arial Narrow"/>
          <w:sz w:val="22"/>
          <w:szCs w:val="22"/>
        </w:rPr>
      </w:pPr>
      <w:r w:rsidRPr="00401888">
        <w:rPr>
          <w:rFonts w:ascii="Arial Narrow" w:hAnsi="Arial Narrow"/>
          <w:b/>
          <w:sz w:val="22"/>
          <w:szCs w:val="22"/>
          <w:u w:val="single"/>
        </w:rPr>
        <w:t>IDEJNI PROJEKT oznake 04/16</w:t>
      </w:r>
      <w:r w:rsidRPr="00401888">
        <w:rPr>
          <w:rFonts w:ascii="Arial Narrow" w:hAnsi="Arial Narrow"/>
          <w:sz w:val="22"/>
          <w:szCs w:val="22"/>
        </w:rPr>
        <w:t xml:space="preserve">, </w:t>
      </w:r>
      <w:proofErr w:type="gramStart"/>
      <w:r w:rsidRPr="00401888">
        <w:rPr>
          <w:rFonts w:ascii="Arial Narrow" w:hAnsi="Arial Narrow"/>
          <w:sz w:val="22"/>
          <w:szCs w:val="22"/>
        </w:rPr>
        <w:t>od</w:t>
      </w:r>
      <w:proofErr w:type="gramEnd"/>
      <w:r w:rsidRPr="00401888">
        <w:rPr>
          <w:rFonts w:ascii="Arial Narrow" w:hAnsi="Arial Narrow"/>
          <w:sz w:val="22"/>
          <w:szCs w:val="22"/>
        </w:rPr>
        <w:t xml:space="preserve"> srpnja 2016. </w:t>
      </w:r>
      <w:proofErr w:type="gramStart"/>
      <w:r w:rsidRPr="00401888">
        <w:rPr>
          <w:rFonts w:ascii="Arial Narrow" w:hAnsi="Arial Narrow"/>
          <w:sz w:val="22"/>
          <w:szCs w:val="22"/>
        </w:rPr>
        <w:t>izrađen</w:t>
      </w:r>
      <w:proofErr w:type="gramEnd"/>
      <w:r w:rsidRPr="00401888">
        <w:rPr>
          <w:rFonts w:ascii="Arial Narrow" w:hAnsi="Arial Narrow"/>
          <w:sz w:val="22"/>
          <w:szCs w:val="22"/>
        </w:rPr>
        <w:t xml:space="preserve"> po izvršitelju projekta Anina d.o.o. i ovjeren po glavnom projektantu Ani Boljar, d.i.a.</w:t>
      </w:r>
    </w:p>
    <w:p w:rsidR="00401888" w:rsidRPr="00401888" w:rsidRDefault="00401888" w:rsidP="00401888">
      <w:pPr>
        <w:pStyle w:val="ListParagraph"/>
        <w:numPr>
          <w:ilvl w:val="0"/>
          <w:numId w:val="62"/>
        </w:numPr>
        <w:ind w:left="426" w:hanging="426"/>
        <w:jc w:val="both"/>
        <w:rPr>
          <w:rFonts w:ascii="Arial Narrow" w:hAnsi="Arial Narrow"/>
          <w:sz w:val="22"/>
          <w:szCs w:val="22"/>
        </w:rPr>
      </w:pPr>
      <w:r w:rsidRPr="00401888">
        <w:rPr>
          <w:rFonts w:ascii="Arial Narrow" w:hAnsi="Arial Narrow"/>
          <w:b/>
          <w:sz w:val="22"/>
          <w:szCs w:val="22"/>
          <w:u w:val="single"/>
        </w:rPr>
        <w:t>GLAVNI PROJEKT S TROŠKOVNIKOM</w:t>
      </w:r>
      <w:r w:rsidRPr="00401888">
        <w:rPr>
          <w:rFonts w:ascii="Arial Narrow" w:hAnsi="Arial Narrow"/>
          <w:sz w:val="22"/>
          <w:szCs w:val="22"/>
        </w:rPr>
        <w:t>, koji se sastoji od sljedećih dijelova:</w:t>
      </w:r>
    </w:p>
    <w:p w:rsidR="00401888" w:rsidRPr="00401888" w:rsidRDefault="00401888" w:rsidP="00401888">
      <w:pPr>
        <w:tabs>
          <w:tab w:val="left" w:pos="993"/>
          <w:tab w:val="left" w:pos="2410"/>
        </w:tabs>
        <w:ind w:left="426"/>
        <w:jc w:val="both"/>
        <w:rPr>
          <w:rFonts w:ascii="Arial Narrow" w:hAnsi="Arial Narrow"/>
          <w:sz w:val="22"/>
          <w:szCs w:val="22"/>
        </w:rPr>
      </w:pPr>
      <w:r w:rsidRPr="00401888">
        <w:rPr>
          <w:rFonts w:ascii="Arial Narrow" w:hAnsi="Arial Narrow"/>
          <w:b/>
          <w:sz w:val="22"/>
          <w:szCs w:val="22"/>
        </w:rPr>
        <w:t>Arhitektonski projekt, glavni projekt s troškovnikom broj 04/16,</w:t>
      </w:r>
      <w:r w:rsidRPr="00401888">
        <w:rPr>
          <w:rFonts w:ascii="Arial Narrow" w:hAnsi="Arial Narrow"/>
          <w:sz w:val="22"/>
          <w:szCs w:val="22"/>
        </w:rPr>
        <w:t xml:space="preserve"> od listopada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trgovačkom društvu Anina d.o.o. i ovjeren po glavnom projektantu Ani Boljar, d.i.a., koji se sastoji od sljedećih knjiga:</w:t>
      </w:r>
    </w:p>
    <w:p w:rsidR="00401888" w:rsidRPr="00401888" w:rsidRDefault="00401888" w:rsidP="00401888">
      <w:pPr>
        <w:pStyle w:val="ListParagraph"/>
        <w:numPr>
          <w:ilvl w:val="3"/>
          <w:numId w:val="8"/>
        </w:numPr>
        <w:tabs>
          <w:tab w:val="left" w:pos="993"/>
          <w:tab w:val="left" w:pos="2127"/>
        </w:tabs>
        <w:ind w:left="2127" w:hanging="1418"/>
        <w:jc w:val="both"/>
        <w:rPr>
          <w:rFonts w:ascii="Arial Narrow" w:hAnsi="Arial Narrow"/>
          <w:sz w:val="22"/>
          <w:szCs w:val="22"/>
        </w:rPr>
      </w:pPr>
      <w:r w:rsidRPr="00401888">
        <w:rPr>
          <w:rFonts w:ascii="Arial Narrow" w:hAnsi="Arial Narrow"/>
          <w:b/>
          <w:sz w:val="22"/>
          <w:szCs w:val="22"/>
        </w:rPr>
        <w:t>KNJIGA 1</w:t>
      </w:r>
      <w:r w:rsidRPr="00401888">
        <w:rPr>
          <w:rFonts w:ascii="Arial Narrow" w:hAnsi="Arial Narrow"/>
          <w:sz w:val="22"/>
          <w:szCs w:val="22"/>
        </w:rPr>
        <w:tab/>
      </w:r>
      <w:r w:rsidRPr="00401888">
        <w:rPr>
          <w:rFonts w:ascii="Arial Narrow" w:hAnsi="Arial Narrow"/>
          <w:b/>
          <w:sz w:val="22"/>
          <w:szCs w:val="22"/>
        </w:rPr>
        <w:t>Glavni arhitektonski projekt s troškovnikom broj TD: 04/06,</w:t>
      </w:r>
      <w:r w:rsidRPr="00401888">
        <w:rPr>
          <w:rFonts w:ascii="Arial Narrow" w:hAnsi="Arial Narrow"/>
          <w:sz w:val="22"/>
          <w:szCs w:val="22"/>
        </w:rPr>
        <w:t xml:space="preserve"> od listopada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trgovačkom društvu Anina d.o.o.</w:t>
      </w:r>
    </w:p>
    <w:p w:rsidR="00401888" w:rsidRPr="00401888" w:rsidRDefault="00401888" w:rsidP="00401888">
      <w:pPr>
        <w:pStyle w:val="ListParagraph"/>
        <w:numPr>
          <w:ilvl w:val="3"/>
          <w:numId w:val="8"/>
        </w:numPr>
        <w:tabs>
          <w:tab w:val="left" w:pos="993"/>
          <w:tab w:val="left" w:pos="2127"/>
        </w:tabs>
        <w:ind w:left="2127" w:hanging="1418"/>
        <w:jc w:val="both"/>
        <w:rPr>
          <w:rFonts w:ascii="Arial Narrow" w:hAnsi="Arial Narrow"/>
          <w:sz w:val="22"/>
          <w:szCs w:val="22"/>
        </w:rPr>
      </w:pPr>
      <w:r w:rsidRPr="00401888">
        <w:rPr>
          <w:rFonts w:ascii="Arial Narrow" w:hAnsi="Arial Narrow"/>
          <w:b/>
          <w:sz w:val="22"/>
          <w:szCs w:val="22"/>
        </w:rPr>
        <w:lastRenderedPageBreak/>
        <w:t>KNJIGA 2</w:t>
      </w:r>
      <w:r w:rsidRPr="00401888">
        <w:rPr>
          <w:rFonts w:ascii="Arial Narrow" w:hAnsi="Arial Narrow"/>
          <w:b/>
          <w:sz w:val="22"/>
          <w:szCs w:val="22"/>
        </w:rPr>
        <w:tab/>
        <w:t xml:space="preserve">Glavni projekt elektrotehničkih instalacija broj TD: KB-950/16, </w:t>
      </w:r>
      <w:r w:rsidRPr="00401888">
        <w:rPr>
          <w:rFonts w:ascii="Arial Narrow" w:hAnsi="Arial Narrow"/>
          <w:sz w:val="22"/>
          <w:szCs w:val="22"/>
        </w:rPr>
        <w:t xml:space="preserve">od studenog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trgovačkom društvu KB projekt d.o.o.</w:t>
      </w:r>
    </w:p>
    <w:p w:rsidR="00401888" w:rsidRPr="00401888" w:rsidRDefault="00401888" w:rsidP="00401888">
      <w:pPr>
        <w:pStyle w:val="ListParagraph"/>
        <w:numPr>
          <w:ilvl w:val="3"/>
          <w:numId w:val="8"/>
        </w:numPr>
        <w:tabs>
          <w:tab w:val="left" w:pos="993"/>
          <w:tab w:val="left" w:pos="2127"/>
        </w:tabs>
        <w:ind w:left="2127" w:hanging="1418"/>
        <w:jc w:val="both"/>
        <w:rPr>
          <w:rFonts w:ascii="Arial Narrow" w:hAnsi="Arial Narrow"/>
          <w:sz w:val="22"/>
          <w:szCs w:val="22"/>
        </w:rPr>
      </w:pPr>
      <w:r w:rsidRPr="00401888">
        <w:rPr>
          <w:rFonts w:ascii="Arial Narrow" w:hAnsi="Arial Narrow"/>
          <w:b/>
          <w:sz w:val="22"/>
          <w:szCs w:val="22"/>
        </w:rPr>
        <w:t>KNJIGA 3</w:t>
      </w:r>
      <w:r w:rsidRPr="00401888">
        <w:rPr>
          <w:rFonts w:ascii="Arial Narrow" w:hAnsi="Arial Narrow"/>
          <w:b/>
          <w:sz w:val="22"/>
          <w:szCs w:val="22"/>
        </w:rPr>
        <w:tab/>
        <w:t>Glavni projekt instalacije vodovoda i odvodnje broj TD: 05-10-16,</w:t>
      </w:r>
      <w:r w:rsidRPr="00401888">
        <w:rPr>
          <w:rFonts w:ascii="Arial Narrow" w:hAnsi="Arial Narrow"/>
          <w:sz w:val="22"/>
          <w:szCs w:val="22"/>
        </w:rPr>
        <w:t xml:space="preserve"> od studenog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trgovačkom društvu Avoka-ing d.o.o.</w:t>
      </w:r>
    </w:p>
    <w:p w:rsidR="00401888" w:rsidRPr="00401888" w:rsidRDefault="00401888" w:rsidP="00401888">
      <w:pPr>
        <w:pStyle w:val="ListParagraph"/>
        <w:numPr>
          <w:ilvl w:val="3"/>
          <w:numId w:val="8"/>
        </w:numPr>
        <w:tabs>
          <w:tab w:val="left" w:pos="993"/>
          <w:tab w:val="left" w:pos="2127"/>
        </w:tabs>
        <w:ind w:left="2127" w:hanging="1418"/>
        <w:jc w:val="both"/>
        <w:rPr>
          <w:rFonts w:ascii="Arial Narrow" w:hAnsi="Arial Narrow"/>
          <w:sz w:val="22"/>
          <w:szCs w:val="22"/>
        </w:rPr>
      </w:pPr>
      <w:r w:rsidRPr="00401888">
        <w:rPr>
          <w:rFonts w:ascii="Arial Narrow" w:hAnsi="Arial Narrow"/>
          <w:b/>
          <w:sz w:val="22"/>
          <w:szCs w:val="22"/>
        </w:rPr>
        <w:t>KNJIGA 4</w:t>
      </w:r>
      <w:r w:rsidRPr="00401888">
        <w:rPr>
          <w:rFonts w:ascii="Arial Narrow" w:hAnsi="Arial Narrow"/>
          <w:b/>
          <w:sz w:val="22"/>
          <w:szCs w:val="22"/>
        </w:rPr>
        <w:tab/>
        <w:t xml:space="preserve">Glavni projekt strojarskih instalacija – hlađenja, grijanja i ventilacije broj TD: 2016/022, </w:t>
      </w:r>
      <w:r w:rsidRPr="00401888">
        <w:rPr>
          <w:rFonts w:ascii="Arial Narrow" w:hAnsi="Arial Narrow"/>
          <w:sz w:val="22"/>
          <w:szCs w:val="22"/>
        </w:rPr>
        <w:t xml:space="preserve">od studenog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trgovačkom društvu Ured trit d.o.o.</w:t>
      </w:r>
    </w:p>
    <w:p w:rsidR="00401888" w:rsidRPr="00401888" w:rsidRDefault="00401888" w:rsidP="00401888">
      <w:pPr>
        <w:pStyle w:val="ListParagraph"/>
        <w:numPr>
          <w:ilvl w:val="0"/>
          <w:numId w:val="62"/>
        </w:numPr>
        <w:ind w:left="426" w:hanging="426"/>
        <w:jc w:val="both"/>
        <w:rPr>
          <w:rFonts w:ascii="Arial Narrow" w:hAnsi="Arial Narrow"/>
          <w:sz w:val="22"/>
          <w:szCs w:val="22"/>
        </w:rPr>
      </w:pPr>
      <w:r w:rsidRPr="00401888">
        <w:rPr>
          <w:rFonts w:ascii="Arial Narrow" w:hAnsi="Arial Narrow"/>
          <w:b/>
          <w:sz w:val="22"/>
          <w:szCs w:val="22"/>
          <w:u w:val="single"/>
        </w:rPr>
        <w:t>IZVEDBENI PROJEKT oznake 04/16</w:t>
      </w:r>
      <w:r w:rsidRPr="00401888">
        <w:rPr>
          <w:rFonts w:ascii="Arial Narrow" w:hAnsi="Arial Narrow"/>
          <w:sz w:val="22"/>
          <w:szCs w:val="22"/>
        </w:rPr>
        <w:t xml:space="preserve">, od prosinca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izvršitelju projekta Anina d.o.o. i ovjeren po glavnom projektantu Ani Boljar d.i.a.</w:t>
      </w:r>
    </w:p>
    <w:p w:rsidR="00401888" w:rsidRPr="00401888" w:rsidRDefault="00401888" w:rsidP="00401888">
      <w:pPr>
        <w:numPr>
          <w:ilvl w:val="0"/>
          <w:numId w:val="62"/>
        </w:numPr>
        <w:ind w:left="426" w:hanging="426"/>
        <w:jc w:val="both"/>
        <w:rPr>
          <w:rFonts w:ascii="Arial Narrow" w:hAnsi="Arial Narrow"/>
          <w:sz w:val="22"/>
          <w:szCs w:val="22"/>
        </w:rPr>
      </w:pPr>
      <w:r w:rsidRPr="00401888">
        <w:rPr>
          <w:rFonts w:ascii="Arial Narrow" w:hAnsi="Arial Narrow"/>
          <w:b/>
          <w:sz w:val="22"/>
          <w:szCs w:val="22"/>
          <w:u w:val="single"/>
        </w:rPr>
        <w:t>PROJEKT OPREME I TEHNOLOŠKI PROJEKT</w:t>
      </w:r>
      <w:r w:rsidRPr="00401888">
        <w:rPr>
          <w:rFonts w:ascii="Arial Narrow" w:hAnsi="Arial Narrow"/>
          <w:sz w:val="22"/>
          <w:szCs w:val="22"/>
        </w:rPr>
        <w:t>, koji se sastoji od sljedećih dijelova:</w:t>
      </w:r>
    </w:p>
    <w:p w:rsidR="00401888" w:rsidRPr="00401888" w:rsidRDefault="00401888" w:rsidP="00401888">
      <w:pPr>
        <w:ind w:left="993" w:hanging="426"/>
        <w:jc w:val="both"/>
        <w:rPr>
          <w:rFonts w:ascii="Arial Narrow" w:hAnsi="Arial Narrow"/>
          <w:sz w:val="22"/>
          <w:szCs w:val="22"/>
        </w:rPr>
      </w:pPr>
      <w:r w:rsidRPr="00401888">
        <w:rPr>
          <w:rFonts w:ascii="Arial Narrow" w:hAnsi="Arial Narrow"/>
          <w:sz w:val="22"/>
          <w:szCs w:val="22"/>
        </w:rPr>
        <w:t>1.</w:t>
      </w:r>
      <w:r w:rsidRPr="00401888">
        <w:rPr>
          <w:rFonts w:ascii="Arial Narrow" w:hAnsi="Arial Narrow"/>
          <w:sz w:val="22"/>
          <w:szCs w:val="22"/>
        </w:rPr>
        <w:tab/>
      </w:r>
      <w:r w:rsidRPr="00401888">
        <w:rPr>
          <w:rFonts w:ascii="Arial Narrow" w:hAnsi="Arial Narrow"/>
          <w:b/>
          <w:sz w:val="22"/>
          <w:szCs w:val="22"/>
        </w:rPr>
        <w:t xml:space="preserve">PROJEKT OPREME </w:t>
      </w:r>
      <w:r w:rsidRPr="00401888">
        <w:rPr>
          <w:rFonts w:ascii="Arial Narrow" w:hAnsi="Arial Narrow"/>
          <w:sz w:val="22"/>
          <w:szCs w:val="22"/>
        </w:rPr>
        <w:t xml:space="preserve">oznake 04/16, od rujna </w:t>
      </w:r>
      <w:proofErr w:type="gramStart"/>
      <w:r w:rsidRPr="00401888">
        <w:rPr>
          <w:rFonts w:ascii="Arial Narrow" w:hAnsi="Arial Narrow"/>
          <w:sz w:val="22"/>
          <w:szCs w:val="22"/>
        </w:rPr>
        <w:t>2016.,</w:t>
      </w:r>
      <w:proofErr w:type="gramEnd"/>
      <w:r w:rsidRPr="00401888">
        <w:rPr>
          <w:rFonts w:ascii="Arial Narrow" w:hAnsi="Arial Narrow"/>
          <w:sz w:val="22"/>
          <w:szCs w:val="22"/>
        </w:rPr>
        <w:t xml:space="preserve"> izrađen po izvršitelju projekta Anina d.o.o. i ovjeren po glavnom projektantu Ani Boljar d.i.a.</w:t>
      </w:r>
    </w:p>
    <w:p w:rsidR="00401888" w:rsidRPr="00401888" w:rsidRDefault="00401888" w:rsidP="00401888">
      <w:pPr>
        <w:ind w:left="993" w:hanging="426"/>
        <w:jc w:val="both"/>
        <w:rPr>
          <w:rFonts w:ascii="Arial Narrow" w:hAnsi="Arial Narrow"/>
          <w:b/>
          <w:sz w:val="22"/>
          <w:szCs w:val="22"/>
        </w:rPr>
      </w:pPr>
      <w:r w:rsidRPr="00401888">
        <w:rPr>
          <w:rFonts w:ascii="Arial Narrow" w:hAnsi="Arial Narrow"/>
          <w:sz w:val="22"/>
          <w:szCs w:val="22"/>
        </w:rPr>
        <w:t>2.</w:t>
      </w:r>
      <w:r w:rsidRPr="00401888">
        <w:rPr>
          <w:rFonts w:ascii="Arial Narrow" w:hAnsi="Arial Narrow"/>
          <w:sz w:val="22"/>
          <w:szCs w:val="22"/>
        </w:rPr>
        <w:tab/>
      </w:r>
      <w:r w:rsidRPr="00401888">
        <w:rPr>
          <w:rFonts w:ascii="Arial Narrow" w:hAnsi="Arial Narrow"/>
          <w:b/>
          <w:sz w:val="22"/>
          <w:szCs w:val="22"/>
        </w:rPr>
        <w:t>ELABORAT TEHNIČKO-TEHNOLOŠKOG RJEŠENJA</w:t>
      </w:r>
      <w:r w:rsidRPr="00401888">
        <w:rPr>
          <w:rFonts w:ascii="Arial Narrow" w:hAnsi="Arial Narrow"/>
          <w:b/>
          <w:sz w:val="22"/>
          <w:szCs w:val="22"/>
          <w:u w:val="single"/>
        </w:rPr>
        <w:t xml:space="preserve"> </w:t>
      </w:r>
      <w:r w:rsidRPr="00401888">
        <w:rPr>
          <w:rFonts w:ascii="Arial Narrow" w:hAnsi="Arial Narrow"/>
          <w:sz w:val="22"/>
          <w:szCs w:val="22"/>
        </w:rPr>
        <w:t xml:space="preserve">oznake 04/16, </w:t>
      </w:r>
      <w:proofErr w:type="gramStart"/>
      <w:r w:rsidRPr="00401888">
        <w:rPr>
          <w:rFonts w:ascii="Arial Narrow" w:hAnsi="Arial Narrow"/>
          <w:sz w:val="22"/>
          <w:szCs w:val="22"/>
        </w:rPr>
        <w:t>od</w:t>
      </w:r>
      <w:proofErr w:type="gramEnd"/>
      <w:r w:rsidRPr="00401888">
        <w:rPr>
          <w:rFonts w:ascii="Arial Narrow" w:hAnsi="Arial Narrow"/>
          <w:sz w:val="22"/>
          <w:szCs w:val="22"/>
        </w:rPr>
        <w:t xml:space="preserve"> rujna 2016. </w:t>
      </w:r>
      <w:proofErr w:type="gramStart"/>
      <w:r w:rsidRPr="00401888">
        <w:rPr>
          <w:rFonts w:ascii="Arial Narrow" w:hAnsi="Arial Narrow"/>
          <w:sz w:val="22"/>
          <w:szCs w:val="22"/>
        </w:rPr>
        <w:t>izrađen</w:t>
      </w:r>
      <w:proofErr w:type="gramEnd"/>
      <w:r w:rsidRPr="00401888">
        <w:rPr>
          <w:rFonts w:ascii="Arial Narrow" w:hAnsi="Arial Narrow"/>
          <w:sz w:val="22"/>
          <w:szCs w:val="22"/>
        </w:rPr>
        <w:t xml:space="preserve"> po izvršitelju projekta Anina d.o.o. i ovjeren po glavnom projektantu Ani Boljar d.i.a.</w:t>
      </w:r>
    </w:p>
    <w:p w:rsidR="00401888" w:rsidRPr="00A572C6" w:rsidRDefault="00401888" w:rsidP="00A572C6">
      <w:pPr>
        <w:tabs>
          <w:tab w:val="left" w:pos="540"/>
        </w:tabs>
        <w:ind w:left="142"/>
        <w:jc w:val="both"/>
        <w:rPr>
          <w:rFonts w:ascii="Arial Narrow" w:hAnsi="Arial Narrow"/>
          <w:noProof/>
          <w:sz w:val="22"/>
          <w:szCs w:val="22"/>
        </w:rPr>
      </w:pPr>
    </w:p>
    <w:p w:rsidR="00A572C6" w:rsidRPr="00E17C23" w:rsidRDefault="00A572C6" w:rsidP="00E17C23">
      <w:pPr>
        <w:pStyle w:val="ListParagraph"/>
        <w:keepNext/>
        <w:numPr>
          <w:ilvl w:val="0"/>
          <w:numId w:val="42"/>
        </w:numPr>
        <w:ind w:left="567" w:hanging="567"/>
        <w:outlineLvl w:val="2"/>
        <w:rPr>
          <w:rFonts w:ascii="Arial Narrow" w:hAnsi="Arial Narrow"/>
          <w:b/>
          <w:sz w:val="22"/>
          <w:szCs w:val="22"/>
        </w:rPr>
      </w:pPr>
      <w:bookmarkStart w:id="61" w:name="_Toc16537371"/>
      <w:r w:rsidRPr="00E17C23">
        <w:rPr>
          <w:rFonts w:ascii="Arial Narrow" w:hAnsi="Arial Narrow"/>
          <w:b/>
          <w:sz w:val="22"/>
          <w:szCs w:val="22"/>
        </w:rPr>
        <w:t>Načela Ugovora</w:t>
      </w:r>
      <w:bookmarkEnd w:id="61"/>
    </w:p>
    <w:p w:rsidR="00A572C6" w:rsidRPr="00A572C6" w:rsidRDefault="00A572C6" w:rsidP="00E17C23">
      <w:pPr>
        <w:jc w:val="center"/>
        <w:rPr>
          <w:rFonts w:ascii="Arial Narrow" w:hAnsi="Arial Narrow"/>
          <w:b/>
          <w:sz w:val="22"/>
          <w:szCs w:val="22"/>
        </w:rPr>
      </w:pPr>
      <w:r w:rsidRPr="00A572C6">
        <w:rPr>
          <w:rFonts w:ascii="Arial Narrow" w:hAnsi="Arial Narrow"/>
          <w:b/>
          <w:sz w:val="22"/>
          <w:szCs w:val="22"/>
        </w:rPr>
        <w:t>Članak 3.</w:t>
      </w:r>
    </w:p>
    <w:p w:rsidR="00A572C6" w:rsidRPr="00A572C6" w:rsidRDefault="00A572C6" w:rsidP="00E17C23">
      <w:pPr>
        <w:numPr>
          <w:ilvl w:val="1"/>
          <w:numId w:val="49"/>
        </w:numPr>
        <w:tabs>
          <w:tab w:val="left" w:pos="567"/>
          <w:tab w:val="left" w:pos="3686"/>
        </w:tabs>
        <w:ind w:left="0" w:firstLine="0"/>
        <w:jc w:val="both"/>
        <w:rPr>
          <w:rFonts w:ascii="Arial Narrow" w:hAnsi="Arial Narrow"/>
          <w:sz w:val="22"/>
          <w:szCs w:val="22"/>
        </w:rPr>
      </w:pPr>
      <w:r w:rsidRPr="00A572C6">
        <w:rPr>
          <w:rFonts w:ascii="Arial Narrow" w:hAnsi="Arial Narrow"/>
          <w:sz w:val="22"/>
          <w:szCs w:val="22"/>
        </w:rPr>
        <w:t xml:space="preserve">Ugovaratelj potpisom ovog Ugovora potvrđuje da mu je poznata tehnička složenost usluge koja je predmetom usluge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w:t>
      </w:r>
    </w:p>
    <w:p w:rsidR="00A572C6" w:rsidRPr="00A572C6" w:rsidRDefault="00A572C6" w:rsidP="00E17C23">
      <w:pPr>
        <w:numPr>
          <w:ilvl w:val="1"/>
          <w:numId w:val="49"/>
        </w:numPr>
        <w:tabs>
          <w:tab w:val="left" w:pos="567"/>
          <w:tab w:val="left" w:pos="3686"/>
        </w:tabs>
        <w:ind w:left="0" w:firstLine="0"/>
        <w:jc w:val="both"/>
        <w:rPr>
          <w:rFonts w:ascii="Arial Narrow" w:hAnsi="Arial Narrow"/>
          <w:sz w:val="22"/>
          <w:szCs w:val="22"/>
        </w:rPr>
      </w:pPr>
      <w:r w:rsidRPr="00A572C6">
        <w:rPr>
          <w:rFonts w:ascii="Arial Narrow" w:hAnsi="Arial Narrow"/>
          <w:sz w:val="22"/>
          <w:szCs w:val="22"/>
        </w:rPr>
        <w:t xml:space="preserve">Ugovaratelj se potpisom ovog Ugovora odriče prava </w:t>
      </w:r>
      <w:proofErr w:type="gramStart"/>
      <w:r w:rsidRPr="00A572C6">
        <w:rPr>
          <w:rFonts w:ascii="Arial Narrow" w:hAnsi="Arial Narrow"/>
          <w:sz w:val="22"/>
          <w:szCs w:val="22"/>
        </w:rPr>
        <w:t>na</w:t>
      </w:r>
      <w:proofErr w:type="gramEnd"/>
      <w:r w:rsidRPr="00A572C6">
        <w:rPr>
          <w:rFonts w:ascii="Arial Narrow" w:hAnsi="Arial Narrow"/>
          <w:sz w:val="22"/>
          <w:szCs w:val="22"/>
        </w:rPr>
        <w:t xml:space="preserve"> moguće prigovore s osnova nepoznavanja uvjeta i načina izvršavanja usluge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w:t>
      </w:r>
    </w:p>
    <w:p w:rsidR="00A572C6" w:rsidRPr="00A572C6" w:rsidRDefault="00A572C6" w:rsidP="00E17C23">
      <w:pPr>
        <w:numPr>
          <w:ilvl w:val="1"/>
          <w:numId w:val="49"/>
        </w:numPr>
        <w:tabs>
          <w:tab w:val="left" w:pos="540"/>
          <w:tab w:val="left" w:pos="3686"/>
        </w:tabs>
        <w:ind w:left="0" w:firstLine="16"/>
        <w:jc w:val="both"/>
        <w:rPr>
          <w:rFonts w:ascii="Arial Narrow" w:hAnsi="Arial Narrow"/>
          <w:sz w:val="22"/>
          <w:szCs w:val="22"/>
        </w:rPr>
      </w:pPr>
      <w:r w:rsidRPr="00A572C6">
        <w:rPr>
          <w:rFonts w:ascii="Arial Narrow" w:hAnsi="Arial Narrow"/>
          <w:sz w:val="22"/>
          <w:szCs w:val="22"/>
        </w:rPr>
        <w:t xml:space="preserve">Ugovorne strane su dužne pridržavati se načela savjesnosti i poštenja, surađivati radi potpunog i urednog ispunjenja ovog Ugovora i ostvarivanja prava u </w:t>
      </w:r>
      <w:proofErr w:type="gramStart"/>
      <w:r w:rsidRPr="00A572C6">
        <w:rPr>
          <w:rFonts w:ascii="Arial Narrow" w:hAnsi="Arial Narrow"/>
          <w:sz w:val="22"/>
          <w:szCs w:val="22"/>
        </w:rPr>
        <w:t>tim</w:t>
      </w:r>
      <w:proofErr w:type="gramEnd"/>
      <w:r w:rsidRPr="00A572C6">
        <w:rPr>
          <w:rFonts w:ascii="Arial Narrow" w:hAnsi="Arial Narrow"/>
          <w:sz w:val="22"/>
          <w:szCs w:val="22"/>
        </w:rPr>
        <w:t xml:space="preserve"> odnosim, te se suzdržati od postupaka kojim se može drugome prouzročiti šteta.</w:t>
      </w:r>
    </w:p>
    <w:p w:rsidR="00A572C6" w:rsidRPr="00A572C6" w:rsidRDefault="00A572C6" w:rsidP="00E17C23">
      <w:pPr>
        <w:numPr>
          <w:ilvl w:val="1"/>
          <w:numId w:val="49"/>
        </w:numPr>
        <w:tabs>
          <w:tab w:val="left" w:pos="540"/>
          <w:tab w:val="left" w:pos="3686"/>
        </w:tabs>
        <w:ind w:left="0" w:firstLine="16"/>
        <w:jc w:val="both"/>
        <w:rPr>
          <w:rFonts w:ascii="Arial Narrow" w:hAnsi="Arial Narrow"/>
          <w:sz w:val="22"/>
          <w:szCs w:val="22"/>
        </w:rPr>
      </w:pPr>
      <w:r w:rsidRPr="00A572C6">
        <w:rPr>
          <w:rFonts w:ascii="Arial Narrow" w:hAnsi="Arial Narrow"/>
          <w:sz w:val="22"/>
          <w:szCs w:val="22"/>
        </w:rPr>
        <w:t>Ugovorne strane dužne su u ispunjavanju svojih obveza postupati s pažnjom koja se u pravnom prometu zahtijeva u odgovarajućoj vrsti obveznih odnosa (pažnja dobrog gospodarstvenika, odnosno pažnja dobrog domaćina).</w:t>
      </w:r>
    </w:p>
    <w:p w:rsidR="00A572C6" w:rsidRPr="00A572C6" w:rsidRDefault="00A572C6" w:rsidP="00E17C23">
      <w:pPr>
        <w:numPr>
          <w:ilvl w:val="1"/>
          <w:numId w:val="49"/>
        </w:numPr>
        <w:tabs>
          <w:tab w:val="left" w:pos="540"/>
          <w:tab w:val="left" w:pos="3686"/>
        </w:tabs>
        <w:ind w:left="0" w:firstLine="16"/>
        <w:jc w:val="both"/>
        <w:rPr>
          <w:rFonts w:ascii="Arial Narrow" w:hAnsi="Arial Narrow"/>
          <w:sz w:val="22"/>
          <w:szCs w:val="22"/>
        </w:rPr>
      </w:pPr>
      <w:r w:rsidRPr="00A572C6">
        <w:rPr>
          <w:rFonts w:ascii="Arial Narrow" w:hAnsi="Arial Narrow"/>
          <w:sz w:val="22"/>
          <w:szCs w:val="22"/>
        </w:rPr>
        <w:t>Ugovaratelj je dužan u ispunjavanju obveze iz svoje profesionalne djelatnosti postupati s povećanom pažnjom, prema pravilima struke i običajima (pažnja dobrog stručnjaka).</w:t>
      </w:r>
    </w:p>
    <w:p w:rsidR="00A572C6" w:rsidRPr="00A572C6" w:rsidRDefault="00A572C6" w:rsidP="00E17C23">
      <w:pPr>
        <w:tabs>
          <w:tab w:val="left" w:pos="540"/>
          <w:tab w:val="left" w:pos="3686"/>
        </w:tabs>
        <w:jc w:val="both"/>
        <w:rPr>
          <w:rFonts w:ascii="Arial Narrow" w:hAnsi="Arial Narrow"/>
          <w:sz w:val="22"/>
          <w:szCs w:val="22"/>
        </w:rPr>
      </w:pPr>
      <w:r w:rsidRPr="00A572C6">
        <w:rPr>
          <w:rFonts w:ascii="Arial Narrow" w:hAnsi="Arial Narrow"/>
          <w:b/>
          <w:sz w:val="22"/>
          <w:szCs w:val="22"/>
        </w:rPr>
        <w:t>3.6.</w:t>
      </w:r>
      <w:r w:rsidRPr="00A572C6">
        <w:rPr>
          <w:rFonts w:ascii="Arial Narrow" w:hAnsi="Arial Narrow"/>
          <w:b/>
          <w:sz w:val="22"/>
          <w:szCs w:val="22"/>
        </w:rPr>
        <w:tab/>
      </w:r>
      <w:r w:rsidRPr="00A572C6">
        <w:rPr>
          <w:rFonts w:ascii="Arial Narrow" w:hAnsi="Arial Narrow"/>
          <w:sz w:val="22"/>
          <w:szCs w:val="22"/>
        </w:rPr>
        <w:t xml:space="preserve">Ugovaratelj je dužan tijekom izvršenja ovog Ugovora pridržavati se primjenjivih obveza u području prava okoliša, socijalnog i radnog prava, uključujući kolektivne ugovore, </w:t>
      </w:r>
      <w:proofErr w:type="gramStart"/>
      <w:r w:rsidRPr="00A572C6">
        <w:rPr>
          <w:rFonts w:ascii="Arial Narrow" w:hAnsi="Arial Narrow"/>
          <w:sz w:val="22"/>
          <w:szCs w:val="22"/>
        </w:rPr>
        <w:t>a</w:t>
      </w:r>
      <w:proofErr w:type="gramEnd"/>
      <w:r w:rsidRPr="00A572C6">
        <w:rPr>
          <w:rFonts w:ascii="Arial Narrow" w:hAnsi="Arial Narrow"/>
          <w:sz w:val="22"/>
          <w:szCs w:val="22"/>
        </w:rPr>
        <w:t xml:space="preserve"> osobito obvezu isplate ugovorene plaće, kao i odredaba međunarodnog prava okoliša, socijalnog i radnog prava navedenim u Prilogu XI. ZJN 2016.</w:t>
      </w:r>
    </w:p>
    <w:p w:rsidR="00A572C6" w:rsidRPr="00A572C6" w:rsidRDefault="00A572C6" w:rsidP="00E17C23">
      <w:pPr>
        <w:tabs>
          <w:tab w:val="left" w:pos="540"/>
        </w:tabs>
        <w:jc w:val="both"/>
        <w:rPr>
          <w:rFonts w:ascii="Arial Narrow" w:hAnsi="Arial Narrow"/>
          <w:noProof/>
          <w:sz w:val="22"/>
          <w:szCs w:val="22"/>
        </w:rPr>
      </w:pPr>
    </w:p>
    <w:p w:rsidR="00A572C6" w:rsidRPr="00A572C6" w:rsidRDefault="00A572C6" w:rsidP="00E17C23">
      <w:pPr>
        <w:keepNext/>
        <w:numPr>
          <w:ilvl w:val="0"/>
          <w:numId w:val="42"/>
        </w:numPr>
        <w:ind w:left="567" w:hanging="567"/>
        <w:outlineLvl w:val="2"/>
        <w:rPr>
          <w:rFonts w:ascii="Arial Narrow" w:hAnsi="Arial Narrow"/>
          <w:b/>
          <w:sz w:val="22"/>
          <w:szCs w:val="22"/>
        </w:rPr>
      </w:pPr>
      <w:bookmarkStart w:id="62" w:name="_Toc16537372"/>
      <w:r w:rsidRPr="00A572C6">
        <w:rPr>
          <w:rFonts w:ascii="Arial Narrow" w:hAnsi="Arial Narrow"/>
          <w:b/>
          <w:sz w:val="22"/>
          <w:szCs w:val="22"/>
        </w:rPr>
        <w:t>Cijena</w:t>
      </w:r>
      <w:bookmarkEnd w:id="62"/>
    </w:p>
    <w:p w:rsidR="00A572C6" w:rsidRPr="00A572C6" w:rsidRDefault="00A572C6" w:rsidP="00E17C23">
      <w:pPr>
        <w:jc w:val="center"/>
        <w:rPr>
          <w:rFonts w:ascii="Arial Narrow" w:hAnsi="Arial Narrow"/>
          <w:b/>
          <w:sz w:val="22"/>
          <w:szCs w:val="22"/>
        </w:rPr>
      </w:pPr>
      <w:r w:rsidRPr="00A572C6">
        <w:rPr>
          <w:rFonts w:ascii="Arial Narrow" w:hAnsi="Arial Narrow"/>
          <w:b/>
          <w:sz w:val="22"/>
          <w:szCs w:val="22"/>
        </w:rPr>
        <w:t>Članak 4.</w:t>
      </w:r>
    </w:p>
    <w:p w:rsidR="00A572C6" w:rsidRPr="00A572C6" w:rsidRDefault="00A572C6" w:rsidP="00E17C23">
      <w:pPr>
        <w:tabs>
          <w:tab w:val="left" w:pos="540"/>
          <w:tab w:val="left" w:pos="3686"/>
        </w:tabs>
        <w:jc w:val="both"/>
        <w:rPr>
          <w:rFonts w:ascii="Arial Narrow" w:hAnsi="Arial Narrow"/>
          <w:sz w:val="22"/>
          <w:szCs w:val="22"/>
        </w:rPr>
      </w:pPr>
      <w:r w:rsidRPr="00A572C6">
        <w:rPr>
          <w:rFonts w:ascii="Arial Narrow" w:hAnsi="Arial Narrow"/>
          <w:b/>
          <w:sz w:val="22"/>
          <w:szCs w:val="22"/>
        </w:rPr>
        <w:t>4.1.</w:t>
      </w:r>
      <w:r w:rsidRPr="00A572C6">
        <w:rPr>
          <w:rFonts w:ascii="Arial Narrow" w:hAnsi="Arial Narrow"/>
          <w:sz w:val="22"/>
          <w:szCs w:val="22"/>
        </w:rPr>
        <w:tab/>
        <w:t xml:space="preserve">Ugovorena cijena usluge opisane u članku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iznosi :</w:t>
      </w:r>
    </w:p>
    <w:p w:rsidR="00A572C6" w:rsidRPr="00A572C6" w:rsidRDefault="00A572C6" w:rsidP="00E17C23">
      <w:pPr>
        <w:tabs>
          <w:tab w:val="left" w:pos="540"/>
          <w:tab w:val="left" w:pos="3686"/>
        </w:tabs>
        <w:jc w:val="both"/>
        <w:rPr>
          <w:rFonts w:ascii="Arial Narrow" w:hAnsi="Arial Narrow"/>
          <w:sz w:val="22"/>
          <w:szCs w:val="22"/>
        </w:rPr>
      </w:pPr>
    </w:p>
    <w:p w:rsidR="00A572C6" w:rsidRPr="00A572C6" w:rsidRDefault="00A572C6" w:rsidP="00E17C23">
      <w:pPr>
        <w:jc w:val="center"/>
        <w:rPr>
          <w:rFonts w:ascii="Arial Narrow" w:hAnsi="Arial Narrow"/>
          <w:b/>
          <w:sz w:val="22"/>
          <w:szCs w:val="22"/>
        </w:rPr>
      </w:pPr>
      <w:r w:rsidRPr="00A572C6">
        <w:rPr>
          <w:rFonts w:ascii="Arial Narrow" w:hAnsi="Arial Narrow"/>
          <w:b/>
          <w:sz w:val="22"/>
          <w:szCs w:val="22"/>
        </w:rPr>
        <w:t>_____________</w:t>
      </w:r>
      <w:proofErr w:type="gramStart"/>
      <w:r w:rsidRPr="00A572C6">
        <w:rPr>
          <w:rFonts w:ascii="Arial Narrow" w:hAnsi="Arial Narrow"/>
          <w:b/>
          <w:sz w:val="22"/>
          <w:szCs w:val="22"/>
        </w:rPr>
        <w:t>_  kuna</w:t>
      </w:r>
      <w:proofErr w:type="gramEnd"/>
    </w:p>
    <w:p w:rsidR="00A572C6" w:rsidRPr="00A572C6" w:rsidRDefault="00A572C6" w:rsidP="00E17C23">
      <w:pPr>
        <w:jc w:val="center"/>
        <w:rPr>
          <w:rFonts w:ascii="Arial Narrow" w:hAnsi="Arial Narrow"/>
          <w:sz w:val="22"/>
          <w:szCs w:val="22"/>
        </w:rPr>
      </w:pPr>
      <w:r w:rsidRPr="00A572C6">
        <w:rPr>
          <w:rFonts w:ascii="Arial Narrow" w:hAnsi="Arial Narrow"/>
          <w:sz w:val="22"/>
          <w:szCs w:val="22"/>
        </w:rPr>
        <w:t>(</w:t>
      </w:r>
      <w:proofErr w:type="gramStart"/>
      <w:r w:rsidRPr="00A572C6">
        <w:rPr>
          <w:rFonts w:ascii="Arial Narrow" w:hAnsi="Arial Narrow"/>
          <w:sz w:val="22"/>
          <w:szCs w:val="22"/>
        </w:rPr>
        <w:t>slovima</w:t>
      </w:r>
      <w:proofErr w:type="gramEnd"/>
      <w:r w:rsidRPr="00A572C6">
        <w:rPr>
          <w:rFonts w:ascii="Arial Narrow" w:hAnsi="Arial Narrow"/>
          <w:sz w:val="22"/>
          <w:szCs w:val="22"/>
        </w:rPr>
        <w:t xml:space="preserve">   :  ____________________________________________)</w:t>
      </w:r>
    </w:p>
    <w:p w:rsidR="00A572C6" w:rsidRPr="00A572C6" w:rsidRDefault="00A572C6" w:rsidP="00E17C23">
      <w:pPr>
        <w:jc w:val="both"/>
        <w:rPr>
          <w:rFonts w:ascii="Arial Narrow" w:hAnsi="Arial Narrow"/>
          <w:sz w:val="22"/>
          <w:szCs w:val="22"/>
        </w:rPr>
      </w:pPr>
      <w:proofErr w:type="gramStart"/>
      <w:r w:rsidRPr="00A572C6">
        <w:rPr>
          <w:rFonts w:ascii="Arial Narrow" w:hAnsi="Arial Narrow"/>
          <w:sz w:val="22"/>
          <w:szCs w:val="22"/>
        </w:rPr>
        <w:t>što</w:t>
      </w:r>
      <w:proofErr w:type="gramEnd"/>
      <w:r w:rsidRPr="00A572C6">
        <w:rPr>
          <w:rFonts w:ascii="Arial Narrow" w:hAnsi="Arial Narrow"/>
          <w:sz w:val="22"/>
          <w:szCs w:val="22"/>
        </w:rPr>
        <w:t xml:space="preserve"> s porezom na dodanu vrijednost (PDV-om) u iznosu od _______ kuna ukupno iznosi _________ kuna (slovima : ________________________).</w:t>
      </w:r>
    </w:p>
    <w:p w:rsidR="00A572C6" w:rsidRPr="00A572C6" w:rsidRDefault="00A572C6" w:rsidP="00E17C23">
      <w:pPr>
        <w:tabs>
          <w:tab w:val="left" w:pos="540"/>
        </w:tabs>
        <w:jc w:val="both"/>
        <w:rPr>
          <w:rFonts w:ascii="Arial Narrow" w:hAnsi="Arial Narrow"/>
          <w:sz w:val="22"/>
          <w:szCs w:val="22"/>
        </w:rPr>
      </w:pPr>
      <w:r w:rsidRPr="00A572C6">
        <w:rPr>
          <w:rFonts w:ascii="Arial Narrow" w:hAnsi="Arial Narrow"/>
          <w:b/>
          <w:noProof/>
          <w:sz w:val="22"/>
          <w:szCs w:val="22"/>
        </w:rPr>
        <w:t>4.2.</w:t>
      </w:r>
      <w:r w:rsidRPr="00A572C6">
        <w:rPr>
          <w:rFonts w:ascii="Arial Narrow" w:hAnsi="Arial Narrow"/>
          <w:noProof/>
          <w:sz w:val="22"/>
          <w:szCs w:val="22"/>
        </w:rPr>
        <w:tab/>
        <w:t xml:space="preserve">Sredstva iz stavka 4.1. ovog članka </w:t>
      </w:r>
      <w:r w:rsidRPr="00A572C6">
        <w:rPr>
          <w:rFonts w:ascii="Arial Narrow" w:hAnsi="Arial Narrow" w:cs="Arial Narrow"/>
          <w:sz w:val="22"/>
          <w:szCs w:val="22"/>
        </w:rPr>
        <w:t xml:space="preserve">osigurana su Ugovorom o dodjeli bespovratnih sredstava za projekte koji se financiraju iz Fondova u financijskom razdoblju 2014.-2020. </w:t>
      </w:r>
      <w:proofErr w:type="gramStart"/>
      <w:r w:rsidRPr="00A572C6">
        <w:rPr>
          <w:rFonts w:ascii="Arial Narrow" w:hAnsi="Arial Narrow" w:cs="Arial Narrow"/>
          <w:sz w:val="22"/>
          <w:szCs w:val="22"/>
        </w:rPr>
        <w:t>za</w:t>
      </w:r>
      <w:proofErr w:type="gramEnd"/>
      <w:r w:rsidRPr="00A572C6">
        <w:rPr>
          <w:rFonts w:ascii="Arial Narrow" w:hAnsi="Arial Narrow" w:cs="Arial Narrow"/>
          <w:sz w:val="22"/>
          <w:szCs w:val="22"/>
        </w:rPr>
        <w:t xml:space="preserve"> projekt broj KK.01.1.1.02.0014 Modernizacija i proširenje znanstveno-istraživačke djelatnosti Kliničkog zavoda za kemiju pri KBC Sestre milosrdnice, od 28. </w:t>
      </w:r>
      <w:proofErr w:type="gramStart"/>
      <w:r w:rsidRPr="00A572C6">
        <w:rPr>
          <w:rFonts w:ascii="Arial Narrow" w:hAnsi="Arial Narrow" w:cs="Arial Narrow"/>
          <w:sz w:val="22"/>
          <w:szCs w:val="22"/>
        </w:rPr>
        <w:t>svibnja</w:t>
      </w:r>
      <w:proofErr w:type="gramEnd"/>
      <w:r w:rsidRPr="00A572C6">
        <w:rPr>
          <w:rFonts w:ascii="Arial Narrow" w:hAnsi="Arial Narrow" w:cs="Arial Narrow"/>
          <w:sz w:val="22"/>
          <w:szCs w:val="22"/>
        </w:rPr>
        <w:t xml:space="preserve"> 2018.</w:t>
      </w:r>
    </w:p>
    <w:p w:rsidR="00A572C6" w:rsidRPr="003E4EA1" w:rsidRDefault="00A572C6" w:rsidP="00E17C23">
      <w:pPr>
        <w:tabs>
          <w:tab w:val="left" w:pos="540"/>
        </w:tabs>
        <w:jc w:val="both"/>
        <w:rPr>
          <w:rFonts w:ascii="Arial Narrow" w:hAnsi="Arial Narrow"/>
          <w:sz w:val="22"/>
          <w:szCs w:val="22"/>
        </w:rPr>
      </w:pPr>
    </w:p>
    <w:p w:rsidR="00A572C6" w:rsidRPr="00A572C6" w:rsidRDefault="00A572C6" w:rsidP="00E17C23">
      <w:pPr>
        <w:keepNext/>
        <w:numPr>
          <w:ilvl w:val="0"/>
          <w:numId w:val="42"/>
        </w:numPr>
        <w:ind w:left="567" w:hanging="567"/>
        <w:outlineLvl w:val="2"/>
        <w:rPr>
          <w:rFonts w:ascii="Arial Narrow" w:hAnsi="Arial Narrow"/>
          <w:b/>
          <w:sz w:val="22"/>
          <w:szCs w:val="22"/>
        </w:rPr>
      </w:pPr>
      <w:bookmarkStart w:id="63" w:name="_Toc16537373"/>
      <w:r w:rsidRPr="00A572C6">
        <w:rPr>
          <w:rFonts w:ascii="Arial Narrow" w:hAnsi="Arial Narrow"/>
          <w:b/>
          <w:sz w:val="22"/>
          <w:szCs w:val="22"/>
        </w:rPr>
        <w:t>Rok, način i uvjeti plaćanja</w:t>
      </w:r>
      <w:bookmarkEnd w:id="63"/>
    </w:p>
    <w:p w:rsidR="00A572C6" w:rsidRPr="00A572C6" w:rsidRDefault="00A572C6" w:rsidP="00E17C23">
      <w:pPr>
        <w:jc w:val="center"/>
        <w:rPr>
          <w:rFonts w:ascii="Arial Narrow" w:hAnsi="Arial Narrow"/>
          <w:b/>
          <w:sz w:val="22"/>
          <w:szCs w:val="22"/>
        </w:rPr>
      </w:pPr>
      <w:r w:rsidRPr="00A572C6">
        <w:rPr>
          <w:rFonts w:ascii="Arial Narrow" w:hAnsi="Arial Narrow"/>
          <w:b/>
          <w:sz w:val="22"/>
          <w:szCs w:val="22"/>
        </w:rPr>
        <w:t>Članak 5.</w:t>
      </w:r>
    </w:p>
    <w:p w:rsidR="00A572C6" w:rsidRPr="00A572C6" w:rsidRDefault="00A572C6" w:rsidP="00E17C23">
      <w:pPr>
        <w:tabs>
          <w:tab w:val="left" w:pos="540"/>
        </w:tabs>
        <w:jc w:val="both"/>
        <w:rPr>
          <w:rFonts w:ascii="Arial Narrow" w:hAnsi="Arial Narrow"/>
          <w:sz w:val="22"/>
          <w:szCs w:val="22"/>
        </w:rPr>
      </w:pPr>
      <w:r w:rsidRPr="00A572C6">
        <w:rPr>
          <w:rFonts w:ascii="Arial Narrow" w:hAnsi="Arial Narrow"/>
          <w:b/>
          <w:sz w:val="22"/>
          <w:szCs w:val="22"/>
        </w:rPr>
        <w:t>5.1.</w:t>
      </w:r>
      <w:r w:rsidRPr="00A572C6">
        <w:rPr>
          <w:rFonts w:ascii="Arial Narrow" w:hAnsi="Arial Narrow"/>
          <w:sz w:val="22"/>
          <w:szCs w:val="22"/>
        </w:rPr>
        <w:tab/>
        <w:t xml:space="preserve">Izvršene usluge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Naručitelj će plaćati </w:t>
      </w:r>
      <w:r w:rsidRPr="00A572C6">
        <w:rPr>
          <w:rFonts w:ascii="Arial Narrow" w:hAnsi="Arial Narrow"/>
          <w:b/>
          <w:sz w:val="22"/>
          <w:szCs w:val="22"/>
        </w:rPr>
        <w:t>u roku od 30 (trideset) dana</w:t>
      </w:r>
      <w:r w:rsidRPr="00A572C6">
        <w:rPr>
          <w:rFonts w:ascii="Arial Narrow" w:hAnsi="Arial Narrow"/>
          <w:sz w:val="22"/>
          <w:szCs w:val="22"/>
        </w:rPr>
        <w:t xml:space="preserve"> od dana </w:t>
      </w:r>
      <w:r w:rsidR="002F1C8D">
        <w:rPr>
          <w:rFonts w:ascii="Arial Narrow" w:hAnsi="Arial Narrow"/>
          <w:sz w:val="22"/>
          <w:szCs w:val="22"/>
        </w:rPr>
        <w:t>nastanka dužničko-vjerovničkog odnosa</w:t>
      </w:r>
      <w:r w:rsidRPr="00A572C6">
        <w:rPr>
          <w:rFonts w:ascii="Arial Narrow" w:hAnsi="Arial Narrow"/>
          <w:sz w:val="22"/>
          <w:szCs w:val="22"/>
        </w:rPr>
        <w:t xml:space="preserve"> na </w:t>
      </w:r>
      <w:r w:rsidRPr="00A572C6">
        <w:rPr>
          <w:rFonts w:ascii="Arial Narrow" w:hAnsi="Arial Narrow"/>
          <w:b/>
          <w:sz w:val="22"/>
          <w:szCs w:val="22"/>
        </w:rPr>
        <w:t>žiro-račun Ugovaratelja IBAN __________ otvoren kod ____________</w:t>
      </w:r>
      <w:r w:rsidRPr="00A572C6">
        <w:rPr>
          <w:rFonts w:ascii="Arial Narrow" w:hAnsi="Arial Narrow"/>
          <w:sz w:val="22"/>
          <w:szCs w:val="22"/>
        </w:rPr>
        <w:t xml:space="preserve">, odnosno na IBAN članova zajednice ponuditelja / podugovaratelja </w:t>
      </w:r>
      <w:r w:rsidRPr="00A572C6">
        <w:rPr>
          <w:rFonts w:ascii="Arial Narrow" w:hAnsi="Arial Narrow"/>
          <w:b/>
          <w:sz w:val="22"/>
          <w:szCs w:val="22"/>
        </w:rPr>
        <w:t xml:space="preserve">__________ </w:t>
      </w:r>
      <w:r w:rsidRPr="00A572C6">
        <w:rPr>
          <w:rFonts w:ascii="Arial Narrow" w:hAnsi="Arial Narrow"/>
          <w:sz w:val="22"/>
          <w:szCs w:val="22"/>
        </w:rPr>
        <w:t>otvoren kod _____________.</w:t>
      </w:r>
    </w:p>
    <w:p w:rsidR="00A572C6" w:rsidRPr="00A572C6" w:rsidRDefault="00A572C6" w:rsidP="00E17C23">
      <w:pPr>
        <w:tabs>
          <w:tab w:val="left" w:pos="540"/>
        </w:tabs>
        <w:jc w:val="both"/>
        <w:rPr>
          <w:rFonts w:ascii="Arial Narrow" w:hAnsi="Arial Narrow"/>
          <w:b/>
          <w:sz w:val="22"/>
          <w:szCs w:val="22"/>
        </w:rPr>
      </w:pPr>
      <w:r w:rsidRPr="00A572C6">
        <w:rPr>
          <w:rFonts w:ascii="Arial Narrow" w:hAnsi="Arial Narrow"/>
          <w:b/>
          <w:sz w:val="22"/>
          <w:szCs w:val="22"/>
        </w:rPr>
        <w:t>5.2.</w:t>
      </w:r>
      <w:r w:rsidRPr="00A572C6">
        <w:rPr>
          <w:rFonts w:ascii="Arial Narrow" w:hAnsi="Arial Narrow"/>
          <w:b/>
          <w:sz w:val="22"/>
          <w:szCs w:val="22"/>
        </w:rPr>
        <w:tab/>
        <w:t xml:space="preserve">Ugovaratelj </w:t>
      </w:r>
      <w:proofErr w:type="gramStart"/>
      <w:r w:rsidRPr="00A572C6">
        <w:rPr>
          <w:rFonts w:ascii="Arial Narrow" w:hAnsi="Arial Narrow"/>
          <w:b/>
          <w:sz w:val="22"/>
          <w:szCs w:val="22"/>
        </w:rPr>
        <w:t>će</w:t>
      </w:r>
      <w:proofErr w:type="gramEnd"/>
      <w:r w:rsidRPr="00A572C6">
        <w:rPr>
          <w:rFonts w:ascii="Arial Narrow" w:hAnsi="Arial Narrow"/>
          <w:b/>
          <w:sz w:val="22"/>
          <w:szCs w:val="22"/>
        </w:rPr>
        <w:t xml:space="preserve"> izvršene usluge iz članka 1. </w:t>
      </w:r>
      <w:proofErr w:type="gramStart"/>
      <w:r w:rsidRPr="00A572C6">
        <w:rPr>
          <w:rFonts w:ascii="Arial Narrow" w:hAnsi="Arial Narrow"/>
          <w:b/>
          <w:sz w:val="22"/>
          <w:szCs w:val="22"/>
        </w:rPr>
        <w:t>ovog</w:t>
      </w:r>
      <w:proofErr w:type="gramEnd"/>
      <w:r w:rsidRPr="00A572C6">
        <w:rPr>
          <w:rFonts w:ascii="Arial Narrow" w:hAnsi="Arial Narrow"/>
          <w:b/>
          <w:sz w:val="22"/>
          <w:szCs w:val="22"/>
        </w:rPr>
        <w:t xml:space="preserve"> Ugovora obračunavati sukladno postotku izvedenih radova tijekom trajanja </w:t>
      </w:r>
      <w:r w:rsidR="003E4EA1">
        <w:rPr>
          <w:rFonts w:ascii="Arial Narrow" w:hAnsi="Arial Narrow"/>
          <w:b/>
          <w:sz w:val="22"/>
          <w:szCs w:val="22"/>
        </w:rPr>
        <w:t xml:space="preserve">usluge iz članka 1. </w:t>
      </w:r>
      <w:proofErr w:type="gramStart"/>
      <w:r w:rsidR="003E4EA1">
        <w:rPr>
          <w:rFonts w:ascii="Arial Narrow" w:hAnsi="Arial Narrow"/>
          <w:b/>
          <w:sz w:val="22"/>
          <w:szCs w:val="22"/>
        </w:rPr>
        <w:t>ovog</w:t>
      </w:r>
      <w:proofErr w:type="gramEnd"/>
      <w:r w:rsidR="003E4EA1">
        <w:rPr>
          <w:rFonts w:ascii="Arial Narrow" w:hAnsi="Arial Narrow"/>
          <w:b/>
          <w:sz w:val="22"/>
          <w:szCs w:val="22"/>
        </w:rPr>
        <w:t xml:space="preserve"> Ugovora</w:t>
      </w:r>
      <w:r w:rsidRPr="00A572C6">
        <w:rPr>
          <w:rFonts w:ascii="Arial Narrow" w:hAnsi="Arial Narrow"/>
          <w:b/>
          <w:sz w:val="22"/>
          <w:szCs w:val="22"/>
        </w:rPr>
        <w:t>.</w:t>
      </w:r>
    </w:p>
    <w:p w:rsidR="00A572C6" w:rsidRPr="00A572C6" w:rsidRDefault="00A572C6" w:rsidP="00E17C23">
      <w:pPr>
        <w:tabs>
          <w:tab w:val="left" w:pos="540"/>
        </w:tabs>
        <w:jc w:val="both"/>
        <w:rPr>
          <w:rFonts w:ascii="Arial Narrow" w:hAnsi="Arial Narrow"/>
          <w:b/>
          <w:sz w:val="22"/>
          <w:szCs w:val="22"/>
        </w:rPr>
      </w:pPr>
      <w:r w:rsidRPr="00EC382C">
        <w:rPr>
          <w:rFonts w:ascii="Arial Narrow" w:hAnsi="Arial Narrow"/>
          <w:b/>
          <w:sz w:val="22"/>
          <w:szCs w:val="22"/>
        </w:rPr>
        <w:t>5.3.</w:t>
      </w:r>
      <w:r w:rsidRPr="00EC382C">
        <w:rPr>
          <w:rFonts w:ascii="Arial Narrow" w:hAnsi="Arial Narrow"/>
          <w:b/>
          <w:sz w:val="22"/>
          <w:szCs w:val="22"/>
        </w:rPr>
        <w:tab/>
        <w:t>Ugovaratelj je dužan po isteku kalendarskog mjeseca u kojem je izvršavao uslug</w:t>
      </w:r>
      <w:r w:rsidR="003E4EA1" w:rsidRPr="00EC382C">
        <w:rPr>
          <w:rFonts w:ascii="Arial Narrow" w:hAnsi="Arial Narrow"/>
          <w:b/>
          <w:sz w:val="22"/>
          <w:szCs w:val="22"/>
        </w:rPr>
        <w:t>u</w:t>
      </w:r>
      <w:r w:rsidRPr="00EC382C">
        <w:rPr>
          <w:rFonts w:ascii="Arial Narrow" w:hAnsi="Arial Narrow"/>
          <w:b/>
          <w:sz w:val="22"/>
          <w:szCs w:val="22"/>
        </w:rPr>
        <w:t xml:space="preserve"> iz članka 1. </w:t>
      </w:r>
      <w:proofErr w:type="gramStart"/>
      <w:r w:rsidRPr="00EC382C">
        <w:rPr>
          <w:rFonts w:ascii="Arial Narrow" w:hAnsi="Arial Narrow"/>
          <w:b/>
          <w:sz w:val="22"/>
          <w:szCs w:val="22"/>
        </w:rPr>
        <w:t>ovog</w:t>
      </w:r>
      <w:proofErr w:type="gramEnd"/>
      <w:r w:rsidRPr="00EC382C">
        <w:rPr>
          <w:rFonts w:ascii="Arial Narrow" w:hAnsi="Arial Narrow"/>
          <w:b/>
          <w:sz w:val="22"/>
          <w:szCs w:val="22"/>
        </w:rPr>
        <w:t xml:space="preserve"> Ugovora, a najkasnije do desetog u mjesecu</w:t>
      </w:r>
      <w:r w:rsidR="002F1C8D" w:rsidRPr="00EC382C">
        <w:rPr>
          <w:rFonts w:ascii="Arial Narrow" w:hAnsi="Arial Narrow"/>
          <w:b/>
          <w:sz w:val="22"/>
          <w:szCs w:val="22"/>
        </w:rPr>
        <w:t xml:space="preserve"> ispostaviti Naručitelju račun za usluge izvršene u prethodnom mjesecu sukladno</w:t>
      </w:r>
      <w:r w:rsidRPr="00EC382C">
        <w:rPr>
          <w:rFonts w:ascii="Arial Narrow" w:hAnsi="Arial Narrow"/>
          <w:b/>
          <w:sz w:val="22"/>
          <w:szCs w:val="22"/>
        </w:rPr>
        <w:t xml:space="preserve"> stavku 5.2. </w:t>
      </w:r>
      <w:proofErr w:type="gramStart"/>
      <w:r w:rsidRPr="00EC382C">
        <w:rPr>
          <w:rFonts w:ascii="Arial Narrow" w:hAnsi="Arial Narrow"/>
          <w:b/>
          <w:sz w:val="22"/>
          <w:szCs w:val="22"/>
        </w:rPr>
        <w:t>ovoga</w:t>
      </w:r>
      <w:proofErr w:type="gramEnd"/>
      <w:r w:rsidRPr="00EC382C">
        <w:rPr>
          <w:rFonts w:ascii="Arial Narrow" w:hAnsi="Arial Narrow"/>
          <w:b/>
          <w:sz w:val="22"/>
          <w:szCs w:val="22"/>
        </w:rPr>
        <w:t xml:space="preserve"> članka</w:t>
      </w:r>
      <w:r w:rsidRPr="00EC382C">
        <w:rPr>
          <w:rFonts w:ascii="Arial Narrow" w:hAnsi="Arial Narrow"/>
          <w:b/>
          <w:sz w:val="22"/>
          <w:szCs w:val="22"/>
          <w:lang w:eastAsia="ar-SA"/>
        </w:rPr>
        <w:t>.</w:t>
      </w:r>
    </w:p>
    <w:p w:rsidR="00A572C6" w:rsidRPr="00A572C6" w:rsidRDefault="00A572C6" w:rsidP="00E17C23">
      <w:pPr>
        <w:tabs>
          <w:tab w:val="left" w:pos="540"/>
        </w:tabs>
        <w:jc w:val="both"/>
        <w:rPr>
          <w:rFonts w:ascii="Arial Narrow" w:hAnsi="Arial Narrow"/>
          <w:sz w:val="22"/>
          <w:szCs w:val="22"/>
          <w:lang w:eastAsia="ar-SA"/>
        </w:rPr>
      </w:pPr>
      <w:r w:rsidRPr="00A572C6">
        <w:rPr>
          <w:rFonts w:ascii="Arial Narrow" w:hAnsi="Arial Narrow"/>
          <w:b/>
          <w:sz w:val="22"/>
          <w:szCs w:val="22"/>
        </w:rPr>
        <w:lastRenderedPageBreak/>
        <w:t>5.4.</w:t>
      </w:r>
      <w:r w:rsidRPr="00A572C6">
        <w:rPr>
          <w:rFonts w:ascii="Arial Narrow" w:hAnsi="Arial Narrow"/>
          <w:sz w:val="22"/>
          <w:szCs w:val="22"/>
        </w:rPr>
        <w:tab/>
      </w:r>
      <w:r w:rsidRPr="00A572C6">
        <w:rPr>
          <w:rFonts w:ascii="Arial Narrow" w:hAnsi="Arial Narrow"/>
          <w:sz w:val="22"/>
          <w:szCs w:val="22"/>
          <w:lang w:eastAsia="ar-SA"/>
        </w:rPr>
        <w:t xml:space="preserve">Naručitelj ima pravo prigovora </w:t>
      </w:r>
      <w:proofErr w:type="gramStart"/>
      <w:r w:rsidRPr="00A572C6">
        <w:rPr>
          <w:rFonts w:ascii="Arial Narrow" w:hAnsi="Arial Narrow"/>
          <w:sz w:val="22"/>
          <w:szCs w:val="22"/>
          <w:lang w:eastAsia="ar-SA"/>
        </w:rPr>
        <w:t>na</w:t>
      </w:r>
      <w:proofErr w:type="gramEnd"/>
      <w:r w:rsidRPr="00A572C6">
        <w:rPr>
          <w:rFonts w:ascii="Arial Narrow" w:hAnsi="Arial Narrow"/>
          <w:sz w:val="22"/>
          <w:szCs w:val="22"/>
          <w:lang w:eastAsia="ar-SA"/>
        </w:rPr>
        <w:t xml:space="preserve"> zaprimljeni račun ukoliko utvrdi nepravilnosti te pozvati Ugovaratelja da uočene nepravilnosti otkloni i objasni.</w:t>
      </w:r>
    </w:p>
    <w:p w:rsidR="00A572C6" w:rsidRPr="00A572C6" w:rsidRDefault="00A572C6" w:rsidP="00E17C23">
      <w:pPr>
        <w:tabs>
          <w:tab w:val="left" w:pos="540"/>
        </w:tabs>
        <w:jc w:val="both"/>
        <w:rPr>
          <w:rFonts w:ascii="Arial Narrow" w:hAnsi="Arial Narrow"/>
          <w:sz w:val="22"/>
          <w:szCs w:val="22"/>
        </w:rPr>
      </w:pPr>
      <w:r w:rsidRPr="00A572C6">
        <w:rPr>
          <w:rFonts w:ascii="Arial Narrow" w:hAnsi="Arial Narrow"/>
          <w:sz w:val="22"/>
          <w:szCs w:val="22"/>
          <w:lang w:eastAsia="ar-SA"/>
        </w:rPr>
        <w:t xml:space="preserve">U tom slučaju rok plaćanja počinje teći </w:t>
      </w:r>
      <w:proofErr w:type="gramStart"/>
      <w:r w:rsidRPr="00A572C6">
        <w:rPr>
          <w:rFonts w:ascii="Arial Narrow" w:hAnsi="Arial Narrow"/>
          <w:sz w:val="22"/>
          <w:szCs w:val="22"/>
          <w:lang w:eastAsia="ar-SA"/>
        </w:rPr>
        <w:t>od</w:t>
      </w:r>
      <w:proofErr w:type="gramEnd"/>
      <w:r w:rsidRPr="00A572C6">
        <w:rPr>
          <w:rFonts w:ascii="Arial Narrow" w:hAnsi="Arial Narrow"/>
          <w:sz w:val="22"/>
          <w:szCs w:val="22"/>
          <w:lang w:eastAsia="ar-SA"/>
        </w:rPr>
        <w:t xml:space="preserve"> dana kada je Naručitelj zaprimio pisano objašnjenje s otklonjenim uočenim nepravilnostima</w:t>
      </w:r>
      <w:r w:rsidRPr="00A572C6">
        <w:rPr>
          <w:rFonts w:ascii="Arial Narrow" w:hAnsi="Arial Narrow"/>
          <w:sz w:val="22"/>
          <w:szCs w:val="22"/>
        </w:rPr>
        <w:t>.</w:t>
      </w:r>
    </w:p>
    <w:p w:rsidR="00A572C6" w:rsidRPr="00A572C6" w:rsidRDefault="00A572C6" w:rsidP="00E17C23">
      <w:pPr>
        <w:suppressAutoHyphens/>
        <w:jc w:val="both"/>
        <w:rPr>
          <w:rFonts w:ascii="Arial Narrow" w:hAnsi="Arial Narrow"/>
          <w:sz w:val="22"/>
          <w:szCs w:val="22"/>
          <w:lang w:eastAsia="ar-SA"/>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4" w:name="_Toc16537374"/>
      <w:r w:rsidRPr="00A572C6">
        <w:rPr>
          <w:rFonts w:ascii="Arial Narrow" w:hAnsi="Arial Narrow"/>
          <w:b/>
          <w:sz w:val="22"/>
          <w:szCs w:val="22"/>
        </w:rPr>
        <w:t>Obveze Ugovaratelja</w:t>
      </w:r>
      <w:bookmarkEnd w:id="64"/>
    </w:p>
    <w:p w:rsidR="00A572C6" w:rsidRPr="00A572C6" w:rsidRDefault="00A572C6" w:rsidP="00A572C6">
      <w:pPr>
        <w:ind w:left="142"/>
        <w:jc w:val="center"/>
        <w:rPr>
          <w:rFonts w:ascii="Arial Narrow" w:hAnsi="Arial Narrow"/>
          <w:b/>
          <w:sz w:val="22"/>
          <w:szCs w:val="22"/>
        </w:rPr>
      </w:pPr>
      <w:r w:rsidRPr="00A572C6">
        <w:rPr>
          <w:rFonts w:ascii="Arial Narrow" w:hAnsi="Arial Narrow"/>
          <w:b/>
          <w:sz w:val="22"/>
          <w:szCs w:val="22"/>
        </w:rPr>
        <w:t>Članak 6.</w:t>
      </w:r>
    </w:p>
    <w:p w:rsidR="00A572C6" w:rsidRPr="003729DC" w:rsidRDefault="00A572C6" w:rsidP="004B0242">
      <w:pPr>
        <w:pStyle w:val="ListParagraph"/>
        <w:numPr>
          <w:ilvl w:val="1"/>
          <w:numId w:val="63"/>
        </w:numPr>
        <w:tabs>
          <w:tab w:val="left" w:pos="567"/>
        </w:tabs>
        <w:ind w:left="567" w:hanging="567"/>
        <w:jc w:val="both"/>
        <w:rPr>
          <w:rFonts w:ascii="Arial Narrow" w:hAnsi="Arial Narrow"/>
          <w:sz w:val="22"/>
          <w:szCs w:val="22"/>
        </w:rPr>
      </w:pPr>
      <w:r w:rsidRPr="003729DC">
        <w:rPr>
          <w:rFonts w:ascii="Arial Narrow" w:hAnsi="Arial Narrow"/>
          <w:sz w:val="22"/>
          <w:szCs w:val="22"/>
        </w:rPr>
        <w:t>Pri izvršavanju usluge iz članka 1. ovog Ugovora Ugovaratelj je dužan:</w:t>
      </w:r>
    </w:p>
    <w:p w:rsidR="00A572C6" w:rsidRPr="003729DC" w:rsidRDefault="00A572C6" w:rsidP="003729DC">
      <w:pPr>
        <w:pStyle w:val="ListParagraph"/>
        <w:numPr>
          <w:ilvl w:val="0"/>
          <w:numId w:val="30"/>
        </w:numPr>
        <w:tabs>
          <w:tab w:val="left" w:pos="0"/>
        </w:tabs>
        <w:ind w:left="426"/>
        <w:jc w:val="both"/>
        <w:rPr>
          <w:rFonts w:ascii="Arial Narrow" w:hAnsi="Arial Narrow"/>
          <w:b/>
          <w:i/>
          <w:sz w:val="22"/>
          <w:szCs w:val="22"/>
        </w:rPr>
      </w:pPr>
      <w:proofErr w:type="gramStart"/>
      <w:r w:rsidRPr="003729DC">
        <w:rPr>
          <w:rFonts w:ascii="Arial Narrow" w:hAnsi="Arial Narrow"/>
          <w:b/>
          <w:i/>
          <w:sz w:val="22"/>
          <w:szCs w:val="22"/>
        </w:rPr>
        <w:t>za</w:t>
      </w:r>
      <w:proofErr w:type="gramEnd"/>
      <w:r w:rsidRPr="003729DC">
        <w:rPr>
          <w:rFonts w:ascii="Arial Narrow" w:hAnsi="Arial Narrow"/>
          <w:b/>
          <w:i/>
          <w:sz w:val="22"/>
          <w:szCs w:val="22"/>
        </w:rPr>
        <w:t xml:space="preserve"> prvi dio usluge iz članka 1. ovog Ugovora</w:t>
      </w:r>
    </w:p>
    <w:p w:rsidR="00A572C6" w:rsidRPr="003729DC" w:rsidRDefault="00A572C6" w:rsidP="003729DC">
      <w:pPr>
        <w:numPr>
          <w:ilvl w:val="0"/>
          <w:numId w:val="45"/>
        </w:numPr>
        <w:ind w:left="851"/>
        <w:jc w:val="both"/>
        <w:rPr>
          <w:rFonts w:ascii="Arial Narrow" w:hAnsi="Arial Narrow"/>
          <w:sz w:val="22"/>
          <w:szCs w:val="22"/>
        </w:rPr>
      </w:pPr>
      <w:r w:rsidRPr="003729DC">
        <w:rPr>
          <w:rFonts w:ascii="Arial Narrow" w:hAnsi="Arial Narrow"/>
          <w:sz w:val="22"/>
          <w:szCs w:val="22"/>
        </w:rPr>
        <w:t xml:space="preserve">nadzirati građenje tako da bude u skladu s glavnim projektom, Zakonom o gradnji </w:t>
      </w:r>
      <w:r w:rsidRPr="003729DC">
        <w:rPr>
          <w:rFonts w:ascii="Arial Narrow" w:hAnsi="Arial Narrow"/>
          <w:spacing w:val="-1"/>
          <w:sz w:val="22"/>
          <w:szCs w:val="22"/>
        </w:rPr>
        <w:t xml:space="preserve">(Narodne novine, broj 153/13 i 20/17, </w:t>
      </w:r>
      <w:r w:rsidRPr="003729DC">
        <w:rPr>
          <w:rFonts w:ascii="Arial Narrow" w:hAnsi="Arial Narrow"/>
          <w:b/>
          <w:i/>
          <w:spacing w:val="-1"/>
          <w:sz w:val="22"/>
          <w:szCs w:val="22"/>
        </w:rPr>
        <w:t>u nastavku teksta : Zakon o gradnji</w:t>
      </w:r>
      <w:r w:rsidRPr="003729DC">
        <w:rPr>
          <w:rFonts w:ascii="Arial Narrow" w:hAnsi="Arial Narrow"/>
          <w:spacing w:val="-1"/>
          <w:sz w:val="22"/>
          <w:szCs w:val="22"/>
        </w:rPr>
        <w:t>)</w:t>
      </w:r>
      <w:r w:rsidRPr="003729DC">
        <w:rPr>
          <w:rFonts w:ascii="Arial Narrow" w:hAnsi="Arial Narrow"/>
          <w:sz w:val="22"/>
          <w:szCs w:val="22"/>
        </w:rPr>
        <w:t>, posebnim propisima i pravilima struke</w:t>
      </w:r>
    </w:p>
    <w:p w:rsidR="00A572C6" w:rsidRPr="003729DC" w:rsidRDefault="00A572C6" w:rsidP="003729DC">
      <w:pPr>
        <w:numPr>
          <w:ilvl w:val="0"/>
          <w:numId w:val="45"/>
        </w:numPr>
        <w:ind w:left="851"/>
        <w:jc w:val="both"/>
        <w:rPr>
          <w:rFonts w:ascii="Arial Narrow" w:hAnsi="Arial Narrow"/>
          <w:sz w:val="22"/>
          <w:szCs w:val="22"/>
        </w:rPr>
      </w:pPr>
      <w:r w:rsidRPr="003729DC">
        <w:rPr>
          <w:rFonts w:ascii="Arial Narrow" w:hAnsi="Arial Narrow"/>
          <w:sz w:val="22"/>
          <w:szCs w:val="22"/>
        </w:rPr>
        <w:t>utvrditi ispunjavaju li izvođač i odgovorna osoba koja vodi građenje i/ili pojedine radove uvjete propisane posebnim zakonom</w:t>
      </w:r>
    </w:p>
    <w:p w:rsidR="00A572C6" w:rsidRPr="00A572C6" w:rsidRDefault="00A572C6" w:rsidP="003729DC">
      <w:pPr>
        <w:numPr>
          <w:ilvl w:val="0"/>
          <w:numId w:val="45"/>
        </w:numPr>
        <w:ind w:left="851"/>
        <w:jc w:val="both"/>
        <w:rPr>
          <w:rFonts w:ascii="Arial Narrow" w:hAnsi="Arial Narrow"/>
          <w:sz w:val="22"/>
          <w:szCs w:val="22"/>
        </w:rPr>
      </w:pPr>
      <w:r w:rsidRPr="00A572C6">
        <w:rPr>
          <w:rFonts w:ascii="Arial Narrow" w:hAnsi="Arial Narrow"/>
          <w:sz w:val="22"/>
          <w:szCs w:val="22"/>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građevinskih proizvoda</w:t>
      </w:r>
    </w:p>
    <w:p w:rsidR="00A572C6" w:rsidRPr="00A572C6" w:rsidRDefault="00A572C6" w:rsidP="003729DC">
      <w:pPr>
        <w:numPr>
          <w:ilvl w:val="0"/>
          <w:numId w:val="45"/>
        </w:numPr>
        <w:ind w:left="851"/>
        <w:jc w:val="both"/>
        <w:rPr>
          <w:rFonts w:ascii="Arial Narrow" w:hAnsi="Arial Narrow"/>
          <w:sz w:val="22"/>
          <w:szCs w:val="22"/>
        </w:rPr>
      </w:pPr>
      <w:r w:rsidRPr="00A572C6">
        <w:rPr>
          <w:rFonts w:ascii="Arial Narrow" w:hAnsi="Arial Narrow"/>
          <w:sz w:val="22"/>
          <w:szCs w:val="22"/>
        </w:rPr>
        <w:t>bez odgode upoznati Naručitelja sa svim nedostacima, odnosno nepravilnostima koje uoči u glavnom projektu i tijekom građenja, a Naručitelja, građevinsku inspekciju i druge inspekcije o poduzetim mjerama</w:t>
      </w:r>
    </w:p>
    <w:p w:rsidR="00A572C6" w:rsidRPr="00A572C6" w:rsidRDefault="00A572C6" w:rsidP="003729DC">
      <w:pPr>
        <w:numPr>
          <w:ilvl w:val="0"/>
          <w:numId w:val="45"/>
        </w:numPr>
        <w:ind w:left="851"/>
        <w:jc w:val="both"/>
        <w:rPr>
          <w:rFonts w:ascii="Arial Narrow" w:hAnsi="Arial Narrow"/>
          <w:sz w:val="22"/>
          <w:szCs w:val="22"/>
        </w:rPr>
      </w:pPr>
      <w:r w:rsidRPr="00A572C6">
        <w:rPr>
          <w:rFonts w:ascii="Arial Narrow" w:hAnsi="Arial Narrow"/>
          <w:sz w:val="22"/>
          <w:szCs w:val="22"/>
        </w:rPr>
        <w:t>sastaviti završno izvješće o izvedbi građevine</w:t>
      </w:r>
    </w:p>
    <w:p w:rsidR="00A572C6" w:rsidRPr="003729DC" w:rsidRDefault="00A572C6" w:rsidP="003729DC">
      <w:pPr>
        <w:pStyle w:val="ListParagraph"/>
        <w:numPr>
          <w:ilvl w:val="0"/>
          <w:numId w:val="30"/>
        </w:numPr>
        <w:tabs>
          <w:tab w:val="left" w:pos="567"/>
        </w:tabs>
        <w:ind w:left="426"/>
        <w:jc w:val="both"/>
        <w:rPr>
          <w:rFonts w:ascii="Arial Narrow" w:hAnsi="Arial Narrow"/>
          <w:b/>
          <w:i/>
          <w:sz w:val="22"/>
          <w:szCs w:val="22"/>
        </w:rPr>
      </w:pPr>
      <w:proofErr w:type="gramStart"/>
      <w:r w:rsidRPr="003729DC">
        <w:rPr>
          <w:rFonts w:ascii="Arial Narrow" w:hAnsi="Arial Narrow"/>
          <w:b/>
          <w:i/>
          <w:sz w:val="22"/>
          <w:szCs w:val="22"/>
        </w:rPr>
        <w:t>za</w:t>
      </w:r>
      <w:proofErr w:type="gramEnd"/>
      <w:r w:rsidRPr="003729DC">
        <w:rPr>
          <w:rFonts w:ascii="Arial Narrow" w:hAnsi="Arial Narrow"/>
          <w:b/>
          <w:i/>
          <w:sz w:val="22"/>
          <w:szCs w:val="22"/>
        </w:rPr>
        <w:t xml:space="preserve"> drugi dio usluge iz članka 1. ovog Ugovora</w:t>
      </w:r>
    </w:p>
    <w:p w:rsidR="003729DC" w:rsidRDefault="00EC6086" w:rsidP="003729DC">
      <w:pPr>
        <w:numPr>
          <w:ilvl w:val="0"/>
          <w:numId w:val="50"/>
        </w:numPr>
        <w:ind w:left="851"/>
        <w:jc w:val="both"/>
        <w:rPr>
          <w:rFonts w:ascii="Arial Narrow" w:hAnsi="Arial Narrow"/>
          <w:sz w:val="22"/>
          <w:szCs w:val="22"/>
        </w:rPr>
      </w:pPr>
      <w:proofErr w:type="gramStart"/>
      <w:r>
        <w:rPr>
          <w:rFonts w:ascii="Arial Narrow" w:hAnsi="Arial Narrow"/>
          <w:sz w:val="22"/>
          <w:szCs w:val="22"/>
        </w:rPr>
        <w:t>nadzirati</w:t>
      </w:r>
      <w:proofErr w:type="gramEnd"/>
      <w:r>
        <w:rPr>
          <w:rFonts w:ascii="Arial Narrow" w:hAnsi="Arial Narrow"/>
          <w:sz w:val="22"/>
          <w:szCs w:val="22"/>
        </w:rPr>
        <w:t xml:space="preserve"> i </w:t>
      </w:r>
      <w:r w:rsidR="00A572C6" w:rsidRPr="00A572C6">
        <w:rPr>
          <w:rFonts w:ascii="Arial Narrow" w:hAnsi="Arial Narrow"/>
          <w:sz w:val="22"/>
          <w:szCs w:val="22"/>
        </w:rPr>
        <w:t xml:space="preserve">kontrolirati </w:t>
      </w:r>
      <w:r w:rsidR="003729DC">
        <w:rPr>
          <w:rFonts w:ascii="Arial Narrow" w:hAnsi="Arial Narrow"/>
          <w:sz w:val="22"/>
          <w:szCs w:val="22"/>
        </w:rPr>
        <w:t xml:space="preserve">ugovorenu </w:t>
      </w:r>
      <w:r w:rsidR="00A572C6" w:rsidRPr="00A572C6">
        <w:rPr>
          <w:rFonts w:ascii="Arial Narrow" w:hAnsi="Arial Narrow"/>
          <w:sz w:val="22"/>
          <w:szCs w:val="22"/>
        </w:rPr>
        <w:t>kvalitetu</w:t>
      </w:r>
      <w:r w:rsidR="003729DC">
        <w:rPr>
          <w:rFonts w:ascii="Arial Narrow" w:hAnsi="Arial Narrow"/>
          <w:sz w:val="22"/>
          <w:szCs w:val="22"/>
        </w:rPr>
        <w:t xml:space="preserve"> i dimenzije</w:t>
      </w:r>
      <w:r w:rsidR="00A572C6" w:rsidRPr="00A572C6">
        <w:rPr>
          <w:rFonts w:ascii="Arial Narrow" w:hAnsi="Arial Narrow"/>
          <w:sz w:val="22"/>
          <w:szCs w:val="22"/>
        </w:rPr>
        <w:t xml:space="preserve"> namještaja koji će biti izrađen, isporučen i montiran u </w:t>
      </w:r>
      <w:r w:rsidR="00B36B1E">
        <w:rPr>
          <w:rFonts w:ascii="Arial Narrow" w:hAnsi="Arial Narrow"/>
          <w:sz w:val="22"/>
          <w:szCs w:val="22"/>
        </w:rPr>
        <w:t xml:space="preserve">adaptiranom </w:t>
      </w:r>
      <w:r w:rsidR="00A572C6" w:rsidRPr="00A572C6">
        <w:rPr>
          <w:rFonts w:ascii="Arial Narrow" w:hAnsi="Arial Narrow"/>
          <w:sz w:val="22"/>
          <w:szCs w:val="22"/>
        </w:rPr>
        <w:t>prostor</w:t>
      </w:r>
      <w:r w:rsidR="00B36B1E">
        <w:rPr>
          <w:rFonts w:ascii="Arial Narrow" w:hAnsi="Arial Narrow"/>
          <w:sz w:val="22"/>
          <w:szCs w:val="22"/>
        </w:rPr>
        <w:t>u</w:t>
      </w:r>
      <w:r w:rsidR="00A572C6" w:rsidRPr="00A572C6">
        <w:rPr>
          <w:rFonts w:ascii="Arial Narrow" w:hAnsi="Arial Narrow"/>
          <w:sz w:val="22"/>
          <w:szCs w:val="22"/>
        </w:rPr>
        <w:t xml:space="preserve"> u odnosu na traženo troškovnikom i projektno-tehničkom dokumentacijom</w:t>
      </w:r>
      <w:r w:rsidR="00B36B1E">
        <w:rPr>
          <w:rFonts w:ascii="Arial Narrow" w:hAnsi="Arial Narrow"/>
          <w:sz w:val="22"/>
          <w:szCs w:val="22"/>
        </w:rPr>
        <w:t>.</w:t>
      </w:r>
    </w:p>
    <w:p w:rsidR="00A572C6" w:rsidRPr="00A572C6" w:rsidRDefault="00A572C6" w:rsidP="004B0242">
      <w:pPr>
        <w:tabs>
          <w:tab w:val="left" w:pos="567"/>
        </w:tabs>
        <w:jc w:val="both"/>
        <w:rPr>
          <w:rFonts w:ascii="Arial Narrow" w:hAnsi="Arial Narrow"/>
          <w:sz w:val="22"/>
          <w:szCs w:val="22"/>
          <w:lang w:val="pl-PL"/>
        </w:rPr>
      </w:pPr>
      <w:r w:rsidRPr="00A572C6">
        <w:rPr>
          <w:rFonts w:ascii="Arial Narrow" w:hAnsi="Arial Narrow"/>
          <w:b/>
          <w:sz w:val="22"/>
          <w:szCs w:val="22"/>
          <w:lang w:val="pl-PL"/>
        </w:rPr>
        <w:t>6.2.</w:t>
      </w:r>
      <w:r w:rsidRPr="00A572C6">
        <w:rPr>
          <w:rFonts w:ascii="Arial Narrow" w:hAnsi="Arial Narrow"/>
          <w:b/>
          <w:sz w:val="22"/>
          <w:szCs w:val="22"/>
          <w:lang w:val="pl-PL"/>
        </w:rPr>
        <w:tab/>
      </w:r>
      <w:r w:rsidRPr="00A572C6">
        <w:rPr>
          <w:rFonts w:ascii="Arial Narrow" w:hAnsi="Arial Narrow"/>
          <w:sz w:val="22"/>
          <w:szCs w:val="22"/>
          <w:lang w:val="pl-PL"/>
        </w:rPr>
        <w:t>Ugovaratelj je dužan u izvršavanju usluge iz članka 1. ovog Ugovora, kada za to postoji potreba, odrediti način otklanjanja nedostataka, odnosno nepravilnosti građenja.</w:t>
      </w:r>
    </w:p>
    <w:p w:rsidR="00A572C6" w:rsidRPr="00A572C6" w:rsidRDefault="00A572C6" w:rsidP="004B0242">
      <w:pPr>
        <w:tabs>
          <w:tab w:val="left" w:pos="567"/>
        </w:tabs>
        <w:jc w:val="both"/>
        <w:rPr>
          <w:rFonts w:ascii="Arial Narrow" w:hAnsi="Arial Narrow"/>
          <w:sz w:val="22"/>
          <w:szCs w:val="22"/>
        </w:rPr>
      </w:pPr>
      <w:proofErr w:type="gramStart"/>
      <w:r w:rsidRPr="00A572C6">
        <w:rPr>
          <w:rFonts w:ascii="Arial Narrow" w:hAnsi="Arial Narrow"/>
          <w:b/>
          <w:sz w:val="22"/>
          <w:szCs w:val="22"/>
        </w:rPr>
        <w:t>6.3.</w:t>
      </w:r>
      <w:r w:rsidRPr="00A572C6">
        <w:rPr>
          <w:rFonts w:ascii="Arial Narrow" w:hAnsi="Arial Narrow"/>
          <w:sz w:val="22"/>
          <w:szCs w:val="22"/>
        </w:rPr>
        <w:tab/>
        <w:t xml:space="preserve">Način provedbe stručnog nadzora građenja, obrazac, uvjete i način vođenja građevinskog dnevnika, kao i sadržaj završnog izvješća nadzornog inženjera Ugovaratelj je dužan provoditi sukladno Pravilniku o načinu provedbe stručnog nadzora građenja, obrascu, uvjetima i načinu vođenja građevinskog dnevnika te o sadržaju završnog izvješća nadzornog inženjera (Narodne novine, broj 111/14, 107/15 i 20/17, </w:t>
      </w:r>
      <w:r w:rsidRPr="00A572C6">
        <w:rPr>
          <w:rFonts w:ascii="Arial Narrow" w:hAnsi="Arial Narrow"/>
          <w:b/>
          <w:i/>
          <w:sz w:val="22"/>
          <w:szCs w:val="22"/>
        </w:rPr>
        <w:t>u nastavku teksta : Pravilnik o načinu provedbe stručnog nadzora</w:t>
      </w:r>
      <w:r w:rsidRPr="00A572C6">
        <w:rPr>
          <w:rFonts w:ascii="Arial Narrow" w:hAnsi="Arial Narrow"/>
          <w:sz w:val="22"/>
          <w:szCs w:val="22"/>
        </w:rPr>
        <w:t>).</w:t>
      </w:r>
      <w:proofErr w:type="gramEnd"/>
    </w:p>
    <w:p w:rsidR="00A572C6" w:rsidRPr="00A572C6" w:rsidRDefault="00A572C6" w:rsidP="00EC6086">
      <w:pPr>
        <w:jc w:val="both"/>
        <w:rPr>
          <w:rFonts w:ascii="Arial Narrow" w:hAnsi="Arial Narrow"/>
          <w:b/>
          <w:bCs/>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5" w:name="_Toc16537375"/>
      <w:r w:rsidRPr="00A572C6">
        <w:rPr>
          <w:rFonts w:ascii="Arial Narrow" w:hAnsi="Arial Narrow"/>
          <w:b/>
          <w:sz w:val="22"/>
          <w:szCs w:val="22"/>
        </w:rPr>
        <w:t>Odgovorne osobe Ugovaratelja</w:t>
      </w:r>
      <w:bookmarkEnd w:id="65"/>
    </w:p>
    <w:p w:rsidR="00A572C6" w:rsidRPr="00A572C6" w:rsidRDefault="00A572C6" w:rsidP="00EC6086">
      <w:pPr>
        <w:tabs>
          <w:tab w:val="left" w:pos="6765"/>
        </w:tabs>
        <w:jc w:val="center"/>
        <w:rPr>
          <w:rFonts w:ascii="Arial Narrow" w:hAnsi="Arial Narrow"/>
          <w:b/>
          <w:bCs/>
          <w:sz w:val="22"/>
          <w:szCs w:val="22"/>
        </w:rPr>
      </w:pPr>
      <w:r w:rsidRPr="00A572C6">
        <w:rPr>
          <w:rFonts w:ascii="Arial Narrow" w:hAnsi="Arial Narrow"/>
          <w:b/>
          <w:bCs/>
          <w:sz w:val="22"/>
          <w:szCs w:val="22"/>
        </w:rPr>
        <w:t>Članak 7.</w:t>
      </w:r>
    </w:p>
    <w:p w:rsidR="00A572C6" w:rsidRPr="00A572C6" w:rsidRDefault="00A572C6" w:rsidP="00EC6086">
      <w:pPr>
        <w:tabs>
          <w:tab w:val="left" w:pos="567"/>
          <w:tab w:val="left" w:pos="6765"/>
        </w:tabs>
        <w:jc w:val="both"/>
        <w:rPr>
          <w:rFonts w:ascii="Arial Narrow" w:hAnsi="Arial Narrow"/>
          <w:spacing w:val="-1"/>
          <w:sz w:val="22"/>
          <w:szCs w:val="22"/>
        </w:rPr>
      </w:pPr>
      <w:r w:rsidRPr="00A572C6">
        <w:rPr>
          <w:rFonts w:ascii="Arial Narrow" w:hAnsi="Arial Narrow"/>
          <w:b/>
          <w:spacing w:val="-1"/>
          <w:sz w:val="22"/>
          <w:szCs w:val="22"/>
        </w:rPr>
        <w:t>7.1.</w:t>
      </w:r>
      <w:r w:rsidRPr="00A572C6">
        <w:rPr>
          <w:rFonts w:ascii="Arial Narrow" w:hAnsi="Arial Narrow"/>
          <w:b/>
          <w:spacing w:val="-1"/>
          <w:sz w:val="22"/>
          <w:szCs w:val="22"/>
        </w:rPr>
        <w:tab/>
      </w:r>
      <w:r w:rsidRPr="00A572C6">
        <w:rPr>
          <w:rFonts w:ascii="Arial Narrow" w:hAnsi="Arial Narrow"/>
          <w:spacing w:val="-1"/>
          <w:sz w:val="22"/>
          <w:szCs w:val="22"/>
        </w:rPr>
        <w:t xml:space="preserve">Sukladno članku 57. Zakona o gradnji </w:t>
      </w:r>
      <w:proofErr w:type="gramStart"/>
      <w:r w:rsidRPr="00A572C6">
        <w:rPr>
          <w:rFonts w:ascii="Arial Narrow" w:hAnsi="Arial Narrow"/>
          <w:spacing w:val="-1"/>
          <w:sz w:val="22"/>
          <w:szCs w:val="22"/>
        </w:rPr>
        <w:t>na</w:t>
      </w:r>
      <w:proofErr w:type="gramEnd"/>
      <w:r w:rsidRPr="00A572C6">
        <w:rPr>
          <w:rFonts w:ascii="Arial Narrow" w:hAnsi="Arial Narrow"/>
          <w:spacing w:val="-1"/>
          <w:sz w:val="22"/>
          <w:szCs w:val="22"/>
        </w:rPr>
        <w:t xml:space="preserve"> građevinama na kojima se izvodi više vrsta radova ili radovi većeg opsega stručni nadzor mora provoditi više nadzornih inženjera odgovarajuće struke.</w:t>
      </w:r>
    </w:p>
    <w:p w:rsidR="00A572C6" w:rsidRPr="00A572C6" w:rsidRDefault="00A572C6" w:rsidP="00EC6086">
      <w:pPr>
        <w:tabs>
          <w:tab w:val="left" w:pos="567"/>
          <w:tab w:val="left" w:pos="6765"/>
        </w:tabs>
        <w:jc w:val="both"/>
        <w:rPr>
          <w:rFonts w:ascii="Arial Narrow" w:hAnsi="Arial Narrow"/>
          <w:b/>
          <w:spacing w:val="-1"/>
          <w:sz w:val="22"/>
          <w:szCs w:val="22"/>
        </w:rPr>
      </w:pPr>
      <w:r w:rsidRPr="00A572C6">
        <w:rPr>
          <w:rFonts w:ascii="Arial Narrow" w:hAnsi="Arial Narrow"/>
          <w:b/>
          <w:sz w:val="22"/>
          <w:szCs w:val="22"/>
        </w:rPr>
        <w:t>7.2.</w:t>
      </w:r>
      <w:r w:rsidRPr="00A572C6">
        <w:rPr>
          <w:rFonts w:ascii="Arial Narrow" w:hAnsi="Arial Narrow"/>
          <w:b/>
          <w:sz w:val="22"/>
          <w:szCs w:val="22"/>
        </w:rPr>
        <w:tab/>
        <w:t>Naručitelj za glavnog nadzornog inženjera određuje __________________</w:t>
      </w:r>
      <w:r w:rsidRPr="00A572C6">
        <w:rPr>
          <w:rFonts w:ascii="Arial Narrow" w:hAnsi="Arial Narrow"/>
          <w:b/>
          <w:spacing w:val="-1"/>
          <w:sz w:val="22"/>
          <w:szCs w:val="22"/>
        </w:rPr>
        <w:t>.</w:t>
      </w:r>
    </w:p>
    <w:p w:rsidR="00A572C6" w:rsidRPr="00A572C6" w:rsidRDefault="00A572C6" w:rsidP="00EC6086">
      <w:pPr>
        <w:tabs>
          <w:tab w:val="left" w:pos="567"/>
        </w:tabs>
        <w:jc w:val="both"/>
        <w:rPr>
          <w:rFonts w:ascii="Arial Narrow" w:hAnsi="Arial Narrow"/>
          <w:spacing w:val="-1"/>
          <w:sz w:val="22"/>
          <w:szCs w:val="22"/>
        </w:rPr>
      </w:pPr>
      <w:r w:rsidRPr="00A572C6">
        <w:rPr>
          <w:rFonts w:ascii="Arial Narrow" w:hAnsi="Arial Narrow"/>
          <w:b/>
          <w:spacing w:val="-1"/>
          <w:sz w:val="22"/>
          <w:szCs w:val="22"/>
        </w:rPr>
        <w:t>7.3.</w:t>
      </w:r>
      <w:r w:rsidRPr="00A572C6">
        <w:rPr>
          <w:rFonts w:ascii="Arial Narrow" w:hAnsi="Arial Narrow"/>
          <w:b/>
          <w:spacing w:val="-1"/>
          <w:sz w:val="22"/>
          <w:szCs w:val="22"/>
        </w:rPr>
        <w:tab/>
      </w:r>
      <w:r w:rsidRPr="00A572C6">
        <w:rPr>
          <w:rFonts w:ascii="Arial Narrow" w:hAnsi="Arial Narrow"/>
          <w:sz w:val="22"/>
          <w:szCs w:val="22"/>
        </w:rPr>
        <w:t xml:space="preserve">Glavni nadzorni inženjer iz stavka 7.2.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odgovoran je za cjelovitost i međusobnu usklađenost stručnog nadzora građenja o čemu je dužan sastaviti završno izvješće</w:t>
      </w:r>
      <w:r w:rsidRPr="00A572C6">
        <w:rPr>
          <w:rFonts w:ascii="Arial Narrow" w:hAnsi="Arial Narrow"/>
          <w:spacing w:val="-1"/>
          <w:sz w:val="22"/>
          <w:szCs w:val="22"/>
        </w:rPr>
        <w:t xml:space="preserve"> </w:t>
      </w:r>
    </w:p>
    <w:p w:rsidR="00A572C6" w:rsidRPr="00A572C6" w:rsidRDefault="00A572C6" w:rsidP="00EC6086">
      <w:pPr>
        <w:tabs>
          <w:tab w:val="left" w:pos="567"/>
        </w:tabs>
        <w:jc w:val="both"/>
        <w:rPr>
          <w:rFonts w:ascii="Arial Narrow" w:hAnsi="Arial Narrow"/>
          <w:spacing w:val="-1"/>
          <w:sz w:val="22"/>
          <w:szCs w:val="22"/>
        </w:rPr>
      </w:pPr>
      <w:r w:rsidRPr="00A572C6">
        <w:rPr>
          <w:rFonts w:ascii="Arial Narrow" w:hAnsi="Arial Narrow"/>
          <w:spacing w:val="-1"/>
          <w:sz w:val="22"/>
          <w:szCs w:val="22"/>
        </w:rPr>
        <w:t>Glavni nadzorni inženjer može biti istodobno i nadzorni inženjer za određenu vrstu radova.</w:t>
      </w:r>
    </w:p>
    <w:p w:rsidR="00A572C6" w:rsidRPr="00A572C6" w:rsidRDefault="00A572C6" w:rsidP="00EC6086">
      <w:pPr>
        <w:jc w:val="both"/>
        <w:rPr>
          <w:rFonts w:ascii="Arial Narrow" w:hAnsi="Arial Narrow"/>
          <w:spacing w:val="-1"/>
          <w:sz w:val="22"/>
          <w:szCs w:val="22"/>
        </w:rPr>
      </w:pPr>
    </w:p>
    <w:p w:rsidR="00A572C6" w:rsidRPr="00A572C6" w:rsidRDefault="00A572C6" w:rsidP="00EC6086">
      <w:pPr>
        <w:jc w:val="center"/>
        <w:rPr>
          <w:rFonts w:ascii="Arial Narrow" w:hAnsi="Arial Narrow"/>
          <w:b/>
          <w:spacing w:val="-1"/>
          <w:sz w:val="22"/>
          <w:szCs w:val="22"/>
        </w:rPr>
      </w:pPr>
      <w:r w:rsidRPr="00A572C6">
        <w:rPr>
          <w:rFonts w:ascii="Arial Narrow" w:hAnsi="Arial Narrow"/>
          <w:b/>
          <w:spacing w:val="-1"/>
          <w:sz w:val="22"/>
          <w:szCs w:val="22"/>
        </w:rPr>
        <w:t>Članak 8.</w:t>
      </w:r>
    </w:p>
    <w:p w:rsidR="00A572C6" w:rsidRPr="00A572C6" w:rsidRDefault="00A572C6" w:rsidP="00EC6086">
      <w:pPr>
        <w:tabs>
          <w:tab w:val="left" w:pos="567"/>
        </w:tabs>
        <w:jc w:val="both"/>
        <w:rPr>
          <w:rFonts w:ascii="Arial Narrow" w:hAnsi="Arial Narrow"/>
          <w:b/>
          <w:spacing w:val="-1"/>
          <w:sz w:val="22"/>
          <w:szCs w:val="22"/>
        </w:rPr>
      </w:pPr>
      <w:r w:rsidRPr="00A572C6">
        <w:rPr>
          <w:rFonts w:ascii="Arial Narrow" w:hAnsi="Arial Narrow"/>
          <w:b/>
          <w:spacing w:val="-1"/>
          <w:sz w:val="22"/>
          <w:szCs w:val="22"/>
        </w:rPr>
        <w:t>8.1.</w:t>
      </w:r>
      <w:r w:rsidRPr="00A572C6">
        <w:rPr>
          <w:rFonts w:ascii="Arial Narrow" w:hAnsi="Arial Narrow"/>
          <w:b/>
          <w:spacing w:val="-1"/>
          <w:sz w:val="22"/>
          <w:szCs w:val="22"/>
        </w:rPr>
        <w:tab/>
        <w:t xml:space="preserve">Za ovlaštenog arhitekta / ovlaštenog inženjera koji </w:t>
      </w:r>
      <w:proofErr w:type="gramStart"/>
      <w:r w:rsidRPr="00A572C6">
        <w:rPr>
          <w:rFonts w:ascii="Arial Narrow" w:hAnsi="Arial Narrow"/>
          <w:b/>
          <w:spacing w:val="-1"/>
          <w:sz w:val="22"/>
          <w:szCs w:val="22"/>
        </w:rPr>
        <w:t>će</w:t>
      </w:r>
      <w:proofErr w:type="gramEnd"/>
      <w:r w:rsidRPr="00A572C6">
        <w:rPr>
          <w:rFonts w:ascii="Arial Narrow" w:hAnsi="Arial Narrow"/>
          <w:b/>
          <w:spacing w:val="-1"/>
          <w:sz w:val="22"/>
          <w:szCs w:val="22"/>
        </w:rPr>
        <w:t xml:space="preserve"> obavljati poslove stručnog nadzora iz članka 1. </w:t>
      </w:r>
      <w:proofErr w:type="gramStart"/>
      <w:r w:rsidRPr="00A572C6">
        <w:rPr>
          <w:rFonts w:ascii="Arial Narrow" w:hAnsi="Arial Narrow"/>
          <w:b/>
          <w:spacing w:val="-1"/>
          <w:sz w:val="22"/>
          <w:szCs w:val="22"/>
        </w:rPr>
        <w:t>ovog</w:t>
      </w:r>
      <w:proofErr w:type="gramEnd"/>
      <w:r w:rsidRPr="00A572C6">
        <w:rPr>
          <w:rFonts w:ascii="Arial Narrow" w:hAnsi="Arial Narrow"/>
          <w:b/>
          <w:spacing w:val="-1"/>
          <w:sz w:val="22"/>
          <w:szCs w:val="22"/>
        </w:rPr>
        <w:t xml:space="preserve"> Ugovora Ugovaratelj određuje:</w:t>
      </w:r>
    </w:p>
    <w:p w:rsidR="00A572C6" w:rsidRPr="00A572C6" w:rsidRDefault="00A572C6" w:rsidP="00EC6086">
      <w:pPr>
        <w:tabs>
          <w:tab w:val="left" w:pos="567"/>
        </w:tabs>
        <w:ind w:left="567" w:hanging="283"/>
        <w:jc w:val="both"/>
        <w:rPr>
          <w:rFonts w:ascii="Arial Narrow" w:hAnsi="Arial Narrow"/>
          <w:b/>
          <w:spacing w:val="-1"/>
          <w:sz w:val="22"/>
          <w:szCs w:val="22"/>
        </w:rPr>
      </w:pPr>
      <w:r w:rsidRPr="00A572C6">
        <w:rPr>
          <w:rFonts w:ascii="Arial Narrow" w:hAnsi="Arial Narrow"/>
          <w:b/>
          <w:spacing w:val="-1"/>
          <w:sz w:val="22"/>
          <w:szCs w:val="22"/>
        </w:rPr>
        <w:t>-</w:t>
      </w:r>
      <w:r w:rsidRPr="00A572C6">
        <w:rPr>
          <w:rFonts w:ascii="Arial Narrow" w:hAnsi="Arial Narrow"/>
          <w:b/>
          <w:spacing w:val="-1"/>
          <w:sz w:val="22"/>
          <w:szCs w:val="22"/>
        </w:rPr>
        <w:tab/>
        <w:t xml:space="preserve">_______________________, ovlašteni arhitekt </w:t>
      </w:r>
      <w:proofErr w:type="gramStart"/>
      <w:r w:rsidRPr="00A572C6">
        <w:rPr>
          <w:rFonts w:ascii="Arial Narrow" w:hAnsi="Arial Narrow"/>
          <w:b/>
          <w:spacing w:val="-1"/>
          <w:sz w:val="22"/>
          <w:szCs w:val="22"/>
        </w:rPr>
        <w:t>ili</w:t>
      </w:r>
      <w:proofErr w:type="gramEnd"/>
      <w:r w:rsidRPr="00A572C6">
        <w:rPr>
          <w:rFonts w:ascii="Arial Narrow" w:hAnsi="Arial Narrow"/>
          <w:b/>
          <w:spacing w:val="-1"/>
          <w:sz w:val="22"/>
          <w:szCs w:val="22"/>
        </w:rPr>
        <w:t xml:space="preserve"> inženjer građevinarstva</w:t>
      </w:r>
    </w:p>
    <w:p w:rsidR="00A572C6" w:rsidRPr="00A572C6" w:rsidRDefault="00A572C6" w:rsidP="00EC6086">
      <w:pPr>
        <w:tabs>
          <w:tab w:val="left" w:pos="567"/>
        </w:tabs>
        <w:ind w:left="567" w:hanging="283"/>
        <w:jc w:val="both"/>
        <w:rPr>
          <w:rFonts w:ascii="Arial Narrow" w:hAnsi="Arial Narrow"/>
          <w:b/>
          <w:spacing w:val="-1"/>
          <w:sz w:val="22"/>
          <w:szCs w:val="22"/>
        </w:rPr>
      </w:pPr>
      <w:r w:rsidRPr="00A572C6">
        <w:rPr>
          <w:rFonts w:ascii="Arial Narrow" w:hAnsi="Arial Narrow"/>
          <w:b/>
          <w:spacing w:val="-1"/>
          <w:sz w:val="22"/>
          <w:szCs w:val="22"/>
        </w:rPr>
        <w:t>-</w:t>
      </w:r>
      <w:r w:rsidRPr="00A572C6">
        <w:rPr>
          <w:rFonts w:ascii="Arial Narrow" w:hAnsi="Arial Narrow"/>
          <w:b/>
          <w:spacing w:val="-1"/>
          <w:sz w:val="22"/>
          <w:szCs w:val="22"/>
        </w:rPr>
        <w:tab/>
        <w:t>_______________________, ovlašteni inženjer strojarske struke</w:t>
      </w:r>
    </w:p>
    <w:p w:rsidR="00A572C6" w:rsidRPr="00A572C6" w:rsidRDefault="00A572C6" w:rsidP="00EC6086">
      <w:pPr>
        <w:tabs>
          <w:tab w:val="left" w:pos="567"/>
        </w:tabs>
        <w:ind w:left="567" w:hanging="283"/>
        <w:jc w:val="both"/>
        <w:rPr>
          <w:rFonts w:ascii="Arial Narrow" w:hAnsi="Arial Narrow"/>
          <w:b/>
          <w:spacing w:val="-1"/>
          <w:sz w:val="22"/>
          <w:szCs w:val="22"/>
        </w:rPr>
      </w:pPr>
      <w:r w:rsidRPr="00A572C6">
        <w:rPr>
          <w:rFonts w:ascii="Arial Narrow" w:hAnsi="Arial Narrow"/>
          <w:b/>
          <w:spacing w:val="-1"/>
          <w:sz w:val="22"/>
          <w:szCs w:val="22"/>
        </w:rPr>
        <w:t>-</w:t>
      </w:r>
      <w:r w:rsidRPr="00A572C6">
        <w:rPr>
          <w:rFonts w:ascii="Arial Narrow" w:hAnsi="Arial Narrow"/>
          <w:b/>
          <w:spacing w:val="-1"/>
          <w:sz w:val="22"/>
          <w:szCs w:val="22"/>
        </w:rPr>
        <w:tab/>
        <w:t>_______________________, ovlašteni inženjer elektrotehničke struke.</w:t>
      </w:r>
    </w:p>
    <w:p w:rsidR="00A572C6" w:rsidRPr="00A572C6" w:rsidRDefault="00A572C6" w:rsidP="00EC6086">
      <w:pPr>
        <w:jc w:val="both"/>
        <w:rPr>
          <w:rFonts w:ascii="Arial Narrow" w:hAnsi="Arial Narrow"/>
          <w:spacing w:val="-1"/>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6" w:name="_Toc16537376"/>
      <w:r w:rsidRPr="00A572C6">
        <w:rPr>
          <w:rFonts w:ascii="Arial Narrow" w:hAnsi="Arial Narrow"/>
          <w:b/>
          <w:sz w:val="22"/>
          <w:szCs w:val="22"/>
        </w:rPr>
        <w:t>Predstavnik Naručitelja</w:t>
      </w:r>
      <w:bookmarkEnd w:id="66"/>
    </w:p>
    <w:p w:rsidR="00A572C6" w:rsidRPr="00A572C6" w:rsidRDefault="00A572C6" w:rsidP="00EC6086">
      <w:pPr>
        <w:jc w:val="center"/>
        <w:rPr>
          <w:rFonts w:ascii="Arial Narrow" w:hAnsi="Arial Narrow"/>
          <w:b/>
          <w:sz w:val="22"/>
          <w:szCs w:val="22"/>
        </w:rPr>
      </w:pPr>
      <w:r w:rsidRPr="00A572C6">
        <w:rPr>
          <w:rFonts w:ascii="Arial Narrow" w:hAnsi="Arial Narrow"/>
          <w:b/>
          <w:sz w:val="22"/>
          <w:szCs w:val="22"/>
        </w:rPr>
        <w:t>Članak 9.</w:t>
      </w:r>
    </w:p>
    <w:p w:rsidR="00A572C6" w:rsidRPr="00A572C6" w:rsidRDefault="00A572C6" w:rsidP="00EC6086">
      <w:pPr>
        <w:tabs>
          <w:tab w:val="left" w:pos="567"/>
        </w:tabs>
        <w:jc w:val="both"/>
        <w:rPr>
          <w:rFonts w:ascii="Arial Narrow" w:hAnsi="Arial Narrow"/>
          <w:spacing w:val="-1"/>
          <w:sz w:val="22"/>
          <w:szCs w:val="22"/>
        </w:rPr>
      </w:pPr>
      <w:r w:rsidRPr="00A572C6">
        <w:rPr>
          <w:rFonts w:ascii="Arial Narrow" w:hAnsi="Arial Narrow"/>
          <w:b/>
          <w:spacing w:val="-1"/>
          <w:sz w:val="22"/>
          <w:szCs w:val="22"/>
        </w:rPr>
        <w:t>9.1.</w:t>
      </w:r>
      <w:r w:rsidRPr="00A572C6">
        <w:rPr>
          <w:rFonts w:ascii="Arial Narrow" w:hAnsi="Arial Narrow"/>
          <w:b/>
          <w:spacing w:val="-1"/>
          <w:sz w:val="22"/>
          <w:szCs w:val="22"/>
        </w:rPr>
        <w:tab/>
      </w:r>
      <w:r w:rsidRPr="00A572C6">
        <w:rPr>
          <w:rFonts w:ascii="Arial Narrow" w:hAnsi="Arial Narrow"/>
          <w:spacing w:val="-1"/>
          <w:sz w:val="22"/>
          <w:szCs w:val="22"/>
        </w:rPr>
        <w:t>Naručitelj za svog predstavnika imenuje ________________.</w:t>
      </w:r>
    </w:p>
    <w:p w:rsidR="00A572C6" w:rsidRPr="00A572C6" w:rsidRDefault="00A572C6" w:rsidP="00EC6086">
      <w:pPr>
        <w:tabs>
          <w:tab w:val="left" w:pos="567"/>
        </w:tabs>
        <w:jc w:val="both"/>
        <w:rPr>
          <w:rFonts w:ascii="Arial Narrow" w:hAnsi="Arial Narrow"/>
          <w:spacing w:val="-1"/>
          <w:sz w:val="22"/>
          <w:szCs w:val="22"/>
        </w:rPr>
      </w:pPr>
      <w:r w:rsidRPr="00A572C6">
        <w:rPr>
          <w:rFonts w:ascii="Arial Narrow" w:hAnsi="Arial Narrow"/>
          <w:b/>
          <w:spacing w:val="-1"/>
          <w:sz w:val="22"/>
          <w:szCs w:val="22"/>
        </w:rPr>
        <w:t>9.2.</w:t>
      </w:r>
      <w:r w:rsidRPr="00A572C6">
        <w:rPr>
          <w:rFonts w:ascii="Arial Narrow" w:hAnsi="Arial Narrow"/>
          <w:b/>
          <w:spacing w:val="-1"/>
          <w:sz w:val="22"/>
          <w:szCs w:val="22"/>
        </w:rPr>
        <w:tab/>
      </w:r>
      <w:r w:rsidRPr="00A572C6">
        <w:rPr>
          <w:rFonts w:ascii="Arial Narrow" w:hAnsi="Arial Narrow"/>
          <w:spacing w:val="-1"/>
          <w:sz w:val="22"/>
          <w:szCs w:val="22"/>
        </w:rPr>
        <w:t xml:space="preserve">Predstavnik Naručitelja iz stavka 9.1. </w:t>
      </w:r>
      <w:proofErr w:type="gramStart"/>
      <w:r w:rsidRPr="00A572C6">
        <w:rPr>
          <w:rFonts w:ascii="Arial Narrow" w:hAnsi="Arial Narrow"/>
          <w:spacing w:val="-1"/>
          <w:sz w:val="22"/>
          <w:szCs w:val="22"/>
        </w:rPr>
        <w:t>ovog</w:t>
      </w:r>
      <w:proofErr w:type="gramEnd"/>
      <w:r w:rsidRPr="00A572C6">
        <w:rPr>
          <w:rFonts w:ascii="Arial Narrow" w:hAnsi="Arial Narrow"/>
          <w:spacing w:val="-1"/>
          <w:sz w:val="22"/>
          <w:szCs w:val="22"/>
        </w:rPr>
        <w:t xml:space="preserve"> članka je odgovorna osoba koja prati realizaciju ugovorenih usluga iz članka 1. </w:t>
      </w:r>
      <w:proofErr w:type="gramStart"/>
      <w:r w:rsidRPr="00A572C6">
        <w:rPr>
          <w:rFonts w:ascii="Arial Narrow" w:hAnsi="Arial Narrow"/>
          <w:spacing w:val="-1"/>
          <w:sz w:val="22"/>
          <w:szCs w:val="22"/>
        </w:rPr>
        <w:t>ovog</w:t>
      </w:r>
      <w:proofErr w:type="gramEnd"/>
      <w:r w:rsidRPr="00A572C6">
        <w:rPr>
          <w:rFonts w:ascii="Arial Narrow" w:hAnsi="Arial Narrow"/>
          <w:spacing w:val="-1"/>
          <w:sz w:val="22"/>
          <w:szCs w:val="22"/>
        </w:rPr>
        <w:t xml:space="preserve"> Ugovora te kontrolira da li je izvršavanje ovog Ugovora u skladu s uvjetima određenima dokumentacijom o nabavi i odabranom Ponudom iz članka 1. </w:t>
      </w:r>
      <w:proofErr w:type="gramStart"/>
      <w:r w:rsidRPr="00A572C6">
        <w:rPr>
          <w:rFonts w:ascii="Arial Narrow" w:hAnsi="Arial Narrow"/>
          <w:spacing w:val="-1"/>
          <w:sz w:val="22"/>
          <w:szCs w:val="22"/>
        </w:rPr>
        <w:t>ovog</w:t>
      </w:r>
      <w:proofErr w:type="gramEnd"/>
      <w:r w:rsidRPr="00A572C6">
        <w:rPr>
          <w:rFonts w:ascii="Arial Narrow" w:hAnsi="Arial Narrow"/>
          <w:spacing w:val="-1"/>
          <w:sz w:val="22"/>
          <w:szCs w:val="22"/>
        </w:rPr>
        <w:t xml:space="preserve"> Ugovora.</w:t>
      </w:r>
    </w:p>
    <w:p w:rsidR="00A572C6" w:rsidRPr="00A572C6" w:rsidRDefault="00A572C6" w:rsidP="00A572C6">
      <w:pPr>
        <w:ind w:left="142"/>
        <w:jc w:val="both"/>
        <w:rPr>
          <w:rFonts w:ascii="Arial Narrow" w:hAnsi="Arial Narrow"/>
          <w:spacing w:val="-1"/>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7" w:name="_Toc16537377"/>
      <w:r w:rsidRPr="00A572C6">
        <w:rPr>
          <w:rFonts w:ascii="Arial Narrow" w:hAnsi="Arial Narrow"/>
          <w:b/>
          <w:sz w:val="22"/>
          <w:szCs w:val="22"/>
        </w:rPr>
        <w:lastRenderedPageBreak/>
        <w:t>Rok izvršavanja usluge</w:t>
      </w:r>
      <w:bookmarkEnd w:id="67"/>
    </w:p>
    <w:p w:rsidR="00A572C6" w:rsidRPr="00A572C6" w:rsidRDefault="00A572C6" w:rsidP="00EC6086">
      <w:pPr>
        <w:jc w:val="center"/>
        <w:rPr>
          <w:rFonts w:ascii="Arial Narrow" w:hAnsi="Arial Narrow"/>
          <w:b/>
          <w:sz w:val="22"/>
          <w:szCs w:val="22"/>
        </w:rPr>
      </w:pPr>
      <w:r w:rsidRPr="00A572C6">
        <w:rPr>
          <w:rFonts w:ascii="Arial Narrow" w:hAnsi="Arial Narrow"/>
          <w:b/>
          <w:sz w:val="22"/>
          <w:szCs w:val="22"/>
        </w:rPr>
        <w:t>Članak 10.</w:t>
      </w:r>
    </w:p>
    <w:p w:rsidR="00A572C6" w:rsidRPr="00A572C6" w:rsidRDefault="00A572C6" w:rsidP="00EC6086">
      <w:pPr>
        <w:tabs>
          <w:tab w:val="left" w:pos="567"/>
        </w:tabs>
        <w:jc w:val="both"/>
        <w:rPr>
          <w:rFonts w:ascii="Arial Narrow" w:hAnsi="Arial Narrow"/>
          <w:b/>
          <w:spacing w:val="-1"/>
          <w:sz w:val="22"/>
          <w:szCs w:val="22"/>
        </w:rPr>
      </w:pPr>
      <w:r w:rsidRPr="00A572C6">
        <w:rPr>
          <w:rFonts w:ascii="Arial Narrow" w:hAnsi="Arial Narrow"/>
          <w:b/>
          <w:spacing w:val="-1"/>
          <w:sz w:val="22"/>
          <w:szCs w:val="22"/>
        </w:rPr>
        <w:t>10.1.</w:t>
      </w:r>
      <w:r w:rsidRPr="00A572C6">
        <w:rPr>
          <w:rFonts w:ascii="Arial Narrow" w:hAnsi="Arial Narrow"/>
          <w:b/>
          <w:spacing w:val="-1"/>
          <w:sz w:val="22"/>
          <w:szCs w:val="22"/>
        </w:rPr>
        <w:tab/>
        <w:t xml:space="preserve">Rok izvršavanja usluge iz članka 1. ovog Ugovora započinje najkasnije sljedeći radni dan nakon što Naručitelj uvede Ugovaratelja u posao i traje </w:t>
      </w:r>
      <w:r w:rsidR="00B36B1E">
        <w:rPr>
          <w:rFonts w:ascii="Arial Narrow" w:hAnsi="Arial Narrow" w:cs="Arial Narrow"/>
          <w:b/>
          <w:sz w:val="22"/>
          <w:szCs w:val="22"/>
        </w:rPr>
        <w:t>180 (stoosamdeset) dana</w:t>
      </w:r>
      <w:r w:rsidRPr="00A572C6">
        <w:rPr>
          <w:rFonts w:ascii="Arial Narrow" w:hAnsi="Arial Narrow" w:cs="Arial Narrow"/>
          <w:b/>
          <w:sz w:val="22"/>
          <w:szCs w:val="22"/>
        </w:rPr>
        <w:t xml:space="preserve">, od čega je predviđeno trajanje stručnog nadzora nad građevinskim radovima 120 (stodvadeset) dana, nakon čega će se </w:t>
      </w:r>
      <w:r w:rsidR="00B36B1E">
        <w:rPr>
          <w:rFonts w:ascii="Arial Narrow" w:hAnsi="Arial Narrow" w:cs="Arial Narrow"/>
          <w:b/>
          <w:sz w:val="22"/>
          <w:szCs w:val="22"/>
        </w:rPr>
        <w:t xml:space="preserve">u roku od 60 (šezdeset) dana </w:t>
      </w:r>
      <w:r w:rsidRPr="00A572C6">
        <w:rPr>
          <w:rFonts w:ascii="Arial Narrow" w:hAnsi="Arial Narrow" w:cs="Arial Narrow"/>
          <w:b/>
          <w:sz w:val="22"/>
          <w:szCs w:val="22"/>
        </w:rPr>
        <w:t xml:space="preserve">stručno nadzirati </w:t>
      </w:r>
      <w:r w:rsidR="00B36B1E">
        <w:rPr>
          <w:rFonts w:ascii="Arial Narrow" w:hAnsi="Arial Narrow" w:cs="Arial Narrow"/>
          <w:b/>
          <w:sz w:val="22"/>
          <w:szCs w:val="22"/>
        </w:rPr>
        <w:t xml:space="preserve">izrada, isporuka i </w:t>
      </w:r>
      <w:r w:rsidRPr="00A572C6">
        <w:rPr>
          <w:rFonts w:ascii="Arial Narrow" w:hAnsi="Arial Narrow" w:cs="Arial Narrow"/>
          <w:b/>
          <w:sz w:val="22"/>
          <w:szCs w:val="22"/>
        </w:rPr>
        <w:t xml:space="preserve">montaža </w:t>
      </w:r>
      <w:r w:rsidR="00B36B1E">
        <w:rPr>
          <w:rFonts w:ascii="Arial Narrow" w:hAnsi="Arial Narrow" w:cs="Arial Narrow"/>
          <w:b/>
          <w:sz w:val="22"/>
          <w:szCs w:val="22"/>
        </w:rPr>
        <w:t>namještaja u odnosu na traženo troškovnikom i projektno-tehničkom dokumentacijom</w:t>
      </w:r>
      <w:r w:rsidRPr="00A572C6">
        <w:rPr>
          <w:rFonts w:ascii="Arial Narrow" w:hAnsi="Arial Narrow"/>
          <w:b/>
          <w:spacing w:val="-1"/>
          <w:sz w:val="22"/>
          <w:szCs w:val="22"/>
        </w:rPr>
        <w:t>.</w:t>
      </w:r>
    </w:p>
    <w:p w:rsidR="00A572C6" w:rsidRPr="00A572C6" w:rsidRDefault="00A572C6" w:rsidP="00EC6086">
      <w:pPr>
        <w:tabs>
          <w:tab w:val="left" w:pos="567"/>
        </w:tabs>
        <w:jc w:val="both"/>
        <w:rPr>
          <w:rFonts w:ascii="Arial Narrow" w:hAnsi="Arial Narrow"/>
          <w:sz w:val="22"/>
          <w:szCs w:val="22"/>
        </w:rPr>
      </w:pPr>
      <w:r w:rsidRPr="00A572C6">
        <w:rPr>
          <w:rFonts w:ascii="Arial Narrow" w:hAnsi="Arial Narrow"/>
          <w:sz w:val="22"/>
          <w:szCs w:val="22"/>
        </w:rPr>
        <w:t>Danom uvođenja u posao podrazumijeva se primopredaja projektne dokumentacije i upis u građevinski dnevnik.</w:t>
      </w:r>
    </w:p>
    <w:p w:rsidR="00A572C6" w:rsidRPr="00A572C6" w:rsidRDefault="00A572C6" w:rsidP="00EC6086">
      <w:pPr>
        <w:tabs>
          <w:tab w:val="left" w:pos="567"/>
        </w:tabs>
        <w:jc w:val="both"/>
        <w:rPr>
          <w:rFonts w:ascii="Arial Narrow" w:hAnsi="Arial Narrow"/>
          <w:b/>
          <w:spacing w:val="-1"/>
          <w:sz w:val="22"/>
          <w:szCs w:val="22"/>
        </w:rPr>
      </w:pPr>
      <w:r w:rsidRPr="00A572C6">
        <w:rPr>
          <w:rFonts w:ascii="Arial Narrow" w:hAnsi="Arial Narrow"/>
          <w:b/>
          <w:spacing w:val="-1"/>
          <w:sz w:val="22"/>
          <w:szCs w:val="22"/>
        </w:rPr>
        <w:t>10.2.</w:t>
      </w:r>
      <w:r w:rsidRPr="00A572C6">
        <w:rPr>
          <w:rFonts w:ascii="Arial Narrow" w:hAnsi="Arial Narrow"/>
          <w:spacing w:val="-1"/>
          <w:sz w:val="22"/>
          <w:szCs w:val="22"/>
        </w:rPr>
        <w:tab/>
        <w:t xml:space="preserve">Rok izvršavanja prvog dijela usluge iz članka 1. </w:t>
      </w:r>
      <w:proofErr w:type="gramStart"/>
      <w:r w:rsidRPr="00A572C6">
        <w:rPr>
          <w:rFonts w:ascii="Arial Narrow" w:hAnsi="Arial Narrow"/>
          <w:spacing w:val="-1"/>
          <w:sz w:val="22"/>
          <w:szCs w:val="22"/>
        </w:rPr>
        <w:t>ovog</w:t>
      </w:r>
      <w:proofErr w:type="gramEnd"/>
      <w:r w:rsidRPr="00A572C6">
        <w:rPr>
          <w:rFonts w:ascii="Arial Narrow" w:hAnsi="Arial Narrow"/>
          <w:spacing w:val="-1"/>
          <w:sz w:val="22"/>
          <w:szCs w:val="22"/>
        </w:rPr>
        <w:t xml:space="preserve"> Ugovora </w:t>
      </w:r>
      <w:r w:rsidRPr="00A572C6">
        <w:rPr>
          <w:rFonts w:ascii="Arial Narrow" w:hAnsi="Arial Narrow"/>
          <w:b/>
          <w:spacing w:val="-1"/>
          <w:sz w:val="22"/>
          <w:szCs w:val="22"/>
        </w:rPr>
        <w:t xml:space="preserve">završava danom uspješno obavljene primopredaje radova, a </w:t>
      </w:r>
      <w:r w:rsidR="00B36B1E">
        <w:rPr>
          <w:rFonts w:ascii="Arial Narrow" w:hAnsi="Arial Narrow"/>
          <w:b/>
          <w:spacing w:val="-1"/>
          <w:sz w:val="22"/>
          <w:szCs w:val="22"/>
        </w:rPr>
        <w:t xml:space="preserve">drugi dio </w:t>
      </w:r>
      <w:r w:rsidRPr="00A572C6">
        <w:rPr>
          <w:rFonts w:ascii="Arial Narrow" w:hAnsi="Arial Narrow"/>
          <w:b/>
          <w:spacing w:val="-1"/>
          <w:sz w:val="22"/>
          <w:szCs w:val="22"/>
        </w:rPr>
        <w:t>uslug</w:t>
      </w:r>
      <w:r w:rsidR="00B36B1E">
        <w:rPr>
          <w:rFonts w:ascii="Arial Narrow" w:hAnsi="Arial Narrow"/>
          <w:b/>
          <w:spacing w:val="-1"/>
          <w:sz w:val="22"/>
          <w:szCs w:val="22"/>
        </w:rPr>
        <w:t>e vezan uz stručni nadzor izrade, isporuke i montaže namještaja će se</w:t>
      </w:r>
      <w:r w:rsidRPr="00A572C6">
        <w:rPr>
          <w:rFonts w:ascii="Arial Narrow" w:hAnsi="Arial Narrow"/>
          <w:b/>
          <w:spacing w:val="-1"/>
          <w:sz w:val="22"/>
          <w:szCs w:val="22"/>
        </w:rPr>
        <w:t xml:space="preserve"> smatrati u cijelosti izvršenom na dan </w:t>
      </w:r>
      <w:r w:rsidR="00B36B1E">
        <w:rPr>
          <w:rFonts w:ascii="Arial Narrow" w:hAnsi="Arial Narrow"/>
          <w:b/>
          <w:spacing w:val="-1"/>
          <w:sz w:val="22"/>
          <w:szCs w:val="22"/>
        </w:rPr>
        <w:t>uredno izvršene primopredaje namještaja</w:t>
      </w:r>
      <w:r w:rsidRPr="00A572C6">
        <w:rPr>
          <w:rFonts w:ascii="Arial Narrow" w:hAnsi="Arial Narrow"/>
          <w:b/>
          <w:spacing w:val="-1"/>
          <w:sz w:val="22"/>
          <w:szCs w:val="22"/>
        </w:rPr>
        <w:t>.</w:t>
      </w:r>
    </w:p>
    <w:p w:rsidR="00A572C6" w:rsidRPr="00A572C6" w:rsidRDefault="00A572C6" w:rsidP="00EC6086">
      <w:pPr>
        <w:jc w:val="both"/>
        <w:rPr>
          <w:rFonts w:ascii="Arial Narrow" w:hAnsi="Arial Narrow"/>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8" w:name="_Toc16537378"/>
      <w:r w:rsidRPr="00A572C6">
        <w:rPr>
          <w:rFonts w:ascii="Arial Narrow" w:hAnsi="Arial Narrow"/>
          <w:b/>
          <w:sz w:val="22"/>
          <w:szCs w:val="22"/>
        </w:rPr>
        <w:t>Zajednica ponuditelja</w:t>
      </w:r>
      <w:bookmarkEnd w:id="68"/>
    </w:p>
    <w:p w:rsidR="00A572C6" w:rsidRPr="00A572C6" w:rsidRDefault="00A572C6" w:rsidP="00EC6086">
      <w:pPr>
        <w:jc w:val="center"/>
        <w:rPr>
          <w:rFonts w:ascii="Arial Narrow" w:hAnsi="Arial Narrow"/>
          <w:b/>
          <w:bCs/>
          <w:sz w:val="22"/>
          <w:szCs w:val="22"/>
        </w:rPr>
      </w:pPr>
      <w:r w:rsidRPr="00A572C6">
        <w:rPr>
          <w:rFonts w:ascii="Arial Narrow" w:hAnsi="Arial Narrow"/>
          <w:b/>
          <w:bCs/>
          <w:sz w:val="22"/>
          <w:szCs w:val="22"/>
        </w:rPr>
        <w:t>Članak 11.</w:t>
      </w:r>
    </w:p>
    <w:p w:rsidR="00A572C6" w:rsidRPr="00A572C6" w:rsidRDefault="00A572C6" w:rsidP="00EC6086">
      <w:pPr>
        <w:tabs>
          <w:tab w:val="left" w:pos="567"/>
        </w:tabs>
        <w:jc w:val="both"/>
        <w:rPr>
          <w:rFonts w:ascii="Arial Narrow" w:hAnsi="Arial Narrow"/>
          <w:sz w:val="22"/>
          <w:szCs w:val="22"/>
        </w:rPr>
      </w:pPr>
      <w:r w:rsidRPr="00A572C6">
        <w:rPr>
          <w:rFonts w:ascii="Arial Narrow" w:hAnsi="Arial Narrow"/>
          <w:b/>
          <w:bCs/>
          <w:spacing w:val="-1"/>
          <w:sz w:val="22"/>
          <w:szCs w:val="22"/>
        </w:rPr>
        <w:t>11.1.</w:t>
      </w:r>
      <w:r w:rsidRPr="00A572C6">
        <w:rPr>
          <w:rFonts w:ascii="Arial Narrow" w:hAnsi="Arial Narrow"/>
          <w:b/>
          <w:bCs/>
          <w:spacing w:val="-1"/>
          <w:sz w:val="22"/>
          <w:szCs w:val="22"/>
        </w:rPr>
        <w:tab/>
      </w:r>
      <w:r w:rsidRPr="00A572C6">
        <w:rPr>
          <w:rFonts w:ascii="Arial Narrow" w:hAnsi="Arial Narrow"/>
          <w:bCs/>
          <w:spacing w:val="-1"/>
          <w:sz w:val="22"/>
          <w:szCs w:val="22"/>
        </w:rPr>
        <w:t xml:space="preserve">Sukladno Ponudi iz članka 1. </w:t>
      </w:r>
      <w:proofErr w:type="gramStart"/>
      <w:r w:rsidRPr="00A572C6">
        <w:rPr>
          <w:rFonts w:ascii="Arial Narrow" w:hAnsi="Arial Narrow"/>
          <w:bCs/>
          <w:spacing w:val="-1"/>
          <w:sz w:val="22"/>
          <w:szCs w:val="22"/>
        </w:rPr>
        <w:t>ovoga</w:t>
      </w:r>
      <w:proofErr w:type="gramEnd"/>
      <w:r w:rsidRPr="00A572C6">
        <w:rPr>
          <w:rFonts w:ascii="Arial Narrow" w:hAnsi="Arial Narrow"/>
          <w:bCs/>
          <w:spacing w:val="-1"/>
          <w:sz w:val="22"/>
          <w:szCs w:val="22"/>
        </w:rPr>
        <w:t xml:space="preserve"> Ugovora, ugovorne  strane utvrđuju člana/ove zajednice ponuditelja</w:t>
      </w:r>
      <w:r w:rsidRPr="00A572C6">
        <w:rPr>
          <w:rFonts w:ascii="Arial Narrow" w:hAnsi="Arial Narrow"/>
          <w:sz w:val="22"/>
          <w:szCs w:val="22"/>
        </w:rPr>
        <w:t xml:space="preserve"> i usluge koje će isti izvesti, kako slijedi:</w:t>
      </w:r>
    </w:p>
    <w:p w:rsidR="00A572C6" w:rsidRPr="00A572C6" w:rsidRDefault="00A572C6" w:rsidP="00B36B1E">
      <w:pPr>
        <w:ind w:left="567" w:hanging="284"/>
        <w:jc w:val="both"/>
        <w:rPr>
          <w:rFonts w:ascii="Arial Narrow" w:hAnsi="Arial Narrow"/>
          <w:sz w:val="22"/>
          <w:szCs w:val="22"/>
        </w:rPr>
      </w:pPr>
      <w:r w:rsidRPr="00A572C6">
        <w:rPr>
          <w:rFonts w:ascii="Arial Narrow" w:hAnsi="Arial Narrow"/>
          <w:sz w:val="22"/>
          <w:szCs w:val="22"/>
        </w:rPr>
        <w:t>-</w:t>
      </w:r>
      <w:r w:rsidRPr="00A572C6">
        <w:rPr>
          <w:rFonts w:ascii="Arial Narrow" w:hAnsi="Arial Narrow"/>
          <w:sz w:val="22"/>
          <w:szCs w:val="22"/>
        </w:rPr>
        <w:tab/>
        <w:t>___________________________</w:t>
      </w:r>
    </w:p>
    <w:p w:rsidR="00A572C6" w:rsidRPr="00A572C6" w:rsidRDefault="00A572C6" w:rsidP="00B36B1E">
      <w:pPr>
        <w:ind w:left="567" w:hanging="284"/>
        <w:jc w:val="both"/>
        <w:rPr>
          <w:rFonts w:ascii="Arial Narrow" w:hAnsi="Arial Narrow"/>
          <w:sz w:val="22"/>
          <w:szCs w:val="22"/>
        </w:rPr>
      </w:pPr>
      <w:r w:rsidRPr="00A572C6">
        <w:rPr>
          <w:rFonts w:ascii="Arial Narrow" w:hAnsi="Arial Narrow"/>
          <w:sz w:val="22"/>
          <w:szCs w:val="22"/>
        </w:rPr>
        <w:t>-</w:t>
      </w:r>
      <w:r w:rsidRPr="00A572C6">
        <w:rPr>
          <w:rFonts w:ascii="Arial Narrow" w:hAnsi="Arial Narrow"/>
          <w:sz w:val="22"/>
          <w:szCs w:val="22"/>
        </w:rPr>
        <w:tab/>
        <w:t>___________________________.</w:t>
      </w:r>
    </w:p>
    <w:p w:rsidR="00A572C6" w:rsidRPr="00A572C6" w:rsidRDefault="00A572C6" w:rsidP="00EC6086">
      <w:pPr>
        <w:tabs>
          <w:tab w:val="left" w:pos="567"/>
        </w:tabs>
        <w:jc w:val="both"/>
        <w:rPr>
          <w:rFonts w:ascii="Arial Narrow" w:hAnsi="Arial Narrow"/>
          <w:sz w:val="22"/>
          <w:szCs w:val="22"/>
        </w:rPr>
      </w:pPr>
      <w:r w:rsidRPr="00A572C6">
        <w:rPr>
          <w:rFonts w:ascii="Arial Narrow" w:hAnsi="Arial Narrow"/>
          <w:b/>
          <w:sz w:val="22"/>
          <w:szCs w:val="22"/>
        </w:rPr>
        <w:t>11.2.</w:t>
      </w:r>
      <w:r w:rsidRPr="00A572C6">
        <w:rPr>
          <w:rFonts w:ascii="Arial Narrow" w:hAnsi="Arial Narrow"/>
          <w:b/>
          <w:sz w:val="22"/>
          <w:szCs w:val="22"/>
        </w:rPr>
        <w:tab/>
      </w:r>
      <w:r w:rsidRPr="00A572C6">
        <w:rPr>
          <w:rFonts w:ascii="Arial Narrow" w:hAnsi="Arial Narrow"/>
          <w:sz w:val="22"/>
          <w:szCs w:val="22"/>
        </w:rPr>
        <w:t xml:space="preserve">Naručitelj je dužan isplatiti cijenu usluga iz članka 4.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članovima </w:t>
      </w:r>
      <w:r w:rsidRPr="00A572C6">
        <w:rPr>
          <w:rFonts w:ascii="Arial Narrow" w:hAnsi="Arial Narrow"/>
          <w:bCs/>
          <w:spacing w:val="-1"/>
          <w:sz w:val="22"/>
          <w:szCs w:val="22"/>
        </w:rPr>
        <w:t>zajednice ponuditelja</w:t>
      </w:r>
      <w:r w:rsidRPr="00A572C6">
        <w:rPr>
          <w:rFonts w:ascii="Arial Narrow" w:hAnsi="Arial Narrow"/>
          <w:sz w:val="22"/>
          <w:szCs w:val="22"/>
        </w:rPr>
        <w:t xml:space="preserve"> na temelju ispostavljenih računa utvrđenih člankom 5.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w:t>
      </w:r>
    </w:p>
    <w:p w:rsidR="00A572C6" w:rsidRPr="00A572C6" w:rsidRDefault="00A572C6" w:rsidP="00EC6086">
      <w:pPr>
        <w:jc w:val="both"/>
        <w:rPr>
          <w:rFonts w:ascii="Arial Narrow" w:hAnsi="Arial Narrow"/>
          <w:b/>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69" w:name="_Toc16537379"/>
      <w:r w:rsidRPr="00A572C6">
        <w:rPr>
          <w:rFonts w:ascii="Arial Narrow" w:hAnsi="Arial Narrow"/>
          <w:b/>
          <w:sz w:val="22"/>
          <w:szCs w:val="22"/>
        </w:rPr>
        <w:t>Podugovaratelji</w:t>
      </w:r>
      <w:bookmarkEnd w:id="69"/>
    </w:p>
    <w:p w:rsidR="00A572C6" w:rsidRPr="00A572C6" w:rsidRDefault="00A572C6" w:rsidP="00EC6086">
      <w:pPr>
        <w:jc w:val="center"/>
        <w:rPr>
          <w:rFonts w:ascii="Arial Narrow" w:hAnsi="Arial Narrow"/>
          <w:b/>
          <w:bCs/>
          <w:sz w:val="22"/>
          <w:szCs w:val="22"/>
        </w:rPr>
      </w:pPr>
      <w:r w:rsidRPr="00A572C6">
        <w:rPr>
          <w:rFonts w:ascii="Arial Narrow" w:hAnsi="Arial Narrow"/>
          <w:b/>
          <w:bCs/>
          <w:sz w:val="22"/>
          <w:szCs w:val="22"/>
        </w:rPr>
        <w:t>Članak 12.</w:t>
      </w:r>
    </w:p>
    <w:p w:rsidR="00A572C6" w:rsidRPr="00A572C6" w:rsidRDefault="00A572C6" w:rsidP="00EC6086">
      <w:pPr>
        <w:tabs>
          <w:tab w:val="left" w:pos="567"/>
        </w:tabs>
        <w:jc w:val="both"/>
        <w:textAlignment w:val="baseline"/>
        <w:rPr>
          <w:rFonts w:ascii="Arial Narrow" w:hAnsi="Arial Narrow"/>
          <w:sz w:val="22"/>
          <w:szCs w:val="22"/>
        </w:rPr>
      </w:pPr>
      <w:r w:rsidRPr="00A572C6">
        <w:rPr>
          <w:rFonts w:ascii="Arial Narrow" w:hAnsi="Arial Narrow"/>
          <w:b/>
          <w:color w:val="231F20"/>
          <w:sz w:val="22"/>
          <w:szCs w:val="22"/>
        </w:rPr>
        <w:t>12.1.</w:t>
      </w:r>
      <w:r w:rsidRPr="00A572C6">
        <w:rPr>
          <w:rFonts w:ascii="Arial Narrow" w:hAnsi="Arial Narrow"/>
          <w:b/>
          <w:color w:val="231F20"/>
          <w:sz w:val="22"/>
          <w:szCs w:val="22"/>
        </w:rPr>
        <w:tab/>
      </w:r>
      <w:r w:rsidRPr="00A572C6">
        <w:rPr>
          <w:rFonts w:ascii="Arial Narrow" w:hAnsi="Arial Narrow"/>
          <w:color w:val="231F20"/>
          <w:sz w:val="22"/>
          <w:szCs w:val="22"/>
        </w:rPr>
        <w:t xml:space="preserve">Sukladno članku 222. Zakona o javoj nabavi (Narodne novine, broj 120/16, </w:t>
      </w:r>
      <w:r w:rsidRPr="00A572C6">
        <w:rPr>
          <w:rFonts w:ascii="Arial Narrow" w:hAnsi="Arial Narrow"/>
          <w:b/>
          <w:i/>
          <w:color w:val="231F20"/>
          <w:sz w:val="22"/>
          <w:szCs w:val="22"/>
        </w:rPr>
        <w:t xml:space="preserve">u nastavku </w:t>
      </w:r>
      <w:proofErr w:type="gramStart"/>
      <w:r w:rsidRPr="00A572C6">
        <w:rPr>
          <w:rFonts w:ascii="Arial Narrow" w:hAnsi="Arial Narrow"/>
          <w:b/>
          <w:i/>
          <w:color w:val="231F20"/>
          <w:sz w:val="22"/>
          <w:szCs w:val="22"/>
        </w:rPr>
        <w:t>teksta :</w:t>
      </w:r>
      <w:proofErr w:type="gramEnd"/>
      <w:r w:rsidRPr="00A572C6">
        <w:rPr>
          <w:rFonts w:ascii="Arial Narrow" w:hAnsi="Arial Narrow"/>
          <w:b/>
          <w:i/>
          <w:color w:val="231F20"/>
          <w:sz w:val="22"/>
          <w:szCs w:val="22"/>
        </w:rPr>
        <w:t xml:space="preserve"> ZJN 2016</w:t>
      </w:r>
      <w:r w:rsidRPr="00A572C6">
        <w:rPr>
          <w:rFonts w:ascii="Arial Narrow" w:hAnsi="Arial Narrow"/>
          <w:color w:val="231F20"/>
          <w:sz w:val="22"/>
          <w:szCs w:val="22"/>
        </w:rPr>
        <w:t xml:space="preserve">) </w:t>
      </w:r>
      <w:r w:rsidRPr="00A572C6">
        <w:rPr>
          <w:rFonts w:ascii="Arial Narrow" w:hAnsi="Arial Narrow"/>
          <w:sz w:val="22"/>
          <w:szCs w:val="22"/>
        </w:rPr>
        <w:t xml:space="preserve">i Ponudi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ugovorne strane utvrđuju podugovaratelja/e i usluge koje će isti izvršiti, kako slijedi:</w:t>
      </w:r>
    </w:p>
    <w:p w:rsidR="00A572C6" w:rsidRPr="00A572C6" w:rsidRDefault="00A572C6" w:rsidP="00B36B1E">
      <w:pPr>
        <w:ind w:left="567" w:hanging="284"/>
        <w:jc w:val="both"/>
        <w:rPr>
          <w:rFonts w:ascii="Arial Narrow" w:hAnsi="Arial Narrow"/>
          <w:sz w:val="22"/>
          <w:szCs w:val="22"/>
        </w:rPr>
      </w:pPr>
      <w:r w:rsidRPr="00A572C6">
        <w:rPr>
          <w:rFonts w:ascii="Arial Narrow" w:hAnsi="Arial Narrow"/>
          <w:sz w:val="22"/>
          <w:szCs w:val="22"/>
        </w:rPr>
        <w:t>-</w:t>
      </w:r>
      <w:r w:rsidRPr="00A572C6">
        <w:rPr>
          <w:rFonts w:ascii="Arial Narrow" w:hAnsi="Arial Narrow"/>
          <w:sz w:val="22"/>
          <w:szCs w:val="22"/>
        </w:rPr>
        <w:tab/>
        <w:t>___________________________</w:t>
      </w:r>
    </w:p>
    <w:p w:rsidR="00A572C6" w:rsidRPr="00A572C6" w:rsidRDefault="00A572C6" w:rsidP="00B36B1E">
      <w:pPr>
        <w:ind w:left="567" w:hanging="284"/>
        <w:jc w:val="both"/>
        <w:rPr>
          <w:rFonts w:ascii="Arial Narrow" w:hAnsi="Arial Narrow"/>
          <w:sz w:val="22"/>
          <w:szCs w:val="22"/>
        </w:rPr>
      </w:pPr>
      <w:r w:rsidRPr="00A572C6">
        <w:rPr>
          <w:rFonts w:ascii="Arial Narrow" w:hAnsi="Arial Narrow"/>
          <w:sz w:val="22"/>
          <w:szCs w:val="22"/>
        </w:rPr>
        <w:t>-</w:t>
      </w:r>
      <w:r w:rsidRPr="00A572C6">
        <w:rPr>
          <w:rFonts w:ascii="Arial Narrow" w:hAnsi="Arial Narrow"/>
          <w:sz w:val="22"/>
          <w:szCs w:val="22"/>
        </w:rPr>
        <w:tab/>
        <w:t>___________________________.</w:t>
      </w:r>
    </w:p>
    <w:p w:rsidR="00A572C6" w:rsidRPr="00A572C6" w:rsidRDefault="00A572C6" w:rsidP="00EC6086">
      <w:pPr>
        <w:tabs>
          <w:tab w:val="left" w:pos="567"/>
        </w:tabs>
        <w:jc w:val="both"/>
        <w:rPr>
          <w:rFonts w:ascii="Arial Narrow" w:hAnsi="Arial Narrow"/>
          <w:sz w:val="22"/>
          <w:szCs w:val="22"/>
        </w:rPr>
      </w:pPr>
      <w:r w:rsidRPr="00A572C6">
        <w:rPr>
          <w:rFonts w:ascii="Arial Narrow" w:hAnsi="Arial Narrow"/>
          <w:b/>
          <w:sz w:val="22"/>
          <w:szCs w:val="22"/>
        </w:rPr>
        <w:t>12.2.</w:t>
      </w:r>
      <w:r w:rsidRPr="00A572C6">
        <w:rPr>
          <w:rFonts w:ascii="Arial Narrow" w:hAnsi="Arial Narrow"/>
          <w:b/>
          <w:sz w:val="22"/>
          <w:szCs w:val="22"/>
        </w:rPr>
        <w:tab/>
      </w:r>
      <w:r w:rsidRPr="00A572C6">
        <w:rPr>
          <w:rFonts w:ascii="Arial Narrow" w:hAnsi="Arial Narrow"/>
          <w:sz w:val="22"/>
          <w:szCs w:val="22"/>
        </w:rPr>
        <w:t xml:space="preserve">Naručitelj je dužan isplatiti cijenu usluga iz članka 4.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podugovarateljima na način utvrđen člankom 5.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w:t>
      </w:r>
    </w:p>
    <w:p w:rsidR="00A572C6" w:rsidRPr="00A572C6" w:rsidRDefault="00A572C6" w:rsidP="00EC6086">
      <w:pPr>
        <w:tabs>
          <w:tab w:val="left" w:pos="567"/>
        </w:tabs>
        <w:jc w:val="both"/>
        <w:rPr>
          <w:rFonts w:ascii="Arial Narrow" w:hAnsi="Arial Narrow"/>
          <w:sz w:val="22"/>
          <w:szCs w:val="22"/>
        </w:rPr>
      </w:pPr>
      <w:r w:rsidRPr="00A572C6">
        <w:rPr>
          <w:rFonts w:ascii="Arial Narrow" w:hAnsi="Arial Narrow"/>
          <w:b/>
          <w:sz w:val="22"/>
          <w:szCs w:val="22"/>
        </w:rPr>
        <w:t>12.3.</w:t>
      </w:r>
      <w:r w:rsidRPr="00A572C6">
        <w:rPr>
          <w:rFonts w:ascii="Arial Narrow" w:hAnsi="Arial Narrow"/>
          <w:b/>
          <w:sz w:val="22"/>
          <w:szCs w:val="22"/>
        </w:rPr>
        <w:tab/>
      </w:r>
      <w:r w:rsidRPr="00A572C6">
        <w:rPr>
          <w:rFonts w:ascii="Arial Narrow" w:hAnsi="Arial Narrow"/>
          <w:sz w:val="22"/>
          <w:szCs w:val="22"/>
        </w:rPr>
        <w:t xml:space="preserve">Sudjelovanje podugovaratelja ne utječe </w:t>
      </w:r>
      <w:proofErr w:type="gramStart"/>
      <w:r w:rsidRPr="00A572C6">
        <w:rPr>
          <w:rFonts w:ascii="Arial Narrow" w:hAnsi="Arial Narrow"/>
          <w:sz w:val="22"/>
          <w:szCs w:val="22"/>
        </w:rPr>
        <w:t>na</w:t>
      </w:r>
      <w:proofErr w:type="gramEnd"/>
      <w:r w:rsidRPr="00A572C6">
        <w:rPr>
          <w:rFonts w:ascii="Arial Narrow" w:hAnsi="Arial Narrow"/>
          <w:sz w:val="22"/>
          <w:szCs w:val="22"/>
        </w:rPr>
        <w:t xml:space="preserve"> odgovornost Ugovaratelja za uredno izvršenje ovog Ugovora.</w:t>
      </w:r>
    </w:p>
    <w:p w:rsidR="00A572C6" w:rsidRPr="00A572C6" w:rsidRDefault="00A572C6" w:rsidP="00EC6086">
      <w:pPr>
        <w:jc w:val="both"/>
        <w:rPr>
          <w:rFonts w:ascii="Arial Narrow" w:hAnsi="Arial Narrow"/>
          <w:sz w:val="22"/>
          <w:szCs w:val="22"/>
        </w:rPr>
      </w:pPr>
    </w:p>
    <w:p w:rsidR="00A572C6" w:rsidRPr="00A572C6" w:rsidRDefault="00A572C6" w:rsidP="00EC6086">
      <w:pPr>
        <w:keepNext/>
        <w:numPr>
          <w:ilvl w:val="0"/>
          <w:numId w:val="42"/>
        </w:numPr>
        <w:ind w:left="567" w:hanging="567"/>
        <w:outlineLvl w:val="2"/>
        <w:rPr>
          <w:rFonts w:ascii="Arial Narrow" w:hAnsi="Arial Narrow"/>
          <w:b/>
          <w:sz w:val="22"/>
          <w:szCs w:val="22"/>
        </w:rPr>
      </w:pPr>
      <w:bookmarkStart w:id="70" w:name="_Toc16537380"/>
      <w:r w:rsidRPr="00A572C6">
        <w:rPr>
          <w:rFonts w:ascii="Arial Narrow" w:hAnsi="Arial Narrow"/>
          <w:b/>
          <w:sz w:val="22"/>
          <w:szCs w:val="22"/>
        </w:rPr>
        <w:t>Jamstvo za uredno ispunjenje Ugovora</w:t>
      </w:r>
      <w:bookmarkEnd w:id="70"/>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13.</w:t>
      </w:r>
    </w:p>
    <w:p w:rsidR="00A572C6" w:rsidRPr="00A572C6" w:rsidRDefault="00A572C6" w:rsidP="009654AE">
      <w:pPr>
        <w:tabs>
          <w:tab w:val="left" w:pos="0"/>
          <w:tab w:val="left" w:pos="567"/>
        </w:tabs>
        <w:suppressAutoHyphens/>
        <w:jc w:val="both"/>
        <w:rPr>
          <w:rFonts w:ascii="Arial Narrow" w:hAnsi="Arial Narrow"/>
          <w:sz w:val="22"/>
          <w:szCs w:val="22"/>
          <w:lang w:eastAsia="ar-SA"/>
        </w:rPr>
      </w:pPr>
      <w:r w:rsidRPr="00A572C6">
        <w:rPr>
          <w:rFonts w:ascii="Arial Narrow" w:hAnsi="Arial Narrow"/>
          <w:b/>
          <w:sz w:val="22"/>
          <w:szCs w:val="22"/>
          <w:lang w:val="pl-PL"/>
        </w:rPr>
        <w:t>13.1.</w:t>
      </w:r>
      <w:r w:rsidRPr="00A572C6">
        <w:rPr>
          <w:rFonts w:ascii="Arial Narrow" w:hAnsi="Arial Narrow"/>
          <w:b/>
          <w:sz w:val="22"/>
          <w:szCs w:val="22"/>
          <w:lang w:val="pl-PL"/>
        </w:rPr>
        <w:tab/>
      </w:r>
      <w:r w:rsidRPr="00A572C6">
        <w:rPr>
          <w:rFonts w:ascii="Arial Narrow" w:hAnsi="Arial Narrow"/>
          <w:sz w:val="22"/>
          <w:szCs w:val="22"/>
          <w:lang w:val="pl-PL"/>
        </w:rPr>
        <w:t>Ugovaratelj</w:t>
      </w:r>
      <w:r w:rsidRPr="00A572C6">
        <w:rPr>
          <w:rFonts w:ascii="Arial Narrow" w:hAnsi="Arial Narrow"/>
          <w:sz w:val="22"/>
          <w:szCs w:val="22"/>
          <w:lang w:val="pl-PL" w:eastAsia="ar-SA"/>
        </w:rPr>
        <w:t xml:space="preserve"> </w:t>
      </w:r>
      <w:r w:rsidRPr="00A572C6">
        <w:rPr>
          <w:rFonts w:ascii="Arial Narrow" w:hAnsi="Arial Narrow"/>
          <w:sz w:val="22"/>
          <w:szCs w:val="22"/>
          <w:lang w:eastAsia="ar-SA"/>
        </w:rPr>
        <w:t xml:space="preserve">je dužan </w:t>
      </w:r>
      <w:r w:rsidRPr="00A572C6">
        <w:rPr>
          <w:rFonts w:ascii="Arial Narrow" w:hAnsi="Arial Narrow"/>
          <w:sz w:val="22"/>
          <w:szCs w:val="22"/>
        </w:rPr>
        <w:t>najkasnije u roku od 10 (deset) dana od dana potpisa ovog Ugovora</w:t>
      </w:r>
      <w:r w:rsidRPr="00A572C6">
        <w:rPr>
          <w:rFonts w:ascii="Arial Narrow" w:hAnsi="Arial Narrow"/>
          <w:sz w:val="22"/>
          <w:szCs w:val="22"/>
          <w:lang w:eastAsia="ar-SA"/>
        </w:rPr>
        <w:t xml:space="preserve">, </w:t>
      </w:r>
      <w:r w:rsidRPr="00A572C6">
        <w:rPr>
          <w:rFonts w:ascii="Arial Narrow" w:hAnsi="Arial Narrow"/>
          <w:sz w:val="22"/>
          <w:szCs w:val="22"/>
        </w:rPr>
        <w:t xml:space="preserve">Naručitelju </w:t>
      </w:r>
      <w:r w:rsidRPr="00A572C6">
        <w:rPr>
          <w:rFonts w:ascii="Arial Narrow" w:hAnsi="Arial Narrow"/>
          <w:sz w:val="22"/>
          <w:szCs w:val="22"/>
          <w:lang w:eastAsia="ar-SA"/>
        </w:rPr>
        <w:t>predati bankovno jamstvo za uredno ispunjenje Ugovora u vrijednosti 10 % (deset posto) od ugovorenog iznosa bez poreza na dodanu vrijednost u obliku neopozive, bezuvjetne bankarske garancije naplative na prvi poziv korisnika garancije i bez prigovora na kojoj je kao korisnik naznačen Naručitelj, sukladno članku 1039. Zakona o obveznim odnosima</w:t>
      </w:r>
      <w:r w:rsidRPr="00A572C6">
        <w:rPr>
          <w:rFonts w:ascii="Arial Narrow" w:hAnsi="Arial Narrow" w:cs="Arial Narrow"/>
          <w:sz w:val="22"/>
          <w:szCs w:val="22"/>
        </w:rPr>
        <w:t xml:space="preserve"> obveznim odnosima (Narodne novine, broj 35/05, 41/08, 125/11 i 78/15, </w:t>
      </w:r>
      <w:r w:rsidRPr="00A572C6">
        <w:rPr>
          <w:rFonts w:ascii="Arial Narrow" w:hAnsi="Arial Narrow" w:cs="Arial Narrow"/>
          <w:b/>
          <w:i/>
          <w:sz w:val="22"/>
          <w:szCs w:val="22"/>
        </w:rPr>
        <w:t xml:space="preserve">u nastavku </w:t>
      </w:r>
      <w:proofErr w:type="gramStart"/>
      <w:r w:rsidRPr="00A572C6">
        <w:rPr>
          <w:rFonts w:ascii="Arial Narrow" w:hAnsi="Arial Narrow" w:cs="Arial Narrow"/>
          <w:b/>
          <w:i/>
          <w:sz w:val="22"/>
          <w:szCs w:val="22"/>
        </w:rPr>
        <w:t>teksta :</w:t>
      </w:r>
      <w:proofErr w:type="gramEnd"/>
      <w:r w:rsidRPr="00A572C6">
        <w:rPr>
          <w:rFonts w:ascii="Arial Narrow" w:hAnsi="Arial Narrow" w:cs="Arial Narrow"/>
          <w:b/>
          <w:i/>
          <w:sz w:val="22"/>
          <w:szCs w:val="22"/>
        </w:rPr>
        <w:t xml:space="preserve"> Zakon o obveznim odnosima)</w:t>
      </w:r>
      <w:r w:rsidRPr="00A572C6">
        <w:rPr>
          <w:rFonts w:ascii="Arial Narrow" w:hAnsi="Arial Narrow"/>
          <w:sz w:val="22"/>
          <w:szCs w:val="22"/>
          <w:lang w:eastAsia="ar-SA"/>
        </w:rPr>
        <w:t xml:space="preserve">, ili u navedenom roku uplatiti potreban iznos jamstva na račun Naručitelja IBAN HR12 1001 0051 8630 0016 0, model plaćanja HR64 9725-26395-OIB uplatitelja, opis plaćanja : ev.br. </w:t>
      </w:r>
      <w:r w:rsidR="009654AE">
        <w:rPr>
          <w:rFonts w:ascii="Arial Narrow" w:hAnsi="Arial Narrow"/>
          <w:sz w:val="22"/>
          <w:szCs w:val="22"/>
          <w:lang w:eastAsia="ar-SA"/>
        </w:rPr>
        <w:t>6/2019</w:t>
      </w:r>
      <w:r w:rsidRPr="00A572C6">
        <w:rPr>
          <w:rFonts w:ascii="Arial Narrow" w:hAnsi="Arial Narrow"/>
          <w:sz w:val="22"/>
          <w:szCs w:val="22"/>
          <w:lang w:eastAsia="ar-SA"/>
        </w:rPr>
        <w:t>, gr. ____ (redni broj grupe) – polog jamstva za uredno ispunjenje ugovora i dostaviti Naručitelju potvrdu o uplati.</w:t>
      </w:r>
    </w:p>
    <w:p w:rsidR="00A572C6" w:rsidRPr="00A572C6" w:rsidRDefault="00A572C6" w:rsidP="009654AE">
      <w:pPr>
        <w:tabs>
          <w:tab w:val="left" w:pos="0"/>
          <w:tab w:val="left" w:pos="567"/>
        </w:tabs>
        <w:suppressAutoHyphens/>
        <w:jc w:val="both"/>
        <w:rPr>
          <w:rFonts w:ascii="Arial Narrow" w:eastAsia="Calibri" w:hAnsi="Arial Narrow"/>
          <w:sz w:val="22"/>
          <w:szCs w:val="22"/>
        </w:rPr>
      </w:pPr>
      <w:r w:rsidRPr="00A572C6">
        <w:rPr>
          <w:rFonts w:ascii="Arial Narrow" w:eastAsia="Calibri" w:hAnsi="Arial Narrow"/>
          <w:sz w:val="22"/>
          <w:szCs w:val="22"/>
        </w:rPr>
        <w:t xml:space="preserve">Rok valjanosti bankovnog jamstva mora biti </w:t>
      </w:r>
      <w:r w:rsidRPr="00A572C6">
        <w:rPr>
          <w:rFonts w:ascii="Arial Narrow" w:hAnsi="Arial Narrow"/>
          <w:sz w:val="22"/>
          <w:szCs w:val="22"/>
        </w:rPr>
        <w:t>10 (deset</w:t>
      </w:r>
      <w:r w:rsidRPr="00A572C6">
        <w:rPr>
          <w:rFonts w:ascii="Arial Narrow" w:eastAsia="Calibri" w:hAnsi="Arial Narrow"/>
          <w:sz w:val="22"/>
          <w:szCs w:val="22"/>
        </w:rPr>
        <w:t xml:space="preserve">) </w:t>
      </w:r>
      <w:proofErr w:type="gramStart"/>
      <w:r w:rsidRPr="00A572C6">
        <w:rPr>
          <w:rFonts w:ascii="Arial Narrow" w:eastAsia="Calibri" w:hAnsi="Arial Narrow"/>
          <w:sz w:val="22"/>
          <w:szCs w:val="22"/>
        </w:rPr>
        <w:t>dana</w:t>
      </w:r>
      <w:proofErr w:type="gramEnd"/>
      <w:r w:rsidRPr="00A572C6">
        <w:rPr>
          <w:rFonts w:ascii="Arial Narrow" w:eastAsia="Calibri" w:hAnsi="Arial Narrow"/>
          <w:sz w:val="22"/>
          <w:szCs w:val="22"/>
        </w:rPr>
        <w:t xml:space="preserve"> duže od roka određenog člankom 10. </w:t>
      </w:r>
      <w:proofErr w:type="gramStart"/>
      <w:r w:rsidRPr="00A572C6">
        <w:rPr>
          <w:rFonts w:ascii="Arial Narrow" w:eastAsia="Calibri" w:hAnsi="Arial Narrow"/>
          <w:sz w:val="22"/>
          <w:szCs w:val="22"/>
        </w:rPr>
        <w:t>ovog</w:t>
      </w:r>
      <w:proofErr w:type="gramEnd"/>
      <w:r w:rsidRPr="00A572C6">
        <w:rPr>
          <w:rFonts w:ascii="Arial Narrow" w:eastAsia="Calibri" w:hAnsi="Arial Narrow"/>
          <w:sz w:val="22"/>
          <w:szCs w:val="22"/>
        </w:rPr>
        <w:t xml:space="preserve"> Ugovora za izvršavanja usluge iz članka 1. </w:t>
      </w:r>
      <w:proofErr w:type="gramStart"/>
      <w:r w:rsidRPr="00A572C6">
        <w:rPr>
          <w:rFonts w:ascii="Arial Narrow" w:eastAsia="Calibri" w:hAnsi="Arial Narrow"/>
          <w:sz w:val="22"/>
          <w:szCs w:val="22"/>
        </w:rPr>
        <w:t>ovog</w:t>
      </w:r>
      <w:proofErr w:type="gramEnd"/>
      <w:r w:rsidRPr="00A572C6">
        <w:rPr>
          <w:rFonts w:ascii="Arial Narrow" w:eastAsia="Calibri" w:hAnsi="Arial Narrow"/>
          <w:sz w:val="22"/>
          <w:szCs w:val="22"/>
        </w:rPr>
        <w:t xml:space="preserve"> Ugovora</w:t>
      </w:r>
    </w:p>
    <w:p w:rsidR="00A572C6" w:rsidRPr="00A572C6" w:rsidRDefault="00A572C6" w:rsidP="009654AE">
      <w:pPr>
        <w:tabs>
          <w:tab w:val="left" w:pos="0"/>
          <w:tab w:val="left" w:pos="567"/>
        </w:tabs>
        <w:suppressAutoHyphens/>
        <w:jc w:val="both"/>
        <w:rPr>
          <w:rFonts w:ascii="Arial Narrow" w:eastAsia="Calibri" w:hAnsi="Arial Narrow"/>
          <w:sz w:val="22"/>
          <w:szCs w:val="22"/>
        </w:rPr>
      </w:pPr>
      <w:r w:rsidRPr="00A572C6">
        <w:rPr>
          <w:rFonts w:ascii="Arial Narrow" w:eastAsia="Calibri" w:hAnsi="Arial Narrow"/>
          <w:sz w:val="22"/>
          <w:szCs w:val="22"/>
        </w:rPr>
        <w:t xml:space="preserve">Neiskorišteno jamstvo Naručitelj </w:t>
      </w:r>
      <w:proofErr w:type="gramStart"/>
      <w:r w:rsidRPr="00A572C6">
        <w:rPr>
          <w:rFonts w:ascii="Arial Narrow" w:eastAsia="Calibri" w:hAnsi="Arial Narrow"/>
          <w:sz w:val="22"/>
          <w:szCs w:val="22"/>
        </w:rPr>
        <w:t>će</w:t>
      </w:r>
      <w:proofErr w:type="gramEnd"/>
      <w:r w:rsidRPr="00A572C6">
        <w:rPr>
          <w:rFonts w:ascii="Arial Narrow" w:eastAsia="Calibri" w:hAnsi="Arial Narrow"/>
          <w:sz w:val="22"/>
          <w:szCs w:val="22"/>
        </w:rPr>
        <w:t xml:space="preserve"> vratiti Ugovaratelju </w:t>
      </w:r>
      <w:r w:rsidRPr="00A572C6">
        <w:rPr>
          <w:rFonts w:ascii="Arial Narrow" w:hAnsi="Arial Narrow" w:cs="Arial"/>
          <w:sz w:val="22"/>
          <w:szCs w:val="22"/>
          <w:lang w:val="en-AU"/>
        </w:rPr>
        <w:t xml:space="preserve">u roku od </w:t>
      </w:r>
      <w:r w:rsidRPr="00A572C6">
        <w:rPr>
          <w:rFonts w:ascii="Arial Narrow" w:hAnsi="Arial Narrow"/>
          <w:sz w:val="22"/>
          <w:szCs w:val="22"/>
        </w:rPr>
        <w:t>10 (deset</w:t>
      </w:r>
      <w:r w:rsidRPr="00A572C6">
        <w:rPr>
          <w:rFonts w:ascii="Arial Narrow" w:hAnsi="Arial Narrow" w:cs="Arial"/>
          <w:sz w:val="22"/>
          <w:szCs w:val="22"/>
          <w:lang w:val="en-AU"/>
        </w:rPr>
        <w:t>) dana od dana uspješno obavljenog tehničkog pregleda</w:t>
      </w:r>
      <w:r w:rsidRPr="00A572C6">
        <w:rPr>
          <w:rFonts w:ascii="Arial Narrow" w:eastAsia="Calibri" w:hAnsi="Arial Narrow"/>
          <w:sz w:val="22"/>
          <w:szCs w:val="22"/>
        </w:rPr>
        <w:t>.</w:t>
      </w:r>
    </w:p>
    <w:p w:rsidR="00A572C6" w:rsidRPr="00A572C6" w:rsidRDefault="00A572C6" w:rsidP="009654AE">
      <w:pPr>
        <w:tabs>
          <w:tab w:val="left" w:pos="567"/>
        </w:tabs>
        <w:jc w:val="both"/>
        <w:rPr>
          <w:rFonts w:ascii="Arial Narrow" w:hAnsi="Arial Narrow"/>
          <w:sz w:val="22"/>
          <w:szCs w:val="22"/>
          <w:lang w:eastAsia="ar-SA"/>
        </w:rPr>
      </w:pPr>
      <w:r w:rsidRPr="00A572C6">
        <w:rPr>
          <w:rFonts w:ascii="Arial Narrow" w:hAnsi="Arial Narrow"/>
          <w:b/>
          <w:sz w:val="22"/>
          <w:szCs w:val="22"/>
          <w:lang w:eastAsia="ar-SA"/>
        </w:rPr>
        <w:t>13.2.</w:t>
      </w:r>
      <w:r w:rsidRPr="00A572C6">
        <w:rPr>
          <w:rFonts w:ascii="Arial Narrow" w:hAnsi="Arial Narrow"/>
          <w:b/>
          <w:sz w:val="22"/>
          <w:szCs w:val="22"/>
          <w:lang w:eastAsia="ar-SA"/>
        </w:rPr>
        <w:tab/>
      </w:r>
      <w:r w:rsidRPr="00A572C6">
        <w:rPr>
          <w:rFonts w:ascii="Arial Narrow" w:hAnsi="Arial Narrow"/>
          <w:sz w:val="22"/>
          <w:szCs w:val="22"/>
          <w:lang w:eastAsia="ar-SA"/>
        </w:rPr>
        <w:t xml:space="preserve">U slučaju zajednice ponuditelja, </w:t>
      </w:r>
      <w:r w:rsidRPr="00A572C6">
        <w:rPr>
          <w:rFonts w:ascii="Arial Narrow" w:hAnsi="Arial Narrow"/>
          <w:sz w:val="22"/>
          <w:szCs w:val="22"/>
        </w:rPr>
        <w:t xml:space="preserve">Naručitelj </w:t>
      </w:r>
      <w:r w:rsidRPr="00A572C6">
        <w:rPr>
          <w:rFonts w:ascii="Arial Narrow" w:hAnsi="Arial Narrow"/>
          <w:sz w:val="22"/>
          <w:szCs w:val="22"/>
          <w:lang w:eastAsia="ar-SA"/>
        </w:rPr>
        <w:t xml:space="preserve">će prihvatiti jamstvo za uredno ispunjenje </w:t>
      </w:r>
      <w:proofErr w:type="gramStart"/>
      <w:r w:rsidRPr="00A572C6">
        <w:rPr>
          <w:rFonts w:ascii="Arial Narrow" w:hAnsi="Arial Narrow"/>
          <w:sz w:val="22"/>
          <w:szCs w:val="22"/>
          <w:lang w:eastAsia="ar-SA"/>
        </w:rPr>
        <w:t>ugovora :</w:t>
      </w:r>
      <w:proofErr w:type="gramEnd"/>
    </w:p>
    <w:p w:rsidR="00A572C6" w:rsidRPr="00A572C6" w:rsidRDefault="00A572C6" w:rsidP="009654AE">
      <w:pPr>
        <w:tabs>
          <w:tab w:val="left" w:pos="709"/>
        </w:tabs>
        <w:ind w:left="567" w:hanging="283"/>
        <w:jc w:val="both"/>
        <w:rPr>
          <w:rFonts w:ascii="Arial Narrow" w:hAnsi="Arial Narrow"/>
          <w:sz w:val="22"/>
          <w:szCs w:val="22"/>
          <w:lang w:eastAsia="ar-SA"/>
        </w:rPr>
      </w:pPr>
      <w:r w:rsidRPr="00A572C6">
        <w:rPr>
          <w:rFonts w:ascii="Arial Narrow" w:hAnsi="Arial Narrow"/>
          <w:sz w:val="22"/>
          <w:szCs w:val="22"/>
          <w:lang w:eastAsia="ar-SA"/>
        </w:rPr>
        <w:t>-</w:t>
      </w:r>
      <w:r w:rsidRPr="00A572C6">
        <w:rPr>
          <w:rFonts w:ascii="Arial Narrow" w:hAnsi="Arial Narrow"/>
          <w:sz w:val="22"/>
          <w:szCs w:val="22"/>
          <w:lang w:eastAsia="ar-SA"/>
        </w:rPr>
        <w:tab/>
      </w:r>
      <w:proofErr w:type="gramStart"/>
      <w:r w:rsidRPr="00A572C6">
        <w:rPr>
          <w:rFonts w:ascii="Arial Narrow" w:hAnsi="Arial Narrow"/>
          <w:sz w:val="22"/>
          <w:szCs w:val="22"/>
          <w:lang w:eastAsia="ar-SA"/>
        </w:rPr>
        <w:t>koje</w:t>
      </w:r>
      <w:proofErr w:type="gramEnd"/>
      <w:r w:rsidRPr="00A572C6">
        <w:rPr>
          <w:rFonts w:ascii="Arial Narrow" w:hAnsi="Arial Narrow"/>
          <w:sz w:val="22"/>
          <w:szCs w:val="22"/>
          <w:lang w:eastAsia="ar-SA"/>
        </w:rPr>
        <w:t xml:space="preserve"> glasi na sve članove zajednice (a ne samo na jednog člana), ali jamstvo tada mora sadržavati navod o tome da je riječ o zajednici ponuditelja</w:t>
      </w:r>
    </w:p>
    <w:p w:rsidR="00A572C6" w:rsidRPr="00A572C6" w:rsidRDefault="00A572C6" w:rsidP="009654AE">
      <w:pPr>
        <w:tabs>
          <w:tab w:val="left" w:pos="567"/>
        </w:tabs>
        <w:ind w:left="567"/>
        <w:jc w:val="both"/>
        <w:rPr>
          <w:rFonts w:ascii="Arial Narrow" w:hAnsi="Arial Narrow"/>
          <w:sz w:val="22"/>
          <w:szCs w:val="22"/>
          <w:lang w:eastAsia="ar-SA"/>
        </w:rPr>
      </w:pPr>
      <w:proofErr w:type="gramStart"/>
      <w:r w:rsidRPr="00A572C6">
        <w:rPr>
          <w:rFonts w:ascii="Arial Narrow" w:hAnsi="Arial Narrow"/>
          <w:sz w:val="22"/>
          <w:szCs w:val="22"/>
          <w:lang w:eastAsia="ar-SA"/>
        </w:rPr>
        <w:t>ili</w:t>
      </w:r>
      <w:proofErr w:type="gramEnd"/>
    </w:p>
    <w:p w:rsidR="00A572C6" w:rsidRPr="00A572C6" w:rsidRDefault="00A572C6" w:rsidP="009654AE">
      <w:pPr>
        <w:numPr>
          <w:ilvl w:val="0"/>
          <w:numId w:val="40"/>
        </w:numPr>
        <w:tabs>
          <w:tab w:val="left" w:pos="709"/>
        </w:tabs>
        <w:ind w:left="567" w:hanging="283"/>
        <w:jc w:val="both"/>
        <w:rPr>
          <w:rFonts w:ascii="Arial Narrow" w:hAnsi="Arial Narrow"/>
          <w:sz w:val="22"/>
          <w:szCs w:val="22"/>
          <w:lang w:eastAsia="ar-SA"/>
        </w:rPr>
      </w:pPr>
      <w:r w:rsidRPr="00A572C6">
        <w:rPr>
          <w:rFonts w:ascii="Arial Narrow" w:hAnsi="Arial Narrow"/>
          <w:sz w:val="22"/>
          <w:szCs w:val="22"/>
          <w:lang w:eastAsia="ar-SA"/>
        </w:rPr>
        <w:t>da svaki član zajednice ponuditelja dostavi jamstvo za svoj dio posla pri čemu zbroj pojedinih jamstava treba biti jednak ukupnom iznosu jamstva,</w:t>
      </w:r>
    </w:p>
    <w:p w:rsidR="00A572C6" w:rsidRPr="00A572C6" w:rsidRDefault="00A572C6" w:rsidP="00A572C6">
      <w:pPr>
        <w:tabs>
          <w:tab w:val="left" w:pos="709"/>
        </w:tabs>
        <w:ind w:left="142"/>
        <w:jc w:val="both"/>
        <w:rPr>
          <w:rFonts w:ascii="Arial Narrow" w:hAnsi="Arial Narrow"/>
          <w:sz w:val="22"/>
          <w:szCs w:val="22"/>
          <w:lang w:eastAsia="ar-SA"/>
        </w:rPr>
      </w:pPr>
      <w:proofErr w:type="gramStart"/>
      <w:r w:rsidRPr="00A572C6">
        <w:rPr>
          <w:rFonts w:ascii="Arial Narrow" w:hAnsi="Arial Narrow"/>
          <w:sz w:val="22"/>
          <w:szCs w:val="22"/>
          <w:lang w:eastAsia="ar-SA"/>
        </w:rPr>
        <w:t>kao</w:t>
      </w:r>
      <w:proofErr w:type="gramEnd"/>
      <w:r w:rsidRPr="00A572C6">
        <w:rPr>
          <w:rFonts w:ascii="Arial Narrow" w:hAnsi="Arial Narrow"/>
          <w:sz w:val="22"/>
          <w:szCs w:val="22"/>
          <w:lang w:eastAsia="ar-SA"/>
        </w:rPr>
        <w:t xml:space="preserve"> i odgovarajuću uplatu na račun Naručitelja naveden u stavku 20.1. </w:t>
      </w:r>
      <w:proofErr w:type="gramStart"/>
      <w:r w:rsidRPr="00A572C6">
        <w:rPr>
          <w:rFonts w:ascii="Arial Narrow" w:hAnsi="Arial Narrow"/>
          <w:sz w:val="22"/>
          <w:szCs w:val="22"/>
          <w:lang w:eastAsia="ar-SA"/>
        </w:rPr>
        <w:t>ovog</w:t>
      </w:r>
      <w:proofErr w:type="gramEnd"/>
      <w:r w:rsidRPr="00A572C6">
        <w:rPr>
          <w:rFonts w:ascii="Arial Narrow" w:hAnsi="Arial Narrow"/>
          <w:sz w:val="22"/>
          <w:szCs w:val="22"/>
          <w:lang w:eastAsia="ar-SA"/>
        </w:rPr>
        <w:t xml:space="preserve"> članka.</w:t>
      </w:r>
    </w:p>
    <w:p w:rsidR="009654AE" w:rsidRDefault="00A572C6" w:rsidP="009654AE">
      <w:pPr>
        <w:tabs>
          <w:tab w:val="left" w:pos="567"/>
        </w:tabs>
        <w:jc w:val="both"/>
        <w:rPr>
          <w:rFonts w:ascii="Arial Narrow" w:hAnsi="Arial Narrow"/>
          <w:sz w:val="22"/>
          <w:szCs w:val="22"/>
        </w:rPr>
      </w:pPr>
      <w:r w:rsidRPr="00A572C6">
        <w:rPr>
          <w:rFonts w:ascii="Arial Narrow" w:hAnsi="Arial Narrow"/>
          <w:b/>
          <w:sz w:val="22"/>
          <w:szCs w:val="22"/>
        </w:rPr>
        <w:t>13.3.</w:t>
      </w:r>
      <w:r w:rsidRPr="00A572C6">
        <w:rPr>
          <w:rFonts w:ascii="Arial Narrow" w:hAnsi="Arial Narrow"/>
          <w:b/>
          <w:sz w:val="22"/>
          <w:szCs w:val="22"/>
        </w:rPr>
        <w:tab/>
      </w:r>
      <w:r w:rsidRPr="00A572C6">
        <w:rPr>
          <w:rFonts w:ascii="Arial Narrow" w:hAnsi="Arial Narrow"/>
          <w:sz w:val="22"/>
          <w:szCs w:val="22"/>
        </w:rPr>
        <w:t xml:space="preserve">Jamstvo za uredno ispunjenje ugovora naplatit </w:t>
      </w:r>
      <w:proofErr w:type="gramStart"/>
      <w:r w:rsidRPr="00A572C6">
        <w:rPr>
          <w:rFonts w:ascii="Arial Narrow" w:hAnsi="Arial Narrow"/>
          <w:sz w:val="22"/>
          <w:szCs w:val="22"/>
        </w:rPr>
        <w:t>će</w:t>
      </w:r>
      <w:proofErr w:type="gramEnd"/>
      <w:r w:rsidRPr="00A572C6">
        <w:rPr>
          <w:rFonts w:ascii="Arial Narrow" w:hAnsi="Arial Narrow"/>
          <w:sz w:val="22"/>
          <w:szCs w:val="22"/>
        </w:rPr>
        <w:t xml:space="preserve"> se u </w:t>
      </w:r>
      <w:r w:rsidR="009654AE">
        <w:rPr>
          <w:rFonts w:ascii="Arial Narrow" w:hAnsi="Arial Narrow"/>
          <w:sz w:val="22"/>
          <w:szCs w:val="22"/>
        </w:rPr>
        <w:t>sljedećim slučajevima:</w:t>
      </w:r>
    </w:p>
    <w:p w:rsidR="009654AE" w:rsidRDefault="009654AE" w:rsidP="009654AE">
      <w:pPr>
        <w:tabs>
          <w:tab w:val="left" w:pos="567"/>
        </w:tabs>
        <w:ind w:left="567" w:hanging="283"/>
        <w:jc w:val="both"/>
        <w:rPr>
          <w:rFonts w:ascii="Arial Narrow" w:hAnsi="Arial Narrow"/>
          <w:sz w:val="22"/>
          <w:szCs w:val="22"/>
        </w:rPr>
      </w:pPr>
      <w:r>
        <w:rPr>
          <w:rFonts w:ascii="Arial Narrow" w:hAnsi="Arial Narrow"/>
          <w:sz w:val="22"/>
          <w:szCs w:val="22"/>
        </w:rPr>
        <w:lastRenderedPageBreak/>
        <w:t>-</w:t>
      </w:r>
      <w:r>
        <w:rPr>
          <w:rFonts w:ascii="Arial Narrow" w:hAnsi="Arial Narrow"/>
          <w:sz w:val="22"/>
          <w:szCs w:val="22"/>
        </w:rPr>
        <w:tab/>
      </w:r>
      <w:proofErr w:type="gramStart"/>
      <w:r>
        <w:rPr>
          <w:rFonts w:ascii="Arial Narrow" w:hAnsi="Arial Narrow"/>
          <w:sz w:val="22"/>
          <w:szCs w:val="22"/>
        </w:rPr>
        <w:t>ukoliko</w:t>
      </w:r>
      <w:proofErr w:type="gramEnd"/>
      <w:r>
        <w:rPr>
          <w:rFonts w:ascii="Arial Narrow" w:hAnsi="Arial Narrow"/>
          <w:sz w:val="22"/>
          <w:szCs w:val="22"/>
        </w:rPr>
        <w:t xml:space="preserve"> Ugovaratelj jednostrano raskine ovaj potpisani Ugovor</w:t>
      </w:r>
    </w:p>
    <w:p w:rsidR="009654AE" w:rsidRDefault="009654AE" w:rsidP="009654AE">
      <w:pPr>
        <w:tabs>
          <w:tab w:val="left" w:pos="567"/>
        </w:tabs>
        <w:ind w:left="567" w:hanging="283"/>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proofErr w:type="gramStart"/>
      <w:r>
        <w:rPr>
          <w:rFonts w:ascii="Arial Narrow" w:hAnsi="Arial Narrow"/>
          <w:sz w:val="22"/>
          <w:szCs w:val="22"/>
        </w:rPr>
        <w:t>ukoliko</w:t>
      </w:r>
      <w:proofErr w:type="gramEnd"/>
      <w:r>
        <w:rPr>
          <w:rFonts w:ascii="Arial Narrow" w:hAnsi="Arial Narrow"/>
          <w:sz w:val="22"/>
          <w:szCs w:val="22"/>
        </w:rPr>
        <w:t xml:space="preserve"> Ugovaratelj odustane od izvršenja ovog potpisanog Ugovora</w:t>
      </w:r>
    </w:p>
    <w:p w:rsidR="00A572C6" w:rsidRPr="00A572C6" w:rsidRDefault="009654AE" w:rsidP="009654AE">
      <w:pPr>
        <w:tabs>
          <w:tab w:val="left" w:pos="567"/>
        </w:tabs>
        <w:ind w:left="567" w:hanging="283"/>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proofErr w:type="gramStart"/>
      <w:r>
        <w:rPr>
          <w:rFonts w:ascii="Arial Narrow" w:hAnsi="Arial Narrow"/>
          <w:sz w:val="22"/>
          <w:szCs w:val="22"/>
        </w:rPr>
        <w:t>ukoliko</w:t>
      </w:r>
      <w:proofErr w:type="gramEnd"/>
      <w:r>
        <w:rPr>
          <w:rFonts w:ascii="Arial Narrow" w:hAnsi="Arial Narrow"/>
          <w:sz w:val="22"/>
          <w:szCs w:val="22"/>
        </w:rPr>
        <w:t xml:space="preserve"> Ugovaratelj povrijedi ugovorne obveze iz ovog Ugovora</w:t>
      </w:r>
      <w:r w:rsidR="00A572C6" w:rsidRPr="00A572C6">
        <w:rPr>
          <w:rFonts w:ascii="Arial Narrow" w:hAnsi="Arial Narrow"/>
          <w:sz w:val="22"/>
          <w:szCs w:val="22"/>
        </w:rPr>
        <w:t>.</w:t>
      </w:r>
    </w:p>
    <w:p w:rsidR="00A572C6" w:rsidRPr="00A572C6" w:rsidRDefault="00A572C6" w:rsidP="009654AE">
      <w:pPr>
        <w:tabs>
          <w:tab w:val="left" w:pos="567"/>
        </w:tabs>
        <w:jc w:val="both"/>
        <w:rPr>
          <w:rFonts w:ascii="Arial Narrow" w:hAnsi="Arial Narrow"/>
          <w:sz w:val="22"/>
          <w:szCs w:val="22"/>
        </w:rPr>
      </w:pPr>
      <w:r w:rsidRPr="00A572C6">
        <w:rPr>
          <w:rFonts w:ascii="Arial Narrow" w:hAnsi="Arial Narrow"/>
          <w:b/>
          <w:sz w:val="22"/>
          <w:szCs w:val="22"/>
        </w:rPr>
        <w:t>13.4.</w:t>
      </w:r>
      <w:r w:rsidRPr="00A572C6">
        <w:rPr>
          <w:rFonts w:ascii="Arial Narrow" w:hAnsi="Arial Narrow"/>
          <w:b/>
          <w:sz w:val="22"/>
          <w:szCs w:val="22"/>
        </w:rPr>
        <w:tab/>
      </w:r>
      <w:r w:rsidRPr="00A572C6">
        <w:rPr>
          <w:rFonts w:ascii="Arial Narrow" w:hAnsi="Arial Narrow"/>
          <w:sz w:val="22"/>
          <w:szCs w:val="22"/>
        </w:rPr>
        <w:t xml:space="preserve">U slučajevima iz stavka 13.3.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članka, Naručitelj će takvo postupanje smatrati kao značajni nedostatak tijekom provedbe Ugovora koje će u budućim postupcima javne nabave koristiti kao razlog isključenja tog gospodarskog subjekta iz postupka javne nabave u svemu prema odredbama članka 254. ZJN 2016. </w:t>
      </w:r>
    </w:p>
    <w:p w:rsidR="00A572C6" w:rsidRPr="00A572C6" w:rsidRDefault="00A572C6" w:rsidP="009654AE">
      <w:pPr>
        <w:tabs>
          <w:tab w:val="left" w:pos="567"/>
        </w:tabs>
        <w:jc w:val="both"/>
        <w:rPr>
          <w:rFonts w:ascii="Arial Narrow" w:hAnsi="Arial Narrow"/>
          <w:sz w:val="22"/>
          <w:szCs w:val="22"/>
        </w:rPr>
      </w:pPr>
      <w:r w:rsidRPr="00A572C6">
        <w:rPr>
          <w:rFonts w:ascii="Arial Narrow" w:hAnsi="Arial Narrow"/>
          <w:b/>
          <w:sz w:val="22"/>
          <w:szCs w:val="22"/>
        </w:rPr>
        <w:t>13.5.</w:t>
      </w:r>
      <w:r w:rsidRPr="00A572C6">
        <w:rPr>
          <w:rFonts w:ascii="Arial Narrow" w:hAnsi="Arial Narrow"/>
          <w:b/>
          <w:sz w:val="22"/>
          <w:szCs w:val="22"/>
        </w:rPr>
        <w:tab/>
      </w:r>
      <w:r w:rsidRPr="00A572C6">
        <w:rPr>
          <w:rFonts w:ascii="Arial Narrow" w:hAnsi="Arial Narrow"/>
          <w:sz w:val="22"/>
          <w:szCs w:val="22"/>
        </w:rPr>
        <w:t xml:space="preserve">Neiskorišteno jamstvo Naručitelj </w:t>
      </w:r>
      <w:proofErr w:type="gramStart"/>
      <w:r w:rsidRPr="00A572C6">
        <w:rPr>
          <w:rFonts w:ascii="Arial Narrow" w:hAnsi="Arial Narrow"/>
          <w:sz w:val="22"/>
          <w:szCs w:val="22"/>
        </w:rPr>
        <w:t>će</w:t>
      </w:r>
      <w:proofErr w:type="gramEnd"/>
      <w:r w:rsidRPr="00A572C6">
        <w:rPr>
          <w:rFonts w:ascii="Arial Narrow" w:hAnsi="Arial Narrow"/>
          <w:sz w:val="22"/>
          <w:szCs w:val="22"/>
        </w:rPr>
        <w:t xml:space="preserve"> vratiti Ugovaratelju u roku od 10 (deset) dana od dana uspješno obavljenog tehničkog pregleda.</w:t>
      </w:r>
    </w:p>
    <w:p w:rsidR="00A572C6" w:rsidRPr="00A572C6" w:rsidRDefault="00A572C6" w:rsidP="00A572C6">
      <w:pPr>
        <w:ind w:left="142"/>
        <w:jc w:val="both"/>
        <w:rPr>
          <w:rFonts w:ascii="Arial Narrow" w:hAnsi="Arial Narrow"/>
          <w:sz w:val="22"/>
          <w:szCs w:val="22"/>
        </w:rPr>
      </w:pPr>
    </w:p>
    <w:p w:rsidR="00A572C6" w:rsidRPr="00A572C6" w:rsidRDefault="00A572C6" w:rsidP="009654AE">
      <w:pPr>
        <w:numPr>
          <w:ilvl w:val="0"/>
          <w:numId w:val="42"/>
        </w:numPr>
        <w:ind w:left="567" w:hanging="567"/>
        <w:jc w:val="both"/>
        <w:rPr>
          <w:rFonts w:ascii="Arial Narrow" w:hAnsi="Arial Narrow"/>
          <w:b/>
          <w:sz w:val="22"/>
          <w:szCs w:val="22"/>
        </w:rPr>
      </w:pPr>
      <w:r w:rsidRPr="00A572C6">
        <w:rPr>
          <w:rFonts w:ascii="Arial Narrow" w:hAnsi="Arial Narrow"/>
          <w:b/>
          <w:sz w:val="22"/>
          <w:szCs w:val="22"/>
        </w:rPr>
        <w:t>Raskid Ugovora</w:t>
      </w:r>
    </w:p>
    <w:p w:rsidR="00A572C6" w:rsidRPr="00A572C6" w:rsidRDefault="00A572C6" w:rsidP="00B56C88">
      <w:pPr>
        <w:jc w:val="center"/>
        <w:rPr>
          <w:rFonts w:ascii="Arial Narrow" w:hAnsi="Arial Narrow"/>
          <w:b/>
          <w:bCs/>
          <w:sz w:val="22"/>
          <w:szCs w:val="22"/>
        </w:rPr>
      </w:pPr>
      <w:r w:rsidRPr="00A572C6">
        <w:rPr>
          <w:rFonts w:ascii="Arial Narrow" w:hAnsi="Arial Narrow"/>
          <w:b/>
          <w:bCs/>
          <w:sz w:val="22"/>
          <w:szCs w:val="22"/>
        </w:rPr>
        <w:t>Članak 14.</w:t>
      </w:r>
    </w:p>
    <w:p w:rsidR="00A572C6" w:rsidRPr="00A572C6" w:rsidRDefault="00A572C6" w:rsidP="009654AE">
      <w:pPr>
        <w:tabs>
          <w:tab w:val="left" w:pos="567"/>
        </w:tabs>
        <w:jc w:val="both"/>
        <w:rPr>
          <w:rFonts w:ascii="Arial Narrow" w:hAnsi="Arial Narrow"/>
          <w:sz w:val="22"/>
          <w:szCs w:val="22"/>
        </w:rPr>
      </w:pPr>
      <w:r w:rsidRPr="00A572C6">
        <w:rPr>
          <w:rFonts w:ascii="Arial Narrow" w:hAnsi="Arial Narrow"/>
          <w:b/>
          <w:sz w:val="22"/>
          <w:szCs w:val="22"/>
        </w:rPr>
        <w:t>14.1.</w:t>
      </w:r>
      <w:r w:rsidRPr="00A572C6">
        <w:rPr>
          <w:rFonts w:ascii="Arial Narrow" w:hAnsi="Arial Narrow"/>
          <w:b/>
          <w:sz w:val="22"/>
          <w:szCs w:val="22"/>
        </w:rPr>
        <w:tab/>
      </w:r>
      <w:r w:rsidRPr="00A572C6">
        <w:rPr>
          <w:rFonts w:ascii="Arial Narrow" w:hAnsi="Arial Narrow"/>
          <w:sz w:val="22"/>
          <w:szCs w:val="22"/>
        </w:rPr>
        <w:t xml:space="preserve">U slučaju nepoštivanja obveza iz ovoga Ugovora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strane Ugovaratelja, Naručitelj će pisanom reklamacijom dati Ugovaratelju </w:t>
      </w:r>
      <w:r w:rsidRPr="00A572C6">
        <w:rPr>
          <w:rFonts w:ascii="Arial Narrow" w:hAnsi="Arial Narrow"/>
          <w:b/>
          <w:sz w:val="22"/>
          <w:szCs w:val="22"/>
        </w:rPr>
        <w:t>naknadni rok od 3 (tri) dana da ispravi povredu</w:t>
      </w:r>
      <w:r w:rsidRPr="00A572C6">
        <w:rPr>
          <w:rFonts w:ascii="Arial Narrow" w:hAnsi="Arial Narrow"/>
          <w:sz w:val="22"/>
          <w:szCs w:val="22"/>
        </w:rPr>
        <w:t>.</w:t>
      </w:r>
    </w:p>
    <w:p w:rsidR="00A572C6" w:rsidRPr="00A572C6" w:rsidRDefault="00A572C6" w:rsidP="009654AE">
      <w:pPr>
        <w:tabs>
          <w:tab w:val="left" w:pos="567"/>
        </w:tabs>
        <w:jc w:val="both"/>
        <w:rPr>
          <w:rFonts w:ascii="Arial Narrow" w:hAnsi="Arial Narrow"/>
          <w:sz w:val="22"/>
          <w:szCs w:val="22"/>
        </w:rPr>
      </w:pPr>
      <w:r w:rsidRPr="00A572C6">
        <w:rPr>
          <w:rFonts w:ascii="Arial Narrow" w:hAnsi="Arial Narrow"/>
          <w:sz w:val="22"/>
          <w:szCs w:val="22"/>
        </w:rPr>
        <w:t xml:space="preserve">Ukoliko Ugovaratelj u navedenom roku ne ispravi povredu ugovorne strane su suglasne da je nastupio </w:t>
      </w:r>
      <w:r w:rsidRPr="00A572C6">
        <w:rPr>
          <w:rFonts w:ascii="Arial Narrow" w:hAnsi="Arial Narrow"/>
          <w:b/>
          <w:sz w:val="22"/>
          <w:szCs w:val="22"/>
        </w:rPr>
        <w:t>raskidni uvjet</w:t>
      </w:r>
      <w:r w:rsidRPr="00A572C6">
        <w:rPr>
          <w:rFonts w:ascii="Arial Narrow" w:hAnsi="Arial Narrow"/>
          <w:sz w:val="22"/>
          <w:szCs w:val="22"/>
        </w:rPr>
        <w:t xml:space="preserve"> i da učinci ovoga Ugovora prestaju, o čemu </w:t>
      </w:r>
      <w:proofErr w:type="gramStart"/>
      <w:r w:rsidRPr="00A572C6">
        <w:rPr>
          <w:rFonts w:ascii="Arial Narrow" w:hAnsi="Arial Narrow"/>
          <w:sz w:val="22"/>
          <w:szCs w:val="22"/>
        </w:rPr>
        <w:t>će</w:t>
      </w:r>
      <w:proofErr w:type="gramEnd"/>
      <w:r w:rsidRPr="00A572C6">
        <w:rPr>
          <w:rFonts w:ascii="Arial Narrow" w:hAnsi="Arial Narrow"/>
          <w:sz w:val="22"/>
          <w:szCs w:val="22"/>
        </w:rPr>
        <w:t xml:space="preserve"> Ugovaratelja izvijestiti pisanim putem preporučenom poštanskom pošiljkom ili na drugi dokaziv način.</w:t>
      </w:r>
    </w:p>
    <w:p w:rsidR="00A572C6" w:rsidRPr="00A572C6" w:rsidRDefault="00A572C6" w:rsidP="009654AE">
      <w:pPr>
        <w:tabs>
          <w:tab w:val="left" w:pos="567"/>
        </w:tabs>
        <w:jc w:val="both"/>
        <w:rPr>
          <w:rFonts w:ascii="Arial Narrow" w:hAnsi="Arial Narrow"/>
          <w:sz w:val="22"/>
          <w:szCs w:val="22"/>
        </w:rPr>
      </w:pPr>
      <w:r w:rsidRPr="00A572C6">
        <w:rPr>
          <w:rFonts w:ascii="Arial Narrow" w:hAnsi="Arial Narrow"/>
          <w:b/>
          <w:sz w:val="22"/>
          <w:szCs w:val="22"/>
        </w:rPr>
        <w:t>14.2.</w:t>
      </w:r>
      <w:r w:rsidRPr="00A572C6">
        <w:rPr>
          <w:rFonts w:ascii="Arial Narrow" w:hAnsi="Arial Narrow"/>
          <w:b/>
          <w:sz w:val="22"/>
          <w:szCs w:val="22"/>
        </w:rPr>
        <w:tab/>
      </w:r>
      <w:r w:rsidRPr="00A572C6">
        <w:rPr>
          <w:rFonts w:ascii="Arial Narrow" w:hAnsi="Arial Narrow"/>
          <w:sz w:val="22"/>
          <w:szCs w:val="22"/>
        </w:rPr>
        <w:t xml:space="preserve">Ukoliko se povrede obveza ovog Ugovora ponavljaju, bez obzira što Ugovaratelj ispravi povrede, ugovorne strane su suglasne da </w:t>
      </w:r>
      <w:r w:rsidRPr="00A572C6">
        <w:rPr>
          <w:rFonts w:ascii="Arial Narrow" w:hAnsi="Arial Narrow"/>
          <w:b/>
          <w:sz w:val="22"/>
          <w:szCs w:val="22"/>
        </w:rPr>
        <w:t>nakon treće pisane reklamacije nastupa raskidni uvjet</w:t>
      </w:r>
      <w:r w:rsidRPr="00A572C6">
        <w:rPr>
          <w:rFonts w:ascii="Arial Narrow" w:hAnsi="Arial Narrow"/>
          <w:sz w:val="22"/>
          <w:szCs w:val="22"/>
        </w:rPr>
        <w:t xml:space="preserve"> i da učinci ovoga Ugovora prestaju.</w:t>
      </w:r>
    </w:p>
    <w:p w:rsidR="00A572C6" w:rsidRPr="00A572C6" w:rsidRDefault="00A572C6" w:rsidP="00B56C88">
      <w:pPr>
        <w:jc w:val="both"/>
        <w:rPr>
          <w:rFonts w:ascii="Arial Narrow" w:hAnsi="Arial Narrow"/>
          <w:sz w:val="22"/>
          <w:szCs w:val="22"/>
        </w:rPr>
      </w:pPr>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15.</w:t>
      </w:r>
    </w:p>
    <w:p w:rsidR="00A572C6" w:rsidRPr="00A572C6" w:rsidRDefault="00A572C6" w:rsidP="00B56C88">
      <w:pPr>
        <w:jc w:val="both"/>
        <w:rPr>
          <w:rFonts w:ascii="Arial Narrow" w:hAnsi="Arial Narrow"/>
          <w:sz w:val="22"/>
          <w:szCs w:val="22"/>
        </w:rPr>
      </w:pPr>
      <w:r w:rsidRPr="00A572C6">
        <w:rPr>
          <w:rFonts w:ascii="Arial Narrow" w:hAnsi="Arial Narrow"/>
          <w:sz w:val="22"/>
          <w:szCs w:val="22"/>
        </w:rPr>
        <w:t>Naručitelj je obvezan raskinuti ovaj Ugovor tijekom njegova trajanja ako:</w:t>
      </w:r>
    </w:p>
    <w:p w:rsidR="00A572C6" w:rsidRPr="00A572C6" w:rsidRDefault="00A572C6" w:rsidP="009654AE">
      <w:pPr>
        <w:numPr>
          <w:ilvl w:val="0"/>
          <w:numId w:val="43"/>
        </w:numPr>
        <w:tabs>
          <w:tab w:val="left" w:pos="851"/>
        </w:tabs>
        <w:ind w:left="851" w:hanging="425"/>
        <w:jc w:val="both"/>
        <w:rPr>
          <w:rFonts w:ascii="Arial Narrow" w:hAnsi="Arial Narrow"/>
          <w:sz w:val="22"/>
          <w:szCs w:val="22"/>
        </w:rPr>
      </w:pPr>
      <w:proofErr w:type="gramStart"/>
      <w:r w:rsidRPr="00A572C6">
        <w:rPr>
          <w:rFonts w:ascii="Arial Narrow" w:hAnsi="Arial Narrow"/>
          <w:sz w:val="22"/>
          <w:szCs w:val="22"/>
        </w:rPr>
        <w:t>je</w:t>
      </w:r>
      <w:proofErr w:type="gramEnd"/>
      <w:r w:rsidRPr="00A572C6">
        <w:rPr>
          <w:rFonts w:ascii="Arial Narrow" w:hAnsi="Arial Narrow"/>
          <w:sz w:val="22"/>
          <w:szCs w:val="22"/>
        </w:rPr>
        <w:t xml:space="preserve"> ugovor značajno izmijenjen, što bi zahtijevalo novi postupak nabave na temelju članka 321. ZJN 2016</w:t>
      </w:r>
    </w:p>
    <w:p w:rsidR="00A572C6" w:rsidRPr="00A572C6" w:rsidRDefault="00A572C6" w:rsidP="009654AE">
      <w:pPr>
        <w:numPr>
          <w:ilvl w:val="0"/>
          <w:numId w:val="43"/>
        </w:numPr>
        <w:tabs>
          <w:tab w:val="left" w:pos="851"/>
        </w:tabs>
        <w:ind w:left="851" w:hanging="425"/>
        <w:jc w:val="both"/>
        <w:rPr>
          <w:rFonts w:ascii="Arial Narrow" w:hAnsi="Arial Narrow"/>
          <w:sz w:val="22"/>
          <w:szCs w:val="22"/>
        </w:rPr>
      </w:pPr>
      <w:proofErr w:type="gramStart"/>
      <w:r w:rsidRPr="00A572C6">
        <w:rPr>
          <w:rFonts w:ascii="Arial Narrow" w:hAnsi="Arial Narrow"/>
          <w:sz w:val="22"/>
          <w:szCs w:val="22"/>
        </w:rPr>
        <w:t>je</w:t>
      </w:r>
      <w:proofErr w:type="gramEnd"/>
      <w:r w:rsidRPr="00A572C6">
        <w:rPr>
          <w:rFonts w:ascii="Arial Narrow" w:hAnsi="Arial Narrow"/>
          <w:sz w:val="22"/>
          <w:szCs w:val="22"/>
        </w:rPr>
        <w:t xml:space="preserve"> ugovaratelj morao biti isključen iz postupka javne nabave zbog postojanja osnova za isključenje iz članka 251. </w:t>
      </w:r>
      <w:proofErr w:type="gramStart"/>
      <w:r w:rsidRPr="00A572C6">
        <w:rPr>
          <w:rFonts w:ascii="Arial Narrow" w:hAnsi="Arial Narrow"/>
          <w:sz w:val="22"/>
          <w:szCs w:val="22"/>
        </w:rPr>
        <w:t>stavka</w:t>
      </w:r>
      <w:proofErr w:type="gramEnd"/>
      <w:r w:rsidRPr="00A572C6">
        <w:rPr>
          <w:rFonts w:ascii="Arial Narrow" w:hAnsi="Arial Narrow"/>
          <w:sz w:val="22"/>
          <w:szCs w:val="22"/>
        </w:rPr>
        <w:t xml:space="preserve"> 1. ZJN 2016</w:t>
      </w:r>
    </w:p>
    <w:p w:rsidR="00A572C6" w:rsidRPr="00A572C6" w:rsidRDefault="00A572C6" w:rsidP="009654AE">
      <w:pPr>
        <w:tabs>
          <w:tab w:val="left" w:pos="851"/>
        </w:tabs>
        <w:ind w:left="851" w:hanging="425"/>
        <w:jc w:val="both"/>
        <w:rPr>
          <w:rFonts w:ascii="Arial Narrow" w:hAnsi="Arial Narrow"/>
          <w:sz w:val="22"/>
          <w:szCs w:val="22"/>
        </w:rPr>
      </w:pPr>
      <w:r w:rsidRPr="00A572C6">
        <w:rPr>
          <w:rFonts w:ascii="Arial Narrow" w:hAnsi="Arial Narrow"/>
          <w:sz w:val="22"/>
          <w:szCs w:val="22"/>
        </w:rPr>
        <w:t>3.</w:t>
      </w:r>
      <w:r w:rsidRPr="00A572C6">
        <w:rPr>
          <w:rFonts w:ascii="Arial Narrow" w:hAnsi="Arial Narrow"/>
          <w:sz w:val="22"/>
          <w:szCs w:val="22"/>
        </w:rPr>
        <w:tab/>
      </w:r>
      <w:proofErr w:type="gramStart"/>
      <w:r w:rsidRPr="00A572C6">
        <w:rPr>
          <w:rFonts w:ascii="Arial Narrow" w:hAnsi="Arial Narrow"/>
          <w:sz w:val="22"/>
          <w:szCs w:val="22"/>
        </w:rPr>
        <w:t>se</w:t>
      </w:r>
      <w:proofErr w:type="gramEnd"/>
      <w:r w:rsidRPr="00A572C6">
        <w:rPr>
          <w:rFonts w:ascii="Arial Narrow" w:hAnsi="Arial Narrow"/>
          <w:sz w:val="22"/>
          <w:szCs w:val="22"/>
        </w:rPr>
        <w:t xml:space="preserve"> ugovor nije trebao dodijeliti ugovaratelju zbog ozbiljne povrede obveza iz osnivačkih Ugovora i Direktive 2014/24/EU, a koja je utvrđena presudom Suda Europske unije u postupku iz članka 258. Ugovora o funkcioniranju Europske unije</w:t>
      </w:r>
    </w:p>
    <w:p w:rsidR="00A572C6" w:rsidRPr="00A572C6" w:rsidRDefault="00A572C6" w:rsidP="009654AE">
      <w:pPr>
        <w:tabs>
          <w:tab w:val="left" w:pos="851"/>
        </w:tabs>
        <w:ind w:left="851" w:hanging="425"/>
        <w:jc w:val="both"/>
        <w:rPr>
          <w:rFonts w:ascii="Arial Narrow" w:hAnsi="Arial Narrow"/>
          <w:sz w:val="22"/>
          <w:szCs w:val="22"/>
        </w:rPr>
      </w:pPr>
      <w:r w:rsidRPr="00A572C6">
        <w:rPr>
          <w:rFonts w:ascii="Arial Narrow" w:hAnsi="Arial Narrow"/>
          <w:sz w:val="22"/>
          <w:szCs w:val="22"/>
        </w:rPr>
        <w:t>4.</w:t>
      </w:r>
      <w:r w:rsidRPr="00A572C6">
        <w:rPr>
          <w:rFonts w:ascii="Arial Narrow" w:hAnsi="Arial Narrow"/>
          <w:sz w:val="22"/>
          <w:szCs w:val="22"/>
        </w:rPr>
        <w:tab/>
      </w:r>
      <w:proofErr w:type="gramStart"/>
      <w:r w:rsidRPr="00A572C6">
        <w:rPr>
          <w:rFonts w:ascii="Arial Narrow" w:hAnsi="Arial Narrow"/>
          <w:sz w:val="22"/>
          <w:szCs w:val="22"/>
        </w:rPr>
        <w:t>se</w:t>
      </w:r>
      <w:proofErr w:type="gramEnd"/>
      <w:r w:rsidRPr="00A572C6">
        <w:rPr>
          <w:rFonts w:ascii="Arial Narrow" w:hAnsi="Arial Narrow"/>
          <w:sz w:val="22"/>
          <w:szCs w:val="22"/>
        </w:rPr>
        <w:t xml:space="preserve"> ugovor nije trebao dodijeliti ugovaratelju zbog ozbiljne povrede odredaba ZJN 2016, a koja je utvrđena pravomoćnom presudom nadležnog upravnog suda. </w:t>
      </w:r>
    </w:p>
    <w:p w:rsidR="00A572C6" w:rsidRPr="00A572C6" w:rsidRDefault="00A572C6" w:rsidP="00B56C88">
      <w:pPr>
        <w:jc w:val="both"/>
        <w:rPr>
          <w:rFonts w:ascii="Arial Narrow" w:hAnsi="Arial Narrow"/>
          <w:b/>
          <w:sz w:val="22"/>
          <w:szCs w:val="22"/>
        </w:rPr>
      </w:pPr>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16.</w:t>
      </w:r>
    </w:p>
    <w:p w:rsidR="00A572C6" w:rsidRPr="00A572C6" w:rsidRDefault="00A572C6" w:rsidP="00B56C88">
      <w:pPr>
        <w:jc w:val="both"/>
        <w:rPr>
          <w:rFonts w:ascii="Arial Narrow" w:hAnsi="Arial Narrow"/>
          <w:sz w:val="22"/>
          <w:szCs w:val="22"/>
          <w:lang w:eastAsia="x-none"/>
        </w:rPr>
      </w:pPr>
      <w:r w:rsidRPr="00A572C6">
        <w:rPr>
          <w:rFonts w:ascii="Arial Narrow" w:hAnsi="Arial Narrow"/>
          <w:sz w:val="22"/>
          <w:szCs w:val="22"/>
        </w:rPr>
        <w:t xml:space="preserve">Naručitelj </w:t>
      </w:r>
      <w:proofErr w:type="gramStart"/>
      <w:r w:rsidRPr="00A572C6">
        <w:rPr>
          <w:rFonts w:ascii="Arial Narrow" w:hAnsi="Arial Narrow"/>
          <w:sz w:val="22"/>
          <w:szCs w:val="22"/>
        </w:rPr>
        <w:t>će</w:t>
      </w:r>
      <w:proofErr w:type="gramEnd"/>
      <w:r w:rsidRPr="00A572C6">
        <w:rPr>
          <w:rFonts w:ascii="Arial Narrow" w:hAnsi="Arial Narrow"/>
          <w:sz w:val="22"/>
          <w:szCs w:val="22"/>
        </w:rPr>
        <w:t xml:space="preserve"> raskinuti ovaj Ugovor u slučaju da Ugovaratelj ne ispunjava uvjete za izvršavanja usluge iz članka 1. </w:t>
      </w:r>
      <w:proofErr w:type="gramStart"/>
      <w:r w:rsidRPr="00A572C6">
        <w:rPr>
          <w:rFonts w:ascii="Arial Narrow" w:hAnsi="Arial Narrow"/>
          <w:sz w:val="22"/>
          <w:szCs w:val="22"/>
        </w:rPr>
        <w:t>ovog</w:t>
      </w:r>
      <w:proofErr w:type="gramEnd"/>
      <w:r w:rsidRPr="00A572C6">
        <w:rPr>
          <w:rFonts w:ascii="Arial Narrow" w:hAnsi="Arial Narrow"/>
          <w:sz w:val="22"/>
          <w:szCs w:val="22"/>
        </w:rPr>
        <w:t xml:space="preserve"> Ugovora, odnosno za obavljanje djelatnosti stručnog nadzora građenja sukladno odredbama </w:t>
      </w:r>
      <w:r w:rsidRPr="00A572C6">
        <w:rPr>
          <w:rFonts w:ascii="Arial Narrow" w:hAnsi="Arial Narrow"/>
          <w:sz w:val="22"/>
          <w:szCs w:val="22"/>
          <w:lang w:eastAsia="x-none"/>
        </w:rPr>
        <w:t xml:space="preserve">Zakona o poslovima i djelatnostima prostornog uređenja i gradnje, Zakona o gradnji i </w:t>
      </w:r>
      <w:r w:rsidRPr="00A572C6">
        <w:rPr>
          <w:rFonts w:ascii="Arial Narrow" w:hAnsi="Arial Narrow"/>
          <w:sz w:val="22"/>
          <w:szCs w:val="22"/>
        </w:rPr>
        <w:t>Pravilnika o načinu provedbe stručnog nadzora.</w:t>
      </w:r>
    </w:p>
    <w:p w:rsidR="00A572C6" w:rsidRPr="00A572C6" w:rsidRDefault="00A572C6" w:rsidP="00B56C88">
      <w:pPr>
        <w:jc w:val="both"/>
        <w:rPr>
          <w:rFonts w:ascii="Arial Narrow" w:hAnsi="Arial Narrow"/>
          <w:sz w:val="22"/>
          <w:szCs w:val="22"/>
        </w:rPr>
      </w:pPr>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17.</w:t>
      </w:r>
    </w:p>
    <w:p w:rsidR="00A572C6" w:rsidRPr="00A572C6" w:rsidRDefault="00A572C6" w:rsidP="00B56C88">
      <w:pPr>
        <w:jc w:val="both"/>
        <w:rPr>
          <w:rFonts w:ascii="Arial Narrow" w:hAnsi="Arial Narrow"/>
          <w:sz w:val="22"/>
          <w:szCs w:val="22"/>
        </w:rPr>
      </w:pPr>
      <w:r w:rsidRPr="00A572C6">
        <w:rPr>
          <w:rFonts w:ascii="Arial Narrow" w:hAnsi="Arial Narrow"/>
          <w:sz w:val="22"/>
          <w:szCs w:val="22"/>
        </w:rPr>
        <w:t xml:space="preserve">U slučaju raskida ovog Ugovora temeljem članka </w:t>
      </w:r>
      <w:proofErr w:type="gramStart"/>
      <w:r w:rsidRPr="00A572C6">
        <w:rPr>
          <w:rFonts w:ascii="Arial Narrow" w:hAnsi="Arial Narrow"/>
          <w:sz w:val="22"/>
          <w:szCs w:val="22"/>
        </w:rPr>
        <w:t>14.,</w:t>
      </w:r>
      <w:proofErr w:type="gramEnd"/>
      <w:r w:rsidRPr="00A572C6">
        <w:rPr>
          <w:rFonts w:ascii="Arial Narrow" w:hAnsi="Arial Narrow"/>
          <w:sz w:val="22"/>
          <w:szCs w:val="22"/>
        </w:rPr>
        <w:t xml:space="preserve"> 15. </w:t>
      </w:r>
      <w:proofErr w:type="gramStart"/>
      <w:r w:rsidRPr="00A572C6">
        <w:rPr>
          <w:rFonts w:ascii="Arial Narrow" w:hAnsi="Arial Narrow"/>
          <w:sz w:val="22"/>
          <w:szCs w:val="22"/>
        </w:rPr>
        <w:t>i/ili</w:t>
      </w:r>
      <w:proofErr w:type="gramEnd"/>
      <w:r w:rsidRPr="00A572C6">
        <w:rPr>
          <w:rFonts w:ascii="Arial Narrow" w:hAnsi="Arial Narrow"/>
          <w:sz w:val="22"/>
          <w:szCs w:val="22"/>
        </w:rPr>
        <w:t xml:space="preserve"> 16.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Ugovora, Naručitelj će naplatiti jamstvo za uredno ispunjenje ugovora iz članka 13.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Ugovora.</w:t>
      </w:r>
    </w:p>
    <w:p w:rsidR="00A572C6" w:rsidRPr="00A572C6" w:rsidRDefault="00A572C6" w:rsidP="00B56C88">
      <w:pPr>
        <w:jc w:val="both"/>
        <w:rPr>
          <w:rFonts w:ascii="Arial Narrow" w:hAnsi="Arial Narrow"/>
          <w:b/>
          <w:bCs/>
          <w:sz w:val="22"/>
          <w:szCs w:val="22"/>
        </w:rPr>
      </w:pPr>
    </w:p>
    <w:p w:rsidR="00A572C6" w:rsidRPr="00A572C6" w:rsidRDefault="00A572C6" w:rsidP="00B56C88">
      <w:pPr>
        <w:keepNext/>
        <w:numPr>
          <w:ilvl w:val="0"/>
          <w:numId w:val="42"/>
        </w:numPr>
        <w:ind w:left="567" w:hanging="567"/>
        <w:outlineLvl w:val="2"/>
        <w:rPr>
          <w:rFonts w:ascii="Arial Narrow" w:hAnsi="Arial Narrow"/>
          <w:b/>
          <w:sz w:val="22"/>
          <w:szCs w:val="22"/>
        </w:rPr>
      </w:pPr>
      <w:bookmarkStart w:id="71" w:name="_Toc16537381"/>
      <w:r w:rsidRPr="00A572C6">
        <w:rPr>
          <w:rFonts w:ascii="Arial Narrow" w:hAnsi="Arial Narrow"/>
          <w:b/>
          <w:sz w:val="22"/>
          <w:szCs w:val="22"/>
        </w:rPr>
        <w:t>Izmjene Ugovora tijekom njegova trajanja</w:t>
      </w:r>
      <w:bookmarkEnd w:id="71"/>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18.</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18.1.</w:t>
      </w:r>
      <w:r w:rsidRPr="00A572C6">
        <w:rPr>
          <w:rFonts w:ascii="Arial Narrow" w:hAnsi="Arial Narrow"/>
          <w:b/>
          <w:sz w:val="22"/>
          <w:szCs w:val="22"/>
        </w:rPr>
        <w:tab/>
      </w:r>
      <w:r w:rsidRPr="00A572C6">
        <w:rPr>
          <w:rFonts w:ascii="Arial Narrow" w:hAnsi="Arial Narrow"/>
          <w:sz w:val="22"/>
          <w:szCs w:val="22"/>
        </w:rPr>
        <w:t>Tijekom trajanja, ovaj Ugovor smije se izmijeniti bez provođenja novog postupka javne nabave radi nabave dodatnih usluga</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prvotnog ugovaratelja koji su se pokazali potrebnim, a nisu bili uključeni u prvotnu nabavu, ako promjena ugovaratelja:</w:t>
      </w:r>
    </w:p>
    <w:p w:rsidR="00A572C6" w:rsidRPr="00A572C6" w:rsidRDefault="00A572C6" w:rsidP="00B56C88">
      <w:pPr>
        <w:ind w:left="851" w:hanging="425"/>
        <w:jc w:val="both"/>
        <w:rPr>
          <w:rFonts w:ascii="Arial Narrow" w:hAnsi="Arial Narrow"/>
          <w:sz w:val="22"/>
          <w:szCs w:val="22"/>
        </w:rPr>
      </w:pPr>
      <w:r w:rsidRPr="00A572C6">
        <w:rPr>
          <w:rFonts w:ascii="Arial Narrow" w:hAnsi="Arial Narrow"/>
          <w:sz w:val="22"/>
          <w:szCs w:val="22"/>
        </w:rPr>
        <w:t>1.</w:t>
      </w:r>
      <w:r w:rsidRPr="00A572C6">
        <w:rPr>
          <w:rFonts w:ascii="Arial Narrow" w:hAnsi="Arial Narrow"/>
          <w:sz w:val="22"/>
          <w:szCs w:val="22"/>
        </w:rPr>
        <w:tab/>
      </w:r>
      <w:proofErr w:type="gramStart"/>
      <w:r w:rsidRPr="00A572C6">
        <w:rPr>
          <w:rFonts w:ascii="Arial Narrow" w:hAnsi="Arial Narrow"/>
          <w:sz w:val="22"/>
          <w:szCs w:val="22"/>
        </w:rPr>
        <w:t>nije</w:t>
      </w:r>
      <w:proofErr w:type="gramEnd"/>
      <w:r w:rsidRPr="00A572C6">
        <w:rPr>
          <w:rFonts w:ascii="Arial Narrow" w:hAnsi="Arial Narrow"/>
          <w:sz w:val="22"/>
          <w:szCs w:val="22"/>
        </w:rPr>
        <w:t xml:space="preserve"> moguća zbog ekonomskih ili tehničkih razloga, kao što su zahtjevi za međuzamjenjivošću i interoperabilnošću s postojećom opremom, uslugama ili instalacijama koje su nabavljene u okviru prvotne nabave, i</w:t>
      </w:r>
    </w:p>
    <w:p w:rsidR="00A572C6" w:rsidRPr="00A572C6" w:rsidRDefault="00A572C6" w:rsidP="00B56C88">
      <w:pPr>
        <w:ind w:left="851" w:hanging="425"/>
        <w:jc w:val="both"/>
        <w:rPr>
          <w:rFonts w:ascii="Arial Narrow" w:hAnsi="Arial Narrow"/>
          <w:sz w:val="22"/>
          <w:szCs w:val="22"/>
        </w:rPr>
      </w:pPr>
      <w:r w:rsidRPr="00A572C6">
        <w:rPr>
          <w:rFonts w:ascii="Arial Narrow" w:hAnsi="Arial Narrow"/>
          <w:sz w:val="22"/>
          <w:szCs w:val="22"/>
        </w:rPr>
        <w:t>2.</w:t>
      </w:r>
      <w:r w:rsidRPr="00A572C6">
        <w:rPr>
          <w:rFonts w:ascii="Arial Narrow" w:hAnsi="Arial Narrow"/>
          <w:sz w:val="22"/>
          <w:szCs w:val="22"/>
        </w:rPr>
        <w:tab/>
      </w:r>
      <w:proofErr w:type="gramStart"/>
      <w:r w:rsidRPr="00A572C6">
        <w:rPr>
          <w:rFonts w:ascii="Arial Narrow" w:hAnsi="Arial Narrow"/>
          <w:sz w:val="22"/>
          <w:szCs w:val="22"/>
        </w:rPr>
        <w:t>prouzročila</w:t>
      </w:r>
      <w:proofErr w:type="gramEnd"/>
      <w:r w:rsidRPr="00A572C6">
        <w:rPr>
          <w:rFonts w:ascii="Arial Narrow" w:hAnsi="Arial Narrow"/>
          <w:sz w:val="22"/>
          <w:szCs w:val="22"/>
        </w:rPr>
        <w:t xml:space="preserve"> bi značajne poteškoće ili znatno povećavanje troškova za javnog naručitelja.</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18.2.</w:t>
      </w:r>
      <w:r w:rsidRPr="00A572C6">
        <w:rPr>
          <w:rFonts w:ascii="Arial Narrow" w:hAnsi="Arial Narrow"/>
          <w:b/>
          <w:sz w:val="22"/>
          <w:szCs w:val="22"/>
        </w:rPr>
        <w:tab/>
      </w:r>
      <w:r w:rsidRPr="00A572C6">
        <w:rPr>
          <w:rFonts w:ascii="Arial Narrow" w:hAnsi="Arial Narrow"/>
          <w:sz w:val="22"/>
          <w:szCs w:val="22"/>
        </w:rPr>
        <w:t xml:space="preserve">Svako povećanje cijene ne smije biti veće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30 % vrijednosti prvotnog ugovora.</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18.3.</w:t>
      </w:r>
      <w:r w:rsidRPr="00A572C6">
        <w:rPr>
          <w:rFonts w:ascii="Arial Narrow" w:hAnsi="Arial Narrow"/>
          <w:b/>
          <w:sz w:val="22"/>
          <w:szCs w:val="22"/>
        </w:rPr>
        <w:tab/>
      </w:r>
      <w:r w:rsidRPr="00A572C6">
        <w:rPr>
          <w:rFonts w:ascii="Arial Narrow" w:hAnsi="Arial Narrow"/>
          <w:sz w:val="22"/>
          <w:szCs w:val="22"/>
        </w:rPr>
        <w:t xml:space="preserve">Ako je učinjeno nekoliko uzastopnih izmjena, ograničenje iz stavka 18.2.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članka procjenjuje se na temelju neto kumulativne vrijednosti svih uzastopnih izmjena.</w:t>
      </w:r>
    </w:p>
    <w:p w:rsidR="00A572C6" w:rsidRDefault="00A572C6" w:rsidP="00B56C88">
      <w:pPr>
        <w:tabs>
          <w:tab w:val="left" w:pos="567"/>
        </w:tabs>
        <w:jc w:val="both"/>
        <w:rPr>
          <w:rFonts w:ascii="Arial Narrow" w:hAnsi="Arial Narrow"/>
          <w:sz w:val="22"/>
          <w:szCs w:val="22"/>
        </w:rPr>
      </w:pPr>
    </w:p>
    <w:p w:rsidR="00B56C88" w:rsidRPr="00A572C6" w:rsidRDefault="00B56C88" w:rsidP="00B56C88">
      <w:pPr>
        <w:tabs>
          <w:tab w:val="left" w:pos="567"/>
        </w:tabs>
        <w:jc w:val="both"/>
        <w:rPr>
          <w:rFonts w:ascii="Arial Narrow" w:hAnsi="Arial Narrow"/>
          <w:sz w:val="22"/>
          <w:szCs w:val="22"/>
        </w:rPr>
      </w:pPr>
    </w:p>
    <w:p w:rsidR="00A572C6" w:rsidRPr="00A572C6" w:rsidRDefault="00A572C6" w:rsidP="00B56C88">
      <w:pPr>
        <w:tabs>
          <w:tab w:val="left" w:pos="567"/>
        </w:tabs>
        <w:jc w:val="center"/>
        <w:rPr>
          <w:rFonts w:ascii="Arial Narrow" w:hAnsi="Arial Narrow"/>
          <w:sz w:val="22"/>
          <w:szCs w:val="22"/>
        </w:rPr>
      </w:pPr>
      <w:r w:rsidRPr="00A572C6">
        <w:rPr>
          <w:rFonts w:ascii="Arial Narrow" w:hAnsi="Arial Narrow"/>
          <w:b/>
          <w:sz w:val="22"/>
          <w:szCs w:val="22"/>
        </w:rPr>
        <w:lastRenderedPageBreak/>
        <w:t>Članak 19.</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19.1.</w:t>
      </w:r>
      <w:r w:rsidRPr="00A572C6">
        <w:rPr>
          <w:rFonts w:ascii="Arial Narrow" w:hAnsi="Arial Narrow"/>
          <w:b/>
          <w:sz w:val="22"/>
          <w:szCs w:val="22"/>
        </w:rPr>
        <w:tab/>
      </w:r>
      <w:r w:rsidRPr="00A572C6">
        <w:rPr>
          <w:rFonts w:ascii="Arial Narrow" w:hAnsi="Arial Narrow"/>
          <w:sz w:val="22"/>
          <w:szCs w:val="22"/>
        </w:rPr>
        <w:t>Tijekom trajanja, ovaj Ugovor smije se izmijeniti bez provođenja novog postupka javne nabave ako su kumulativno ispunjeni sljedeći uvjeti:</w:t>
      </w:r>
    </w:p>
    <w:p w:rsidR="00A572C6" w:rsidRPr="00A572C6" w:rsidRDefault="00A572C6" w:rsidP="00B56C88">
      <w:pPr>
        <w:tabs>
          <w:tab w:val="left" w:pos="851"/>
        </w:tabs>
        <w:ind w:left="851" w:hanging="425"/>
        <w:jc w:val="both"/>
        <w:rPr>
          <w:rFonts w:ascii="Arial Narrow" w:hAnsi="Arial Narrow"/>
          <w:sz w:val="22"/>
          <w:szCs w:val="22"/>
        </w:rPr>
      </w:pPr>
      <w:r w:rsidRPr="00A572C6">
        <w:rPr>
          <w:rFonts w:ascii="Arial Narrow" w:hAnsi="Arial Narrow"/>
          <w:sz w:val="22"/>
          <w:szCs w:val="22"/>
        </w:rPr>
        <w:t>1.</w:t>
      </w:r>
      <w:r w:rsidRPr="00A572C6">
        <w:rPr>
          <w:rFonts w:ascii="Arial Narrow" w:hAnsi="Arial Narrow"/>
          <w:sz w:val="22"/>
          <w:szCs w:val="22"/>
        </w:rPr>
        <w:tab/>
      </w:r>
      <w:proofErr w:type="gramStart"/>
      <w:r w:rsidRPr="00A572C6">
        <w:rPr>
          <w:rFonts w:ascii="Arial Narrow" w:hAnsi="Arial Narrow"/>
          <w:sz w:val="22"/>
          <w:szCs w:val="22"/>
        </w:rPr>
        <w:t>do</w:t>
      </w:r>
      <w:proofErr w:type="gramEnd"/>
      <w:r w:rsidRPr="00A572C6">
        <w:rPr>
          <w:rFonts w:ascii="Arial Narrow" w:hAnsi="Arial Narrow"/>
          <w:sz w:val="22"/>
          <w:szCs w:val="22"/>
        </w:rPr>
        <w:t xml:space="preserve"> potrebe za izmjenom došlo je zbog okolnosti koje pažljiv javni naručitelj nije mogao predvidjeti</w:t>
      </w:r>
    </w:p>
    <w:p w:rsidR="00A572C6" w:rsidRPr="00A572C6" w:rsidRDefault="00A572C6" w:rsidP="00B56C88">
      <w:pPr>
        <w:tabs>
          <w:tab w:val="left" w:pos="851"/>
        </w:tabs>
        <w:ind w:left="851" w:hanging="425"/>
        <w:jc w:val="both"/>
        <w:rPr>
          <w:rFonts w:ascii="Arial Narrow" w:hAnsi="Arial Narrow"/>
          <w:sz w:val="22"/>
          <w:szCs w:val="22"/>
        </w:rPr>
      </w:pPr>
      <w:r w:rsidRPr="00A572C6">
        <w:rPr>
          <w:rFonts w:ascii="Arial Narrow" w:hAnsi="Arial Narrow"/>
          <w:sz w:val="22"/>
          <w:szCs w:val="22"/>
        </w:rPr>
        <w:t>2.</w:t>
      </w:r>
      <w:r w:rsidRPr="00A572C6">
        <w:rPr>
          <w:rFonts w:ascii="Arial Narrow" w:hAnsi="Arial Narrow"/>
          <w:sz w:val="22"/>
          <w:szCs w:val="22"/>
        </w:rPr>
        <w:tab/>
      </w:r>
      <w:proofErr w:type="gramStart"/>
      <w:r w:rsidRPr="00A572C6">
        <w:rPr>
          <w:rFonts w:ascii="Arial Narrow" w:hAnsi="Arial Narrow"/>
          <w:sz w:val="22"/>
          <w:szCs w:val="22"/>
        </w:rPr>
        <w:t>izmjenom</w:t>
      </w:r>
      <w:proofErr w:type="gramEnd"/>
      <w:r w:rsidRPr="00A572C6">
        <w:rPr>
          <w:rFonts w:ascii="Arial Narrow" w:hAnsi="Arial Narrow"/>
          <w:sz w:val="22"/>
          <w:szCs w:val="22"/>
        </w:rPr>
        <w:t xml:space="preserve"> se ne mijenja cjelokupna priroda ugovora</w:t>
      </w:r>
    </w:p>
    <w:p w:rsidR="00A572C6" w:rsidRPr="00A572C6" w:rsidRDefault="00A572C6" w:rsidP="00B56C88">
      <w:pPr>
        <w:tabs>
          <w:tab w:val="left" w:pos="851"/>
        </w:tabs>
        <w:ind w:left="851" w:hanging="425"/>
        <w:jc w:val="both"/>
        <w:rPr>
          <w:rFonts w:ascii="Arial Narrow" w:hAnsi="Arial Narrow"/>
          <w:sz w:val="22"/>
          <w:szCs w:val="22"/>
        </w:rPr>
      </w:pPr>
      <w:r w:rsidRPr="00A572C6">
        <w:rPr>
          <w:rFonts w:ascii="Arial Narrow" w:hAnsi="Arial Narrow"/>
          <w:sz w:val="22"/>
          <w:szCs w:val="22"/>
        </w:rPr>
        <w:t>3.</w:t>
      </w:r>
      <w:r w:rsidRPr="00A572C6">
        <w:rPr>
          <w:rFonts w:ascii="Arial Narrow" w:hAnsi="Arial Narrow"/>
          <w:sz w:val="22"/>
          <w:szCs w:val="22"/>
        </w:rPr>
        <w:tab/>
      </w:r>
      <w:proofErr w:type="gramStart"/>
      <w:r w:rsidRPr="00A572C6">
        <w:rPr>
          <w:rFonts w:ascii="Arial Narrow" w:hAnsi="Arial Narrow"/>
          <w:sz w:val="22"/>
          <w:szCs w:val="22"/>
        </w:rPr>
        <w:t>svako</w:t>
      </w:r>
      <w:proofErr w:type="gramEnd"/>
      <w:r w:rsidRPr="00A572C6">
        <w:rPr>
          <w:rFonts w:ascii="Arial Narrow" w:hAnsi="Arial Narrow"/>
          <w:sz w:val="22"/>
          <w:szCs w:val="22"/>
        </w:rPr>
        <w:t xml:space="preserve"> povećanje cijene nije veće od 30 % vrijednosti prvotnog ugovora.</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19.2.</w:t>
      </w:r>
      <w:r w:rsidRPr="00A572C6">
        <w:rPr>
          <w:rFonts w:ascii="Arial Narrow" w:hAnsi="Arial Narrow"/>
          <w:b/>
          <w:sz w:val="22"/>
          <w:szCs w:val="22"/>
        </w:rPr>
        <w:tab/>
      </w:r>
      <w:r w:rsidRPr="00A572C6">
        <w:rPr>
          <w:rFonts w:ascii="Arial Narrow" w:hAnsi="Arial Narrow"/>
          <w:sz w:val="22"/>
          <w:szCs w:val="22"/>
        </w:rPr>
        <w:t xml:space="preserve">Ako je učinjeno nekoliko uzastopnih izmjena, ograničenje iz stavka 19.1. </w:t>
      </w:r>
      <w:proofErr w:type="gramStart"/>
      <w:r w:rsidRPr="00A572C6">
        <w:rPr>
          <w:rFonts w:ascii="Arial Narrow" w:hAnsi="Arial Narrow"/>
          <w:sz w:val="22"/>
          <w:szCs w:val="22"/>
        </w:rPr>
        <w:t>točke</w:t>
      </w:r>
      <w:proofErr w:type="gramEnd"/>
      <w:r w:rsidRPr="00A572C6">
        <w:rPr>
          <w:rFonts w:ascii="Arial Narrow" w:hAnsi="Arial Narrow"/>
          <w:sz w:val="22"/>
          <w:szCs w:val="22"/>
        </w:rPr>
        <w:t xml:space="preserve"> 3.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članka procjenjuje se na temelju neto kumulativne vrijednosti svih uzastopnih izmjena.</w:t>
      </w:r>
    </w:p>
    <w:p w:rsidR="00A572C6" w:rsidRPr="00A572C6" w:rsidRDefault="00A572C6" w:rsidP="00B56C88">
      <w:pPr>
        <w:jc w:val="both"/>
        <w:rPr>
          <w:rFonts w:ascii="Arial Narrow" w:hAnsi="Arial Narrow"/>
          <w:b/>
          <w:sz w:val="22"/>
          <w:szCs w:val="22"/>
        </w:rPr>
      </w:pPr>
    </w:p>
    <w:p w:rsidR="00A572C6" w:rsidRPr="00A572C6" w:rsidRDefault="00A572C6" w:rsidP="00B56C88">
      <w:pPr>
        <w:jc w:val="center"/>
        <w:rPr>
          <w:rFonts w:ascii="Arial Narrow" w:hAnsi="Arial Narrow"/>
          <w:b/>
          <w:sz w:val="22"/>
          <w:szCs w:val="22"/>
        </w:rPr>
      </w:pPr>
      <w:r w:rsidRPr="00A572C6">
        <w:rPr>
          <w:rFonts w:ascii="Arial Narrow" w:hAnsi="Arial Narrow"/>
          <w:b/>
          <w:sz w:val="22"/>
          <w:szCs w:val="22"/>
        </w:rPr>
        <w:t>Članak 20.</w:t>
      </w:r>
    </w:p>
    <w:p w:rsidR="00A572C6" w:rsidRPr="00A572C6" w:rsidRDefault="00A572C6" w:rsidP="00B56C88">
      <w:pPr>
        <w:jc w:val="both"/>
        <w:rPr>
          <w:rFonts w:ascii="Arial Narrow" w:hAnsi="Arial Narrow"/>
          <w:sz w:val="22"/>
          <w:szCs w:val="22"/>
        </w:rPr>
      </w:pPr>
      <w:r w:rsidRPr="00A572C6">
        <w:rPr>
          <w:rFonts w:ascii="Arial Narrow" w:hAnsi="Arial Narrow"/>
          <w:sz w:val="22"/>
          <w:szCs w:val="22"/>
        </w:rPr>
        <w:t>Tijekom trajanja, ovaj Ugovor smije se izmijeniti bez provođenja novog postupka javne nabave s ciljem zamjene prvotnog ugovaratelja s novim ugovarateljem koje je posljedica:</w:t>
      </w:r>
    </w:p>
    <w:p w:rsidR="00A572C6" w:rsidRPr="00A572C6" w:rsidRDefault="00A572C6" w:rsidP="00B56C88">
      <w:pPr>
        <w:ind w:left="709" w:hanging="425"/>
        <w:jc w:val="both"/>
        <w:rPr>
          <w:rFonts w:ascii="Arial Narrow" w:hAnsi="Arial Narrow"/>
          <w:sz w:val="22"/>
          <w:szCs w:val="22"/>
        </w:rPr>
      </w:pPr>
      <w:r w:rsidRPr="00A572C6">
        <w:rPr>
          <w:rFonts w:ascii="Arial Narrow" w:hAnsi="Arial Narrow"/>
          <w:sz w:val="22"/>
          <w:szCs w:val="22"/>
        </w:rPr>
        <w:t>1.</w:t>
      </w:r>
      <w:r w:rsidRPr="00A572C6">
        <w:rPr>
          <w:rFonts w:ascii="Arial Narrow" w:hAnsi="Arial Narrow"/>
          <w:sz w:val="22"/>
          <w:szCs w:val="22"/>
        </w:rPr>
        <w:tab/>
      </w:r>
      <w:proofErr w:type="gramStart"/>
      <w:r w:rsidRPr="00A572C6">
        <w:rPr>
          <w:rFonts w:ascii="Arial Narrow" w:hAnsi="Arial Narrow"/>
          <w:sz w:val="22"/>
          <w:szCs w:val="22"/>
        </w:rPr>
        <w:t>primjene</w:t>
      </w:r>
      <w:proofErr w:type="gramEnd"/>
      <w:r w:rsidRPr="00A572C6">
        <w:rPr>
          <w:rFonts w:ascii="Arial Narrow" w:hAnsi="Arial Narrow"/>
          <w:sz w:val="22"/>
          <w:szCs w:val="22"/>
        </w:rPr>
        <w:t xml:space="preserve"> članka 315. ZJN 2016</w:t>
      </w:r>
    </w:p>
    <w:p w:rsidR="00A572C6" w:rsidRPr="00A572C6" w:rsidRDefault="00A572C6" w:rsidP="00B56C88">
      <w:pPr>
        <w:ind w:left="709" w:hanging="425"/>
        <w:jc w:val="both"/>
        <w:rPr>
          <w:rFonts w:ascii="Arial Narrow" w:hAnsi="Arial Narrow"/>
          <w:sz w:val="22"/>
          <w:szCs w:val="22"/>
        </w:rPr>
      </w:pPr>
      <w:r w:rsidRPr="00A572C6">
        <w:rPr>
          <w:rFonts w:ascii="Arial Narrow" w:hAnsi="Arial Narrow"/>
          <w:sz w:val="22"/>
          <w:szCs w:val="22"/>
        </w:rPr>
        <w:t>2.</w:t>
      </w:r>
      <w:r w:rsidRPr="00A572C6">
        <w:rPr>
          <w:rFonts w:ascii="Arial Narrow" w:hAnsi="Arial Narrow"/>
          <w:sz w:val="22"/>
          <w:szCs w:val="22"/>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rsidR="00A572C6" w:rsidRPr="00A572C6" w:rsidRDefault="00A572C6" w:rsidP="00B56C88">
      <w:pPr>
        <w:ind w:left="709" w:hanging="425"/>
        <w:jc w:val="both"/>
        <w:rPr>
          <w:rFonts w:ascii="Arial Narrow" w:hAnsi="Arial Narrow"/>
          <w:sz w:val="22"/>
          <w:szCs w:val="22"/>
        </w:rPr>
      </w:pPr>
      <w:r w:rsidRPr="00A572C6">
        <w:rPr>
          <w:rFonts w:ascii="Arial Narrow" w:hAnsi="Arial Narrow"/>
          <w:sz w:val="22"/>
          <w:szCs w:val="22"/>
        </w:rPr>
        <w:t>3.</w:t>
      </w:r>
      <w:r w:rsidRPr="00A572C6">
        <w:rPr>
          <w:rFonts w:ascii="Arial Narrow" w:hAnsi="Arial Narrow"/>
          <w:sz w:val="22"/>
          <w:szCs w:val="22"/>
        </w:rPr>
        <w:tab/>
      </w:r>
      <w:proofErr w:type="gramStart"/>
      <w:r w:rsidRPr="00A572C6">
        <w:rPr>
          <w:rFonts w:ascii="Arial Narrow" w:hAnsi="Arial Narrow"/>
          <w:sz w:val="22"/>
          <w:szCs w:val="22"/>
        </w:rPr>
        <w:t>obveze</w:t>
      </w:r>
      <w:proofErr w:type="gramEnd"/>
      <w:r w:rsidRPr="00A572C6">
        <w:rPr>
          <w:rFonts w:ascii="Arial Narrow" w:hAnsi="Arial Narrow"/>
          <w:sz w:val="22"/>
          <w:szCs w:val="22"/>
        </w:rPr>
        <w:t xml:space="preserve"> neposrednog plaćanja podugovarateljima. </w:t>
      </w:r>
    </w:p>
    <w:p w:rsidR="00A572C6" w:rsidRPr="00A572C6" w:rsidRDefault="00A572C6" w:rsidP="00B56C88">
      <w:pPr>
        <w:jc w:val="both"/>
        <w:rPr>
          <w:rFonts w:ascii="Arial Narrow" w:hAnsi="Arial Narrow"/>
          <w:sz w:val="22"/>
          <w:szCs w:val="22"/>
        </w:rPr>
      </w:pPr>
    </w:p>
    <w:p w:rsidR="00A572C6" w:rsidRPr="00A572C6" w:rsidRDefault="00A572C6" w:rsidP="00B56C88">
      <w:pPr>
        <w:jc w:val="center"/>
        <w:rPr>
          <w:rFonts w:ascii="Arial Narrow" w:hAnsi="Arial Narrow"/>
          <w:sz w:val="22"/>
          <w:szCs w:val="22"/>
        </w:rPr>
      </w:pPr>
      <w:r w:rsidRPr="00A572C6">
        <w:rPr>
          <w:rFonts w:ascii="Arial Narrow" w:hAnsi="Arial Narrow"/>
          <w:b/>
          <w:sz w:val="22"/>
          <w:szCs w:val="22"/>
        </w:rPr>
        <w:t>Članak 21.</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21.1.</w:t>
      </w:r>
      <w:r w:rsidRPr="00A572C6">
        <w:rPr>
          <w:rFonts w:ascii="Arial Narrow" w:hAnsi="Arial Narrow"/>
          <w:b/>
          <w:sz w:val="22"/>
          <w:szCs w:val="22"/>
        </w:rPr>
        <w:tab/>
      </w:r>
      <w:r w:rsidRPr="00A572C6">
        <w:rPr>
          <w:rFonts w:ascii="Arial Narrow" w:hAnsi="Arial Narrow"/>
          <w:sz w:val="22"/>
          <w:szCs w:val="22"/>
        </w:rPr>
        <w:t>Tijekom trajanja, ovaj Ugovor smije se izmijeniti bez provođenja novog postupka javne nabave ako su kumulativno ispunjeni sljedeći uvjeti:</w:t>
      </w:r>
    </w:p>
    <w:p w:rsidR="00A572C6" w:rsidRPr="00A572C6" w:rsidRDefault="00A572C6" w:rsidP="00B56C88">
      <w:pPr>
        <w:numPr>
          <w:ilvl w:val="0"/>
          <w:numId w:val="44"/>
        </w:numPr>
        <w:ind w:left="709" w:hanging="425"/>
        <w:jc w:val="both"/>
        <w:rPr>
          <w:rFonts w:ascii="Arial Narrow" w:hAnsi="Arial Narrow"/>
          <w:sz w:val="22"/>
          <w:szCs w:val="22"/>
        </w:rPr>
      </w:pPr>
      <w:proofErr w:type="gramStart"/>
      <w:r w:rsidRPr="00A572C6">
        <w:rPr>
          <w:rFonts w:ascii="Arial Narrow" w:hAnsi="Arial Narrow"/>
          <w:sz w:val="22"/>
          <w:szCs w:val="22"/>
        </w:rPr>
        <w:t>vrijednost</w:t>
      </w:r>
      <w:proofErr w:type="gramEnd"/>
      <w:r w:rsidRPr="00A572C6">
        <w:rPr>
          <w:rFonts w:ascii="Arial Narrow" w:hAnsi="Arial Narrow"/>
          <w:sz w:val="22"/>
          <w:szCs w:val="22"/>
        </w:rPr>
        <w:t xml:space="preserve"> izmjene manja je od europskih pragova iz članka 13. ZJN 2016</w:t>
      </w:r>
    </w:p>
    <w:p w:rsidR="00A572C6" w:rsidRPr="00A572C6" w:rsidRDefault="00A572C6" w:rsidP="00B56C88">
      <w:pPr>
        <w:numPr>
          <w:ilvl w:val="0"/>
          <w:numId w:val="44"/>
        </w:numPr>
        <w:ind w:left="709" w:hanging="425"/>
        <w:jc w:val="both"/>
        <w:rPr>
          <w:rFonts w:ascii="Arial Narrow" w:hAnsi="Arial Narrow"/>
          <w:sz w:val="22"/>
          <w:szCs w:val="22"/>
        </w:rPr>
      </w:pPr>
      <w:r w:rsidRPr="00A572C6">
        <w:rPr>
          <w:rFonts w:ascii="Arial Narrow" w:hAnsi="Arial Narrow"/>
          <w:sz w:val="22"/>
          <w:szCs w:val="22"/>
        </w:rPr>
        <w:t xml:space="preserve">vrijednost izmjene manja je od 10 % prvotne vrijednosti ovoga Ugovora </w:t>
      </w:r>
    </w:p>
    <w:p w:rsidR="00A572C6" w:rsidRPr="00A572C6" w:rsidRDefault="00A572C6" w:rsidP="00B56C88">
      <w:pPr>
        <w:numPr>
          <w:ilvl w:val="0"/>
          <w:numId w:val="44"/>
        </w:numPr>
        <w:ind w:left="709" w:hanging="425"/>
        <w:jc w:val="both"/>
        <w:rPr>
          <w:rFonts w:ascii="Arial Narrow" w:hAnsi="Arial Narrow"/>
          <w:sz w:val="22"/>
          <w:szCs w:val="22"/>
        </w:rPr>
      </w:pPr>
      <w:proofErr w:type="gramStart"/>
      <w:r w:rsidRPr="00A572C6">
        <w:rPr>
          <w:rFonts w:ascii="Arial Narrow" w:hAnsi="Arial Narrow"/>
          <w:sz w:val="22"/>
          <w:szCs w:val="22"/>
        </w:rPr>
        <w:t>izmjena</w:t>
      </w:r>
      <w:proofErr w:type="gramEnd"/>
      <w:r w:rsidRPr="00A572C6">
        <w:rPr>
          <w:rFonts w:ascii="Arial Narrow" w:hAnsi="Arial Narrow"/>
          <w:sz w:val="22"/>
          <w:szCs w:val="22"/>
        </w:rPr>
        <w:t xml:space="preserve"> ne mijenja cjelokupnu prirodu ugovora.</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21.2.</w:t>
      </w:r>
      <w:r w:rsidRPr="00A572C6">
        <w:rPr>
          <w:rFonts w:ascii="Arial Narrow" w:hAnsi="Arial Narrow"/>
          <w:b/>
          <w:sz w:val="22"/>
          <w:szCs w:val="22"/>
        </w:rPr>
        <w:tab/>
      </w:r>
      <w:r w:rsidRPr="00A572C6">
        <w:rPr>
          <w:rFonts w:ascii="Arial Narrow" w:hAnsi="Arial Narrow"/>
          <w:sz w:val="22"/>
          <w:szCs w:val="22"/>
        </w:rPr>
        <w:t xml:space="preserve">Javni naručitelj za primjenu stavka 30.1.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članka ne provjerava jesu li ispunjeni uvjeti iz članka 321. ZJN 2016.</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21.3.</w:t>
      </w:r>
      <w:r w:rsidRPr="00A572C6">
        <w:rPr>
          <w:rFonts w:ascii="Arial Narrow" w:hAnsi="Arial Narrow"/>
          <w:b/>
          <w:sz w:val="22"/>
          <w:szCs w:val="22"/>
        </w:rPr>
        <w:tab/>
      </w:r>
      <w:r w:rsidRPr="00A572C6">
        <w:rPr>
          <w:rFonts w:ascii="Arial Narrow" w:hAnsi="Arial Narrow"/>
          <w:sz w:val="22"/>
          <w:szCs w:val="22"/>
        </w:rPr>
        <w:t xml:space="preserve">Ako je učinjeno nekoliko uzastopnih izmjena, ograničenje vrijednosti iz stavka 21.1. </w:t>
      </w:r>
      <w:proofErr w:type="gramStart"/>
      <w:r w:rsidRPr="00A572C6">
        <w:rPr>
          <w:rFonts w:ascii="Arial Narrow" w:hAnsi="Arial Narrow"/>
          <w:sz w:val="22"/>
          <w:szCs w:val="22"/>
        </w:rPr>
        <w:t>točke</w:t>
      </w:r>
      <w:proofErr w:type="gramEnd"/>
      <w:r w:rsidRPr="00A572C6">
        <w:rPr>
          <w:rFonts w:ascii="Arial Narrow" w:hAnsi="Arial Narrow"/>
          <w:sz w:val="22"/>
          <w:szCs w:val="22"/>
        </w:rPr>
        <w:t xml:space="preserve"> 2.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članka procjenjuje se na temelju neto kumulativne vrijednosti svih uzastopnih izmjena.</w:t>
      </w:r>
    </w:p>
    <w:p w:rsidR="00A572C6" w:rsidRPr="00A572C6" w:rsidRDefault="00A572C6" w:rsidP="00B56C88">
      <w:pPr>
        <w:jc w:val="both"/>
        <w:rPr>
          <w:rFonts w:ascii="Arial Narrow" w:hAnsi="Arial Narrow"/>
          <w:sz w:val="22"/>
          <w:szCs w:val="22"/>
        </w:rPr>
      </w:pPr>
    </w:p>
    <w:p w:rsidR="00A572C6" w:rsidRPr="00A572C6" w:rsidRDefault="00A572C6" w:rsidP="00B56C88">
      <w:pPr>
        <w:jc w:val="center"/>
        <w:rPr>
          <w:rFonts w:ascii="Arial Narrow" w:hAnsi="Arial Narrow"/>
          <w:sz w:val="22"/>
          <w:szCs w:val="22"/>
        </w:rPr>
      </w:pPr>
      <w:r w:rsidRPr="00A572C6">
        <w:rPr>
          <w:rFonts w:ascii="Arial Narrow" w:hAnsi="Arial Narrow"/>
          <w:b/>
          <w:sz w:val="22"/>
          <w:szCs w:val="22"/>
        </w:rPr>
        <w:t>Članak 22.</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22.1.</w:t>
      </w:r>
      <w:r w:rsidRPr="00A572C6">
        <w:rPr>
          <w:rFonts w:ascii="Arial Narrow" w:hAnsi="Arial Narrow"/>
          <w:b/>
          <w:sz w:val="22"/>
          <w:szCs w:val="22"/>
        </w:rPr>
        <w:tab/>
      </w:r>
      <w:r w:rsidRPr="00A572C6">
        <w:rPr>
          <w:rFonts w:ascii="Arial Narrow" w:hAnsi="Arial Narrow"/>
          <w:sz w:val="22"/>
          <w:szCs w:val="22"/>
        </w:rPr>
        <w:t xml:space="preserve">Naručitelj neće dopustiti značajne izmjene ovog Ugovora ako njima ugovor postaje značajno različit po svojoj naravi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prvotno zaključenog.</w:t>
      </w:r>
    </w:p>
    <w:p w:rsidR="00A572C6" w:rsidRPr="00A572C6" w:rsidRDefault="00A572C6" w:rsidP="00B56C88">
      <w:pPr>
        <w:tabs>
          <w:tab w:val="left" w:pos="567"/>
        </w:tabs>
        <w:jc w:val="both"/>
        <w:rPr>
          <w:rFonts w:ascii="Arial Narrow" w:hAnsi="Arial Narrow"/>
          <w:sz w:val="22"/>
          <w:szCs w:val="22"/>
        </w:rPr>
      </w:pPr>
      <w:r w:rsidRPr="00A572C6">
        <w:rPr>
          <w:rFonts w:ascii="Arial Narrow" w:hAnsi="Arial Narrow"/>
          <w:b/>
          <w:sz w:val="22"/>
          <w:szCs w:val="22"/>
        </w:rPr>
        <w:t>22.2.</w:t>
      </w:r>
      <w:r w:rsidRPr="00A572C6">
        <w:rPr>
          <w:rFonts w:ascii="Arial Narrow" w:hAnsi="Arial Narrow"/>
          <w:sz w:val="22"/>
          <w:szCs w:val="22"/>
        </w:rPr>
        <w:tab/>
        <w:t xml:space="preserve">Izmjena iz stavka 22.1. </w:t>
      </w:r>
      <w:proofErr w:type="gramStart"/>
      <w:r w:rsidRPr="00A572C6">
        <w:rPr>
          <w:rFonts w:ascii="Arial Narrow" w:hAnsi="Arial Narrow"/>
          <w:sz w:val="22"/>
          <w:szCs w:val="22"/>
        </w:rPr>
        <w:t>ovoga</w:t>
      </w:r>
      <w:proofErr w:type="gramEnd"/>
      <w:r w:rsidRPr="00A572C6">
        <w:rPr>
          <w:rFonts w:ascii="Arial Narrow" w:hAnsi="Arial Narrow"/>
          <w:sz w:val="22"/>
          <w:szCs w:val="22"/>
        </w:rPr>
        <w:t xml:space="preserve"> članka se u svakom slučaju smatra značajnom ako je ispunjen jedan ili više sljedećih uvjeta:</w:t>
      </w:r>
    </w:p>
    <w:p w:rsidR="00A572C6" w:rsidRPr="00A572C6" w:rsidRDefault="00A572C6" w:rsidP="00B56C88">
      <w:pPr>
        <w:numPr>
          <w:ilvl w:val="0"/>
          <w:numId w:val="46"/>
        </w:numPr>
        <w:ind w:left="709" w:hanging="425"/>
        <w:jc w:val="both"/>
        <w:rPr>
          <w:rFonts w:ascii="Arial Narrow" w:hAnsi="Arial Narrow"/>
          <w:sz w:val="22"/>
          <w:szCs w:val="22"/>
        </w:rPr>
      </w:pPr>
      <w:r w:rsidRPr="00A572C6">
        <w:rPr>
          <w:rFonts w:ascii="Arial Narrow" w:hAnsi="Arial Narrow"/>
          <w:sz w:val="22"/>
          <w:szCs w:val="22"/>
        </w:rPr>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A572C6" w:rsidRPr="00A572C6" w:rsidRDefault="00A572C6" w:rsidP="00B56C88">
      <w:pPr>
        <w:numPr>
          <w:ilvl w:val="0"/>
          <w:numId w:val="46"/>
        </w:numPr>
        <w:ind w:left="709" w:hanging="425"/>
        <w:jc w:val="both"/>
        <w:rPr>
          <w:rFonts w:ascii="Arial Narrow" w:hAnsi="Arial Narrow"/>
          <w:sz w:val="22"/>
          <w:szCs w:val="22"/>
        </w:rPr>
      </w:pPr>
      <w:r w:rsidRPr="00A572C6">
        <w:rPr>
          <w:rFonts w:ascii="Arial Narrow" w:hAnsi="Arial Narrow"/>
          <w:sz w:val="22"/>
          <w:szCs w:val="22"/>
        </w:rPr>
        <w:t>izmjenom se mijenja ekonomska ravnoteža ugovora u korist ugovaratelja na način koji nije predviđen prvotnim ugovorom</w:t>
      </w:r>
    </w:p>
    <w:p w:rsidR="00A572C6" w:rsidRPr="00A572C6" w:rsidRDefault="00A572C6" w:rsidP="00B56C88">
      <w:pPr>
        <w:numPr>
          <w:ilvl w:val="0"/>
          <w:numId w:val="46"/>
        </w:numPr>
        <w:ind w:left="709" w:hanging="425"/>
        <w:jc w:val="both"/>
        <w:rPr>
          <w:rFonts w:ascii="Arial Narrow" w:hAnsi="Arial Narrow"/>
          <w:sz w:val="22"/>
          <w:szCs w:val="22"/>
        </w:rPr>
      </w:pPr>
      <w:r w:rsidRPr="00A572C6">
        <w:rPr>
          <w:rFonts w:ascii="Arial Narrow" w:hAnsi="Arial Narrow"/>
          <w:sz w:val="22"/>
          <w:szCs w:val="22"/>
        </w:rPr>
        <w:t>izmjenom se značajno povećava opseg ugovora</w:t>
      </w:r>
    </w:p>
    <w:p w:rsidR="00A572C6" w:rsidRPr="00A572C6" w:rsidRDefault="00A572C6" w:rsidP="00B56C88">
      <w:pPr>
        <w:numPr>
          <w:ilvl w:val="0"/>
          <w:numId w:val="46"/>
        </w:numPr>
        <w:ind w:left="709" w:hanging="425"/>
        <w:jc w:val="both"/>
        <w:rPr>
          <w:rFonts w:ascii="Arial Narrow" w:hAnsi="Arial Narrow"/>
          <w:sz w:val="22"/>
          <w:szCs w:val="22"/>
        </w:rPr>
      </w:pPr>
      <w:proofErr w:type="gramStart"/>
      <w:r w:rsidRPr="00A572C6">
        <w:rPr>
          <w:rFonts w:ascii="Arial Narrow" w:hAnsi="Arial Narrow"/>
          <w:sz w:val="22"/>
          <w:szCs w:val="22"/>
        </w:rPr>
        <w:t>ako</w:t>
      </w:r>
      <w:proofErr w:type="gramEnd"/>
      <w:r w:rsidRPr="00A572C6">
        <w:rPr>
          <w:rFonts w:ascii="Arial Narrow" w:hAnsi="Arial Narrow"/>
          <w:sz w:val="22"/>
          <w:szCs w:val="22"/>
        </w:rPr>
        <w:t xml:space="preserve"> novi ugovaratelj zamijeni onoga kojemu je prvotno Naručitelj dodijelio ugovor, osim u slučajevima iz članka 318. ZJN 2016.</w:t>
      </w:r>
    </w:p>
    <w:p w:rsidR="00B56C88" w:rsidRPr="00B56C88" w:rsidRDefault="00B56C88" w:rsidP="00B56C88">
      <w:pPr>
        <w:jc w:val="both"/>
        <w:rPr>
          <w:rFonts w:ascii="Arial Narrow" w:hAnsi="Arial Narrow"/>
          <w:spacing w:val="-1"/>
          <w:sz w:val="22"/>
          <w:szCs w:val="22"/>
        </w:rPr>
      </w:pPr>
    </w:p>
    <w:p w:rsidR="00B56C88" w:rsidRPr="00B56C88" w:rsidRDefault="00B56C88" w:rsidP="00B56C88">
      <w:pPr>
        <w:keepNext/>
        <w:numPr>
          <w:ilvl w:val="0"/>
          <w:numId w:val="42"/>
        </w:numPr>
        <w:ind w:left="567" w:hanging="567"/>
        <w:outlineLvl w:val="2"/>
        <w:rPr>
          <w:rFonts w:ascii="Arial Narrow" w:hAnsi="Arial Narrow"/>
          <w:b/>
          <w:sz w:val="22"/>
          <w:szCs w:val="22"/>
        </w:rPr>
      </w:pPr>
      <w:bookmarkStart w:id="72" w:name="_Toc16537382"/>
      <w:r w:rsidRPr="00B56C88">
        <w:rPr>
          <w:rFonts w:ascii="Arial Narrow" w:hAnsi="Arial Narrow"/>
          <w:b/>
          <w:sz w:val="22"/>
          <w:szCs w:val="22"/>
        </w:rPr>
        <w:t>Zaštita podataka</w:t>
      </w:r>
      <w:bookmarkEnd w:id="72"/>
    </w:p>
    <w:p w:rsidR="00B56C88" w:rsidRPr="00B56C88" w:rsidRDefault="00B56C88" w:rsidP="00B56C88">
      <w:pPr>
        <w:jc w:val="center"/>
        <w:rPr>
          <w:rFonts w:ascii="Arial Narrow" w:hAnsi="Arial Narrow"/>
          <w:b/>
          <w:spacing w:val="-1"/>
          <w:sz w:val="22"/>
          <w:szCs w:val="22"/>
        </w:rPr>
      </w:pPr>
      <w:r w:rsidRPr="00B56C88">
        <w:rPr>
          <w:rFonts w:ascii="Arial Narrow" w:hAnsi="Arial Narrow"/>
          <w:b/>
          <w:spacing w:val="-1"/>
          <w:sz w:val="22"/>
          <w:szCs w:val="22"/>
        </w:rPr>
        <w:t xml:space="preserve">Članak </w:t>
      </w:r>
      <w:r>
        <w:rPr>
          <w:rFonts w:ascii="Arial Narrow" w:hAnsi="Arial Narrow"/>
          <w:b/>
          <w:spacing w:val="-1"/>
          <w:sz w:val="22"/>
          <w:szCs w:val="22"/>
        </w:rPr>
        <w:t>23</w:t>
      </w:r>
      <w:r w:rsidRPr="00B56C88">
        <w:rPr>
          <w:rFonts w:ascii="Arial Narrow" w:hAnsi="Arial Narrow"/>
          <w:b/>
          <w:spacing w:val="-1"/>
          <w:sz w:val="22"/>
          <w:szCs w:val="22"/>
        </w:rPr>
        <w:t>.</w:t>
      </w:r>
    </w:p>
    <w:p w:rsidR="00B56C88" w:rsidRPr="00B56C88" w:rsidRDefault="00B56C88" w:rsidP="00B56C88">
      <w:pPr>
        <w:tabs>
          <w:tab w:val="left" w:pos="567"/>
        </w:tabs>
        <w:jc w:val="both"/>
        <w:rPr>
          <w:rFonts w:ascii="Arial Narrow" w:hAnsi="Arial Narrow"/>
          <w:spacing w:val="-1"/>
          <w:sz w:val="22"/>
          <w:szCs w:val="22"/>
        </w:rPr>
      </w:pPr>
      <w:r>
        <w:rPr>
          <w:rFonts w:ascii="Arial Narrow" w:hAnsi="Arial Narrow"/>
          <w:b/>
          <w:spacing w:val="-1"/>
          <w:sz w:val="22"/>
          <w:szCs w:val="22"/>
        </w:rPr>
        <w:t>23</w:t>
      </w:r>
      <w:r w:rsidRPr="00B56C88">
        <w:rPr>
          <w:rFonts w:ascii="Arial Narrow" w:hAnsi="Arial Narrow"/>
          <w:b/>
          <w:spacing w:val="-1"/>
          <w:sz w:val="22"/>
          <w:szCs w:val="22"/>
        </w:rPr>
        <w:t>.1.</w:t>
      </w:r>
      <w:r w:rsidRPr="00B56C88">
        <w:rPr>
          <w:rFonts w:ascii="Arial Narrow" w:hAnsi="Arial Narrow"/>
          <w:b/>
          <w:spacing w:val="-1"/>
          <w:sz w:val="22"/>
          <w:szCs w:val="22"/>
        </w:rPr>
        <w:tab/>
      </w:r>
      <w:r w:rsidRPr="00B56C88">
        <w:rPr>
          <w:rFonts w:ascii="Arial Narrow" w:hAnsi="Arial Narrow"/>
          <w:sz w:val="22"/>
          <w:szCs w:val="22"/>
        </w:rPr>
        <w:t xml:space="preserve">Ugovorne strane, obje kao voditelji obrade, obvezuju se da </w:t>
      </w:r>
      <w:proofErr w:type="gramStart"/>
      <w:r w:rsidRPr="00B56C88">
        <w:rPr>
          <w:rFonts w:ascii="Arial Narrow" w:hAnsi="Arial Narrow"/>
          <w:sz w:val="22"/>
          <w:szCs w:val="22"/>
        </w:rPr>
        <w:t>će</w:t>
      </w:r>
      <w:proofErr w:type="gramEnd"/>
      <w:r w:rsidRPr="00B56C88">
        <w:rPr>
          <w:rFonts w:ascii="Arial Narrow" w:hAnsi="Arial Narrow"/>
          <w:sz w:val="22"/>
          <w:szCs w:val="22"/>
        </w:rPr>
        <w:t xml:space="preserve"> sve osobne podatke otkrivene temeljem ovog Ugovora obrađivati poštujući pri tome Opću uredbu o zaštiti podataka 679/2016 i sve relevantne propise iz područja zaštite osobnih podataka, isključivo u svrhu izvršenja obveza iz ovog Ugovora</w:t>
      </w:r>
      <w:r w:rsidRPr="00B56C88">
        <w:rPr>
          <w:rFonts w:ascii="Arial Narrow" w:hAnsi="Arial Narrow"/>
          <w:spacing w:val="-1"/>
          <w:sz w:val="22"/>
          <w:szCs w:val="22"/>
        </w:rPr>
        <w:t>.</w:t>
      </w:r>
    </w:p>
    <w:p w:rsidR="00B56C88" w:rsidRPr="00B56C88" w:rsidRDefault="00B56C88" w:rsidP="00B56C88">
      <w:pPr>
        <w:tabs>
          <w:tab w:val="left" w:pos="567"/>
        </w:tabs>
        <w:jc w:val="both"/>
        <w:rPr>
          <w:rFonts w:ascii="Arial Narrow" w:hAnsi="Arial Narrow"/>
          <w:spacing w:val="-1"/>
          <w:sz w:val="22"/>
          <w:szCs w:val="22"/>
        </w:rPr>
      </w:pPr>
      <w:r>
        <w:rPr>
          <w:rFonts w:ascii="Arial Narrow" w:hAnsi="Arial Narrow"/>
          <w:b/>
          <w:spacing w:val="-1"/>
          <w:sz w:val="22"/>
          <w:szCs w:val="22"/>
        </w:rPr>
        <w:t>23</w:t>
      </w:r>
      <w:r w:rsidRPr="00B56C88">
        <w:rPr>
          <w:rFonts w:ascii="Arial Narrow" w:hAnsi="Arial Narrow"/>
          <w:b/>
          <w:spacing w:val="-1"/>
          <w:sz w:val="22"/>
          <w:szCs w:val="22"/>
        </w:rPr>
        <w:t>.2.</w:t>
      </w:r>
      <w:r w:rsidRPr="00B56C88">
        <w:rPr>
          <w:rFonts w:ascii="Arial Narrow" w:hAnsi="Arial Narrow"/>
          <w:b/>
          <w:spacing w:val="-1"/>
          <w:sz w:val="22"/>
          <w:szCs w:val="22"/>
        </w:rPr>
        <w:tab/>
      </w:r>
      <w:r w:rsidRPr="00B56C88">
        <w:rPr>
          <w:rFonts w:ascii="Arial Narrow" w:hAnsi="Arial Narrow"/>
          <w:sz w:val="22"/>
          <w:szCs w:val="22"/>
        </w:rPr>
        <w:t xml:space="preserve">Ugovorne strane trebaju osigurati da za obradu osobnih podataka koje međusobno stavljaju </w:t>
      </w:r>
      <w:proofErr w:type="gramStart"/>
      <w:r w:rsidRPr="00B56C88">
        <w:rPr>
          <w:rFonts w:ascii="Arial Narrow" w:hAnsi="Arial Narrow"/>
          <w:sz w:val="22"/>
          <w:szCs w:val="22"/>
        </w:rPr>
        <w:t>na</w:t>
      </w:r>
      <w:proofErr w:type="gramEnd"/>
      <w:r w:rsidRPr="00B56C88">
        <w:rPr>
          <w:rFonts w:ascii="Arial Narrow" w:hAnsi="Arial Narrow"/>
          <w:sz w:val="22"/>
          <w:szCs w:val="22"/>
        </w:rPr>
        <w:t xml:space="preserve"> raspolaganje tijekom izvršenja ovog Ugovora, postoje odgovarajuće privole osoba čiji se osobni podaci obrađuju, odnosno da postoji opravdani legitimni interes za takvu obradu</w:t>
      </w:r>
      <w:r w:rsidRPr="00B56C88">
        <w:rPr>
          <w:rFonts w:ascii="Arial Narrow" w:hAnsi="Arial Narrow"/>
          <w:spacing w:val="-1"/>
          <w:sz w:val="22"/>
          <w:szCs w:val="22"/>
        </w:rPr>
        <w:t>.</w:t>
      </w:r>
    </w:p>
    <w:p w:rsidR="00B56C88" w:rsidRPr="00B56C88" w:rsidRDefault="00B56C88" w:rsidP="00B56C88">
      <w:pPr>
        <w:tabs>
          <w:tab w:val="left" w:pos="567"/>
        </w:tabs>
        <w:jc w:val="both"/>
        <w:rPr>
          <w:rFonts w:ascii="Arial Narrow" w:hAnsi="Arial Narrow"/>
          <w:spacing w:val="-1"/>
          <w:sz w:val="22"/>
          <w:szCs w:val="22"/>
        </w:rPr>
      </w:pPr>
      <w:r>
        <w:rPr>
          <w:rFonts w:ascii="Arial Narrow" w:hAnsi="Arial Narrow"/>
          <w:b/>
          <w:spacing w:val="-1"/>
          <w:sz w:val="22"/>
          <w:szCs w:val="22"/>
        </w:rPr>
        <w:lastRenderedPageBreak/>
        <w:t>23</w:t>
      </w:r>
      <w:r w:rsidRPr="00B56C88">
        <w:rPr>
          <w:rFonts w:ascii="Arial Narrow" w:hAnsi="Arial Narrow"/>
          <w:b/>
          <w:spacing w:val="-1"/>
          <w:sz w:val="22"/>
          <w:szCs w:val="22"/>
        </w:rPr>
        <w:t>.3.</w:t>
      </w:r>
      <w:r w:rsidRPr="00B56C88">
        <w:rPr>
          <w:rFonts w:ascii="Arial Narrow" w:hAnsi="Arial Narrow"/>
          <w:b/>
          <w:spacing w:val="-1"/>
          <w:sz w:val="22"/>
          <w:szCs w:val="22"/>
        </w:rPr>
        <w:tab/>
      </w:r>
      <w:r w:rsidRPr="00B56C88">
        <w:rPr>
          <w:rFonts w:ascii="Arial Narrow" w:hAnsi="Arial Narrow"/>
          <w:sz w:val="22"/>
          <w:szCs w:val="22"/>
        </w:rPr>
        <w:t xml:space="preserve">Osobni podaci koji se obrađuju neće biti učinjeni dostupnima neovlaštenim trećim osobama </w:t>
      </w:r>
      <w:proofErr w:type="gramStart"/>
      <w:r w:rsidRPr="00B56C88">
        <w:rPr>
          <w:rFonts w:ascii="Arial Narrow" w:hAnsi="Arial Narrow"/>
          <w:sz w:val="22"/>
          <w:szCs w:val="22"/>
        </w:rPr>
        <w:t>te</w:t>
      </w:r>
      <w:proofErr w:type="gramEnd"/>
      <w:r w:rsidRPr="00B56C88">
        <w:rPr>
          <w:rFonts w:ascii="Arial Narrow" w:hAnsi="Arial Narrow"/>
          <w:sz w:val="22"/>
          <w:szCs w:val="22"/>
        </w:rPr>
        <w:t xml:space="preserv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Pr="00B56C88">
        <w:rPr>
          <w:rFonts w:ascii="Arial Narrow" w:hAnsi="Arial Narrow"/>
          <w:spacing w:val="-1"/>
          <w:sz w:val="22"/>
          <w:szCs w:val="22"/>
        </w:rPr>
        <w:t>.</w:t>
      </w:r>
    </w:p>
    <w:p w:rsidR="00B56C88" w:rsidRPr="00A572C6" w:rsidRDefault="00B56C88" w:rsidP="00B56C88">
      <w:pPr>
        <w:tabs>
          <w:tab w:val="left" w:pos="567"/>
        </w:tabs>
        <w:jc w:val="both"/>
        <w:rPr>
          <w:rFonts w:ascii="Arial Narrow" w:hAnsi="Arial Narrow"/>
          <w:b/>
          <w:bCs/>
          <w:sz w:val="22"/>
          <w:szCs w:val="22"/>
        </w:rPr>
      </w:pPr>
    </w:p>
    <w:p w:rsidR="00A572C6" w:rsidRPr="00A572C6" w:rsidRDefault="00A572C6" w:rsidP="00B56C88">
      <w:pPr>
        <w:keepNext/>
        <w:numPr>
          <w:ilvl w:val="0"/>
          <w:numId w:val="42"/>
        </w:numPr>
        <w:ind w:left="567" w:hanging="567"/>
        <w:outlineLvl w:val="2"/>
        <w:rPr>
          <w:rFonts w:ascii="Arial Narrow" w:hAnsi="Arial Narrow"/>
          <w:b/>
          <w:sz w:val="22"/>
          <w:szCs w:val="22"/>
        </w:rPr>
      </w:pPr>
      <w:bookmarkStart w:id="73" w:name="_Toc16537383"/>
      <w:r w:rsidRPr="00A572C6">
        <w:rPr>
          <w:rFonts w:ascii="Arial Narrow" w:hAnsi="Arial Narrow"/>
          <w:b/>
          <w:sz w:val="22"/>
          <w:szCs w:val="22"/>
        </w:rPr>
        <w:t>Završne odredbe</w:t>
      </w:r>
      <w:bookmarkEnd w:id="73"/>
    </w:p>
    <w:p w:rsidR="00A572C6" w:rsidRPr="00A572C6" w:rsidRDefault="00A572C6" w:rsidP="00085C3F">
      <w:pPr>
        <w:tabs>
          <w:tab w:val="left" w:pos="6765"/>
        </w:tabs>
        <w:jc w:val="center"/>
        <w:rPr>
          <w:rFonts w:ascii="Arial Narrow" w:hAnsi="Arial Narrow"/>
          <w:b/>
          <w:sz w:val="22"/>
          <w:szCs w:val="22"/>
        </w:rPr>
      </w:pPr>
      <w:r w:rsidRPr="00A572C6">
        <w:rPr>
          <w:rFonts w:ascii="Arial Narrow" w:hAnsi="Arial Narrow"/>
          <w:b/>
          <w:sz w:val="22"/>
          <w:szCs w:val="22"/>
        </w:rPr>
        <w:t xml:space="preserve">Članak </w:t>
      </w:r>
      <w:r w:rsidR="00085C3F">
        <w:rPr>
          <w:rFonts w:ascii="Arial Narrow" w:hAnsi="Arial Narrow"/>
          <w:b/>
          <w:sz w:val="22"/>
          <w:szCs w:val="22"/>
        </w:rPr>
        <w:t>24</w:t>
      </w:r>
      <w:r w:rsidRPr="00A572C6">
        <w:rPr>
          <w:rFonts w:ascii="Arial Narrow" w:hAnsi="Arial Narrow"/>
          <w:b/>
          <w:sz w:val="22"/>
          <w:szCs w:val="22"/>
        </w:rPr>
        <w:t>.</w:t>
      </w:r>
    </w:p>
    <w:p w:rsidR="00A572C6" w:rsidRPr="00A572C6" w:rsidRDefault="00A572C6" w:rsidP="00085C3F">
      <w:pPr>
        <w:jc w:val="both"/>
        <w:rPr>
          <w:rFonts w:ascii="Arial Narrow" w:hAnsi="Arial Narrow"/>
          <w:color w:val="000000"/>
          <w:sz w:val="22"/>
          <w:szCs w:val="22"/>
        </w:rPr>
      </w:pPr>
      <w:r w:rsidRPr="00A572C6">
        <w:rPr>
          <w:rFonts w:ascii="Arial Narrow" w:hAnsi="Arial Narrow"/>
          <w:color w:val="000000"/>
          <w:sz w:val="22"/>
          <w:szCs w:val="22"/>
        </w:rPr>
        <w:t xml:space="preserve">Na odgovornost ugovornih strana za ispunjenje obveza te svemu ostalom </w:t>
      </w:r>
      <w:r w:rsidRPr="00A572C6">
        <w:rPr>
          <w:rFonts w:ascii="Arial Narrow" w:hAnsi="Arial Narrow"/>
          <w:color w:val="000000"/>
          <w:sz w:val="22"/>
          <w:szCs w:val="22"/>
          <w:lang w:val="x-none" w:eastAsia="x-none"/>
        </w:rPr>
        <w:t xml:space="preserve">što nije </w:t>
      </w:r>
      <w:r w:rsidRPr="00A572C6">
        <w:rPr>
          <w:rFonts w:ascii="Arial Narrow" w:hAnsi="Arial Narrow"/>
          <w:color w:val="000000"/>
          <w:sz w:val="22"/>
          <w:szCs w:val="22"/>
          <w:lang w:eastAsia="x-none"/>
        </w:rPr>
        <w:t xml:space="preserve">određeno </w:t>
      </w:r>
      <w:r w:rsidRPr="00A572C6">
        <w:rPr>
          <w:rFonts w:ascii="Arial Narrow" w:hAnsi="Arial Narrow"/>
          <w:color w:val="000000"/>
          <w:sz w:val="22"/>
          <w:szCs w:val="22"/>
          <w:lang w:val="x-none" w:eastAsia="x-none"/>
        </w:rPr>
        <w:t>odredbama ovog Ugovora</w:t>
      </w:r>
      <w:r w:rsidRPr="00A572C6">
        <w:rPr>
          <w:rFonts w:ascii="Arial Narrow" w:hAnsi="Arial Narrow"/>
          <w:color w:val="000000"/>
          <w:sz w:val="22"/>
          <w:szCs w:val="22"/>
        </w:rPr>
        <w:t xml:space="preserve">, uz odredbe ZJN 2016, na odgovarajući način primjenjivat će se odredbe </w:t>
      </w:r>
      <w:r w:rsidRPr="00A572C6">
        <w:rPr>
          <w:rFonts w:ascii="Arial Narrow" w:hAnsi="Arial Narrow"/>
          <w:color w:val="000000"/>
          <w:sz w:val="22"/>
          <w:szCs w:val="22"/>
          <w:lang w:val="x-none" w:eastAsia="x-none"/>
        </w:rPr>
        <w:t xml:space="preserve">Zakona o </w:t>
      </w:r>
      <w:r w:rsidRPr="00A572C6">
        <w:rPr>
          <w:rFonts w:ascii="Arial Narrow" w:hAnsi="Arial Narrow" w:cs="Arial Narrow"/>
          <w:sz w:val="22"/>
          <w:szCs w:val="22"/>
        </w:rPr>
        <w:t>obveznim odnosima</w:t>
      </w:r>
      <w:r w:rsidRPr="00A572C6">
        <w:rPr>
          <w:rFonts w:ascii="Arial Narrow" w:hAnsi="Arial Narrow"/>
          <w:color w:val="000000"/>
          <w:sz w:val="22"/>
          <w:szCs w:val="22"/>
          <w:lang w:val="x-none" w:eastAsia="x-none"/>
        </w:rPr>
        <w:t>, Zakona o gradnji, Zakona  o poslovima i djelatnostima prostornog uređenja i gradnje</w:t>
      </w:r>
      <w:r w:rsidRPr="00A572C6">
        <w:rPr>
          <w:rFonts w:ascii="Arial Narrow" w:hAnsi="Arial Narrow"/>
          <w:color w:val="000000"/>
          <w:sz w:val="22"/>
          <w:szCs w:val="22"/>
          <w:lang w:eastAsia="x-none"/>
        </w:rPr>
        <w:t xml:space="preserve">, </w:t>
      </w:r>
      <w:r w:rsidRPr="00A572C6">
        <w:rPr>
          <w:rFonts w:ascii="Arial Narrow" w:hAnsi="Arial Narrow"/>
          <w:sz w:val="22"/>
          <w:szCs w:val="22"/>
        </w:rPr>
        <w:t>Pravilnika o načinu provedbe stručnog nadzora</w:t>
      </w:r>
      <w:r w:rsidRPr="00A572C6">
        <w:rPr>
          <w:rFonts w:ascii="Arial Narrow" w:hAnsi="Arial Narrow"/>
          <w:color w:val="000000"/>
          <w:sz w:val="22"/>
          <w:szCs w:val="22"/>
          <w:lang w:val="x-none" w:eastAsia="x-none"/>
        </w:rPr>
        <w:t xml:space="preserve"> i ostalih propisa koji uređuju predmetno područje</w:t>
      </w:r>
      <w:r w:rsidRPr="00A572C6">
        <w:rPr>
          <w:rFonts w:ascii="Arial Narrow" w:hAnsi="Arial Narrow"/>
          <w:color w:val="000000"/>
          <w:sz w:val="22"/>
          <w:szCs w:val="22"/>
        </w:rPr>
        <w:t>.</w:t>
      </w:r>
    </w:p>
    <w:p w:rsidR="00A572C6" w:rsidRPr="00A572C6" w:rsidRDefault="00A572C6" w:rsidP="00085C3F">
      <w:pPr>
        <w:jc w:val="both"/>
        <w:rPr>
          <w:rFonts w:ascii="Arial Narrow" w:hAnsi="Arial Narrow"/>
          <w:color w:val="000000"/>
          <w:sz w:val="22"/>
          <w:szCs w:val="22"/>
        </w:rPr>
      </w:pPr>
    </w:p>
    <w:p w:rsidR="00A572C6" w:rsidRPr="00A572C6" w:rsidRDefault="00A572C6" w:rsidP="00085C3F">
      <w:pPr>
        <w:jc w:val="center"/>
        <w:rPr>
          <w:rFonts w:ascii="Arial Narrow" w:hAnsi="Arial Narrow"/>
          <w:b/>
          <w:bCs/>
          <w:sz w:val="22"/>
          <w:szCs w:val="22"/>
        </w:rPr>
      </w:pPr>
      <w:r w:rsidRPr="00A572C6">
        <w:rPr>
          <w:rFonts w:ascii="Arial Narrow" w:hAnsi="Arial Narrow"/>
          <w:b/>
          <w:bCs/>
          <w:sz w:val="22"/>
          <w:szCs w:val="22"/>
        </w:rPr>
        <w:t xml:space="preserve">Članak </w:t>
      </w:r>
      <w:r w:rsidR="00085C3F">
        <w:rPr>
          <w:rFonts w:ascii="Arial Narrow" w:hAnsi="Arial Narrow"/>
          <w:b/>
          <w:bCs/>
          <w:sz w:val="22"/>
          <w:szCs w:val="22"/>
        </w:rPr>
        <w:t>25</w:t>
      </w:r>
      <w:r w:rsidRPr="00A572C6">
        <w:rPr>
          <w:rFonts w:ascii="Arial Narrow" w:hAnsi="Arial Narrow"/>
          <w:b/>
          <w:bCs/>
          <w:sz w:val="22"/>
          <w:szCs w:val="22"/>
        </w:rPr>
        <w:t>.</w:t>
      </w:r>
    </w:p>
    <w:p w:rsidR="00A572C6" w:rsidRPr="00A572C6" w:rsidRDefault="00A572C6" w:rsidP="00085C3F">
      <w:pPr>
        <w:jc w:val="both"/>
        <w:rPr>
          <w:rFonts w:ascii="Arial Narrow" w:hAnsi="Arial Narrow"/>
          <w:sz w:val="22"/>
          <w:szCs w:val="22"/>
        </w:rPr>
      </w:pPr>
      <w:r w:rsidRPr="00A572C6">
        <w:rPr>
          <w:rFonts w:ascii="Arial Narrow" w:hAnsi="Arial Narrow"/>
          <w:sz w:val="22"/>
          <w:szCs w:val="22"/>
        </w:rPr>
        <w:t xml:space="preserve">Ugovorne strane se obvezuju da </w:t>
      </w:r>
      <w:proofErr w:type="gramStart"/>
      <w:r w:rsidRPr="00A572C6">
        <w:rPr>
          <w:rFonts w:ascii="Arial Narrow" w:hAnsi="Arial Narrow"/>
          <w:sz w:val="22"/>
          <w:szCs w:val="22"/>
        </w:rPr>
        <w:t>će</w:t>
      </w:r>
      <w:proofErr w:type="gramEnd"/>
      <w:r w:rsidRPr="00A572C6">
        <w:rPr>
          <w:rFonts w:ascii="Arial Narrow" w:hAnsi="Arial Narrow"/>
          <w:sz w:val="22"/>
          <w:szCs w:val="22"/>
        </w:rPr>
        <w:t xml:space="preserve"> eventualne sporove koji mogu proizaći iz ovoga Ugovora sporazumno riješiti, a u protivnom ugovaraju rješavanje stvarno nadležnog suda u Zagrebu.</w:t>
      </w:r>
    </w:p>
    <w:p w:rsidR="00A572C6" w:rsidRPr="00A572C6" w:rsidRDefault="00A572C6" w:rsidP="00085C3F">
      <w:pPr>
        <w:jc w:val="both"/>
        <w:rPr>
          <w:rFonts w:ascii="Arial Narrow" w:hAnsi="Arial Narrow"/>
          <w:sz w:val="22"/>
          <w:szCs w:val="22"/>
        </w:rPr>
      </w:pPr>
    </w:p>
    <w:p w:rsidR="00A572C6" w:rsidRPr="00A572C6" w:rsidRDefault="00A572C6" w:rsidP="00085C3F">
      <w:pPr>
        <w:jc w:val="center"/>
        <w:rPr>
          <w:rFonts w:ascii="Arial Narrow" w:hAnsi="Arial Narrow"/>
          <w:b/>
          <w:bCs/>
          <w:sz w:val="22"/>
          <w:szCs w:val="22"/>
        </w:rPr>
      </w:pPr>
      <w:r w:rsidRPr="00A572C6">
        <w:rPr>
          <w:rFonts w:ascii="Arial Narrow" w:hAnsi="Arial Narrow"/>
          <w:b/>
          <w:bCs/>
          <w:sz w:val="22"/>
          <w:szCs w:val="22"/>
        </w:rPr>
        <w:t xml:space="preserve">Članak </w:t>
      </w:r>
      <w:r w:rsidR="00085C3F">
        <w:rPr>
          <w:rFonts w:ascii="Arial Narrow" w:hAnsi="Arial Narrow"/>
          <w:b/>
          <w:bCs/>
          <w:sz w:val="22"/>
          <w:szCs w:val="22"/>
        </w:rPr>
        <w:t>26</w:t>
      </w:r>
      <w:r w:rsidRPr="00A572C6">
        <w:rPr>
          <w:rFonts w:ascii="Arial Narrow" w:hAnsi="Arial Narrow"/>
          <w:b/>
          <w:bCs/>
          <w:sz w:val="22"/>
          <w:szCs w:val="22"/>
        </w:rPr>
        <w:t>.</w:t>
      </w:r>
    </w:p>
    <w:p w:rsidR="00A572C6" w:rsidRPr="00A572C6" w:rsidRDefault="00A572C6" w:rsidP="00085C3F">
      <w:pPr>
        <w:tabs>
          <w:tab w:val="left" w:pos="540"/>
        </w:tabs>
        <w:jc w:val="both"/>
        <w:rPr>
          <w:rFonts w:ascii="Arial Narrow" w:hAnsi="Arial Narrow"/>
          <w:sz w:val="22"/>
          <w:szCs w:val="22"/>
        </w:rPr>
      </w:pPr>
      <w:r w:rsidRPr="00A572C6">
        <w:rPr>
          <w:rFonts w:ascii="Arial Narrow" w:hAnsi="Arial Narrow"/>
          <w:sz w:val="22"/>
          <w:szCs w:val="22"/>
        </w:rPr>
        <w:t xml:space="preserve">Odredbe ovog Ugovora izraz su volje obje ugovorne strane, </w:t>
      </w:r>
      <w:proofErr w:type="gramStart"/>
      <w:r w:rsidRPr="00A572C6">
        <w:rPr>
          <w:rFonts w:ascii="Arial Narrow" w:hAnsi="Arial Narrow"/>
          <w:sz w:val="22"/>
          <w:szCs w:val="22"/>
        </w:rPr>
        <w:t>te</w:t>
      </w:r>
      <w:proofErr w:type="gramEnd"/>
      <w:r w:rsidRPr="00A572C6">
        <w:rPr>
          <w:rFonts w:ascii="Arial Narrow" w:hAnsi="Arial Narrow"/>
          <w:sz w:val="22"/>
          <w:szCs w:val="22"/>
        </w:rPr>
        <w:t xml:space="preserve"> ga se iste odriču pobijati.</w:t>
      </w:r>
    </w:p>
    <w:p w:rsidR="00A572C6" w:rsidRPr="00A572C6" w:rsidRDefault="00A572C6" w:rsidP="00085C3F">
      <w:pPr>
        <w:tabs>
          <w:tab w:val="left" w:pos="540"/>
        </w:tabs>
        <w:jc w:val="both"/>
        <w:rPr>
          <w:rFonts w:ascii="Arial Narrow" w:hAnsi="Arial Narrow"/>
          <w:sz w:val="22"/>
          <w:szCs w:val="22"/>
        </w:rPr>
      </w:pPr>
    </w:p>
    <w:p w:rsidR="00A572C6" w:rsidRPr="00A572C6" w:rsidRDefault="00A572C6" w:rsidP="00085C3F">
      <w:pPr>
        <w:jc w:val="center"/>
        <w:rPr>
          <w:rFonts w:ascii="Arial Narrow" w:hAnsi="Arial Narrow"/>
          <w:b/>
          <w:sz w:val="22"/>
          <w:szCs w:val="22"/>
        </w:rPr>
      </w:pPr>
      <w:r w:rsidRPr="00A572C6">
        <w:rPr>
          <w:rFonts w:ascii="Arial Narrow" w:hAnsi="Arial Narrow"/>
          <w:b/>
          <w:sz w:val="22"/>
          <w:szCs w:val="22"/>
        </w:rPr>
        <w:t xml:space="preserve">Članak </w:t>
      </w:r>
      <w:r w:rsidR="00085C3F">
        <w:rPr>
          <w:rFonts w:ascii="Arial Narrow" w:hAnsi="Arial Narrow"/>
          <w:b/>
          <w:sz w:val="22"/>
          <w:szCs w:val="22"/>
        </w:rPr>
        <w:t>27</w:t>
      </w:r>
      <w:r w:rsidRPr="00A572C6">
        <w:rPr>
          <w:rFonts w:ascii="Arial Narrow" w:hAnsi="Arial Narrow"/>
          <w:b/>
          <w:sz w:val="22"/>
          <w:szCs w:val="22"/>
        </w:rPr>
        <w:t>.</w:t>
      </w:r>
    </w:p>
    <w:p w:rsidR="00A572C6" w:rsidRPr="00A572C6" w:rsidRDefault="00A572C6" w:rsidP="00085C3F">
      <w:pPr>
        <w:tabs>
          <w:tab w:val="left" w:pos="540"/>
        </w:tabs>
        <w:jc w:val="both"/>
        <w:rPr>
          <w:rFonts w:ascii="Arial Narrow" w:hAnsi="Arial Narrow"/>
          <w:sz w:val="22"/>
          <w:szCs w:val="22"/>
        </w:rPr>
      </w:pPr>
      <w:r w:rsidRPr="00A572C6">
        <w:rPr>
          <w:rFonts w:ascii="Arial Narrow" w:hAnsi="Arial Narrow"/>
          <w:sz w:val="22"/>
          <w:szCs w:val="22"/>
        </w:rPr>
        <w:t xml:space="preserve">Ovaj Ugovor sastavljen je u 8 (osam) istovjetnih primjeraka,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kojih 6 (šest) zadržava Naručitelj, a 2 (dva) Ugovaratelj, te stupa na snagu danom potpisa obje ugovorne strane.</w:t>
      </w:r>
    </w:p>
    <w:p w:rsidR="00A572C6" w:rsidRPr="00A572C6" w:rsidRDefault="00A572C6" w:rsidP="00085C3F">
      <w:pPr>
        <w:tabs>
          <w:tab w:val="left" w:pos="6765"/>
        </w:tabs>
        <w:jc w:val="both"/>
        <w:rPr>
          <w:rFonts w:ascii="Arial Narrow" w:hAnsi="Arial Narrow"/>
          <w:sz w:val="22"/>
          <w:szCs w:val="22"/>
        </w:rPr>
      </w:pPr>
    </w:p>
    <w:p w:rsidR="00A572C6" w:rsidRPr="00A572C6" w:rsidRDefault="00A572C6" w:rsidP="00085C3F">
      <w:pPr>
        <w:tabs>
          <w:tab w:val="left" w:pos="6765"/>
        </w:tabs>
        <w:jc w:val="center"/>
        <w:rPr>
          <w:rFonts w:ascii="Arial Narrow" w:hAnsi="Arial Narrow"/>
          <w:b/>
          <w:bCs/>
          <w:sz w:val="22"/>
          <w:szCs w:val="22"/>
        </w:rPr>
      </w:pPr>
      <w:r w:rsidRPr="00A572C6">
        <w:rPr>
          <w:rFonts w:ascii="Arial Narrow" w:hAnsi="Arial Narrow"/>
          <w:b/>
          <w:bCs/>
          <w:sz w:val="22"/>
          <w:szCs w:val="22"/>
        </w:rPr>
        <w:t xml:space="preserve">Članak </w:t>
      </w:r>
      <w:r w:rsidR="00085C3F">
        <w:rPr>
          <w:rFonts w:ascii="Arial Narrow" w:hAnsi="Arial Narrow"/>
          <w:b/>
          <w:bCs/>
          <w:sz w:val="22"/>
          <w:szCs w:val="22"/>
        </w:rPr>
        <w:t>28</w:t>
      </w:r>
      <w:r w:rsidRPr="00A572C6">
        <w:rPr>
          <w:rFonts w:ascii="Arial Narrow" w:hAnsi="Arial Narrow"/>
          <w:b/>
          <w:bCs/>
          <w:sz w:val="22"/>
          <w:szCs w:val="22"/>
        </w:rPr>
        <w:t>.</w:t>
      </w:r>
    </w:p>
    <w:p w:rsidR="00A572C6" w:rsidRPr="00A572C6" w:rsidRDefault="00A572C6" w:rsidP="00085C3F">
      <w:pPr>
        <w:tabs>
          <w:tab w:val="left" w:pos="540"/>
        </w:tabs>
        <w:jc w:val="both"/>
        <w:rPr>
          <w:rFonts w:ascii="Arial Narrow" w:hAnsi="Arial Narrow"/>
          <w:sz w:val="22"/>
          <w:szCs w:val="22"/>
        </w:rPr>
      </w:pPr>
      <w:r w:rsidRPr="00A572C6">
        <w:rPr>
          <w:rFonts w:ascii="Arial Narrow" w:hAnsi="Arial Narrow"/>
          <w:sz w:val="22"/>
          <w:szCs w:val="22"/>
        </w:rPr>
        <w:t xml:space="preserve">Sastavnim dijelom ovog Ugovora smatra </w:t>
      </w:r>
      <w:proofErr w:type="gramStart"/>
      <w:r w:rsidRPr="00A572C6">
        <w:rPr>
          <w:rFonts w:ascii="Arial Narrow" w:hAnsi="Arial Narrow"/>
          <w:sz w:val="22"/>
          <w:szCs w:val="22"/>
        </w:rPr>
        <w:t>se :</w:t>
      </w:r>
      <w:proofErr w:type="gramEnd"/>
    </w:p>
    <w:p w:rsidR="00A572C6" w:rsidRPr="00A572C6" w:rsidRDefault="00A572C6" w:rsidP="00085C3F">
      <w:pPr>
        <w:numPr>
          <w:ilvl w:val="0"/>
          <w:numId w:val="39"/>
        </w:numPr>
        <w:tabs>
          <w:tab w:val="num" w:pos="851"/>
        </w:tabs>
        <w:ind w:left="851" w:hanging="425"/>
        <w:jc w:val="both"/>
        <w:rPr>
          <w:rFonts w:ascii="Arial Narrow" w:hAnsi="Arial Narrow"/>
          <w:sz w:val="22"/>
          <w:szCs w:val="22"/>
        </w:rPr>
      </w:pPr>
      <w:r w:rsidRPr="00A572C6">
        <w:rPr>
          <w:rFonts w:ascii="Arial Narrow" w:hAnsi="Arial Narrow"/>
          <w:sz w:val="22"/>
          <w:szCs w:val="22"/>
        </w:rPr>
        <w:t xml:space="preserve">Odluka o odabiru,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__________ 201</w:t>
      </w:r>
      <w:r w:rsidR="00085C3F">
        <w:rPr>
          <w:rFonts w:ascii="Arial Narrow" w:hAnsi="Arial Narrow"/>
          <w:sz w:val="22"/>
          <w:szCs w:val="22"/>
        </w:rPr>
        <w:t>9</w:t>
      </w:r>
      <w:r w:rsidRPr="00A572C6">
        <w:rPr>
          <w:rFonts w:ascii="Arial Narrow" w:hAnsi="Arial Narrow"/>
          <w:sz w:val="22"/>
          <w:szCs w:val="22"/>
        </w:rPr>
        <w:t>.</w:t>
      </w:r>
    </w:p>
    <w:p w:rsidR="00A572C6" w:rsidRPr="00A572C6" w:rsidRDefault="00A572C6" w:rsidP="00085C3F">
      <w:pPr>
        <w:numPr>
          <w:ilvl w:val="0"/>
          <w:numId w:val="39"/>
        </w:numPr>
        <w:tabs>
          <w:tab w:val="num" w:pos="851"/>
        </w:tabs>
        <w:ind w:left="851" w:hanging="425"/>
        <w:jc w:val="both"/>
        <w:rPr>
          <w:rFonts w:ascii="Arial Narrow" w:hAnsi="Arial Narrow"/>
          <w:sz w:val="22"/>
          <w:szCs w:val="22"/>
        </w:rPr>
      </w:pPr>
      <w:r w:rsidRPr="00A572C6">
        <w:rPr>
          <w:rFonts w:ascii="Arial Narrow" w:hAnsi="Arial Narrow"/>
          <w:sz w:val="22"/>
          <w:szCs w:val="22"/>
        </w:rPr>
        <w:t xml:space="preserve">Ponuda </w:t>
      </w:r>
      <w:r w:rsidR="00085C3F">
        <w:rPr>
          <w:rFonts w:ascii="Arial Narrow" w:hAnsi="Arial Narrow"/>
          <w:sz w:val="22"/>
          <w:szCs w:val="22"/>
        </w:rPr>
        <w:t xml:space="preserve">broj ________, </w:t>
      </w:r>
      <w:proofErr w:type="gramStart"/>
      <w:r w:rsidR="00085C3F">
        <w:rPr>
          <w:rFonts w:ascii="Arial Narrow" w:hAnsi="Arial Narrow"/>
          <w:sz w:val="22"/>
          <w:szCs w:val="22"/>
        </w:rPr>
        <w:t>od</w:t>
      </w:r>
      <w:proofErr w:type="gramEnd"/>
      <w:r w:rsidR="00085C3F">
        <w:rPr>
          <w:rFonts w:ascii="Arial Narrow" w:hAnsi="Arial Narrow"/>
          <w:sz w:val="22"/>
          <w:szCs w:val="22"/>
        </w:rPr>
        <w:t xml:space="preserve"> _________ 2019</w:t>
      </w:r>
      <w:r w:rsidRPr="00A572C6">
        <w:rPr>
          <w:rFonts w:ascii="Arial Narrow" w:hAnsi="Arial Narrow"/>
          <w:sz w:val="22"/>
          <w:szCs w:val="22"/>
        </w:rPr>
        <w:t>.</w:t>
      </w:r>
    </w:p>
    <w:p w:rsidR="00A572C6" w:rsidRPr="00A572C6" w:rsidRDefault="00A572C6" w:rsidP="00085C3F">
      <w:pPr>
        <w:numPr>
          <w:ilvl w:val="0"/>
          <w:numId w:val="39"/>
        </w:numPr>
        <w:tabs>
          <w:tab w:val="num" w:pos="851"/>
        </w:tabs>
        <w:ind w:left="851" w:hanging="425"/>
        <w:jc w:val="both"/>
        <w:rPr>
          <w:rFonts w:ascii="Arial Narrow" w:hAnsi="Arial Narrow"/>
          <w:sz w:val="22"/>
          <w:szCs w:val="22"/>
        </w:rPr>
      </w:pPr>
      <w:r w:rsidRPr="00A572C6">
        <w:rPr>
          <w:rFonts w:ascii="Arial Narrow" w:hAnsi="Arial Narrow"/>
          <w:sz w:val="22"/>
          <w:szCs w:val="22"/>
        </w:rPr>
        <w:t>Ponudbeni troškovnik.</w:t>
      </w:r>
    </w:p>
    <w:p w:rsidR="00A572C6" w:rsidRPr="00A572C6" w:rsidRDefault="00A572C6" w:rsidP="00A572C6">
      <w:pPr>
        <w:tabs>
          <w:tab w:val="left" w:pos="6765"/>
        </w:tabs>
        <w:ind w:left="142"/>
        <w:jc w:val="both"/>
        <w:rPr>
          <w:rFonts w:ascii="Arial Narrow" w:hAnsi="Arial Narrow"/>
          <w:sz w:val="22"/>
          <w:szCs w:val="22"/>
        </w:rPr>
      </w:pPr>
    </w:p>
    <w:p w:rsidR="00A572C6" w:rsidRPr="00A572C6" w:rsidRDefault="00A572C6" w:rsidP="00A572C6">
      <w:pPr>
        <w:ind w:left="142"/>
        <w:rPr>
          <w:rFonts w:ascii="Arial Narrow" w:hAnsi="Arial Narrow"/>
          <w:sz w:val="22"/>
          <w:szCs w:val="22"/>
        </w:rPr>
      </w:pPr>
    </w:p>
    <w:p w:rsidR="00A572C6" w:rsidRPr="00A572C6" w:rsidRDefault="00A572C6" w:rsidP="00A572C6">
      <w:pPr>
        <w:tabs>
          <w:tab w:val="left" w:pos="900"/>
          <w:tab w:val="left" w:pos="3686"/>
        </w:tabs>
        <w:ind w:left="142"/>
        <w:jc w:val="both"/>
        <w:rPr>
          <w:rFonts w:ascii="Arial Narrow" w:hAnsi="Arial Narrow"/>
          <w:b/>
          <w:sz w:val="22"/>
          <w:szCs w:val="22"/>
        </w:rPr>
      </w:pPr>
      <w:proofErr w:type="gramStart"/>
      <w:r w:rsidRPr="00A572C6">
        <w:rPr>
          <w:rFonts w:ascii="Arial Narrow" w:hAnsi="Arial Narrow"/>
          <w:b/>
          <w:sz w:val="22"/>
          <w:szCs w:val="22"/>
        </w:rPr>
        <w:t>Urbroj :</w:t>
      </w:r>
      <w:proofErr w:type="gramEnd"/>
      <w:r w:rsidRPr="00A572C6">
        <w:rPr>
          <w:rFonts w:ascii="Arial Narrow" w:hAnsi="Arial Narrow"/>
          <w:b/>
          <w:sz w:val="22"/>
          <w:szCs w:val="22"/>
        </w:rPr>
        <w:tab/>
      </w:r>
    </w:p>
    <w:p w:rsidR="00A572C6" w:rsidRPr="00A572C6" w:rsidRDefault="00A572C6" w:rsidP="00A572C6">
      <w:pPr>
        <w:tabs>
          <w:tab w:val="left" w:pos="3686"/>
        </w:tabs>
        <w:ind w:left="142"/>
        <w:jc w:val="both"/>
        <w:rPr>
          <w:rFonts w:ascii="Arial Narrow" w:hAnsi="Arial Narrow"/>
          <w:sz w:val="22"/>
          <w:szCs w:val="22"/>
        </w:rPr>
      </w:pPr>
    </w:p>
    <w:p w:rsidR="00A572C6" w:rsidRPr="00A572C6" w:rsidRDefault="00A572C6" w:rsidP="00A572C6">
      <w:pPr>
        <w:tabs>
          <w:tab w:val="left" w:pos="3686"/>
        </w:tabs>
        <w:ind w:left="142"/>
        <w:jc w:val="both"/>
        <w:rPr>
          <w:rFonts w:ascii="Arial Narrow" w:hAnsi="Arial Narrow"/>
          <w:sz w:val="22"/>
          <w:szCs w:val="22"/>
        </w:rPr>
      </w:pPr>
      <w:r w:rsidRPr="00A572C6">
        <w:rPr>
          <w:rFonts w:ascii="Arial Narrow" w:hAnsi="Arial Narrow"/>
          <w:sz w:val="22"/>
          <w:szCs w:val="22"/>
        </w:rPr>
        <w:t>U Zagrebu, _____________, 201</w:t>
      </w:r>
      <w:r w:rsidR="00085C3F">
        <w:rPr>
          <w:rFonts w:ascii="Arial Narrow" w:hAnsi="Arial Narrow"/>
          <w:sz w:val="22"/>
          <w:szCs w:val="22"/>
        </w:rPr>
        <w:t>9</w:t>
      </w:r>
      <w:r w:rsidRPr="00A572C6">
        <w:rPr>
          <w:rFonts w:ascii="Arial Narrow" w:hAnsi="Arial Narrow"/>
          <w:sz w:val="22"/>
          <w:szCs w:val="22"/>
        </w:rPr>
        <w:t>.</w:t>
      </w:r>
    </w:p>
    <w:p w:rsidR="00A572C6" w:rsidRPr="00A572C6" w:rsidRDefault="00A572C6" w:rsidP="00A572C6">
      <w:pPr>
        <w:tabs>
          <w:tab w:val="left" w:pos="3686"/>
        </w:tabs>
        <w:ind w:left="142"/>
        <w:jc w:val="both"/>
        <w:rPr>
          <w:rFonts w:ascii="Arial Narrow" w:hAnsi="Arial Narrow"/>
          <w:sz w:val="22"/>
          <w:szCs w:val="22"/>
        </w:rPr>
      </w:pPr>
    </w:p>
    <w:p w:rsidR="00A572C6" w:rsidRPr="00A572C6" w:rsidRDefault="00A572C6" w:rsidP="00085C3F">
      <w:pPr>
        <w:tabs>
          <w:tab w:val="center" w:pos="2268"/>
          <w:tab w:val="center" w:pos="7655"/>
        </w:tabs>
        <w:jc w:val="both"/>
        <w:rPr>
          <w:rFonts w:ascii="Arial Narrow" w:hAnsi="Arial Narrow"/>
          <w:b/>
          <w:sz w:val="22"/>
          <w:szCs w:val="22"/>
        </w:rPr>
      </w:pPr>
      <w:r w:rsidRPr="00A572C6">
        <w:rPr>
          <w:rFonts w:ascii="Arial Narrow" w:hAnsi="Arial Narrow"/>
          <w:b/>
          <w:sz w:val="22"/>
          <w:szCs w:val="22"/>
        </w:rPr>
        <w:tab/>
        <w:t>ZA UGOVARATELJA</w:t>
      </w:r>
      <w:r w:rsidRPr="00A572C6">
        <w:rPr>
          <w:rFonts w:ascii="Arial Narrow" w:hAnsi="Arial Narrow"/>
          <w:b/>
          <w:sz w:val="22"/>
          <w:szCs w:val="22"/>
        </w:rPr>
        <w:tab/>
        <w:t>ZA NARUČITELJA</w:t>
      </w:r>
    </w:p>
    <w:p w:rsidR="00A572C6" w:rsidRPr="00A572C6" w:rsidRDefault="00A572C6" w:rsidP="00085C3F">
      <w:pPr>
        <w:tabs>
          <w:tab w:val="center" w:pos="2268"/>
          <w:tab w:val="center" w:pos="7655"/>
        </w:tabs>
        <w:jc w:val="both"/>
        <w:rPr>
          <w:rFonts w:ascii="Arial Narrow" w:hAnsi="Arial Narrow"/>
          <w:b/>
          <w:sz w:val="22"/>
          <w:szCs w:val="22"/>
        </w:rPr>
      </w:pPr>
      <w:r w:rsidRPr="00A572C6">
        <w:rPr>
          <w:rFonts w:ascii="Arial Narrow" w:hAnsi="Arial Narrow"/>
          <w:b/>
          <w:sz w:val="22"/>
          <w:szCs w:val="22"/>
        </w:rPr>
        <w:tab/>
        <w:t>DIREKTOR</w:t>
      </w:r>
      <w:r w:rsidRPr="00A572C6">
        <w:rPr>
          <w:rFonts w:ascii="Arial Narrow" w:hAnsi="Arial Narrow"/>
          <w:b/>
          <w:sz w:val="22"/>
          <w:szCs w:val="22"/>
        </w:rPr>
        <w:tab/>
        <w:t>RAVNATELJ</w:t>
      </w:r>
    </w:p>
    <w:p w:rsidR="00A572C6" w:rsidRPr="00A572C6" w:rsidRDefault="00A572C6" w:rsidP="00085C3F">
      <w:pPr>
        <w:tabs>
          <w:tab w:val="center" w:pos="2268"/>
          <w:tab w:val="center" w:pos="7655"/>
        </w:tabs>
        <w:rPr>
          <w:rFonts w:ascii="Arial Narrow" w:hAnsi="Arial Narrow"/>
          <w:b/>
          <w:sz w:val="22"/>
          <w:szCs w:val="22"/>
          <w:lang w:val="en-AU"/>
        </w:rPr>
      </w:pPr>
      <w:r w:rsidRPr="00A572C6">
        <w:rPr>
          <w:rFonts w:ascii="Arial Narrow" w:hAnsi="Arial Narrow"/>
          <w:sz w:val="22"/>
          <w:szCs w:val="22"/>
          <w:lang w:val="en-AU"/>
        </w:rPr>
        <w:tab/>
        <w:t>________________________________</w:t>
      </w:r>
      <w:r w:rsidRPr="00A572C6">
        <w:rPr>
          <w:rFonts w:ascii="Arial Narrow" w:hAnsi="Arial Narrow"/>
          <w:sz w:val="22"/>
          <w:szCs w:val="22"/>
          <w:lang w:val="en-AU"/>
        </w:rPr>
        <w:tab/>
      </w:r>
      <w:r w:rsidRPr="00A572C6">
        <w:rPr>
          <w:rFonts w:ascii="Arial Narrow" w:hAnsi="Arial Narrow"/>
          <w:b/>
          <w:i/>
          <w:sz w:val="22"/>
          <w:szCs w:val="22"/>
        </w:rPr>
        <w:t>prof.dr.sc. Mario Zovak, dr.med.</w:t>
      </w:r>
    </w:p>
    <w:p w:rsidR="003D274A" w:rsidRPr="00A572C6" w:rsidRDefault="003D274A" w:rsidP="00085C3F">
      <w:pPr>
        <w:rPr>
          <w:rFonts w:ascii="Arial Narrow" w:hAnsi="Arial Narrow" w:cs="Arial"/>
          <w:sz w:val="22"/>
          <w:szCs w:val="22"/>
          <w:lang w:val="hr-HR"/>
        </w:rPr>
      </w:pPr>
    </w:p>
    <w:p w:rsidR="002E1B7B" w:rsidRDefault="002E1B7B">
      <w:pPr>
        <w:rPr>
          <w:rFonts w:ascii="Arial" w:hAnsi="Arial" w:cs="Arial"/>
          <w:lang w:val="hr-HR"/>
        </w:rPr>
      </w:pPr>
      <w:r>
        <w:rPr>
          <w:rFonts w:ascii="Arial" w:hAnsi="Arial" w:cs="Arial"/>
          <w:lang w:val="hr-HR"/>
        </w:rPr>
        <w:br w:type="page"/>
      </w:r>
    </w:p>
    <w:p w:rsidR="00EE67CB" w:rsidRDefault="00EE67CB" w:rsidP="00EE67CB">
      <w:pPr>
        <w:jc w:val="both"/>
        <w:rPr>
          <w:rFonts w:eastAsia="Arial Unicode MS"/>
          <w:lang w:val="hr-HR"/>
        </w:rPr>
      </w:pPr>
    </w:p>
    <w:p w:rsidR="00EE67CB" w:rsidRDefault="00EE67CB" w:rsidP="00EE67CB">
      <w:pPr>
        <w:jc w:val="both"/>
        <w:rPr>
          <w:rFonts w:eastAsia="Arial Unicode MS"/>
        </w:rPr>
      </w:pPr>
      <w:r>
        <w:rPr>
          <w:rFonts w:ascii="Arial" w:hAnsi="Arial"/>
          <w:i/>
          <w:noProof/>
          <w:szCs w:val="24"/>
          <w:lang w:val="hr-HR" w:eastAsia="hr-HR"/>
        </w:rPr>
        <w:drawing>
          <wp:inline distT="0" distB="0" distL="0" distR="0">
            <wp:extent cx="5867400" cy="923925"/>
            <wp:effectExtent l="0" t="0" r="0" b="9525"/>
            <wp:docPr id="39" name="Picture 39"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EE67CB" w:rsidRDefault="00EE67CB" w:rsidP="00EE67CB">
      <w:pPr>
        <w:jc w:val="both"/>
        <w:rPr>
          <w:rFonts w:eastAsia="Arial Unicode MS"/>
        </w:rPr>
      </w:pPr>
    </w:p>
    <w:p w:rsidR="002E1B7B" w:rsidRDefault="002E1B7B" w:rsidP="002E1B7B">
      <w:pPr>
        <w:widowControl w:val="0"/>
        <w:tabs>
          <w:tab w:val="left" w:pos="567"/>
          <w:tab w:val="left" w:pos="8580"/>
        </w:tabs>
        <w:autoSpaceDE w:val="0"/>
        <w:autoSpaceDN w:val="0"/>
        <w:adjustRightInd w:val="0"/>
        <w:rPr>
          <w:rFonts w:ascii="Arial" w:hAnsi="Arial" w:cs="Arial"/>
          <w:b/>
          <w:position w:val="-1"/>
          <w:sz w:val="24"/>
          <w:szCs w:val="24"/>
          <w:lang w:val="pl-PL"/>
        </w:rPr>
      </w:pPr>
    </w:p>
    <w:p w:rsidR="00085C3F" w:rsidRDefault="00F475C9" w:rsidP="00085C3F">
      <w:pPr>
        <w:pStyle w:val="Heading2"/>
        <w:keepLines/>
        <w:widowControl w:val="0"/>
        <w:numPr>
          <w:ilvl w:val="0"/>
          <w:numId w:val="0"/>
        </w:numPr>
        <w:tabs>
          <w:tab w:val="left" w:pos="708"/>
        </w:tabs>
        <w:autoSpaceDE w:val="0"/>
        <w:autoSpaceDN w:val="0"/>
        <w:adjustRightInd w:val="0"/>
        <w:spacing w:before="40" w:after="0"/>
        <w:ind w:left="709" w:hanging="709"/>
        <w:jc w:val="both"/>
        <w:rPr>
          <w:rFonts w:ascii="Arial" w:hAnsi="Arial" w:cs="Arial"/>
          <w:i w:val="0"/>
          <w:sz w:val="24"/>
          <w:szCs w:val="24"/>
        </w:rPr>
      </w:pPr>
      <w:bookmarkStart w:id="74" w:name="_Toc16537384"/>
      <w:r>
        <w:rPr>
          <w:rFonts w:ascii="Arial" w:hAnsi="Arial" w:cs="Arial"/>
          <w:i w:val="0"/>
          <w:sz w:val="24"/>
          <w:szCs w:val="24"/>
        </w:rPr>
        <w:t>C.2</w:t>
      </w:r>
      <w:r w:rsidR="00085C3F">
        <w:rPr>
          <w:rFonts w:ascii="Arial" w:hAnsi="Arial" w:cs="Arial"/>
          <w:i w:val="0"/>
          <w:sz w:val="24"/>
          <w:szCs w:val="24"/>
        </w:rPr>
        <w:t>.</w:t>
      </w:r>
      <w:r w:rsidR="00085C3F">
        <w:rPr>
          <w:rFonts w:ascii="Arial" w:hAnsi="Arial" w:cs="Arial"/>
          <w:i w:val="0"/>
          <w:sz w:val="24"/>
          <w:szCs w:val="24"/>
        </w:rPr>
        <w:tab/>
        <w:t>PRIJEDLOG UGOVORA ZA 2. GRUPU Koordinator zaštite na radu nad radovima adaptacije dijela prostora Kliničkog zavoda za kemiju</w:t>
      </w:r>
      <w:bookmarkEnd w:id="74"/>
    </w:p>
    <w:p w:rsidR="002E1B7B" w:rsidRDefault="002E1B7B" w:rsidP="002E1B7B">
      <w:pPr>
        <w:ind w:left="176"/>
        <w:rPr>
          <w:rFonts w:ascii="Arial Narrow" w:hAnsi="Arial Narrow" w:cs="Arial"/>
          <w:b/>
          <w:bCs/>
          <w:sz w:val="24"/>
          <w:szCs w:val="24"/>
          <w:lang w:val="hr-HR"/>
        </w:rPr>
      </w:pPr>
    </w:p>
    <w:p w:rsidR="002E1B7B" w:rsidRDefault="002E1B7B" w:rsidP="002E1B7B">
      <w:pPr>
        <w:ind w:left="176"/>
        <w:rPr>
          <w:rFonts w:ascii="Arial Narrow" w:hAnsi="Arial Narrow" w:cs="Arial"/>
          <w:b/>
          <w:bCs/>
          <w:sz w:val="24"/>
          <w:szCs w:val="24"/>
          <w:lang w:val="hr-HR"/>
        </w:rPr>
      </w:pPr>
    </w:p>
    <w:p w:rsidR="007B6229" w:rsidRPr="007B6229" w:rsidRDefault="007B6229" w:rsidP="007B6229">
      <w:pPr>
        <w:tabs>
          <w:tab w:val="left" w:pos="3686"/>
        </w:tabs>
        <w:ind w:left="142"/>
        <w:jc w:val="both"/>
        <w:rPr>
          <w:rFonts w:ascii="Arial Narrow" w:hAnsi="Arial Narrow"/>
          <w:sz w:val="22"/>
          <w:szCs w:val="22"/>
        </w:rPr>
      </w:pPr>
      <w:r w:rsidRPr="007B6229">
        <w:rPr>
          <w:rFonts w:ascii="Arial Narrow" w:hAnsi="Arial Narrow"/>
          <w:b/>
          <w:sz w:val="22"/>
          <w:szCs w:val="22"/>
        </w:rPr>
        <w:t xml:space="preserve">KLINIČKI BOLNIČKI CENTAR SESTRE MILOSRDNICE </w:t>
      </w:r>
      <w:r w:rsidRPr="007B6229">
        <w:rPr>
          <w:rFonts w:ascii="Arial Narrow" w:hAnsi="Arial Narrow"/>
          <w:sz w:val="22"/>
          <w:szCs w:val="22"/>
        </w:rPr>
        <w:t xml:space="preserve">iz Zagreba, Vinogradska cesta 29, </w:t>
      </w:r>
      <w:r w:rsidRPr="007B6229">
        <w:rPr>
          <w:rFonts w:ascii="Arial Narrow" w:hAnsi="Arial Narrow"/>
          <w:bCs/>
          <w:sz w:val="22"/>
          <w:szCs w:val="22"/>
        </w:rPr>
        <w:t xml:space="preserve">OIB 84924656517, </w:t>
      </w:r>
      <w:r w:rsidRPr="007B6229">
        <w:rPr>
          <w:rFonts w:ascii="Arial Narrow" w:hAnsi="Arial Narrow"/>
          <w:sz w:val="22"/>
          <w:szCs w:val="22"/>
          <w:lang w:val="en-AU"/>
        </w:rPr>
        <w:t>zastupan</w:t>
      </w:r>
      <w:r w:rsidRPr="007B6229">
        <w:rPr>
          <w:rFonts w:ascii="Arial Narrow" w:hAnsi="Arial Narrow"/>
          <w:sz w:val="22"/>
          <w:szCs w:val="22"/>
        </w:rPr>
        <w:t xml:space="preserve"> </w:t>
      </w:r>
      <w:r w:rsidRPr="007B6229">
        <w:rPr>
          <w:rFonts w:ascii="Arial Narrow" w:hAnsi="Arial Narrow"/>
          <w:sz w:val="22"/>
          <w:szCs w:val="22"/>
          <w:lang w:val="en-AU"/>
        </w:rPr>
        <w:t>po</w:t>
      </w:r>
      <w:r w:rsidRPr="007B6229">
        <w:rPr>
          <w:rFonts w:ascii="Arial Narrow" w:hAnsi="Arial Narrow"/>
          <w:sz w:val="22"/>
          <w:szCs w:val="22"/>
        </w:rPr>
        <w:t xml:space="preserve"> </w:t>
      </w:r>
      <w:r w:rsidRPr="007B6229">
        <w:rPr>
          <w:rFonts w:ascii="Arial Narrow" w:hAnsi="Arial Narrow"/>
          <w:sz w:val="22"/>
          <w:szCs w:val="22"/>
          <w:lang w:val="en-AU"/>
        </w:rPr>
        <w:t>ravnatelju prof</w:t>
      </w:r>
      <w:r w:rsidRPr="007B6229">
        <w:rPr>
          <w:rFonts w:ascii="Arial Narrow" w:hAnsi="Arial Narrow"/>
          <w:sz w:val="22"/>
          <w:szCs w:val="22"/>
        </w:rPr>
        <w:t>.dr.sc. Mariu Zovaku, dr.med.  (</w:t>
      </w:r>
      <w:proofErr w:type="gramStart"/>
      <w:r w:rsidRPr="007B6229">
        <w:rPr>
          <w:rFonts w:ascii="Arial Narrow" w:hAnsi="Arial Narrow"/>
          <w:sz w:val="22"/>
          <w:szCs w:val="22"/>
          <w:lang w:val="en-AU"/>
        </w:rPr>
        <w:t>u</w:t>
      </w:r>
      <w:proofErr w:type="gramEnd"/>
      <w:r w:rsidRPr="007B6229">
        <w:rPr>
          <w:rFonts w:ascii="Arial Narrow" w:hAnsi="Arial Narrow"/>
          <w:sz w:val="22"/>
          <w:szCs w:val="22"/>
        </w:rPr>
        <w:t xml:space="preserve"> </w:t>
      </w:r>
      <w:r w:rsidRPr="007B6229">
        <w:rPr>
          <w:rFonts w:ascii="Arial Narrow" w:hAnsi="Arial Narrow"/>
          <w:sz w:val="22"/>
          <w:szCs w:val="22"/>
          <w:lang w:val="en-AU"/>
        </w:rPr>
        <w:t>nastavku</w:t>
      </w:r>
      <w:r w:rsidRPr="007B6229">
        <w:rPr>
          <w:rFonts w:ascii="Arial Narrow" w:hAnsi="Arial Narrow"/>
          <w:sz w:val="22"/>
          <w:szCs w:val="22"/>
        </w:rPr>
        <w:t xml:space="preserve"> </w:t>
      </w:r>
      <w:r w:rsidRPr="007B6229">
        <w:rPr>
          <w:rFonts w:ascii="Arial Narrow" w:hAnsi="Arial Narrow"/>
          <w:sz w:val="22"/>
          <w:szCs w:val="22"/>
          <w:lang w:val="en-AU"/>
        </w:rPr>
        <w:t>teksta</w:t>
      </w:r>
      <w:r w:rsidRPr="007B6229">
        <w:rPr>
          <w:rFonts w:ascii="Arial Narrow" w:hAnsi="Arial Narrow"/>
          <w:sz w:val="22"/>
          <w:szCs w:val="22"/>
        </w:rPr>
        <w:t xml:space="preserve"> : </w:t>
      </w:r>
      <w:r w:rsidRPr="007B6229">
        <w:rPr>
          <w:rFonts w:ascii="Arial Narrow" w:hAnsi="Arial Narrow"/>
          <w:b/>
          <w:i/>
          <w:sz w:val="22"/>
          <w:szCs w:val="22"/>
          <w:lang w:val="en-AU"/>
        </w:rPr>
        <w:t>Naru</w:t>
      </w:r>
      <w:r w:rsidRPr="007B6229">
        <w:rPr>
          <w:rFonts w:ascii="Arial Narrow" w:hAnsi="Arial Narrow"/>
          <w:b/>
          <w:i/>
          <w:sz w:val="22"/>
          <w:szCs w:val="22"/>
        </w:rPr>
        <w:t>č</w:t>
      </w:r>
      <w:r w:rsidRPr="007B6229">
        <w:rPr>
          <w:rFonts w:ascii="Arial Narrow" w:hAnsi="Arial Narrow"/>
          <w:b/>
          <w:i/>
          <w:sz w:val="22"/>
          <w:szCs w:val="22"/>
          <w:lang w:val="en-AU"/>
        </w:rPr>
        <w:t>itelj</w:t>
      </w:r>
      <w:r w:rsidRPr="007B6229">
        <w:rPr>
          <w:rFonts w:ascii="Arial Narrow" w:hAnsi="Arial Narrow"/>
          <w:sz w:val="22"/>
          <w:szCs w:val="22"/>
        </w:rPr>
        <w:t>)</w:t>
      </w:r>
    </w:p>
    <w:p w:rsidR="007B6229" w:rsidRPr="007B6229" w:rsidRDefault="007B6229" w:rsidP="007B6229">
      <w:pPr>
        <w:ind w:left="142"/>
        <w:jc w:val="both"/>
        <w:rPr>
          <w:rFonts w:ascii="Arial Narrow" w:hAnsi="Arial Narrow"/>
          <w:sz w:val="22"/>
          <w:szCs w:val="22"/>
        </w:rPr>
      </w:pPr>
      <w:proofErr w:type="gramStart"/>
      <w:r w:rsidRPr="007B6229">
        <w:rPr>
          <w:rFonts w:ascii="Arial Narrow" w:hAnsi="Arial Narrow"/>
          <w:sz w:val="22"/>
          <w:szCs w:val="22"/>
        </w:rPr>
        <w:t>i</w:t>
      </w:r>
      <w:proofErr w:type="gramEnd"/>
    </w:p>
    <w:p w:rsidR="007B6229" w:rsidRPr="007B6229" w:rsidRDefault="007B6229" w:rsidP="007B6229">
      <w:pPr>
        <w:ind w:left="142"/>
        <w:jc w:val="both"/>
        <w:rPr>
          <w:rFonts w:ascii="Arial Narrow" w:hAnsi="Arial Narrow"/>
          <w:bCs/>
          <w:sz w:val="22"/>
          <w:szCs w:val="22"/>
        </w:rPr>
      </w:pPr>
      <w:r w:rsidRPr="007B6229">
        <w:rPr>
          <w:rFonts w:ascii="Arial Narrow" w:hAnsi="Arial Narrow"/>
          <w:b/>
          <w:bCs/>
          <w:sz w:val="22"/>
          <w:szCs w:val="22"/>
        </w:rPr>
        <w:t>_______________</w:t>
      </w:r>
      <w:r w:rsidRPr="007B6229">
        <w:rPr>
          <w:rFonts w:ascii="Arial Narrow" w:hAnsi="Arial Narrow"/>
          <w:bCs/>
          <w:sz w:val="22"/>
          <w:szCs w:val="22"/>
        </w:rPr>
        <w:t xml:space="preserve"> </w:t>
      </w:r>
      <w:proofErr w:type="gramStart"/>
      <w:r w:rsidRPr="007B6229">
        <w:rPr>
          <w:rFonts w:ascii="Arial Narrow" w:hAnsi="Arial Narrow"/>
          <w:bCs/>
          <w:sz w:val="22"/>
          <w:szCs w:val="22"/>
        </w:rPr>
        <w:t>iz</w:t>
      </w:r>
      <w:proofErr w:type="gramEnd"/>
      <w:r w:rsidRPr="007B6229">
        <w:rPr>
          <w:rFonts w:ascii="Arial Narrow" w:hAnsi="Arial Narrow"/>
          <w:bCs/>
          <w:sz w:val="22"/>
          <w:szCs w:val="22"/>
        </w:rPr>
        <w:t xml:space="preserve"> _____________, ______________, OIB ___________, zastupan po ______________  (u nastavku teksta : </w:t>
      </w:r>
      <w:r w:rsidRPr="007B6229">
        <w:rPr>
          <w:rFonts w:ascii="Arial Narrow" w:hAnsi="Arial Narrow"/>
          <w:b/>
          <w:bCs/>
          <w:i/>
          <w:sz w:val="22"/>
          <w:szCs w:val="22"/>
        </w:rPr>
        <w:t>Ugovaratelj</w:t>
      </w:r>
      <w:r w:rsidRPr="007B6229">
        <w:rPr>
          <w:rFonts w:ascii="Arial Narrow" w:hAnsi="Arial Narrow"/>
          <w:bCs/>
          <w:sz w:val="22"/>
          <w:szCs w:val="22"/>
        </w:rPr>
        <w:t xml:space="preserve">) </w:t>
      </w:r>
    </w:p>
    <w:p w:rsidR="007B6229" w:rsidRPr="007B6229" w:rsidRDefault="007B6229" w:rsidP="007B6229">
      <w:pPr>
        <w:ind w:left="142"/>
        <w:jc w:val="both"/>
        <w:rPr>
          <w:rFonts w:ascii="Arial Narrow" w:hAnsi="Arial Narrow"/>
          <w:sz w:val="22"/>
          <w:szCs w:val="22"/>
        </w:rPr>
      </w:pPr>
    </w:p>
    <w:p w:rsidR="007B6229" w:rsidRPr="007B6229" w:rsidRDefault="007B6229" w:rsidP="007B6229">
      <w:pPr>
        <w:ind w:left="142"/>
        <w:jc w:val="both"/>
        <w:rPr>
          <w:rFonts w:ascii="Arial Narrow" w:hAnsi="Arial Narrow"/>
          <w:sz w:val="22"/>
          <w:szCs w:val="22"/>
        </w:rPr>
      </w:pPr>
      <w:proofErr w:type="gramStart"/>
      <w:r w:rsidRPr="007B6229">
        <w:rPr>
          <w:rFonts w:ascii="Arial Narrow" w:hAnsi="Arial Narrow"/>
          <w:sz w:val="22"/>
          <w:szCs w:val="22"/>
        </w:rPr>
        <w:t>sklapaju</w:t>
      </w:r>
      <w:proofErr w:type="gramEnd"/>
    </w:p>
    <w:p w:rsidR="007B6229" w:rsidRDefault="007B6229" w:rsidP="007B6229">
      <w:pPr>
        <w:ind w:left="142"/>
        <w:jc w:val="both"/>
        <w:rPr>
          <w:rFonts w:ascii="Arial Narrow" w:hAnsi="Arial Narrow"/>
          <w:sz w:val="22"/>
          <w:szCs w:val="22"/>
        </w:rPr>
      </w:pPr>
    </w:p>
    <w:p w:rsidR="00EA5E4B" w:rsidRDefault="00EA5E4B" w:rsidP="00EA5E4B">
      <w:pPr>
        <w:ind w:left="142"/>
        <w:jc w:val="center"/>
        <w:rPr>
          <w:rFonts w:ascii="Arial Narrow" w:hAnsi="Arial Narrow"/>
          <w:b/>
          <w:sz w:val="22"/>
          <w:szCs w:val="22"/>
        </w:rPr>
      </w:pPr>
      <w:r>
        <w:rPr>
          <w:rFonts w:ascii="Arial Narrow" w:hAnsi="Arial Narrow"/>
          <w:b/>
          <w:sz w:val="22"/>
          <w:szCs w:val="22"/>
        </w:rPr>
        <w:t>UGOVOR O NABAVI USLUGA</w:t>
      </w:r>
    </w:p>
    <w:p w:rsidR="00EA5E4B" w:rsidRDefault="00EA5E4B" w:rsidP="00EA5E4B">
      <w:pPr>
        <w:ind w:left="142"/>
        <w:jc w:val="center"/>
        <w:rPr>
          <w:rFonts w:ascii="Arial Narrow" w:hAnsi="Arial Narrow"/>
          <w:b/>
          <w:sz w:val="22"/>
          <w:szCs w:val="22"/>
        </w:rPr>
      </w:pPr>
      <w:proofErr w:type="gramStart"/>
      <w:r>
        <w:rPr>
          <w:rFonts w:ascii="Arial Narrow" w:hAnsi="Arial Narrow"/>
          <w:b/>
          <w:sz w:val="22"/>
          <w:szCs w:val="22"/>
        </w:rPr>
        <w:t>broj</w:t>
      </w:r>
      <w:proofErr w:type="gramEnd"/>
      <w:r>
        <w:rPr>
          <w:rFonts w:ascii="Arial Narrow" w:hAnsi="Arial Narrow"/>
          <w:b/>
          <w:sz w:val="22"/>
          <w:szCs w:val="22"/>
        </w:rPr>
        <w:t xml:space="preserve"> N-____/2019</w:t>
      </w:r>
    </w:p>
    <w:p w:rsidR="00EA5E4B" w:rsidRDefault="00EA5E4B" w:rsidP="00EA5E4B">
      <w:pPr>
        <w:ind w:left="142"/>
        <w:jc w:val="both"/>
        <w:rPr>
          <w:rFonts w:ascii="Arial Narrow" w:hAnsi="Arial Narrow"/>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75" w:name="_Toc16537385"/>
      <w:r w:rsidRPr="007B6229">
        <w:rPr>
          <w:rFonts w:ascii="Arial Narrow" w:hAnsi="Arial Narrow"/>
          <w:b/>
          <w:sz w:val="22"/>
          <w:szCs w:val="22"/>
        </w:rPr>
        <w:t>Predmet nabave</w:t>
      </w:r>
      <w:bookmarkEnd w:id="75"/>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1.</w:t>
      </w:r>
    </w:p>
    <w:p w:rsidR="00D947F5" w:rsidRPr="00A572C6" w:rsidRDefault="00D947F5" w:rsidP="00EA5E4B">
      <w:pPr>
        <w:tabs>
          <w:tab w:val="left" w:pos="540"/>
        </w:tabs>
        <w:jc w:val="both"/>
        <w:rPr>
          <w:rFonts w:ascii="Arial Narrow" w:hAnsi="Arial Narrow"/>
          <w:sz w:val="22"/>
          <w:szCs w:val="22"/>
        </w:rPr>
      </w:pPr>
      <w:r w:rsidRPr="00A572C6">
        <w:rPr>
          <w:rFonts w:ascii="Arial Narrow" w:hAnsi="Arial Narrow"/>
          <w:b/>
          <w:noProof/>
          <w:sz w:val="22"/>
          <w:szCs w:val="22"/>
        </w:rPr>
        <w:t>1.1.</w:t>
      </w:r>
      <w:r w:rsidRPr="00A572C6">
        <w:rPr>
          <w:rFonts w:ascii="Arial Narrow" w:hAnsi="Arial Narrow"/>
          <w:noProof/>
          <w:sz w:val="22"/>
          <w:szCs w:val="22"/>
        </w:rPr>
        <w:tab/>
        <w:t xml:space="preserve">Naručitelj povjerava, a Ugovaratelj preuzima obvezu </w:t>
      </w:r>
      <w:r w:rsidRPr="00A572C6">
        <w:rPr>
          <w:rFonts w:ascii="Arial Narrow" w:hAnsi="Arial Narrow"/>
          <w:b/>
          <w:noProof/>
          <w:sz w:val="22"/>
          <w:szCs w:val="22"/>
        </w:rPr>
        <w:t xml:space="preserve">izvršavanja usluge </w:t>
      </w:r>
      <w:r>
        <w:rPr>
          <w:rFonts w:ascii="Arial Narrow" w:hAnsi="Arial Narrow"/>
          <w:b/>
          <w:noProof/>
          <w:sz w:val="22"/>
          <w:szCs w:val="22"/>
        </w:rPr>
        <w:t>koordinatora zaštite na radu</w:t>
      </w:r>
      <w:r w:rsidRPr="00A572C6">
        <w:rPr>
          <w:rFonts w:ascii="Arial Narrow" w:hAnsi="Arial Narrow"/>
          <w:b/>
          <w:noProof/>
          <w:sz w:val="22"/>
          <w:szCs w:val="22"/>
        </w:rPr>
        <w:t xml:space="preserve"> nad radovima adaptacije i opremanja dijela prostora Kliničkog zavoda za kemiju </w:t>
      </w:r>
      <w:r w:rsidRPr="00A572C6">
        <w:rPr>
          <w:rFonts w:ascii="Arial Narrow" w:hAnsi="Arial Narrow"/>
          <w:b/>
          <w:i/>
          <w:noProof/>
          <w:sz w:val="22"/>
          <w:szCs w:val="22"/>
        </w:rPr>
        <w:t>(</w:t>
      </w:r>
      <w:r>
        <w:rPr>
          <w:rFonts w:ascii="Arial Narrow" w:hAnsi="Arial Narrow"/>
          <w:b/>
          <w:i/>
          <w:noProof/>
          <w:sz w:val="22"/>
          <w:szCs w:val="22"/>
        </w:rPr>
        <w:t>2</w:t>
      </w:r>
      <w:r w:rsidRPr="00A572C6">
        <w:rPr>
          <w:rFonts w:ascii="Arial Narrow" w:hAnsi="Arial Narrow"/>
          <w:b/>
          <w:i/>
          <w:noProof/>
          <w:sz w:val="22"/>
          <w:szCs w:val="22"/>
        </w:rPr>
        <w:t>. grupa postupka javne nabave iz stavka 1.2. ovoga članka)</w:t>
      </w:r>
      <w:r w:rsidRPr="00A572C6">
        <w:rPr>
          <w:rFonts w:ascii="Arial Narrow" w:hAnsi="Arial Narrow"/>
          <w:b/>
          <w:noProof/>
          <w:sz w:val="22"/>
          <w:szCs w:val="22"/>
        </w:rPr>
        <w:t xml:space="preserve"> </w:t>
      </w:r>
      <w:r w:rsidRPr="00A572C6">
        <w:rPr>
          <w:rFonts w:ascii="Arial Narrow" w:hAnsi="Arial Narrow"/>
          <w:sz w:val="22"/>
          <w:szCs w:val="22"/>
        </w:rPr>
        <w:t xml:space="preserve">prema opisu usluge, kvaliteti i jediničnim cijenama iz ponude Ugovaratelja, broj ______, </w:t>
      </w:r>
      <w:proofErr w:type="gramStart"/>
      <w:r w:rsidRPr="00A572C6">
        <w:rPr>
          <w:rFonts w:ascii="Arial Narrow" w:hAnsi="Arial Narrow"/>
          <w:sz w:val="22"/>
          <w:szCs w:val="22"/>
        </w:rPr>
        <w:t>od</w:t>
      </w:r>
      <w:proofErr w:type="gramEnd"/>
      <w:r w:rsidRPr="00A572C6">
        <w:rPr>
          <w:rFonts w:ascii="Arial Narrow" w:hAnsi="Arial Narrow"/>
          <w:sz w:val="22"/>
          <w:szCs w:val="22"/>
        </w:rPr>
        <w:t xml:space="preserve"> __________ </w:t>
      </w:r>
      <w:r w:rsidR="00085C3F">
        <w:rPr>
          <w:rFonts w:ascii="Arial Narrow" w:hAnsi="Arial Narrow"/>
          <w:sz w:val="22"/>
          <w:szCs w:val="22"/>
        </w:rPr>
        <w:t>2019</w:t>
      </w:r>
      <w:r w:rsidRPr="00A572C6">
        <w:rPr>
          <w:rFonts w:ascii="Arial Narrow" w:hAnsi="Arial Narrow"/>
          <w:sz w:val="22"/>
          <w:szCs w:val="22"/>
        </w:rPr>
        <w:t xml:space="preserve">. </w:t>
      </w:r>
      <w:r w:rsidRPr="00A572C6">
        <w:rPr>
          <w:rFonts w:ascii="Arial Narrow" w:hAnsi="Arial Narrow"/>
          <w:b/>
          <w:i/>
          <w:sz w:val="22"/>
          <w:szCs w:val="22"/>
        </w:rPr>
        <w:t>(</w:t>
      </w:r>
      <w:proofErr w:type="gramStart"/>
      <w:r w:rsidRPr="00A572C6">
        <w:rPr>
          <w:rFonts w:ascii="Arial Narrow" w:hAnsi="Arial Narrow"/>
          <w:b/>
          <w:i/>
          <w:sz w:val="22"/>
          <w:szCs w:val="22"/>
        </w:rPr>
        <w:t>u</w:t>
      </w:r>
      <w:proofErr w:type="gramEnd"/>
      <w:r w:rsidRPr="00A572C6">
        <w:rPr>
          <w:rFonts w:ascii="Arial Narrow" w:hAnsi="Arial Narrow"/>
          <w:b/>
          <w:i/>
          <w:sz w:val="22"/>
          <w:szCs w:val="22"/>
        </w:rPr>
        <w:t xml:space="preserve"> nastavku teksta : Ponuda)</w:t>
      </w:r>
      <w:r w:rsidRPr="00A572C6">
        <w:rPr>
          <w:rFonts w:ascii="Arial Narrow" w:hAnsi="Arial Narrow"/>
          <w:sz w:val="22"/>
          <w:szCs w:val="22"/>
        </w:rPr>
        <w:t>, i ponudbenog troškovnika koji su sastavni dijelovi ovog Ugovora.</w:t>
      </w:r>
    </w:p>
    <w:p w:rsidR="00D947F5" w:rsidRPr="00A572C6" w:rsidRDefault="00D947F5" w:rsidP="00EA5E4B">
      <w:pPr>
        <w:tabs>
          <w:tab w:val="left" w:pos="540"/>
        </w:tabs>
        <w:jc w:val="both"/>
        <w:rPr>
          <w:rFonts w:ascii="Arial Narrow" w:hAnsi="Arial Narrow"/>
          <w:noProof/>
          <w:sz w:val="22"/>
          <w:szCs w:val="22"/>
        </w:rPr>
      </w:pPr>
      <w:r w:rsidRPr="00A572C6">
        <w:rPr>
          <w:rFonts w:ascii="Arial Narrow" w:hAnsi="Arial Narrow"/>
          <w:b/>
          <w:sz w:val="22"/>
          <w:szCs w:val="22"/>
        </w:rPr>
        <w:t>1.2.</w:t>
      </w:r>
      <w:r w:rsidRPr="00A572C6">
        <w:rPr>
          <w:rFonts w:ascii="Arial Narrow" w:hAnsi="Arial Narrow"/>
          <w:b/>
          <w:sz w:val="22"/>
          <w:szCs w:val="22"/>
        </w:rPr>
        <w:tab/>
      </w:r>
      <w:r w:rsidRPr="00A572C6">
        <w:rPr>
          <w:rFonts w:ascii="Arial Narrow" w:hAnsi="Arial Narrow"/>
          <w:sz w:val="22"/>
          <w:szCs w:val="22"/>
        </w:rPr>
        <w:t xml:space="preserve">Ugovaratelju je povjereno izvršavanje usluga opisanih u stavku 1.1. </w:t>
      </w:r>
      <w:proofErr w:type="gramStart"/>
      <w:r w:rsidRPr="00A572C6">
        <w:rPr>
          <w:rFonts w:ascii="Arial Narrow" w:hAnsi="Arial Narrow"/>
          <w:sz w:val="22"/>
          <w:szCs w:val="22"/>
        </w:rPr>
        <w:t xml:space="preserve">ovog članka na temelju provedenog postupka </w:t>
      </w:r>
      <w:r>
        <w:rPr>
          <w:rFonts w:ascii="Arial Narrow" w:hAnsi="Arial Narrow"/>
          <w:sz w:val="22"/>
          <w:szCs w:val="22"/>
        </w:rPr>
        <w:t xml:space="preserve">jednostavne </w:t>
      </w:r>
      <w:r w:rsidRPr="00A572C6">
        <w:rPr>
          <w:rFonts w:ascii="Arial Narrow" w:hAnsi="Arial Narrow"/>
          <w:sz w:val="22"/>
          <w:szCs w:val="22"/>
        </w:rPr>
        <w:t xml:space="preserve">nabave </w:t>
      </w:r>
      <w:r w:rsidRPr="001A2FBF">
        <w:rPr>
          <w:rFonts w:ascii="Arial Narrow" w:hAnsi="Arial Narrow"/>
          <w:b/>
          <w:sz w:val="22"/>
          <w:szCs w:val="22"/>
        </w:rPr>
        <w:t>usluga</w:t>
      </w:r>
      <w:r>
        <w:rPr>
          <w:rFonts w:ascii="Arial Narrow" w:hAnsi="Arial Narrow"/>
          <w:sz w:val="22"/>
          <w:szCs w:val="22"/>
        </w:rPr>
        <w:t xml:space="preserve"> </w:t>
      </w:r>
      <w:r w:rsidRPr="00A572C6">
        <w:rPr>
          <w:rFonts w:ascii="Arial Narrow" w:hAnsi="Arial Narrow"/>
          <w:b/>
          <w:sz w:val="22"/>
          <w:szCs w:val="22"/>
        </w:rPr>
        <w:t>koordinatora zaštite na radu i stručnog nadzora nad radovima adaptacije i opremanja dijela prostora Kliničkog zavoda za kemiju</w:t>
      </w:r>
      <w:r>
        <w:rPr>
          <w:rFonts w:ascii="Arial Narrow" w:hAnsi="Arial Narrow"/>
          <w:b/>
          <w:sz w:val="22"/>
          <w:szCs w:val="22"/>
        </w:rPr>
        <w:t xml:space="preserve"> Kliničkog bolničkog centra Sestre milosrdnice za realizaciju projekta Modernizacija i proširenje znanstveno-istraživačke djelatnosti Kliničkog zavoda za kemiju</w:t>
      </w:r>
      <w:r w:rsidRPr="00A572C6">
        <w:rPr>
          <w:rFonts w:ascii="Arial Narrow" w:hAnsi="Arial Narrow"/>
          <w:b/>
          <w:sz w:val="22"/>
          <w:szCs w:val="22"/>
        </w:rPr>
        <w:t xml:space="preserve"> pri KBC Sestre milosrdnice</w:t>
      </w:r>
      <w:r>
        <w:rPr>
          <w:rFonts w:ascii="Arial Narrow" w:hAnsi="Arial Narrow"/>
          <w:b/>
          <w:sz w:val="22"/>
          <w:szCs w:val="22"/>
        </w:rPr>
        <w:t xml:space="preserve"> broj KK.01.1.1.02.0014</w:t>
      </w:r>
      <w:r w:rsidRPr="00A572C6">
        <w:rPr>
          <w:rFonts w:ascii="Arial Narrow" w:hAnsi="Arial Narrow"/>
          <w:sz w:val="22"/>
          <w:szCs w:val="22"/>
        </w:rPr>
        <w:t xml:space="preserve">, </w:t>
      </w:r>
      <w:r w:rsidRPr="00A572C6">
        <w:rPr>
          <w:rFonts w:ascii="Arial Narrow" w:hAnsi="Arial Narrow"/>
          <w:b/>
          <w:sz w:val="22"/>
          <w:szCs w:val="22"/>
        </w:rPr>
        <w:t xml:space="preserve">evidencijskog broja nabave: </w:t>
      </w:r>
      <w:r>
        <w:rPr>
          <w:rFonts w:ascii="Arial Narrow" w:hAnsi="Arial Narrow"/>
          <w:b/>
          <w:sz w:val="22"/>
          <w:szCs w:val="22"/>
        </w:rPr>
        <w:t>6</w:t>
      </w:r>
      <w:r w:rsidRPr="00A572C6">
        <w:rPr>
          <w:rFonts w:ascii="Arial Narrow" w:hAnsi="Arial Narrow"/>
          <w:b/>
          <w:sz w:val="22"/>
          <w:szCs w:val="22"/>
        </w:rPr>
        <w:t>/201</w:t>
      </w:r>
      <w:r>
        <w:rPr>
          <w:rFonts w:ascii="Arial Narrow" w:hAnsi="Arial Narrow"/>
          <w:b/>
          <w:sz w:val="22"/>
          <w:szCs w:val="22"/>
        </w:rPr>
        <w:t>9</w:t>
      </w:r>
      <w:r w:rsidRPr="00A572C6">
        <w:rPr>
          <w:rFonts w:ascii="Arial Narrow" w:hAnsi="Arial Narrow"/>
          <w:b/>
          <w:sz w:val="22"/>
          <w:szCs w:val="22"/>
        </w:rPr>
        <w:t xml:space="preserve">, </w:t>
      </w:r>
      <w:r w:rsidRPr="00A572C6">
        <w:rPr>
          <w:rFonts w:ascii="Arial Narrow" w:hAnsi="Arial Narrow"/>
          <w:sz w:val="22"/>
          <w:szCs w:val="22"/>
        </w:rPr>
        <w:t xml:space="preserve">u kojem je Odlukom o odabiru Urbroj ________, od _______ 2019., odabrao Ponudu Ugovaratelja kao ekonomski najpovoljniju ponudu </w:t>
      </w:r>
      <w:r>
        <w:rPr>
          <w:rFonts w:ascii="Arial Narrow" w:hAnsi="Arial Narrow"/>
          <w:sz w:val="22"/>
          <w:szCs w:val="22"/>
        </w:rPr>
        <w:t>za 2.</w:t>
      </w:r>
      <w:proofErr w:type="gramEnd"/>
      <w:r>
        <w:rPr>
          <w:rFonts w:ascii="Arial Narrow" w:hAnsi="Arial Narrow"/>
          <w:sz w:val="22"/>
          <w:szCs w:val="22"/>
        </w:rPr>
        <w:t xml:space="preserve"> </w:t>
      </w:r>
      <w:proofErr w:type="gramStart"/>
      <w:r>
        <w:rPr>
          <w:rFonts w:ascii="Arial Narrow" w:hAnsi="Arial Narrow"/>
          <w:sz w:val="22"/>
          <w:szCs w:val="22"/>
        </w:rPr>
        <w:t>grupu</w:t>
      </w:r>
      <w:proofErr w:type="gramEnd"/>
      <w:r>
        <w:rPr>
          <w:rFonts w:ascii="Arial Narrow" w:hAnsi="Arial Narrow"/>
          <w:sz w:val="22"/>
          <w:szCs w:val="22"/>
        </w:rPr>
        <w:t xml:space="preserve"> </w:t>
      </w:r>
      <w:r w:rsidRPr="00A572C6">
        <w:rPr>
          <w:rFonts w:ascii="Arial Narrow" w:hAnsi="Arial Narrow"/>
          <w:sz w:val="22"/>
          <w:szCs w:val="22"/>
        </w:rPr>
        <w:t xml:space="preserve">sukladno objavljenom kriteriju za odabir ponude, te uvjetima i zahtjevima iz </w:t>
      </w:r>
      <w:r>
        <w:rPr>
          <w:rFonts w:ascii="Arial Narrow" w:hAnsi="Arial Narrow"/>
          <w:sz w:val="22"/>
          <w:szCs w:val="22"/>
        </w:rPr>
        <w:t>poziva na dostavu ponuda</w:t>
      </w:r>
      <w:r w:rsidRPr="00A572C6">
        <w:rPr>
          <w:rFonts w:ascii="Arial Narrow" w:hAnsi="Arial Narrow"/>
          <w:noProof/>
          <w:sz w:val="22"/>
          <w:szCs w:val="22"/>
        </w:rPr>
        <w:t>.</w:t>
      </w:r>
    </w:p>
    <w:p w:rsidR="007B6229" w:rsidRPr="007B6229" w:rsidRDefault="007B6229" w:rsidP="00EA5E4B">
      <w:pPr>
        <w:tabs>
          <w:tab w:val="left" w:pos="540"/>
        </w:tabs>
        <w:jc w:val="both"/>
        <w:rPr>
          <w:rFonts w:ascii="Arial Narrow" w:hAnsi="Arial Narrow"/>
          <w:noProof/>
          <w:sz w:val="22"/>
          <w:szCs w:val="22"/>
        </w:rPr>
      </w:pPr>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2.</w:t>
      </w:r>
    </w:p>
    <w:p w:rsidR="007B6229" w:rsidRPr="007B6229" w:rsidRDefault="007B6229" w:rsidP="00EA5E4B">
      <w:pPr>
        <w:tabs>
          <w:tab w:val="left" w:pos="540"/>
          <w:tab w:val="left" w:pos="3686"/>
        </w:tabs>
        <w:jc w:val="both"/>
        <w:rPr>
          <w:rFonts w:ascii="Arial Narrow" w:hAnsi="Arial Narrow"/>
          <w:sz w:val="22"/>
          <w:szCs w:val="22"/>
        </w:rPr>
      </w:pPr>
      <w:r w:rsidRPr="007B6229">
        <w:rPr>
          <w:rFonts w:ascii="Arial Narrow" w:hAnsi="Arial Narrow"/>
          <w:sz w:val="22"/>
          <w:szCs w:val="22"/>
        </w:rPr>
        <w:t xml:space="preserve">Ugovaratelj je dužan uslugu koordinatora zaštite </w:t>
      </w:r>
      <w:proofErr w:type="gramStart"/>
      <w:r w:rsidRPr="007B6229">
        <w:rPr>
          <w:rFonts w:ascii="Arial Narrow" w:hAnsi="Arial Narrow"/>
          <w:sz w:val="22"/>
          <w:szCs w:val="22"/>
        </w:rPr>
        <w:t>na</w:t>
      </w:r>
      <w:proofErr w:type="gramEnd"/>
      <w:r w:rsidRPr="007B6229">
        <w:rPr>
          <w:rFonts w:ascii="Arial Narrow" w:hAnsi="Arial Narrow"/>
          <w:sz w:val="22"/>
          <w:szCs w:val="22"/>
        </w:rPr>
        <w:t xml:space="preserve"> radu tijekom građenja iz članka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izvesti sukladno tehničkom opisu i troškovniku na lokaciji Naručitelja.</w:t>
      </w:r>
    </w:p>
    <w:p w:rsidR="007B6229" w:rsidRPr="007B6229" w:rsidRDefault="007B6229" w:rsidP="00EA5E4B">
      <w:pPr>
        <w:tabs>
          <w:tab w:val="left" w:pos="540"/>
        </w:tabs>
        <w:jc w:val="both"/>
        <w:rPr>
          <w:rFonts w:ascii="Arial Narrow" w:hAnsi="Arial Narrow"/>
          <w:noProof/>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76" w:name="_Toc16537386"/>
      <w:r w:rsidRPr="007B6229">
        <w:rPr>
          <w:rFonts w:ascii="Arial Narrow" w:hAnsi="Arial Narrow"/>
          <w:b/>
          <w:sz w:val="22"/>
          <w:szCs w:val="22"/>
        </w:rPr>
        <w:t>Načela Ugovora</w:t>
      </w:r>
      <w:bookmarkEnd w:id="76"/>
    </w:p>
    <w:p w:rsidR="007B6229" w:rsidRPr="007B6229" w:rsidRDefault="007B6229" w:rsidP="00EA5E4B">
      <w:pPr>
        <w:tabs>
          <w:tab w:val="left" w:pos="567"/>
        </w:tabs>
        <w:jc w:val="center"/>
        <w:rPr>
          <w:rFonts w:ascii="Arial Narrow" w:hAnsi="Arial Narrow"/>
          <w:b/>
          <w:sz w:val="22"/>
          <w:szCs w:val="22"/>
        </w:rPr>
      </w:pPr>
      <w:r w:rsidRPr="007B6229">
        <w:rPr>
          <w:rFonts w:ascii="Arial Narrow" w:hAnsi="Arial Narrow"/>
          <w:b/>
          <w:sz w:val="22"/>
          <w:szCs w:val="22"/>
        </w:rPr>
        <w:t>Članak 3.</w:t>
      </w:r>
    </w:p>
    <w:p w:rsidR="007B6229" w:rsidRPr="007B6229" w:rsidRDefault="007B6229" w:rsidP="00EA5E4B">
      <w:pPr>
        <w:numPr>
          <w:ilvl w:val="1"/>
          <w:numId w:val="57"/>
        </w:numPr>
        <w:tabs>
          <w:tab w:val="left" w:pos="567"/>
          <w:tab w:val="left" w:pos="3686"/>
        </w:tabs>
        <w:ind w:left="0" w:firstLine="0"/>
        <w:jc w:val="both"/>
        <w:rPr>
          <w:rFonts w:ascii="Arial Narrow" w:hAnsi="Arial Narrow"/>
          <w:sz w:val="22"/>
          <w:szCs w:val="22"/>
        </w:rPr>
      </w:pPr>
      <w:r w:rsidRPr="007B6229">
        <w:rPr>
          <w:rFonts w:ascii="Arial Narrow" w:hAnsi="Arial Narrow"/>
          <w:sz w:val="22"/>
          <w:szCs w:val="22"/>
        </w:rPr>
        <w:t xml:space="preserve">Ugovaratelj potpisom ovog Ugovora potvrđuje da mu je poznata tehnička složenost usluge koja je predmetom usluge iz članka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w:t>
      </w:r>
    </w:p>
    <w:p w:rsidR="007B6229" w:rsidRPr="007B6229" w:rsidRDefault="007B6229" w:rsidP="00EA5E4B">
      <w:pPr>
        <w:numPr>
          <w:ilvl w:val="1"/>
          <w:numId w:val="57"/>
        </w:numPr>
        <w:tabs>
          <w:tab w:val="left" w:pos="567"/>
          <w:tab w:val="left" w:pos="3686"/>
        </w:tabs>
        <w:ind w:left="0" w:firstLine="0"/>
        <w:jc w:val="both"/>
        <w:rPr>
          <w:rFonts w:ascii="Arial Narrow" w:hAnsi="Arial Narrow"/>
          <w:sz w:val="22"/>
          <w:szCs w:val="22"/>
        </w:rPr>
      </w:pPr>
      <w:r w:rsidRPr="007B6229">
        <w:rPr>
          <w:rFonts w:ascii="Arial Narrow" w:hAnsi="Arial Narrow"/>
          <w:sz w:val="22"/>
          <w:szCs w:val="22"/>
        </w:rPr>
        <w:t xml:space="preserve">Ugovaratelj se potpisom ovog Ugovora odriče prava </w:t>
      </w:r>
      <w:proofErr w:type="gramStart"/>
      <w:r w:rsidRPr="007B6229">
        <w:rPr>
          <w:rFonts w:ascii="Arial Narrow" w:hAnsi="Arial Narrow"/>
          <w:sz w:val="22"/>
          <w:szCs w:val="22"/>
        </w:rPr>
        <w:t>na</w:t>
      </w:r>
      <w:proofErr w:type="gramEnd"/>
      <w:r w:rsidRPr="007B6229">
        <w:rPr>
          <w:rFonts w:ascii="Arial Narrow" w:hAnsi="Arial Narrow"/>
          <w:sz w:val="22"/>
          <w:szCs w:val="22"/>
        </w:rPr>
        <w:t xml:space="preserve"> moguće prigovore s osnova nepoznavanja uvjeta i načina izvršavanja usluge iz članka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w:t>
      </w:r>
    </w:p>
    <w:p w:rsidR="007B6229" w:rsidRPr="007B6229" w:rsidRDefault="007B6229" w:rsidP="00EA5E4B">
      <w:pPr>
        <w:numPr>
          <w:ilvl w:val="1"/>
          <w:numId w:val="57"/>
        </w:numPr>
        <w:tabs>
          <w:tab w:val="left" w:pos="540"/>
          <w:tab w:val="left" w:pos="567"/>
          <w:tab w:val="left" w:pos="3686"/>
        </w:tabs>
        <w:ind w:left="0" w:firstLine="16"/>
        <w:jc w:val="both"/>
        <w:rPr>
          <w:rFonts w:ascii="Arial Narrow" w:hAnsi="Arial Narrow"/>
          <w:sz w:val="22"/>
          <w:szCs w:val="22"/>
        </w:rPr>
      </w:pPr>
      <w:r w:rsidRPr="007B6229">
        <w:rPr>
          <w:rFonts w:ascii="Arial Narrow" w:hAnsi="Arial Narrow"/>
          <w:sz w:val="22"/>
          <w:szCs w:val="22"/>
        </w:rPr>
        <w:t xml:space="preserve">Ugovorne strane su dužne pridržavati se načela savjesnosti i poštenja, surađivati radi potpunog i urednog ispunjenja ovog Ugovora i ostvarivanja prava u </w:t>
      </w:r>
      <w:proofErr w:type="gramStart"/>
      <w:r w:rsidRPr="007B6229">
        <w:rPr>
          <w:rFonts w:ascii="Arial Narrow" w:hAnsi="Arial Narrow"/>
          <w:sz w:val="22"/>
          <w:szCs w:val="22"/>
        </w:rPr>
        <w:t>tim</w:t>
      </w:r>
      <w:proofErr w:type="gramEnd"/>
      <w:r w:rsidRPr="007B6229">
        <w:rPr>
          <w:rFonts w:ascii="Arial Narrow" w:hAnsi="Arial Narrow"/>
          <w:sz w:val="22"/>
          <w:szCs w:val="22"/>
        </w:rPr>
        <w:t xml:space="preserve"> odnosim, te se suzdržati od postupaka kojim se može drugome prouzročiti šteta.</w:t>
      </w:r>
    </w:p>
    <w:p w:rsidR="007B6229" w:rsidRPr="007B6229" w:rsidRDefault="007B6229" w:rsidP="00EA5E4B">
      <w:pPr>
        <w:numPr>
          <w:ilvl w:val="1"/>
          <w:numId w:val="57"/>
        </w:numPr>
        <w:tabs>
          <w:tab w:val="left" w:pos="540"/>
          <w:tab w:val="left" w:pos="567"/>
          <w:tab w:val="left" w:pos="3686"/>
        </w:tabs>
        <w:ind w:left="0" w:firstLine="16"/>
        <w:jc w:val="both"/>
        <w:rPr>
          <w:rFonts w:ascii="Arial Narrow" w:hAnsi="Arial Narrow"/>
          <w:sz w:val="22"/>
          <w:szCs w:val="22"/>
        </w:rPr>
      </w:pPr>
      <w:r w:rsidRPr="007B6229">
        <w:rPr>
          <w:rFonts w:ascii="Arial Narrow" w:hAnsi="Arial Narrow"/>
          <w:sz w:val="22"/>
          <w:szCs w:val="22"/>
        </w:rPr>
        <w:t>Ugovorne strane dužne su u ispunjavanju svojih obveza postupati s pažnjom koja se u pravnom prometu zahtijeva u odgovarajućoj vrsti obveznih odnosa (pažnja dobrog gospodarstvenika, odnosno pažnja dobrog domaćina).</w:t>
      </w:r>
    </w:p>
    <w:p w:rsidR="007B6229" w:rsidRPr="007B6229" w:rsidRDefault="007B6229" w:rsidP="00EA5E4B">
      <w:pPr>
        <w:numPr>
          <w:ilvl w:val="1"/>
          <w:numId w:val="57"/>
        </w:numPr>
        <w:tabs>
          <w:tab w:val="left" w:pos="540"/>
          <w:tab w:val="left" w:pos="567"/>
          <w:tab w:val="left" w:pos="3686"/>
        </w:tabs>
        <w:ind w:left="0" w:firstLine="16"/>
        <w:jc w:val="both"/>
        <w:rPr>
          <w:rFonts w:ascii="Arial Narrow" w:hAnsi="Arial Narrow"/>
          <w:sz w:val="22"/>
          <w:szCs w:val="22"/>
        </w:rPr>
      </w:pPr>
      <w:r w:rsidRPr="007B6229">
        <w:rPr>
          <w:rFonts w:ascii="Arial Narrow" w:hAnsi="Arial Narrow"/>
          <w:sz w:val="22"/>
          <w:szCs w:val="22"/>
        </w:rPr>
        <w:lastRenderedPageBreak/>
        <w:t>Ugovaratelj je dužan u ispunjavanju obveze iz svoje profesionalne djelatnosti postupati s povećanom pažnjom, prema pravilima struke i običajima (pažnja dobrog stručnjaka).</w:t>
      </w:r>
    </w:p>
    <w:p w:rsidR="007B6229" w:rsidRPr="007B6229" w:rsidRDefault="007B6229" w:rsidP="00EA5E4B">
      <w:pPr>
        <w:tabs>
          <w:tab w:val="left" w:pos="540"/>
          <w:tab w:val="left" w:pos="567"/>
          <w:tab w:val="left" w:pos="3686"/>
        </w:tabs>
        <w:jc w:val="both"/>
        <w:rPr>
          <w:rFonts w:ascii="Arial Narrow" w:hAnsi="Arial Narrow"/>
          <w:sz w:val="22"/>
          <w:szCs w:val="22"/>
        </w:rPr>
      </w:pPr>
      <w:r w:rsidRPr="007B6229">
        <w:rPr>
          <w:rFonts w:ascii="Arial Narrow" w:hAnsi="Arial Narrow"/>
          <w:b/>
          <w:sz w:val="22"/>
          <w:szCs w:val="22"/>
        </w:rPr>
        <w:t>3.6.</w:t>
      </w:r>
      <w:r w:rsidRPr="007B6229">
        <w:rPr>
          <w:rFonts w:ascii="Arial Narrow" w:hAnsi="Arial Narrow"/>
          <w:b/>
          <w:sz w:val="22"/>
          <w:szCs w:val="22"/>
        </w:rPr>
        <w:tab/>
      </w:r>
      <w:r w:rsidRPr="007B6229">
        <w:rPr>
          <w:rFonts w:ascii="Arial Narrow" w:hAnsi="Arial Narrow"/>
          <w:sz w:val="22"/>
          <w:szCs w:val="22"/>
        </w:rPr>
        <w:t xml:space="preserve">Ugovaratelj je dužan tijekom izvršenja ovog Ugovora pridržavati se primjenjivih obveza u području prava okoliša, socijalnog i radnog prava, uključujući kolektivne ugovore, </w:t>
      </w:r>
      <w:proofErr w:type="gramStart"/>
      <w:r w:rsidRPr="007B6229">
        <w:rPr>
          <w:rFonts w:ascii="Arial Narrow" w:hAnsi="Arial Narrow"/>
          <w:sz w:val="22"/>
          <w:szCs w:val="22"/>
        </w:rPr>
        <w:t>a</w:t>
      </w:r>
      <w:proofErr w:type="gramEnd"/>
      <w:r w:rsidRPr="007B6229">
        <w:rPr>
          <w:rFonts w:ascii="Arial Narrow" w:hAnsi="Arial Narrow"/>
          <w:sz w:val="22"/>
          <w:szCs w:val="22"/>
        </w:rPr>
        <w:t xml:space="preserve"> osobito obvezu isplate ugovorene plaće, kao i odredaba međunarodnog prava okoliša, socijalnog i radnog prava navedenim u Prilogu XI. ZJN 2016.</w:t>
      </w:r>
    </w:p>
    <w:p w:rsidR="007B6229" w:rsidRPr="007B6229" w:rsidRDefault="007B6229" w:rsidP="00EA5E4B">
      <w:pPr>
        <w:tabs>
          <w:tab w:val="left" w:pos="540"/>
          <w:tab w:val="left" w:pos="567"/>
        </w:tabs>
        <w:jc w:val="both"/>
        <w:rPr>
          <w:rFonts w:ascii="Arial Narrow" w:hAnsi="Arial Narrow"/>
          <w:noProof/>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77" w:name="_Toc16537387"/>
      <w:r w:rsidRPr="007B6229">
        <w:rPr>
          <w:rFonts w:ascii="Arial Narrow" w:hAnsi="Arial Narrow"/>
          <w:b/>
          <w:sz w:val="22"/>
          <w:szCs w:val="22"/>
        </w:rPr>
        <w:t>Cijena</w:t>
      </w:r>
      <w:bookmarkEnd w:id="77"/>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4.</w:t>
      </w:r>
    </w:p>
    <w:p w:rsidR="007B6229" w:rsidRPr="007B6229" w:rsidRDefault="007B6229" w:rsidP="00EA5E4B">
      <w:pPr>
        <w:tabs>
          <w:tab w:val="left" w:pos="540"/>
          <w:tab w:val="left" w:pos="3686"/>
        </w:tabs>
        <w:jc w:val="both"/>
        <w:rPr>
          <w:rFonts w:ascii="Arial Narrow" w:hAnsi="Arial Narrow"/>
          <w:sz w:val="22"/>
          <w:szCs w:val="22"/>
        </w:rPr>
      </w:pPr>
      <w:r w:rsidRPr="007B6229">
        <w:rPr>
          <w:rFonts w:ascii="Arial Narrow" w:hAnsi="Arial Narrow"/>
          <w:b/>
          <w:sz w:val="22"/>
          <w:szCs w:val="22"/>
        </w:rPr>
        <w:t>4.1.</w:t>
      </w:r>
      <w:r w:rsidRPr="007B6229">
        <w:rPr>
          <w:rFonts w:ascii="Arial Narrow" w:hAnsi="Arial Narrow"/>
          <w:sz w:val="22"/>
          <w:szCs w:val="22"/>
        </w:rPr>
        <w:tab/>
        <w:t xml:space="preserve">Ugovorena cijena usluge opisane u članku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iznosi :</w:t>
      </w:r>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_____________</w:t>
      </w:r>
      <w:proofErr w:type="gramStart"/>
      <w:r w:rsidRPr="007B6229">
        <w:rPr>
          <w:rFonts w:ascii="Arial Narrow" w:hAnsi="Arial Narrow"/>
          <w:b/>
          <w:sz w:val="22"/>
          <w:szCs w:val="22"/>
        </w:rPr>
        <w:t>_  kuna</w:t>
      </w:r>
      <w:proofErr w:type="gramEnd"/>
    </w:p>
    <w:p w:rsidR="007B6229" w:rsidRPr="007B6229" w:rsidRDefault="007B6229" w:rsidP="00EA5E4B">
      <w:pPr>
        <w:jc w:val="center"/>
        <w:rPr>
          <w:rFonts w:ascii="Arial Narrow" w:hAnsi="Arial Narrow"/>
          <w:sz w:val="22"/>
          <w:szCs w:val="22"/>
        </w:rPr>
      </w:pPr>
      <w:r w:rsidRPr="007B6229">
        <w:rPr>
          <w:rFonts w:ascii="Arial Narrow" w:hAnsi="Arial Narrow"/>
          <w:sz w:val="22"/>
          <w:szCs w:val="22"/>
        </w:rPr>
        <w:t>(</w:t>
      </w:r>
      <w:proofErr w:type="gramStart"/>
      <w:r w:rsidRPr="007B6229">
        <w:rPr>
          <w:rFonts w:ascii="Arial Narrow" w:hAnsi="Arial Narrow"/>
          <w:sz w:val="22"/>
          <w:szCs w:val="22"/>
        </w:rPr>
        <w:t>slovima</w:t>
      </w:r>
      <w:proofErr w:type="gramEnd"/>
      <w:r w:rsidRPr="007B6229">
        <w:rPr>
          <w:rFonts w:ascii="Arial Narrow" w:hAnsi="Arial Narrow"/>
          <w:sz w:val="22"/>
          <w:szCs w:val="22"/>
        </w:rPr>
        <w:t xml:space="preserve">   :  ____________________________________________)</w:t>
      </w:r>
    </w:p>
    <w:p w:rsidR="007B6229" w:rsidRPr="007B6229" w:rsidRDefault="007B6229" w:rsidP="00EA5E4B">
      <w:pPr>
        <w:jc w:val="both"/>
        <w:rPr>
          <w:rFonts w:ascii="Arial Narrow" w:hAnsi="Arial Narrow"/>
          <w:sz w:val="22"/>
          <w:szCs w:val="22"/>
        </w:rPr>
      </w:pPr>
      <w:proofErr w:type="gramStart"/>
      <w:r w:rsidRPr="007B6229">
        <w:rPr>
          <w:rFonts w:ascii="Arial Narrow" w:hAnsi="Arial Narrow"/>
          <w:sz w:val="22"/>
          <w:szCs w:val="22"/>
        </w:rPr>
        <w:t>što</w:t>
      </w:r>
      <w:proofErr w:type="gramEnd"/>
      <w:r w:rsidRPr="007B6229">
        <w:rPr>
          <w:rFonts w:ascii="Arial Narrow" w:hAnsi="Arial Narrow"/>
          <w:sz w:val="22"/>
          <w:szCs w:val="22"/>
        </w:rPr>
        <w:t xml:space="preserve"> s porezom na dodanu vrijednost (PDV-om) u iznosu od _______ kuna ukupno iznosi _________ kuna (slovima : ________________________).</w:t>
      </w:r>
    </w:p>
    <w:p w:rsidR="007B6229" w:rsidRPr="007B6229" w:rsidRDefault="007B6229" w:rsidP="00EA5E4B">
      <w:pPr>
        <w:tabs>
          <w:tab w:val="left" w:pos="540"/>
        </w:tabs>
        <w:jc w:val="both"/>
        <w:rPr>
          <w:rFonts w:ascii="Arial Narrow" w:hAnsi="Arial Narrow"/>
          <w:sz w:val="22"/>
          <w:szCs w:val="22"/>
        </w:rPr>
      </w:pPr>
      <w:r w:rsidRPr="007B6229">
        <w:rPr>
          <w:rFonts w:ascii="Arial Narrow" w:hAnsi="Arial Narrow"/>
          <w:b/>
          <w:noProof/>
          <w:sz w:val="22"/>
          <w:szCs w:val="22"/>
        </w:rPr>
        <w:t>4.2.</w:t>
      </w:r>
      <w:r w:rsidRPr="007B6229">
        <w:rPr>
          <w:rFonts w:ascii="Arial Narrow" w:hAnsi="Arial Narrow"/>
          <w:noProof/>
          <w:sz w:val="22"/>
          <w:szCs w:val="22"/>
        </w:rPr>
        <w:tab/>
        <w:t xml:space="preserve">Sredstva iz stavka 4.1. ovog članka </w:t>
      </w:r>
      <w:r w:rsidRPr="007B6229">
        <w:rPr>
          <w:rFonts w:ascii="Arial Narrow" w:hAnsi="Arial Narrow" w:cs="Arial Narrow"/>
          <w:sz w:val="22"/>
          <w:szCs w:val="22"/>
        </w:rPr>
        <w:t xml:space="preserve">osigurao je Naručitelj obzirom da je navedena usluga potrebna za realizaciju ugovornih obveza koje je Naručitelj preuzeo Ugovorom o dodjeli bespovratnih sredstava za projekte koji se financiraju iz Fondova u financijskom razdoblju 2014.-2020. </w:t>
      </w:r>
      <w:proofErr w:type="gramStart"/>
      <w:r w:rsidRPr="007B6229">
        <w:rPr>
          <w:rFonts w:ascii="Arial Narrow" w:hAnsi="Arial Narrow" w:cs="Arial Narrow"/>
          <w:sz w:val="22"/>
          <w:szCs w:val="22"/>
        </w:rPr>
        <w:t>za</w:t>
      </w:r>
      <w:proofErr w:type="gramEnd"/>
      <w:r w:rsidRPr="007B6229">
        <w:rPr>
          <w:rFonts w:ascii="Arial Narrow" w:hAnsi="Arial Narrow" w:cs="Arial Narrow"/>
          <w:sz w:val="22"/>
          <w:szCs w:val="22"/>
        </w:rPr>
        <w:t xml:space="preserve"> projekt broj KK.01.1.1.02.0014 Modernizacija i proširenje znanstveno-istraživačke djelatnosti Kliničkog zavoda za kemiju pri KBC Sestre milosrdnice, od 28. </w:t>
      </w:r>
      <w:proofErr w:type="gramStart"/>
      <w:r w:rsidRPr="007B6229">
        <w:rPr>
          <w:rFonts w:ascii="Arial Narrow" w:hAnsi="Arial Narrow" w:cs="Arial Narrow"/>
          <w:sz w:val="22"/>
          <w:szCs w:val="22"/>
        </w:rPr>
        <w:t>svibnja</w:t>
      </w:r>
      <w:proofErr w:type="gramEnd"/>
      <w:r w:rsidRPr="007B6229">
        <w:rPr>
          <w:rFonts w:ascii="Arial Narrow" w:hAnsi="Arial Narrow" w:cs="Arial Narrow"/>
          <w:sz w:val="22"/>
          <w:szCs w:val="22"/>
        </w:rPr>
        <w:t xml:space="preserve"> 2018.</w:t>
      </w:r>
    </w:p>
    <w:p w:rsidR="007B6229" w:rsidRPr="007B6229" w:rsidRDefault="007B6229" w:rsidP="00EA5E4B">
      <w:pPr>
        <w:tabs>
          <w:tab w:val="left" w:pos="540"/>
        </w:tabs>
        <w:jc w:val="both"/>
        <w:rPr>
          <w:rFonts w:ascii="Arial Narrow" w:hAnsi="Arial Narrow"/>
          <w:b/>
          <w:i/>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78" w:name="_Toc16537388"/>
      <w:r w:rsidRPr="007B6229">
        <w:rPr>
          <w:rFonts w:ascii="Arial Narrow" w:hAnsi="Arial Narrow"/>
          <w:b/>
          <w:sz w:val="22"/>
          <w:szCs w:val="22"/>
        </w:rPr>
        <w:t>Rok, način i uvjeti plaćanja</w:t>
      </w:r>
      <w:bookmarkEnd w:id="78"/>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5.</w:t>
      </w:r>
    </w:p>
    <w:p w:rsidR="00C2074D" w:rsidRDefault="00C2074D" w:rsidP="00EA5E4B">
      <w:pPr>
        <w:tabs>
          <w:tab w:val="left" w:pos="540"/>
        </w:tabs>
        <w:jc w:val="both"/>
        <w:rPr>
          <w:rFonts w:ascii="Arial Narrow" w:hAnsi="Arial Narrow"/>
          <w:sz w:val="22"/>
          <w:szCs w:val="22"/>
        </w:rPr>
      </w:pPr>
      <w:r>
        <w:rPr>
          <w:rFonts w:ascii="Arial Narrow" w:hAnsi="Arial Narrow"/>
          <w:b/>
          <w:sz w:val="22"/>
          <w:szCs w:val="22"/>
        </w:rPr>
        <w:t>5.1.</w:t>
      </w:r>
      <w:r>
        <w:rPr>
          <w:rFonts w:ascii="Arial Narrow" w:hAnsi="Arial Narrow"/>
          <w:sz w:val="22"/>
          <w:szCs w:val="22"/>
        </w:rPr>
        <w:tab/>
        <w:t xml:space="preserve">Izvršene usluge iz članka 1. </w:t>
      </w:r>
      <w:proofErr w:type="gramStart"/>
      <w:r>
        <w:rPr>
          <w:rFonts w:ascii="Arial Narrow" w:hAnsi="Arial Narrow"/>
          <w:sz w:val="22"/>
          <w:szCs w:val="22"/>
        </w:rPr>
        <w:t>ovog</w:t>
      </w:r>
      <w:proofErr w:type="gramEnd"/>
      <w:r>
        <w:rPr>
          <w:rFonts w:ascii="Arial Narrow" w:hAnsi="Arial Narrow"/>
          <w:sz w:val="22"/>
          <w:szCs w:val="22"/>
        </w:rPr>
        <w:t xml:space="preserve"> Ugovora Naručitelj će plaćati </w:t>
      </w:r>
      <w:r>
        <w:rPr>
          <w:rFonts w:ascii="Arial Narrow" w:hAnsi="Arial Narrow"/>
          <w:b/>
          <w:sz w:val="22"/>
          <w:szCs w:val="22"/>
        </w:rPr>
        <w:t>u roku od 30 (trideset) dana</w:t>
      </w:r>
      <w:r>
        <w:rPr>
          <w:rFonts w:ascii="Arial Narrow" w:hAnsi="Arial Narrow"/>
          <w:sz w:val="22"/>
          <w:szCs w:val="22"/>
        </w:rPr>
        <w:t xml:space="preserve"> od dana nastanka dužničko-vjerovničkog odnosa na </w:t>
      </w:r>
      <w:r>
        <w:rPr>
          <w:rFonts w:ascii="Arial Narrow" w:hAnsi="Arial Narrow"/>
          <w:b/>
          <w:sz w:val="22"/>
          <w:szCs w:val="22"/>
        </w:rPr>
        <w:t>žiro-račun Ugovaratelja IBAN __________ otvoren kod ____________</w:t>
      </w:r>
      <w:r>
        <w:rPr>
          <w:rFonts w:ascii="Arial Narrow" w:hAnsi="Arial Narrow"/>
          <w:sz w:val="22"/>
          <w:szCs w:val="22"/>
        </w:rPr>
        <w:t xml:space="preserve">, odnosno na IBAN članova zajednice ponuditelja / podugovaratelja </w:t>
      </w:r>
      <w:r>
        <w:rPr>
          <w:rFonts w:ascii="Arial Narrow" w:hAnsi="Arial Narrow"/>
          <w:b/>
          <w:sz w:val="22"/>
          <w:szCs w:val="22"/>
        </w:rPr>
        <w:t xml:space="preserve">__________ </w:t>
      </w:r>
      <w:r>
        <w:rPr>
          <w:rFonts w:ascii="Arial Narrow" w:hAnsi="Arial Narrow"/>
          <w:sz w:val="22"/>
          <w:szCs w:val="22"/>
        </w:rPr>
        <w:t>otvoren kod _____________.</w:t>
      </w:r>
    </w:p>
    <w:p w:rsidR="00C2074D" w:rsidRDefault="00C2074D" w:rsidP="00EA5E4B">
      <w:pPr>
        <w:tabs>
          <w:tab w:val="left" w:pos="540"/>
        </w:tabs>
        <w:jc w:val="both"/>
        <w:rPr>
          <w:rFonts w:ascii="Arial Narrow" w:hAnsi="Arial Narrow"/>
          <w:b/>
          <w:sz w:val="22"/>
          <w:szCs w:val="22"/>
        </w:rPr>
      </w:pPr>
      <w:r>
        <w:rPr>
          <w:rFonts w:ascii="Arial Narrow" w:hAnsi="Arial Narrow"/>
          <w:b/>
          <w:sz w:val="22"/>
          <w:szCs w:val="22"/>
        </w:rPr>
        <w:t>5.2.</w:t>
      </w:r>
      <w:r>
        <w:rPr>
          <w:rFonts w:ascii="Arial Narrow" w:hAnsi="Arial Narrow"/>
          <w:b/>
          <w:sz w:val="22"/>
          <w:szCs w:val="22"/>
        </w:rPr>
        <w:tab/>
        <w:t xml:space="preserve">Ugovaratelj </w:t>
      </w:r>
      <w:proofErr w:type="gramStart"/>
      <w:r>
        <w:rPr>
          <w:rFonts w:ascii="Arial Narrow" w:hAnsi="Arial Narrow"/>
          <w:b/>
          <w:sz w:val="22"/>
          <w:szCs w:val="22"/>
        </w:rPr>
        <w:t>će</w:t>
      </w:r>
      <w:proofErr w:type="gramEnd"/>
      <w:r>
        <w:rPr>
          <w:rFonts w:ascii="Arial Narrow" w:hAnsi="Arial Narrow"/>
          <w:b/>
          <w:sz w:val="22"/>
          <w:szCs w:val="22"/>
        </w:rPr>
        <w:t xml:space="preserve"> izvršene usluge iz članka 1. </w:t>
      </w:r>
      <w:proofErr w:type="gramStart"/>
      <w:r>
        <w:rPr>
          <w:rFonts w:ascii="Arial Narrow" w:hAnsi="Arial Narrow"/>
          <w:b/>
          <w:sz w:val="22"/>
          <w:szCs w:val="22"/>
        </w:rPr>
        <w:t>ovog</w:t>
      </w:r>
      <w:proofErr w:type="gramEnd"/>
      <w:r>
        <w:rPr>
          <w:rFonts w:ascii="Arial Narrow" w:hAnsi="Arial Narrow"/>
          <w:b/>
          <w:sz w:val="22"/>
          <w:szCs w:val="22"/>
        </w:rPr>
        <w:t xml:space="preserve"> Ugovora obračunavati sukladno postotku izvedenih radova tijekom trajanja usluge iz članka 1. </w:t>
      </w:r>
      <w:proofErr w:type="gramStart"/>
      <w:r>
        <w:rPr>
          <w:rFonts w:ascii="Arial Narrow" w:hAnsi="Arial Narrow"/>
          <w:b/>
          <w:sz w:val="22"/>
          <w:szCs w:val="22"/>
        </w:rPr>
        <w:t>ovog</w:t>
      </w:r>
      <w:proofErr w:type="gramEnd"/>
      <w:r>
        <w:rPr>
          <w:rFonts w:ascii="Arial Narrow" w:hAnsi="Arial Narrow"/>
          <w:b/>
          <w:sz w:val="22"/>
          <w:szCs w:val="22"/>
        </w:rPr>
        <w:t xml:space="preserve"> Ugovora.</w:t>
      </w:r>
    </w:p>
    <w:p w:rsidR="00C2074D" w:rsidRDefault="00C2074D" w:rsidP="00EA5E4B">
      <w:pPr>
        <w:tabs>
          <w:tab w:val="left" w:pos="540"/>
        </w:tabs>
        <w:jc w:val="both"/>
        <w:rPr>
          <w:rFonts w:ascii="Arial Narrow" w:hAnsi="Arial Narrow"/>
          <w:b/>
          <w:sz w:val="22"/>
          <w:szCs w:val="22"/>
        </w:rPr>
      </w:pPr>
      <w:r>
        <w:rPr>
          <w:rFonts w:ascii="Arial Narrow" w:hAnsi="Arial Narrow"/>
          <w:b/>
          <w:sz w:val="22"/>
          <w:szCs w:val="22"/>
        </w:rPr>
        <w:t>5.3.</w:t>
      </w:r>
      <w:r>
        <w:rPr>
          <w:rFonts w:ascii="Arial Narrow" w:hAnsi="Arial Narrow"/>
          <w:b/>
          <w:sz w:val="22"/>
          <w:szCs w:val="22"/>
        </w:rPr>
        <w:tab/>
        <w:t xml:space="preserve">Ugovaratelj je dužan po isteku kalendarskog mjeseca u kojem je izvršavao uslugu iz članka 1. </w:t>
      </w:r>
      <w:proofErr w:type="gramStart"/>
      <w:r>
        <w:rPr>
          <w:rFonts w:ascii="Arial Narrow" w:hAnsi="Arial Narrow"/>
          <w:b/>
          <w:sz w:val="22"/>
          <w:szCs w:val="22"/>
        </w:rPr>
        <w:t>ovog</w:t>
      </w:r>
      <w:proofErr w:type="gramEnd"/>
      <w:r>
        <w:rPr>
          <w:rFonts w:ascii="Arial Narrow" w:hAnsi="Arial Narrow"/>
          <w:b/>
          <w:sz w:val="22"/>
          <w:szCs w:val="22"/>
        </w:rPr>
        <w:t xml:space="preserve"> Ugovora, a najkasnije do desetog u mjesecu ispostaviti Naručitelju račun za usluge izvršene u prethodnom mjesecu sukladno stavku 5.2. </w:t>
      </w:r>
      <w:proofErr w:type="gramStart"/>
      <w:r>
        <w:rPr>
          <w:rFonts w:ascii="Arial Narrow" w:hAnsi="Arial Narrow"/>
          <w:b/>
          <w:sz w:val="22"/>
          <w:szCs w:val="22"/>
        </w:rPr>
        <w:t>ovoga</w:t>
      </w:r>
      <w:proofErr w:type="gramEnd"/>
      <w:r>
        <w:rPr>
          <w:rFonts w:ascii="Arial Narrow" w:hAnsi="Arial Narrow"/>
          <w:b/>
          <w:sz w:val="22"/>
          <w:szCs w:val="22"/>
        </w:rPr>
        <w:t xml:space="preserve"> članka</w:t>
      </w:r>
      <w:r>
        <w:rPr>
          <w:rFonts w:ascii="Arial Narrow" w:hAnsi="Arial Narrow"/>
          <w:b/>
          <w:sz w:val="22"/>
          <w:szCs w:val="22"/>
          <w:lang w:eastAsia="ar-SA"/>
        </w:rPr>
        <w:t>.</w:t>
      </w:r>
    </w:p>
    <w:p w:rsidR="00C2074D" w:rsidRDefault="00C2074D" w:rsidP="00EA5E4B">
      <w:pPr>
        <w:tabs>
          <w:tab w:val="left" w:pos="540"/>
        </w:tabs>
        <w:jc w:val="both"/>
        <w:rPr>
          <w:rFonts w:ascii="Arial Narrow" w:hAnsi="Arial Narrow"/>
          <w:sz w:val="22"/>
          <w:szCs w:val="22"/>
          <w:lang w:eastAsia="ar-SA"/>
        </w:rPr>
      </w:pPr>
      <w:r>
        <w:rPr>
          <w:rFonts w:ascii="Arial Narrow" w:hAnsi="Arial Narrow"/>
          <w:b/>
          <w:sz w:val="22"/>
          <w:szCs w:val="22"/>
        </w:rPr>
        <w:t>5.4.</w:t>
      </w:r>
      <w:r>
        <w:rPr>
          <w:rFonts w:ascii="Arial Narrow" w:hAnsi="Arial Narrow"/>
          <w:sz w:val="22"/>
          <w:szCs w:val="22"/>
        </w:rPr>
        <w:tab/>
      </w:r>
      <w:r>
        <w:rPr>
          <w:rFonts w:ascii="Arial Narrow" w:hAnsi="Arial Narrow"/>
          <w:sz w:val="22"/>
          <w:szCs w:val="22"/>
          <w:lang w:eastAsia="ar-SA"/>
        </w:rPr>
        <w:t xml:space="preserve">Naručitelj ima pravo prigovora </w:t>
      </w:r>
      <w:proofErr w:type="gramStart"/>
      <w:r>
        <w:rPr>
          <w:rFonts w:ascii="Arial Narrow" w:hAnsi="Arial Narrow"/>
          <w:sz w:val="22"/>
          <w:szCs w:val="22"/>
          <w:lang w:eastAsia="ar-SA"/>
        </w:rPr>
        <w:t>na</w:t>
      </w:r>
      <w:proofErr w:type="gramEnd"/>
      <w:r>
        <w:rPr>
          <w:rFonts w:ascii="Arial Narrow" w:hAnsi="Arial Narrow"/>
          <w:sz w:val="22"/>
          <w:szCs w:val="22"/>
          <w:lang w:eastAsia="ar-SA"/>
        </w:rPr>
        <w:t xml:space="preserve"> zaprimljeni račun ukoliko utvrdi nepravilnosti te pozvati Ugovaratelja da uočene nepravilnosti otkloni i objasni.</w:t>
      </w:r>
    </w:p>
    <w:p w:rsidR="00C2074D" w:rsidRDefault="00C2074D" w:rsidP="00EA5E4B">
      <w:pPr>
        <w:tabs>
          <w:tab w:val="left" w:pos="540"/>
        </w:tabs>
        <w:jc w:val="both"/>
        <w:rPr>
          <w:rFonts w:ascii="Arial Narrow" w:hAnsi="Arial Narrow"/>
          <w:sz w:val="22"/>
          <w:szCs w:val="22"/>
        </w:rPr>
      </w:pPr>
      <w:r>
        <w:rPr>
          <w:rFonts w:ascii="Arial Narrow" w:hAnsi="Arial Narrow"/>
          <w:sz w:val="22"/>
          <w:szCs w:val="22"/>
          <w:lang w:eastAsia="ar-SA"/>
        </w:rPr>
        <w:t xml:space="preserve">U tom slučaju rok plaćanja počinje teći </w:t>
      </w:r>
      <w:proofErr w:type="gramStart"/>
      <w:r>
        <w:rPr>
          <w:rFonts w:ascii="Arial Narrow" w:hAnsi="Arial Narrow"/>
          <w:sz w:val="22"/>
          <w:szCs w:val="22"/>
          <w:lang w:eastAsia="ar-SA"/>
        </w:rPr>
        <w:t>od</w:t>
      </w:r>
      <w:proofErr w:type="gramEnd"/>
      <w:r>
        <w:rPr>
          <w:rFonts w:ascii="Arial Narrow" w:hAnsi="Arial Narrow"/>
          <w:sz w:val="22"/>
          <w:szCs w:val="22"/>
          <w:lang w:eastAsia="ar-SA"/>
        </w:rPr>
        <w:t xml:space="preserve"> dana kada je Naručitelj zaprimio pisano objašnjenje s otklonjenim uočenim nepravilnostima</w:t>
      </w:r>
      <w:r>
        <w:rPr>
          <w:rFonts w:ascii="Arial Narrow" w:hAnsi="Arial Narrow"/>
          <w:sz w:val="22"/>
          <w:szCs w:val="22"/>
        </w:rPr>
        <w:t>.</w:t>
      </w:r>
    </w:p>
    <w:p w:rsidR="007B6229" w:rsidRPr="007B6229" w:rsidRDefault="007B6229" w:rsidP="00EA5E4B">
      <w:pPr>
        <w:suppressAutoHyphens/>
        <w:jc w:val="both"/>
        <w:rPr>
          <w:rFonts w:ascii="Arial Narrow" w:hAnsi="Arial Narrow"/>
          <w:sz w:val="22"/>
          <w:szCs w:val="22"/>
          <w:lang w:eastAsia="ar-SA"/>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79" w:name="_Toc16537389"/>
      <w:r w:rsidRPr="007B6229">
        <w:rPr>
          <w:rFonts w:ascii="Arial Narrow" w:hAnsi="Arial Narrow"/>
          <w:b/>
          <w:sz w:val="22"/>
          <w:szCs w:val="22"/>
        </w:rPr>
        <w:t>Obveze Ugovaratelja</w:t>
      </w:r>
      <w:bookmarkEnd w:id="79"/>
    </w:p>
    <w:p w:rsidR="007B6229" w:rsidRPr="007B6229" w:rsidRDefault="007B6229" w:rsidP="007B6229">
      <w:pPr>
        <w:ind w:left="142"/>
        <w:jc w:val="center"/>
        <w:rPr>
          <w:rFonts w:ascii="Arial Narrow" w:hAnsi="Arial Narrow"/>
          <w:b/>
          <w:sz w:val="22"/>
          <w:szCs w:val="22"/>
        </w:rPr>
      </w:pPr>
      <w:r w:rsidRPr="007B6229">
        <w:rPr>
          <w:rFonts w:ascii="Arial Narrow" w:hAnsi="Arial Narrow"/>
          <w:b/>
          <w:sz w:val="22"/>
          <w:szCs w:val="22"/>
        </w:rPr>
        <w:t>Članak 6.</w:t>
      </w:r>
    </w:p>
    <w:p w:rsidR="007B6229" w:rsidRPr="007B6229" w:rsidRDefault="007B6229" w:rsidP="00EA5E4B">
      <w:pPr>
        <w:tabs>
          <w:tab w:val="left" w:pos="567"/>
        </w:tabs>
        <w:jc w:val="both"/>
        <w:rPr>
          <w:rFonts w:ascii="Arial Narrow" w:hAnsi="Arial Narrow"/>
          <w:sz w:val="22"/>
          <w:szCs w:val="22"/>
        </w:rPr>
      </w:pPr>
      <w:r w:rsidRPr="007B6229">
        <w:rPr>
          <w:rFonts w:ascii="Arial Narrow" w:hAnsi="Arial Narrow"/>
          <w:sz w:val="22"/>
          <w:szCs w:val="22"/>
        </w:rPr>
        <w:t xml:space="preserve">Pri izvršavanju usluge iz članka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Ugovaratelj je dužan tijekom građenja:</w:t>
      </w:r>
    </w:p>
    <w:p w:rsidR="007B6229" w:rsidRPr="007B6229" w:rsidRDefault="007B6229" w:rsidP="00EA5E4B">
      <w:pPr>
        <w:numPr>
          <w:ilvl w:val="0"/>
          <w:numId w:val="53"/>
        </w:numPr>
        <w:tabs>
          <w:tab w:val="left" w:pos="567"/>
        </w:tabs>
        <w:ind w:left="567"/>
        <w:jc w:val="both"/>
        <w:rPr>
          <w:rFonts w:ascii="Arial Narrow" w:hAnsi="Arial Narrow"/>
          <w:sz w:val="22"/>
          <w:szCs w:val="22"/>
        </w:rPr>
      </w:pPr>
      <w:r w:rsidRPr="007B6229">
        <w:rPr>
          <w:rFonts w:ascii="Arial Narrow" w:hAnsi="Arial Narrow"/>
          <w:sz w:val="22"/>
          <w:szCs w:val="22"/>
        </w:rPr>
        <w:t>koordinirati primjenu općih načela zaštite na radu kod donošenja odluka o rokovima i bitnim mjerama tijekom planiranja i izvođenja pojedinih faza rada koje se izvode istodobno ili u slijedu</w:t>
      </w:r>
    </w:p>
    <w:p w:rsidR="007B6229" w:rsidRPr="007B6229" w:rsidRDefault="007B6229" w:rsidP="00EA5E4B">
      <w:pPr>
        <w:numPr>
          <w:ilvl w:val="0"/>
          <w:numId w:val="53"/>
        </w:numPr>
        <w:tabs>
          <w:tab w:val="left" w:pos="567"/>
        </w:tabs>
        <w:ind w:left="567"/>
        <w:jc w:val="both"/>
        <w:rPr>
          <w:rFonts w:ascii="Arial Narrow" w:hAnsi="Arial Narrow"/>
          <w:sz w:val="22"/>
          <w:szCs w:val="22"/>
        </w:rPr>
      </w:pPr>
      <w:r w:rsidRPr="007B6229">
        <w:rPr>
          <w:rFonts w:ascii="Arial Narrow" w:hAnsi="Arial Narrow"/>
          <w:sz w:val="22"/>
          <w:szCs w:val="22"/>
        </w:rPr>
        <w:t>koordinirati izvođenje odgovarajućih postupaka kako bi se osiguralo da poslodavci i druge osobe dosljedno primjenjuju opća načela zaštite na radu i izvode radove u skladu s planom izvođenja radova</w:t>
      </w:r>
    </w:p>
    <w:p w:rsidR="007B6229" w:rsidRPr="007B6229" w:rsidRDefault="007B6229" w:rsidP="00EA5E4B">
      <w:pPr>
        <w:numPr>
          <w:ilvl w:val="0"/>
          <w:numId w:val="53"/>
        </w:numPr>
        <w:tabs>
          <w:tab w:val="left" w:pos="567"/>
        </w:tabs>
        <w:ind w:left="567"/>
        <w:jc w:val="both"/>
        <w:rPr>
          <w:rFonts w:ascii="Arial Narrow" w:hAnsi="Arial Narrow"/>
          <w:sz w:val="22"/>
          <w:szCs w:val="22"/>
        </w:rPr>
      </w:pPr>
      <w:r w:rsidRPr="007B6229">
        <w:rPr>
          <w:rFonts w:ascii="Arial Narrow" w:hAnsi="Arial Narrow"/>
          <w:sz w:val="22"/>
          <w:szCs w:val="22"/>
        </w:rPr>
        <w:t>izraditi ili dati izraditi potrebna usklađenja plana izvođenja radova i dokumentacije sa svim promjenama na gradilištu</w:t>
      </w:r>
    </w:p>
    <w:p w:rsidR="007B6229" w:rsidRPr="007B6229" w:rsidRDefault="007B6229" w:rsidP="00EA5E4B">
      <w:pPr>
        <w:numPr>
          <w:ilvl w:val="0"/>
          <w:numId w:val="53"/>
        </w:numPr>
        <w:tabs>
          <w:tab w:val="left" w:pos="567"/>
        </w:tabs>
        <w:ind w:left="567"/>
        <w:jc w:val="both"/>
        <w:rPr>
          <w:rFonts w:ascii="Arial Narrow" w:hAnsi="Arial Narrow"/>
          <w:sz w:val="22"/>
          <w:szCs w:val="22"/>
        </w:rPr>
      </w:pPr>
      <w:r w:rsidRPr="007B6229">
        <w:rPr>
          <w:rFonts w:ascii="Arial Narrow" w:hAnsi="Arial Narrow"/>
          <w:sz w:val="22"/>
          <w:szCs w:val="22"/>
        </w:rPr>
        <w:t>osigurati suradnju i uzajamno obavještavanje svih izvođača radova i njihovih radničkih predstavnika</w:t>
      </w:r>
    </w:p>
    <w:p w:rsidR="007B6229" w:rsidRPr="007B6229" w:rsidRDefault="007B6229" w:rsidP="00EA5E4B">
      <w:pPr>
        <w:numPr>
          <w:ilvl w:val="0"/>
          <w:numId w:val="53"/>
        </w:numPr>
        <w:tabs>
          <w:tab w:val="left" w:pos="567"/>
        </w:tabs>
        <w:ind w:left="567"/>
        <w:jc w:val="both"/>
        <w:rPr>
          <w:rFonts w:ascii="Arial Narrow" w:hAnsi="Arial Narrow"/>
          <w:sz w:val="22"/>
          <w:szCs w:val="22"/>
        </w:rPr>
      </w:pPr>
      <w:r w:rsidRPr="007B6229">
        <w:rPr>
          <w:rFonts w:ascii="Arial Narrow" w:hAnsi="Arial Narrow"/>
          <w:sz w:val="22"/>
          <w:szCs w:val="22"/>
        </w:rPr>
        <w:t>provjeravati provode li se radni postupci na siguran način i usklađivati propisane aktivnosti</w:t>
      </w:r>
    </w:p>
    <w:p w:rsidR="007B6229" w:rsidRPr="007B6229" w:rsidRDefault="007B6229" w:rsidP="00EA5E4B">
      <w:pPr>
        <w:numPr>
          <w:ilvl w:val="0"/>
          <w:numId w:val="53"/>
        </w:numPr>
        <w:tabs>
          <w:tab w:val="left" w:pos="567"/>
        </w:tabs>
        <w:ind w:left="567"/>
        <w:jc w:val="both"/>
        <w:rPr>
          <w:rFonts w:ascii="Arial Narrow" w:hAnsi="Arial Narrow"/>
          <w:sz w:val="22"/>
          <w:szCs w:val="22"/>
        </w:rPr>
      </w:pPr>
      <w:proofErr w:type="gramStart"/>
      <w:r w:rsidRPr="007B6229">
        <w:rPr>
          <w:rFonts w:ascii="Arial Narrow" w:hAnsi="Arial Narrow"/>
          <w:sz w:val="22"/>
          <w:szCs w:val="22"/>
        </w:rPr>
        <w:t>organizirati</w:t>
      </w:r>
      <w:proofErr w:type="gramEnd"/>
      <w:r w:rsidRPr="007B6229">
        <w:rPr>
          <w:rFonts w:ascii="Arial Narrow" w:hAnsi="Arial Narrow"/>
          <w:sz w:val="22"/>
          <w:szCs w:val="22"/>
        </w:rPr>
        <w:t xml:space="preserve"> da na gradilište imaju pristup samo osobe koje su na njemu zaposlene i osobe koje imaju dozvolu ulaska na gradilište.</w:t>
      </w:r>
    </w:p>
    <w:p w:rsidR="007B6229" w:rsidRPr="007B6229" w:rsidRDefault="007B6229" w:rsidP="00EA5E4B">
      <w:pPr>
        <w:jc w:val="both"/>
        <w:rPr>
          <w:rFonts w:ascii="Arial Narrow" w:hAnsi="Arial Narrow"/>
          <w:b/>
          <w:bCs/>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80" w:name="_Toc16537390"/>
      <w:r w:rsidRPr="007B6229">
        <w:rPr>
          <w:rFonts w:ascii="Arial Narrow" w:hAnsi="Arial Narrow"/>
          <w:b/>
          <w:sz w:val="22"/>
          <w:szCs w:val="22"/>
        </w:rPr>
        <w:t>Odgovorne osobe Ugovaratelja</w:t>
      </w:r>
      <w:bookmarkEnd w:id="80"/>
    </w:p>
    <w:p w:rsidR="007B6229" w:rsidRPr="007B6229" w:rsidRDefault="007B6229" w:rsidP="00EA5E4B">
      <w:pPr>
        <w:tabs>
          <w:tab w:val="left" w:pos="6765"/>
        </w:tabs>
        <w:jc w:val="center"/>
        <w:rPr>
          <w:rFonts w:ascii="Arial Narrow" w:hAnsi="Arial Narrow"/>
          <w:b/>
          <w:bCs/>
          <w:sz w:val="22"/>
          <w:szCs w:val="22"/>
        </w:rPr>
      </w:pPr>
      <w:r w:rsidRPr="007B6229">
        <w:rPr>
          <w:rFonts w:ascii="Arial Narrow" w:hAnsi="Arial Narrow"/>
          <w:b/>
          <w:bCs/>
          <w:sz w:val="22"/>
          <w:szCs w:val="22"/>
        </w:rPr>
        <w:t>Članak 7.</w:t>
      </w:r>
    </w:p>
    <w:p w:rsidR="007B6229" w:rsidRPr="007B6229" w:rsidRDefault="007B6229" w:rsidP="00EA5E4B">
      <w:pPr>
        <w:tabs>
          <w:tab w:val="left" w:pos="567"/>
          <w:tab w:val="left" w:pos="6765"/>
        </w:tabs>
        <w:jc w:val="both"/>
        <w:rPr>
          <w:rFonts w:ascii="Arial Narrow" w:hAnsi="Arial Narrow"/>
          <w:sz w:val="22"/>
          <w:szCs w:val="22"/>
        </w:rPr>
      </w:pPr>
      <w:r w:rsidRPr="007B6229">
        <w:rPr>
          <w:rFonts w:ascii="Arial Narrow" w:hAnsi="Arial Narrow"/>
          <w:spacing w:val="-1"/>
          <w:sz w:val="22"/>
          <w:szCs w:val="22"/>
        </w:rPr>
        <w:t xml:space="preserve">Sukladno članku 73. </w:t>
      </w:r>
      <w:r w:rsidRPr="007B6229">
        <w:rPr>
          <w:rFonts w:ascii="Arial Narrow" w:hAnsi="Arial Narrow"/>
          <w:sz w:val="22"/>
          <w:szCs w:val="22"/>
        </w:rPr>
        <w:t xml:space="preserve">Zakona o zaštiti na radu (Narodne novine, broj 71/14, 118/14 I 154/14, </w:t>
      </w:r>
      <w:r w:rsidRPr="007B6229">
        <w:rPr>
          <w:rFonts w:ascii="Arial Narrow" w:hAnsi="Arial Narrow"/>
          <w:b/>
          <w:i/>
          <w:sz w:val="22"/>
          <w:szCs w:val="22"/>
        </w:rPr>
        <w:t xml:space="preserve">u nastavku </w:t>
      </w:r>
      <w:proofErr w:type="gramStart"/>
      <w:r w:rsidRPr="007B6229">
        <w:rPr>
          <w:rFonts w:ascii="Arial Narrow" w:hAnsi="Arial Narrow"/>
          <w:b/>
          <w:i/>
          <w:sz w:val="22"/>
          <w:szCs w:val="22"/>
        </w:rPr>
        <w:t>teksta :</w:t>
      </w:r>
      <w:proofErr w:type="gramEnd"/>
      <w:r w:rsidRPr="007B6229">
        <w:rPr>
          <w:rFonts w:ascii="Arial Narrow" w:hAnsi="Arial Narrow"/>
          <w:b/>
          <w:i/>
          <w:sz w:val="22"/>
          <w:szCs w:val="22"/>
        </w:rPr>
        <w:t xml:space="preserve"> Zakon o zaštiti na radu</w:t>
      </w:r>
      <w:r w:rsidRPr="007B6229">
        <w:rPr>
          <w:rFonts w:ascii="Arial Narrow" w:hAnsi="Arial Narrow"/>
          <w:sz w:val="22"/>
          <w:szCs w:val="22"/>
        </w:rPr>
        <w:t>) Naručitelj na prijedlog Ugovaratelja za koordinatora zaštite na radu imenuje ___________________.</w:t>
      </w:r>
    </w:p>
    <w:p w:rsidR="007B6229" w:rsidRPr="007B6229" w:rsidRDefault="007B6229" w:rsidP="00EA5E4B">
      <w:pPr>
        <w:jc w:val="both"/>
        <w:rPr>
          <w:rFonts w:ascii="Arial Narrow" w:hAnsi="Arial Narrow"/>
          <w:spacing w:val="-1"/>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81" w:name="_Toc16537391"/>
      <w:r w:rsidRPr="007B6229">
        <w:rPr>
          <w:rFonts w:ascii="Arial Narrow" w:hAnsi="Arial Narrow"/>
          <w:b/>
          <w:sz w:val="22"/>
          <w:szCs w:val="22"/>
        </w:rPr>
        <w:lastRenderedPageBreak/>
        <w:t>Predstavnik Naručitelja</w:t>
      </w:r>
      <w:bookmarkEnd w:id="81"/>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8.</w:t>
      </w:r>
    </w:p>
    <w:p w:rsidR="007B6229" w:rsidRPr="007B6229" w:rsidRDefault="007B6229" w:rsidP="00EA5E4B">
      <w:pPr>
        <w:tabs>
          <w:tab w:val="left" w:pos="567"/>
        </w:tabs>
        <w:jc w:val="both"/>
        <w:rPr>
          <w:rFonts w:ascii="Arial Narrow" w:hAnsi="Arial Narrow"/>
          <w:spacing w:val="-1"/>
          <w:sz w:val="22"/>
          <w:szCs w:val="22"/>
        </w:rPr>
      </w:pPr>
      <w:r w:rsidRPr="007B6229">
        <w:rPr>
          <w:rFonts w:ascii="Arial Narrow" w:hAnsi="Arial Narrow"/>
          <w:b/>
          <w:spacing w:val="-1"/>
          <w:sz w:val="22"/>
          <w:szCs w:val="22"/>
        </w:rPr>
        <w:t>8.1.</w:t>
      </w:r>
      <w:r w:rsidRPr="007B6229">
        <w:rPr>
          <w:rFonts w:ascii="Arial Narrow" w:hAnsi="Arial Narrow"/>
          <w:b/>
          <w:spacing w:val="-1"/>
          <w:sz w:val="22"/>
          <w:szCs w:val="22"/>
        </w:rPr>
        <w:tab/>
      </w:r>
      <w:r w:rsidRPr="007B6229">
        <w:rPr>
          <w:rFonts w:ascii="Arial Narrow" w:hAnsi="Arial Narrow"/>
          <w:spacing w:val="-1"/>
          <w:sz w:val="22"/>
          <w:szCs w:val="22"/>
        </w:rPr>
        <w:t>Naručitelj za svog predstavnika imenuje ________________.</w:t>
      </w:r>
    </w:p>
    <w:p w:rsidR="007B6229" w:rsidRPr="007B6229" w:rsidRDefault="007B6229" w:rsidP="00EA5E4B">
      <w:pPr>
        <w:tabs>
          <w:tab w:val="left" w:pos="567"/>
        </w:tabs>
        <w:jc w:val="both"/>
        <w:rPr>
          <w:rFonts w:ascii="Arial Narrow" w:hAnsi="Arial Narrow"/>
          <w:spacing w:val="-1"/>
          <w:sz w:val="22"/>
          <w:szCs w:val="22"/>
        </w:rPr>
      </w:pPr>
      <w:r w:rsidRPr="007B6229">
        <w:rPr>
          <w:rFonts w:ascii="Arial Narrow" w:hAnsi="Arial Narrow"/>
          <w:b/>
          <w:spacing w:val="-1"/>
          <w:sz w:val="22"/>
          <w:szCs w:val="22"/>
        </w:rPr>
        <w:t>8.2.</w:t>
      </w:r>
      <w:r w:rsidRPr="007B6229">
        <w:rPr>
          <w:rFonts w:ascii="Arial Narrow" w:hAnsi="Arial Narrow"/>
          <w:b/>
          <w:spacing w:val="-1"/>
          <w:sz w:val="22"/>
          <w:szCs w:val="22"/>
        </w:rPr>
        <w:tab/>
      </w:r>
      <w:r w:rsidRPr="007B6229">
        <w:rPr>
          <w:rFonts w:ascii="Arial Narrow" w:hAnsi="Arial Narrow"/>
          <w:spacing w:val="-1"/>
          <w:sz w:val="22"/>
          <w:szCs w:val="22"/>
        </w:rPr>
        <w:t xml:space="preserve">Predstavnik Naručitelja iz stavka 8.1. </w:t>
      </w:r>
      <w:proofErr w:type="gramStart"/>
      <w:r w:rsidRPr="007B6229">
        <w:rPr>
          <w:rFonts w:ascii="Arial Narrow" w:hAnsi="Arial Narrow"/>
          <w:spacing w:val="-1"/>
          <w:sz w:val="22"/>
          <w:szCs w:val="22"/>
        </w:rPr>
        <w:t>ovog</w:t>
      </w:r>
      <w:proofErr w:type="gramEnd"/>
      <w:r w:rsidRPr="007B6229">
        <w:rPr>
          <w:rFonts w:ascii="Arial Narrow" w:hAnsi="Arial Narrow"/>
          <w:spacing w:val="-1"/>
          <w:sz w:val="22"/>
          <w:szCs w:val="22"/>
        </w:rPr>
        <w:t xml:space="preserve"> članka je odgovorna osoba koja prati realizaciju ugovorenih usluga iz članka 1. </w:t>
      </w:r>
      <w:proofErr w:type="gramStart"/>
      <w:r w:rsidRPr="007B6229">
        <w:rPr>
          <w:rFonts w:ascii="Arial Narrow" w:hAnsi="Arial Narrow"/>
          <w:spacing w:val="-1"/>
          <w:sz w:val="22"/>
          <w:szCs w:val="22"/>
        </w:rPr>
        <w:t>ovog</w:t>
      </w:r>
      <w:proofErr w:type="gramEnd"/>
      <w:r w:rsidRPr="007B6229">
        <w:rPr>
          <w:rFonts w:ascii="Arial Narrow" w:hAnsi="Arial Narrow"/>
          <w:spacing w:val="-1"/>
          <w:sz w:val="22"/>
          <w:szCs w:val="22"/>
        </w:rPr>
        <w:t xml:space="preserve"> Ugovora te kontrolira da li je izvršavanje ovog Ugovora u skladu s uvjetima određenima dokumentacijom o nabavi i odabranom Ponudom iz članka 1. </w:t>
      </w:r>
      <w:proofErr w:type="gramStart"/>
      <w:r w:rsidRPr="007B6229">
        <w:rPr>
          <w:rFonts w:ascii="Arial Narrow" w:hAnsi="Arial Narrow"/>
          <w:spacing w:val="-1"/>
          <w:sz w:val="22"/>
          <w:szCs w:val="22"/>
        </w:rPr>
        <w:t>ovog</w:t>
      </w:r>
      <w:proofErr w:type="gramEnd"/>
      <w:r w:rsidRPr="007B6229">
        <w:rPr>
          <w:rFonts w:ascii="Arial Narrow" w:hAnsi="Arial Narrow"/>
          <w:spacing w:val="-1"/>
          <w:sz w:val="22"/>
          <w:szCs w:val="22"/>
        </w:rPr>
        <w:t xml:space="preserve"> Ugovora.</w:t>
      </w:r>
    </w:p>
    <w:p w:rsidR="007B6229" w:rsidRPr="007B6229" w:rsidRDefault="007B6229" w:rsidP="00EA5E4B">
      <w:pPr>
        <w:jc w:val="both"/>
        <w:rPr>
          <w:rFonts w:ascii="Arial Narrow" w:hAnsi="Arial Narrow"/>
          <w:spacing w:val="-1"/>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82" w:name="_Toc16537392"/>
      <w:r w:rsidRPr="007B6229">
        <w:rPr>
          <w:rFonts w:ascii="Arial Narrow" w:hAnsi="Arial Narrow"/>
          <w:b/>
          <w:sz w:val="22"/>
          <w:szCs w:val="22"/>
        </w:rPr>
        <w:t>Rok izvršavanja usluge</w:t>
      </w:r>
      <w:bookmarkEnd w:id="82"/>
    </w:p>
    <w:p w:rsidR="007B6229" w:rsidRPr="007B6229" w:rsidRDefault="007B6229" w:rsidP="00EA5E4B">
      <w:pPr>
        <w:jc w:val="center"/>
        <w:rPr>
          <w:rFonts w:ascii="Arial Narrow" w:hAnsi="Arial Narrow"/>
          <w:b/>
          <w:sz w:val="22"/>
          <w:szCs w:val="22"/>
        </w:rPr>
      </w:pPr>
      <w:r w:rsidRPr="007B6229">
        <w:rPr>
          <w:rFonts w:ascii="Arial Narrow" w:hAnsi="Arial Narrow"/>
          <w:b/>
          <w:sz w:val="22"/>
          <w:szCs w:val="22"/>
        </w:rPr>
        <w:t>Članak 10.</w:t>
      </w:r>
    </w:p>
    <w:p w:rsidR="007B6229" w:rsidRPr="007B6229" w:rsidRDefault="007B6229" w:rsidP="00EA5E4B">
      <w:pPr>
        <w:tabs>
          <w:tab w:val="left" w:pos="567"/>
        </w:tabs>
        <w:jc w:val="both"/>
        <w:rPr>
          <w:rFonts w:ascii="Arial Narrow" w:hAnsi="Arial Narrow"/>
          <w:b/>
          <w:spacing w:val="-1"/>
          <w:sz w:val="22"/>
          <w:szCs w:val="22"/>
        </w:rPr>
      </w:pPr>
      <w:r w:rsidRPr="007B6229">
        <w:rPr>
          <w:rFonts w:ascii="Arial Narrow" w:hAnsi="Arial Narrow"/>
          <w:b/>
          <w:spacing w:val="-1"/>
          <w:sz w:val="22"/>
          <w:szCs w:val="22"/>
        </w:rPr>
        <w:t>10.1.</w:t>
      </w:r>
      <w:r w:rsidRPr="007B6229">
        <w:rPr>
          <w:rFonts w:ascii="Arial Narrow" w:hAnsi="Arial Narrow"/>
          <w:b/>
          <w:spacing w:val="-1"/>
          <w:sz w:val="22"/>
          <w:szCs w:val="22"/>
        </w:rPr>
        <w:tab/>
        <w:t xml:space="preserve">Rok izvršavanja usluge iz članka 1. </w:t>
      </w:r>
      <w:proofErr w:type="gramStart"/>
      <w:r w:rsidRPr="007B6229">
        <w:rPr>
          <w:rFonts w:ascii="Arial Narrow" w:hAnsi="Arial Narrow"/>
          <w:b/>
          <w:spacing w:val="-1"/>
          <w:sz w:val="22"/>
          <w:szCs w:val="22"/>
        </w:rPr>
        <w:t>ovog</w:t>
      </w:r>
      <w:proofErr w:type="gramEnd"/>
      <w:r w:rsidRPr="007B6229">
        <w:rPr>
          <w:rFonts w:ascii="Arial Narrow" w:hAnsi="Arial Narrow"/>
          <w:b/>
          <w:spacing w:val="-1"/>
          <w:sz w:val="22"/>
          <w:szCs w:val="22"/>
        </w:rPr>
        <w:t xml:space="preserve"> Ugovora započinje najkasnije slijedeći radni dan nakon što Naručitelj uvede Ugovaratelja u posao i traje 120 (stodvadeset) dana od dana uvođenja u posao.</w:t>
      </w:r>
    </w:p>
    <w:p w:rsidR="007B6229" w:rsidRPr="007B6229" w:rsidRDefault="007B6229" w:rsidP="00EA5E4B">
      <w:pPr>
        <w:tabs>
          <w:tab w:val="left" w:pos="567"/>
        </w:tabs>
        <w:jc w:val="both"/>
        <w:rPr>
          <w:rFonts w:ascii="Arial Narrow" w:hAnsi="Arial Narrow"/>
          <w:sz w:val="22"/>
          <w:szCs w:val="22"/>
        </w:rPr>
      </w:pPr>
      <w:r w:rsidRPr="007B6229">
        <w:rPr>
          <w:rFonts w:ascii="Arial Narrow" w:hAnsi="Arial Narrow"/>
          <w:sz w:val="22"/>
          <w:szCs w:val="22"/>
        </w:rPr>
        <w:t>Danom uvođenja u posao podrazumijeva se primopredaja projektne dokumentacije i upis u građevinski dnevnik.</w:t>
      </w:r>
    </w:p>
    <w:p w:rsidR="007B6229" w:rsidRPr="007B6229" w:rsidRDefault="007B6229" w:rsidP="00EA5E4B">
      <w:pPr>
        <w:tabs>
          <w:tab w:val="left" w:pos="567"/>
        </w:tabs>
        <w:jc w:val="both"/>
        <w:rPr>
          <w:rFonts w:ascii="Arial Narrow" w:hAnsi="Arial Narrow"/>
          <w:b/>
          <w:sz w:val="22"/>
          <w:szCs w:val="22"/>
        </w:rPr>
      </w:pPr>
      <w:r w:rsidRPr="007B6229">
        <w:rPr>
          <w:rFonts w:ascii="Arial Narrow" w:hAnsi="Arial Narrow"/>
          <w:b/>
          <w:spacing w:val="-1"/>
          <w:sz w:val="22"/>
          <w:szCs w:val="22"/>
        </w:rPr>
        <w:t>10.2.</w:t>
      </w:r>
      <w:r w:rsidRPr="007B6229">
        <w:rPr>
          <w:rFonts w:ascii="Arial Narrow" w:hAnsi="Arial Narrow"/>
          <w:spacing w:val="-1"/>
          <w:sz w:val="22"/>
          <w:szCs w:val="22"/>
        </w:rPr>
        <w:tab/>
        <w:t xml:space="preserve">Rok izvršavanja usluge iz članka 1. </w:t>
      </w:r>
      <w:proofErr w:type="gramStart"/>
      <w:r w:rsidRPr="007B6229">
        <w:rPr>
          <w:rFonts w:ascii="Arial Narrow" w:hAnsi="Arial Narrow"/>
          <w:spacing w:val="-1"/>
          <w:sz w:val="22"/>
          <w:szCs w:val="22"/>
        </w:rPr>
        <w:t>ovog</w:t>
      </w:r>
      <w:proofErr w:type="gramEnd"/>
      <w:r w:rsidRPr="007B6229">
        <w:rPr>
          <w:rFonts w:ascii="Arial Narrow" w:hAnsi="Arial Narrow"/>
          <w:spacing w:val="-1"/>
          <w:sz w:val="22"/>
          <w:szCs w:val="22"/>
        </w:rPr>
        <w:t xml:space="preserve"> Ugovora </w:t>
      </w:r>
      <w:r w:rsidRPr="007B6229">
        <w:rPr>
          <w:rFonts w:ascii="Arial Narrow" w:hAnsi="Arial Narrow"/>
          <w:b/>
          <w:spacing w:val="-1"/>
          <w:sz w:val="22"/>
          <w:szCs w:val="22"/>
        </w:rPr>
        <w:t>završava danom uspješno obavljene primopredaje radova.</w:t>
      </w:r>
    </w:p>
    <w:p w:rsidR="007B6229" w:rsidRPr="007B6229" w:rsidRDefault="007B6229" w:rsidP="00EA5E4B">
      <w:pPr>
        <w:jc w:val="both"/>
        <w:rPr>
          <w:rFonts w:ascii="Arial Narrow" w:hAnsi="Arial Narrow"/>
          <w:sz w:val="22"/>
          <w:szCs w:val="22"/>
        </w:rPr>
      </w:pPr>
    </w:p>
    <w:p w:rsidR="007B6229" w:rsidRPr="007B6229" w:rsidRDefault="007B6229" w:rsidP="00EA5E4B">
      <w:pPr>
        <w:keepNext/>
        <w:numPr>
          <w:ilvl w:val="0"/>
          <w:numId w:val="51"/>
        </w:numPr>
        <w:ind w:left="567" w:hanging="567"/>
        <w:outlineLvl w:val="2"/>
        <w:rPr>
          <w:rFonts w:ascii="Arial Narrow" w:hAnsi="Arial Narrow"/>
          <w:b/>
          <w:sz w:val="22"/>
          <w:szCs w:val="22"/>
        </w:rPr>
      </w:pPr>
      <w:bookmarkStart w:id="83" w:name="_Toc16537393"/>
      <w:r w:rsidRPr="007B6229">
        <w:rPr>
          <w:rFonts w:ascii="Arial Narrow" w:hAnsi="Arial Narrow"/>
          <w:b/>
          <w:sz w:val="22"/>
          <w:szCs w:val="22"/>
        </w:rPr>
        <w:t>Zajednica ponuditelja</w:t>
      </w:r>
      <w:bookmarkEnd w:id="83"/>
    </w:p>
    <w:p w:rsidR="007B6229" w:rsidRPr="007B6229" w:rsidRDefault="007B6229" w:rsidP="005812D6">
      <w:pPr>
        <w:jc w:val="center"/>
        <w:rPr>
          <w:rFonts w:ascii="Arial Narrow" w:hAnsi="Arial Narrow"/>
          <w:b/>
          <w:bCs/>
          <w:sz w:val="22"/>
          <w:szCs w:val="22"/>
        </w:rPr>
      </w:pPr>
      <w:r w:rsidRPr="007B6229">
        <w:rPr>
          <w:rFonts w:ascii="Arial Narrow" w:hAnsi="Arial Narrow"/>
          <w:b/>
          <w:bCs/>
          <w:sz w:val="22"/>
          <w:szCs w:val="22"/>
        </w:rPr>
        <w:t>Članak 10.</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bCs/>
          <w:spacing w:val="-1"/>
          <w:sz w:val="22"/>
          <w:szCs w:val="22"/>
        </w:rPr>
        <w:t>10.1.</w:t>
      </w:r>
      <w:r w:rsidRPr="007B6229">
        <w:rPr>
          <w:rFonts w:ascii="Arial Narrow" w:hAnsi="Arial Narrow"/>
          <w:b/>
          <w:bCs/>
          <w:spacing w:val="-1"/>
          <w:sz w:val="22"/>
          <w:szCs w:val="22"/>
        </w:rPr>
        <w:tab/>
      </w:r>
      <w:r w:rsidRPr="007B6229">
        <w:rPr>
          <w:rFonts w:ascii="Arial Narrow" w:hAnsi="Arial Narrow"/>
          <w:bCs/>
          <w:spacing w:val="-1"/>
          <w:sz w:val="22"/>
          <w:szCs w:val="22"/>
        </w:rPr>
        <w:t xml:space="preserve">Sukladno Ponudi iz članka 1. </w:t>
      </w:r>
      <w:proofErr w:type="gramStart"/>
      <w:r w:rsidRPr="007B6229">
        <w:rPr>
          <w:rFonts w:ascii="Arial Narrow" w:hAnsi="Arial Narrow"/>
          <w:bCs/>
          <w:spacing w:val="-1"/>
          <w:sz w:val="22"/>
          <w:szCs w:val="22"/>
        </w:rPr>
        <w:t>ovoga</w:t>
      </w:r>
      <w:proofErr w:type="gramEnd"/>
      <w:r w:rsidRPr="007B6229">
        <w:rPr>
          <w:rFonts w:ascii="Arial Narrow" w:hAnsi="Arial Narrow"/>
          <w:bCs/>
          <w:spacing w:val="-1"/>
          <w:sz w:val="22"/>
          <w:szCs w:val="22"/>
        </w:rPr>
        <w:t xml:space="preserve"> Ugovora, ugovorne  strane utvrđuju člana/ove zajednice ponuditelja</w:t>
      </w:r>
      <w:r w:rsidRPr="007B6229">
        <w:rPr>
          <w:rFonts w:ascii="Arial Narrow" w:hAnsi="Arial Narrow"/>
          <w:sz w:val="22"/>
          <w:szCs w:val="22"/>
        </w:rPr>
        <w:t xml:space="preserve"> i usluge koje će isti izvesti, kako slijedi:</w:t>
      </w:r>
    </w:p>
    <w:p w:rsidR="007B6229" w:rsidRPr="007B6229" w:rsidRDefault="007B6229" w:rsidP="005812D6">
      <w:pPr>
        <w:ind w:left="567" w:hanging="284"/>
        <w:jc w:val="both"/>
        <w:rPr>
          <w:rFonts w:ascii="Arial Narrow" w:hAnsi="Arial Narrow"/>
          <w:sz w:val="22"/>
          <w:szCs w:val="22"/>
        </w:rPr>
      </w:pPr>
      <w:r w:rsidRPr="007B6229">
        <w:rPr>
          <w:rFonts w:ascii="Arial Narrow" w:hAnsi="Arial Narrow"/>
          <w:sz w:val="22"/>
          <w:szCs w:val="22"/>
        </w:rPr>
        <w:t>-</w:t>
      </w:r>
      <w:r w:rsidRPr="007B6229">
        <w:rPr>
          <w:rFonts w:ascii="Arial Narrow" w:hAnsi="Arial Narrow"/>
          <w:sz w:val="22"/>
          <w:szCs w:val="22"/>
        </w:rPr>
        <w:tab/>
        <w:t>___________________________</w:t>
      </w:r>
    </w:p>
    <w:p w:rsidR="007B6229" w:rsidRPr="007B6229" w:rsidRDefault="007B6229" w:rsidP="005812D6">
      <w:pPr>
        <w:ind w:left="567" w:hanging="284"/>
        <w:jc w:val="both"/>
        <w:rPr>
          <w:rFonts w:ascii="Arial Narrow" w:hAnsi="Arial Narrow"/>
          <w:sz w:val="22"/>
          <w:szCs w:val="22"/>
        </w:rPr>
      </w:pPr>
      <w:r w:rsidRPr="007B6229">
        <w:rPr>
          <w:rFonts w:ascii="Arial Narrow" w:hAnsi="Arial Narrow"/>
          <w:sz w:val="22"/>
          <w:szCs w:val="22"/>
        </w:rPr>
        <w:t>-</w:t>
      </w:r>
      <w:r w:rsidRPr="007B6229">
        <w:rPr>
          <w:rFonts w:ascii="Arial Narrow" w:hAnsi="Arial Narrow"/>
          <w:sz w:val="22"/>
          <w:szCs w:val="22"/>
        </w:rPr>
        <w:tab/>
        <w:t>___________________________.</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10.2.</w:t>
      </w:r>
      <w:r w:rsidRPr="007B6229">
        <w:rPr>
          <w:rFonts w:ascii="Arial Narrow" w:hAnsi="Arial Narrow"/>
          <w:b/>
          <w:sz w:val="22"/>
          <w:szCs w:val="22"/>
        </w:rPr>
        <w:tab/>
      </w:r>
      <w:r w:rsidRPr="007B6229">
        <w:rPr>
          <w:rFonts w:ascii="Arial Narrow" w:hAnsi="Arial Narrow"/>
          <w:sz w:val="22"/>
          <w:szCs w:val="22"/>
        </w:rPr>
        <w:t xml:space="preserve">Naručitelj je dužan isplatiti cijenu usluga iz članka 4.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članovima </w:t>
      </w:r>
      <w:r w:rsidRPr="007B6229">
        <w:rPr>
          <w:rFonts w:ascii="Arial Narrow" w:hAnsi="Arial Narrow"/>
          <w:bCs/>
          <w:spacing w:val="-1"/>
          <w:sz w:val="22"/>
          <w:szCs w:val="22"/>
        </w:rPr>
        <w:t>zajednice ponuditelja</w:t>
      </w:r>
      <w:r w:rsidRPr="007B6229">
        <w:rPr>
          <w:rFonts w:ascii="Arial Narrow" w:hAnsi="Arial Narrow"/>
          <w:sz w:val="22"/>
          <w:szCs w:val="22"/>
        </w:rPr>
        <w:t xml:space="preserve"> na temelju ispostavljenih računa utvrđenih člankom 5.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w:t>
      </w:r>
    </w:p>
    <w:p w:rsidR="007B6229" w:rsidRPr="007B6229" w:rsidRDefault="007B6229" w:rsidP="005812D6">
      <w:pPr>
        <w:jc w:val="both"/>
        <w:rPr>
          <w:rFonts w:ascii="Arial Narrow" w:hAnsi="Arial Narrow"/>
          <w:b/>
          <w:sz w:val="22"/>
          <w:szCs w:val="22"/>
        </w:rPr>
      </w:pPr>
    </w:p>
    <w:p w:rsidR="007B6229" w:rsidRPr="007B6229" w:rsidRDefault="007B6229" w:rsidP="005812D6">
      <w:pPr>
        <w:keepNext/>
        <w:numPr>
          <w:ilvl w:val="0"/>
          <w:numId w:val="51"/>
        </w:numPr>
        <w:ind w:left="567" w:hanging="567"/>
        <w:outlineLvl w:val="2"/>
        <w:rPr>
          <w:rFonts w:ascii="Arial Narrow" w:hAnsi="Arial Narrow"/>
          <w:b/>
          <w:sz w:val="22"/>
          <w:szCs w:val="22"/>
        </w:rPr>
      </w:pPr>
      <w:bookmarkStart w:id="84" w:name="_Toc16537394"/>
      <w:r w:rsidRPr="007B6229">
        <w:rPr>
          <w:rFonts w:ascii="Arial Narrow" w:hAnsi="Arial Narrow"/>
          <w:b/>
          <w:sz w:val="22"/>
          <w:szCs w:val="22"/>
        </w:rPr>
        <w:t>Podugovaratelji</w:t>
      </w:r>
      <w:bookmarkEnd w:id="84"/>
    </w:p>
    <w:p w:rsidR="007B6229" w:rsidRPr="007B6229" w:rsidRDefault="007B6229" w:rsidP="005812D6">
      <w:pPr>
        <w:jc w:val="center"/>
        <w:rPr>
          <w:rFonts w:ascii="Arial Narrow" w:hAnsi="Arial Narrow"/>
          <w:b/>
          <w:bCs/>
          <w:sz w:val="22"/>
          <w:szCs w:val="22"/>
        </w:rPr>
      </w:pPr>
      <w:r w:rsidRPr="007B6229">
        <w:rPr>
          <w:rFonts w:ascii="Arial Narrow" w:hAnsi="Arial Narrow"/>
          <w:b/>
          <w:bCs/>
          <w:sz w:val="22"/>
          <w:szCs w:val="22"/>
        </w:rPr>
        <w:t>Članak 11.</w:t>
      </w:r>
    </w:p>
    <w:p w:rsidR="007B6229" w:rsidRPr="007B6229" w:rsidRDefault="007B6229" w:rsidP="005812D6">
      <w:pPr>
        <w:tabs>
          <w:tab w:val="left" w:pos="567"/>
        </w:tabs>
        <w:jc w:val="both"/>
        <w:textAlignment w:val="baseline"/>
        <w:rPr>
          <w:rFonts w:ascii="Arial Narrow" w:hAnsi="Arial Narrow"/>
          <w:sz w:val="22"/>
          <w:szCs w:val="22"/>
        </w:rPr>
      </w:pPr>
      <w:r w:rsidRPr="007B6229">
        <w:rPr>
          <w:rFonts w:ascii="Arial Narrow" w:hAnsi="Arial Narrow"/>
          <w:b/>
          <w:color w:val="231F20"/>
          <w:sz w:val="22"/>
          <w:szCs w:val="22"/>
        </w:rPr>
        <w:t>11.1.</w:t>
      </w:r>
      <w:r w:rsidRPr="007B6229">
        <w:rPr>
          <w:rFonts w:ascii="Arial Narrow" w:hAnsi="Arial Narrow"/>
          <w:b/>
          <w:color w:val="231F20"/>
          <w:sz w:val="22"/>
          <w:szCs w:val="22"/>
        </w:rPr>
        <w:tab/>
      </w:r>
      <w:r w:rsidRPr="007B6229">
        <w:rPr>
          <w:rFonts w:ascii="Arial Narrow" w:hAnsi="Arial Narrow"/>
          <w:color w:val="231F20"/>
          <w:sz w:val="22"/>
          <w:szCs w:val="22"/>
        </w:rPr>
        <w:t xml:space="preserve">Sukladno članku 222. Zakona o javoj nabavi (Narodne novine, broj 120/16, </w:t>
      </w:r>
      <w:r w:rsidRPr="007B6229">
        <w:rPr>
          <w:rFonts w:ascii="Arial Narrow" w:hAnsi="Arial Narrow"/>
          <w:b/>
          <w:i/>
          <w:color w:val="231F20"/>
          <w:sz w:val="22"/>
          <w:szCs w:val="22"/>
        </w:rPr>
        <w:t xml:space="preserve">u nastavku </w:t>
      </w:r>
      <w:proofErr w:type="gramStart"/>
      <w:r w:rsidRPr="007B6229">
        <w:rPr>
          <w:rFonts w:ascii="Arial Narrow" w:hAnsi="Arial Narrow"/>
          <w:b/>
          <w:i/>
          <w:color w:val="231F20"/>
          <w:sz w:val="22"/>
          <w:szCs w:val="22"/>
        </w:rPr>
        <w:t>teksta :</w:t>
      </w:r>
      <w:proofErr w:type="gramEnd"/>
      <w:r w:rsidRPr="007B6229">
        <w:rPr>
          <w:rFonts w:ascii="Arial Narrow" w:hAnsi="Arial Narrow"/>
          <w:b/>
          <w:i/>
          <w:color w:val="231F20"/>
          <w:sz w:val="22"/>
          <w:szCs w:val="22"/>
        </w:rPr>
        <w:t xml:space="preserve"> ZJN 2016</w:t>
      </w:r>
      <w:r w:rsidRPr="007B6229">
        <w:rPr>
          <w:rFonts w:ascii="Arial Narrow" w:hAnsi="Arial Narrow"/>
          <w:color w:val="231F20"/>
          <w:sz w:val="22"/>
          <w:szCs w:val="22"/>
        </w:rPr>
        <w:t xml:space="preserve">) </w:t>
      </w:r>
      <w:r w:rsidRPr="007B6229">
        <w:rPr>
          <w:rFonts w:ascii="Arial Narrow" w:hAnsi="Arial Narrow"/>
          <w:sz w:val="22"/>
          <w:szCs w:val="22"/>
        </w:rPr>
        <w:t xml:space="preserve">i Ponudi iz članka 1.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ugovorne strane utvrđuju podugovaratelja/e i usluge koje će isti izvršiti, kako slijedi:</w:t>
      </w:r>
    </w:p>
    <w:p w:rsidR="007B6229" w:rsidRPr="007B6229" w:rsidRDefault="007B6229" w:rsidP="005812D6">
      <w:pPr>
        <w:ind w:left="567" w:hanging="284"/>
        <w:jc w:val="both"/>
        <w:rPr>
          <w:rFonts w:ascii="Arial Narrow" w:hAnsi="Arial Narrow"/>
          <w:sz w:val="22"/>
          <w:szCs w:val="22"/>
        </w:rPr>
      </w:pPr>
      <w:r w:rsidRPr="007B6229">
        <w:rPr>
          <w:rFonts w:ascii="Arial Narrow" w:hAnsi="Arial Narrow"/>
          <w:sz w:val="22"/>
          <w:szCs w:val="22"/>
        </w:rPr>
        <w:t>-</w:t>
      </w:r>
      <w:r w:rsidRPr="007B6229">
        <w:rPr>
          <w:rFonts w:ascii="Arial Narrow" w:hAnsi="Arial Narrow"/>
          <w:sz w:val="22"/>
          <w:szCs w:val="22"/>
        </w:rPr>
        <w:tab/>
        <w:t>___________________________</w:t>
      </w:r>
    </w:p>
    <w:p w:rsidR="007B6229" w:rsidRPr="007B6229" w:rsidRDefault="007B6229" w:rsidP="005812D6">
      <w:pPr>
        <w:ind w:left="567" w:hanging="284"/>
        <w:jc w:val="both"/>
        <w:rPr>
          <w:rFonts w:ascii="Arial Narrow" w:hAnsi="Arial Narrow"/>
          <w:sz w:val="22"/>
          <w:szCs w:val="22"/>
        </w:rPr>
      </w:pPr>
      <w:r w:rsidRPr="007B6229">
        <w:rPr>
          <w:rFonts w:ascii="Arial Narrow" w:hAnsi="Arial Narrow"/>
          <w:sz w:val="22"/>
          <w:szCs w:val="22"/>
        </w:rPr>
        <w:t>-</w:t>
      </w:r>
      <w:r w:rsidRPr="007B6229">
        <w:rPr>
          <w:rFonts w:ascii="Arial Narrow" w:hAnsi="Arial Narrow"/>
          <w:sz w:val="22"/>
          <w:szCs w:val="22"/>
        </w:rPr>
        <w:tab/>
        <w:t>___________________________.</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11.2.</w:t>
      </w:r>
      <w:r w:rsidRPr="007B6229">
        <w:rPr>
          <w:rFonts w:ascii="Arial Narrow" w:hAnsi="Arial Narrow"/>
          <w:b/>
          <w:sz w:val="22"/>
          <w:szCs w:val="22"/>
        </w:rPr>
        <w:tab/>
      </w:r>
      <w:r w:rsidRPr="007B6229">
        <w:rPr>
          <w:rFonts w:ascii="Arial Narrow" w:hAnsi="Arial Narrow"/>
          <w:sz w:val="22"/>
          <w:szCs w:val="22"/>
        </w:rPr>
        <w:t xml:space="preserve">Naručitelj je dužan isplatiti cijenu usluga iz članka 4.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 podugovarateljima na način utvrđen člankom 5.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11.3.</w:t>
      </w:r>
      <w:r w:rsidRPr="007B6229">
        <w:rPr>
          <w:rFonts w:ascii="Arial Narrow" w:hAnsi="Arial Narrow"/>
          <w:b/>
          <w:sz w:val="22"/>
          <w:szCs w:val="22"/>
        </w:rPr>
        <w:tab/>
      </w:r>
      <w:r w:rsidRPr="007B6229">
        <w:rPr>
          <w:rFonts w:ascii="Arial Narrow" w:hAnsi="Arial Narrow"/>
          <w:sz w:val="22"/>
          <w:szCs w:val="22"/>
        </w:rPr>
        <w:t xml:space="preserve">Sudjelovanje podugovaratelja ne utječe </w:t>
      </w:r>
      <w:proofErr w:type="gramStart"/>
      <w:r w:rsidRPr="007B6229">
        <w:rPr>
          <w:rFonts w:ascii="Arial Narrow" w:hAnsi="Arial Narrow"/>
          <w:sz w:val="22"/>
          <w:szCs w:val="22"/>
        </w:rPr>
        <w:t>na</w:t>
      </w:r>
      <w:proofErr w:type="gramEnd"/>
      <w:r w:rsidRPr="007B6229">
        <w:rPr>
          <w:rFonts w:ascii="Arial Narrow" w:hAnsi="Arial Narrow"/>
          <w:sz w:val="22"/>
          <w:szCs w:val="22"/>
        </w:rPr>
        <w:t xml:space="preserve"> odgovornost Ugovaratelja za uredno izvršenje ovog Ugovora.</w:t>
      </w:r>
    </w:p>
    <w:p w:rsidR="007B6229" w:rsidRPr="007B6229" w:rsidRDefault="007B6229" w:rsidP="005812D6">
      <w:pPr>
        <w:jc w:val="both"/>
        <w:rPr>
          <w:rFonts w:ascii="Arial Narrow" w:hAnsi="Arial Narrow"/>
          <w:sz w:val="22"/>
          <w:szCs w:val="22"/>
        </w:rPr>
      </w:pPr>
    </w:p>
    <w:p w:rsidR="007B6229" w:rsidRPr="007B6229" w:rsidRDefault="007B6229" w:rsidP="005812D6">
      <w:pPr>
        <w:keepNext/>
        <w:numPr>
          <w:ilvl w:val="0"/>
          <w:numId w:val="51"/>
        </w:numPr>
        <w:ind w:left="567" w:hanging="567"/>
        <w:outlineLvl w:val="2"/>
        <w:rPr>
          <w:rFonts w:ascii="Arial Narrow" w:hAnsi="Arial Narrow"/>
          <w:b/>
          <w:sz w:val="22"/>
          <w:szCs w:val="22"/>
        </w:rPr>
      </w:pPr>
      <w:bookmarkStart w:id="85" w:name="_Toc16537395"/>
      <w:r w:rsidRPr="007B6229">
        <w:rPr>
          <w:rFonts w:ascii="Arial Narrow" w:hAnsi="Arial Narrow"/>
          <w:b/>
          <w:sz w:val="22"/>
          <w:szCs w:val="22"/>
        </w:rPr>
        <w:t>Jamstvo za uredno ispunjenje Ugovora</w:t>
      </w:r>
      <w:bookmarkEnd w:id="85"/>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12.</w:t>
      </w:r>
    </w:p>
    <w:p w:rsidR="007B6229" w:rsidRPr="007B6229" w:rsidRDefault="007B6229" w:rsidP="005812D6">
      <w:pPr>
        <w:tabs>
          <w:tab w:val="left" w:pos="0"/>
          <w:tab w:val="left" w:pos="567"/>
        </w:tabs>
        <w:suppressAutoHyphens/>
        <w:jc w:val="both"/>
        <w:rPr>
          <w:rFonts w:ascii="Arial Narrow" w:hAnsi="Arial Narrow"/>
          <w:sz w:val="22"/>
          <w:szCs w:val="22"/>
          <w:lang w:eastAsia="ar-SA"/>
        </w:rPr>
      </w:pPr>
      <w:r w:rsidRPr="007B6229">
        <w:rPr>
          <w:rFonts w:ascii="Arial Narrow" w:hAnsi="Arial Narrow"/>
          <w:b/>
          <w:sz w:val="22"/>
          <w:szCs w:val="22"/>
          <w:lang w:val="pl-PL"/>
        </w:rPr>
        <w:t>12.1.</w:t>
      </w:r>
      <w:r w:rsidRPr="007B6229">
        <w:rPr>
          <w:rFonts w:ascii="Arial Narrow" w:hAnsi="Arial Narrow"/>
          <w:b/>
          <w:sz w:val="22"/>
          <w:szCs w:val="22"/>
          <w:lang w:val="pl-PL"/>
        </w:rPr>
        <w:tab/>
      </w:r>
      <w:r w:rsidRPr="007B6229">
        <w:rPr>
          <w:rFonts w:ascii="Arial Narrow" w:hAnsi="Arial Narrow"/>
          <w:sz w:val="22"/>
          <w:szCs w:val="22"/>
          <w:lang w:val="pl-PL"/>
        </w:rPr>
        <w:t>Ugovaratelj</w:t>
      </w:r>
      <w:r w:rsidRPr="007B6229">
        <w:rPr>
          <w:rFonts w:ascii="Arial Narrow" w:hAnsi="Arial Narrow"/>
          <w:sz w:val="22"/>
          <w:szCs w:val="22"/>
          <w:lang w:val="pl-PL" w:eastAsia="ar-SA"/>
        </w:rPr>
        <w:t xml:space="preserve"> </w:t>
      </w:r>
      <w:r w:rsidRPr="007B6229">
        <w:rPr>
          <w:rFonts w:ascii="Arial Narrow" w:hAnsi="Arial Narrow"/>
          <w:sz w:val="22"/>
          <w:szCs w:val="22"/>
          <w:lang w:eastAsia="ar-SA"/>
        </w:rPr>
        <w:t xml:space="preserve">je dužan </w:t>
      </w:r>
      <w:r w:rsidRPr="007B6229">
        <w:rPr>
          <w:rFonts w:ascii="Arial Narrow" w:hAnsi="Arial Narrow"/>
          <w:sz w:val="22"/>
          <w:szCs w:val="22"/>
        </w:rPr>
        <w:t>najkasnije u roku od 10 (deset) dana od dana potpisa ovog Ugovora</w:t>
      </w:r>
      <w:r w:rsidRPr="007B6229">
        <w:rPr>
          <w:rFonts w:ascii="Arial Narrow" w:hAnsi="Arial Narrow"/>
          <w:sz w:val="22"/>
          <w:szCs w:val="22"/>
          <w:lang w:eastAsia="ar-SA"/>
        </w:rPr>
        <w:t xml:space="preserve">, </w:t>
      </w:r>
      <w:r w:rsidRPr="007B6229">
        <w:rPr>
          <w:rFonts w:ascii="Arial Narrow" w:hAnsi="Arial Narrow"/>
          <w:sz w:val="22"/>
          <w:szCs w:val="22"/>
        </w:rPr>
        <w:t xml:space="preserve">Naručitelju </w:t>
      </w:r>
      <w:r w:rsidRPr="007B6229">
        <w:rPr>
          <w:rFonts w:ascii="Arial Narrow" w:hAnsi="Arial Narrow"/>
          <w:sz w:val="22"/>
          <w:szCs w:val="22"/>
          <w:lang w:eastAsia="ar-SA"/>
        </w:rPr>
        <w:t>predati bankovno jamstvo za uredno ispunjenje Ugovora u vrijednosti 10 % (deset posto) od ugovorenog iznosa bez poreza na dodanu vrijednost u obliku neopozive, bezuvjetne bankarske garancije naplative na prvi poziv korisnika garancije i bez prigovora na kojoj je kao korisnik naznačen Naručitelj, sukladno članku 1039. Zakona o obveznim odnosima</w:t>
      </w:r>
      <w:r w:rsidRPr="007B6229">
        <w:rPr>
          <w:rFonts w:ascii="Arial Narrow" w:hAnsi="Arial Narrow" w:cs="Arial Narrow"/>
          <w:sz w:val="22"/>
          <w:szCs w:val="22"/>
        </w:rPr>
        <w:t xml:space="preserve"> obveznim odnosima (Narodne novine, broj 35/05, 41/08, 125/11 i 78/15, </w:t>
      </w:r>
      <w:r w:rsidRPr="007B6229">
        <w:rPr>
          <w:rFonts w:ascii="Arial Narrow" w:hAnsi="Arial Narrow" w:cs="Arial Narrow"/>
          <w:b/>
          <w:i/>
          <w:sz w:val="22"/>
          <w:szCs w:val="22"/>
        </w:rPr>
        <w:t xml:space="preserve">u nastavku </w:t>
      </w:r>
      <w:proofErr w:type="gramStart"/>
      <w:r w:rsidRPr="007B6229">
        <w:rPr>
          <w:rFonts w:ascii="Arial Narrow" w:hAnsi="Arial Narrow" w:cs="Arial Narrow"/>
          <w:b/>
          <w:i/>
          <w:sz w:val="22"/>
          <w:szCs w:val="22"/>
        </w:rPr>
        <w:t>teksta :</w:t>
      </w:r>
      <w:proofErr w:type="gramEnd"/>
      <w:r w:rsidRPr="007B6229">
        <w:rPr>
          <w:rFonts w:ascii="Arial Narrow" w:hAnsi="Arial Narrow" w:cs="Arial Narrow"/>
          <w:b/>
          <w:i/>
          <w:sz w:val="22"/>
          <w:szCs w:val="22"/>
        </w:rPr>
        <w:t xml:space="preserve"> Zakon o obveznim odnosima)</w:t>
      </w:r>
      <w:r w:rsidRPr="007B6229">
        <w:rPr>
          <w:rFonts w:ascii="Arial Narrow" w:hAnsi="Arial Narrow"/>
          <w:sz w:val="22"/>
          <w:szCs w:val="22"/>
          <w:lang w:eastAsia="ar-SA"/>
        </w:rPr>
        <w:t xml:space="preserve">, ili u navedenom roku uplatiti potreban iznos jamstva na račun Naručitelja IBAN HR12 1001 0051 8630 0016 0, model plaćanja HR64 9725-26395-OIB uplatitelja, opis plaćanja : ev.br. </w:t>
      </w:r>
      <w:proofErr w:type="gramStart"/>
      <w:r w:rsidRPr="007B6229">
        <w:rPr>
          <w:rFonts w:ascii="Arial Narrow" w:hAnsi="Arial Narrow"/>
          <w:sz w:val="22"/>
          <w:szCs w:val="22"/>
          <w:lang w:eastAsia="ar-SA"/>
        </w:rPr>
        <w:t>132/2018</w:t>
      </w:r>
      <w:proofErr w:type="gramEnd"/>
      <w:r w:rsidRPr="007B6229">
        <w:rPr>
          <w:rFonts w:ascii="Arial Narrow" w:hAnsi="Arial Narrow"/>
          <w:sz w:val="22"/>
          <w:szCs w:val="22"/>
          <w:lang w:eastAsia="ar-SA"/>
        </w:rPr>
        <w:t>, gr. ____ (redni broj grupe) – polog jamstva za uredno ispunjenje ugovora i dostaviti Naručitelju potvrdu o uplati.</w:t>
      </w:r>
    </w:p>
    <w:p w:rsidR="007B6229" w:rsidRPr="007B6229" w:rsidRDefault="007B6229" w:rsidP="005812D6">
      <w:pPr>
        <w:tabs>
          <w:tab w:val="left" w:pos="0"/>
          <w:tab w:val="left" w:pos="567"/>
        </w:tabs>
        <w:suppressAutoHyphens/>
        <w:jc w:val="both"/>
        <w:rPr>
          <w:rFonts w:ascii="Arial Narrow" w:eastAsia="Calibri" w:hAnsi="Arial Narrow"/>
          <w:sz w:val="22"/>
          <w:szCs w:val="22"/>
        </w:rPr>
      </w:pPr>
      <w:r w:rsidRPr="007B6229">
        <w:rPr>
          <w:rFonts w:ascii="Arial Narrow" w:eastAsia="Calibri" w:hAnsi="Arial Narrow"/>
          <w:sz w:val="22"/>
          <w:szCs w:val="22"/>
        </w:rPr>
        <w:t xml:space="preserve">Rok valjanosti bankovnog jamstva mora biti </w:t>
      </w:r>
      <w:r w:rsidRPr="007B6229">
        <w:rPr>
          <w:rFonts w:ascii="Arial Narrow" w:hAnsi="Arial Narrow"/>
          <w:sz w:val="22"/>
          <w:szCs w:val="22"/>
        </w:rPr>
        <w:t>10 (deset</w:t>
      </w:r>
      <w:r w:rsidRPr="007B6229">
        <w:rPr>
          <w:rFonts w:ascii="Arial Narrow" w:eastAsia="Calibri" w:hAnsi="Arial Narrow"/>
          <w:sz w:val="22"/>
          <w:szCs w:val="22"/>
        </w:rPr>
        <w:t xml:space="preserve">) </w:t>
      </w:r>
      <w:proofErr w:type="gramStart"/>
      <w:r w:rsidRPr="007B6229">
        <w:rPr>
          <w:rFonts w:ascii="Arial Narrow" w:eastAsia="Calibri" w:hAnsi="Arial Narrow"/>
          <w:sz w:val="22"/>
          <w:szCs w:val="22"/>
        </w:rPr>
        <w:t>dana</w:t>
      </w:r>
      <w:proofErr w:type="gramEnd"/>
      <w:r w:rsidRPr="007B6229">
        <w:rPr>
          <w:rFonts w:ascii="Arial Narrow" w:eastAsia="Calibri" w:hAnsi="Arial Narrow"/>
          <w:sz w:val="22"/>
          <w:szCs w:val="22"/>
        </w:rPr>
        <w:t xml:space="preserve"> duže od roka određenog člankom 10. </w:t>
      </w:r>
      <w:proofErr w:type="gramStart"/>
      <w:r w:rsidRPr="007B6229">
        <w:rPr>
          <w:rFonts w:ascii="Arial Narrow" w:eastAsia="Calibri" w:hAnsi="Arial Narrow"/>
          <w:sz w:val="22"/>
          <w:szCs w:val="22"/>
        </w:rPr>
        <w:t>ovog</w:t>
      </w:r>
      <w:proofErr w:type="gramEnd"/>
      <w:r w:rsidRPr="007B6229">
        <w:rPr>
          <w:rFonts w:ascii="Arial Narrow" w:eastAsia="Calibri" w:hAnsi="Arial Narrow"/>
          <w:sz w:val="22"/>
          <w:szCs w:val="22"/>
        </w:rPr>
        <w:t xml:space="preserve"> Ugovora za izvršavanja usluge iz članka 1. </w:t>
      </w:r>
      <w:proofErr w:type="gramStart"/>
      <w:r w:rsidRPr="007B6229">
        <w:rPr>
          <w:rFonts w:ascii="Arial Narrow" w:eastAsia="Calibri" w:hAnsi="Arial Narrow"/>
          <w:sz w:val="22"/>
          <w:szCs w:val="22"/>
        </w:rPr>
        <w:t>ovog</w:t>
      </w:r>
      <w:proofErr w:type="gramEnd"/>
      <w:r w:rsidRPr="007B6229">
        <w:rPr>
          <w:rFonts w:ascii="Arial Narrow" w:eastAsia="Calibri" w:hAnsi="Arial Narrow"/>
          <w:sz w:val="22"/>
          <w:szCs w:val="22"/>
        </w:rPr>
        <w:t xml:space="preserve"> Ugovora</w:t>
      </w:r>
    </w:p>
    <w:p w:rsidR="007B6229" w:rsidRPr="007B6229" w:rsidRDefault="007B6229" w:rsidP="005812D6">
      <w:pPr>
        <w:tabs>
          <w:tab w:val="left" w:pos="0"/>
          <w:tab w:val="left" w:pos="567"/>
        </w:tabs>
        <w:suppressAutoHyphens/>
        <w:jc w:val="both"/>
        <w:rPr>
          <w:rFonts w:ascii="Arial Narrow" w:eastAsia="Calibri" w:hAnsi="Arial Narrow"/>
          <w:sz w:val="22"/>
          <w:szCs w:val="22"/>
        </w:rPr>
      </w:pPr>
      <w:r w:rsidRPr="007B6229">
        <w:rPr>
          <w:rFonts w:ascii="Arial Narrow" w:eastAsia="Calibri" w:hAnsi="Arial Narrow"/>
          <w:sz w:val="22"/>
          <w:szCs w:val="22"/>
        </w:rPr>
        <w:t xml:space="preserve">Neiskorišteno jamstvo Naručitelj </w:t>
      </w:r>
      <w:proofErr w:type="gramStart"/>
      <w:r w:rsidRPr="007B6229">
        <w:rPr>
          <w:rFonts w:ascii="Arial Narrow" w:eastAsia="Calibri" w:hAnsi="Arial Narrow"/>
          <w:sz w:val="22"/>
          <w:szCs w:val="22"/>
        </w:rPr>
        <w:t>će</w:t>
      </w:r>
      <w:proofErr w:type="gramEnd"/>
      <w:r w:rsidRPr="007B6229">
        <w:rPr>
          <w:rFonts w:ascii="Arial Narrow" w:eastAsia="Calibri" w:hAnsi="Arial Narrow"/>
          <w:sz w:val="22"/>
          <w:szCs w:val="22"/>
        </w:rPr>
        <w:t xml:space="preserve"> vratiti Ugovaratelju </w:t>
      </w:r>
      <w:r w:rsidRPr="007B6229">
        <w:rPr>
          <w:rFonts w:ascii="Arial Narrow" w:hAnsi="Arial Narrow" w:cs="Arial"/>
          <w:sz w:val="22"/>
          <w:szCs w:val="22"/>
          <w:lang w:val="en-AU"/>
        </w:rPr>
        <w:t xml:space="preserve">u roku od </w:t>
      </w:r>
      <w:r w:rsidRPr="007B6229">
        <w:rPr>
          <w:rFonts w:ascii="Arial Narrow" w:hAnsi="Arial Narrow"/>
          <w:sz w:val="22"/>
          <w:szCs w:val="22"/>
        </w:rPr>
        <w:t>10 (deset</w:t>
      </w:r>
      <w:r w:rsidRPr="007B6229">
        <w:rPr>
          <w:rFonts w:ascii="Arial Narrow" w:hAnsi="Arial Narrow" w:cs="Arial"/>
          <w:sz w:val="22"/>
          <w:szCs w:val="22"/>
          <w:lang w:val="en-AU"/>
        </w:rPr>
        <w:t>) dana od dana uspješno obavljene primopredaje radova</w:t>
      </w:r>
      <w:r w:rsidRPr="007B6229">
        <w:rPr>
          <w:rFonts w:ascii="Arial Narrow" w:eastAsia="Calibri" w:hAnsi="Arial Narrow"/>
          <w:sz w:val="22"/>
          <w:szCs w:val="22"/>
        </w:rPr>
        <w:t>.</w:t>
      </w:r>
    </w:p>
    <w:p w:rsidR="007B6229" w:rsidRPr="007B6229" w:rsidRDefault="007B6229" w:rsidP="005812D6">
      <w:pPr>
        <w:tabs>
          <w:tab w:val="left" w:pos="567"/>
        </w:tabs>
        <w:jc w:val="both"/>
        <w:rPr>
          <w:rFonts w:ascii="Arial Narrow" w:hAnsi="Arial Narrow"/>
          <w:sz w:val="22"/>
          <w:szCs w:val="22"/>
          <w:lang w:eastAsia="ar-SA"/>
        </w:rPr>
      </w:pPr>
      <w:r w:rsidRPr="007B6229">
        <w:rPr>
          <w:rFonts w:ascii="Arial Narrow" w:hAnsi="Arial Narrow"/>
          <w:b/>
          <w:sz w:val="22"/>
          <w:szCs w:val="22"/>
          <w:lang w:eastAsia="ar-SA"/>
        </w:rPr>
        <w:t>12.2.</w:t>
      </w:r>
      <w:r w:rsidRPr="007B6229">
        <w:rPr>
          <w:rFonts w:ascii="Arial Narrow" w:hAnsi="Arial Narrow"/>
          <w:b/>
          <w:sz w:val="22"/>
          <w:szCs w:val="22"/>
          <w:lang w:eastAsia="ar-SA"/>
        </w:rPr>
        <w:tab/>
      </w:r>
      <w:r w:rsidRPr="007B6229">
        <w:rPr>
          <w:rFonts w:ascii="Arial Narrow" w:hAnsi="Arial Narrow"/>
          <w:sz w:val="22"/>
          <w:szCs w:val="22"/>
          <w:lang w:eastAsia="ar-SA"/>
        </w:rPr>
        <w:t xml:space="preserve">U slučaju zajednice ponuditelja, </w:t>
      </w:r>
      <w:r w:rsidRPr="007B6229">
        <w:rPr>
          <w:rFonts w:ascii="Arial Narrow" w:hAnsi="Arial Narrow"/>
          <w:sz w:val="22"/>
          <w:szCs w:val="22"/>
        </w:rPr>
        <w:t xml:space="preserve">Naručitelj </w:t>
      </w:r>
      <w:r w:rsidRPr="007B6229">
        <w:rPr>
          <w:rFonts w:ascii="Arial Narrow" w:hAnsi="Arial Narrow"/>
          <w:sz w:val="22"/>
          <w:szCs w:val="22"/>
          <w:lang w:eastAsia="ar-SA"/>
        </w:rPr>
        <w:t xml:space="preserve">će prihvatiti jamstvo za uredno ispunjenje </w:t>
      </w:r>
      <w:proofErr w:type="gramStart"/>
      <w:r w:rsidRPr="007B6229">
        <w:rPr>
          <w:rFonts w:ascii="Arial Narrow" w:hAnsi="Arial Narrow"/>
          <w:sz w:val="22"/>
          <w:szCs w:val="22"/>
          <w:lang w:eastAsia="ar-SA"/>
        </w:rPr>
        <w:t>ugovora :</w:t>
      </w:r>
      <w:proofErr w:type="gramEnd"/>
    </w:p>
    <w:p w:rsidR="007B6229" w:rsidRPr="007B6229" w:rsidRDefault="007B6229" w:rsidP="005812D6">
      <w:pPr>
        <w:tabs>
          <w:tab w:val="left" w:pos="709"/>
        </w:tabs>
        <w:ind w:left="567" w:hanging="283"/>
        <w:jc w:val="both"/>
        <w:rPr>
          <w:rFonts w:ascii="Arial Narrow" w:hAnsi="Arial Narrow"/>
          <w:sz w:val="22"/>
          <w:szCs w:val="22"/>
          <w:lang w:eastAsia="ar-SA"/>
        </w:rPr>
      </w:pPr>
      <w:r w:rsidRPr="007B6229">
        <w:rPr>
          <w:rFonts w:ascii="Arial Narrow" w:hAnsi="Arial Narrow"/>
          <w:sz w:val="22"/>
          <w:szCs w:val="22"/>
          <w:lang w:eastAsia="ar-SA"/>
        </w:rPr>
        <w:t>-</w:t>
      </w:r>
      <w:r w:rsidRPr="007B6229">
        <w:rPr>
          <w:rFonts w:ascii="Arial Narrow" w:hAnsi="Arial Narrow"/>
          <w:sz w:val="22"/>
          <w:szCs w:val="22"/>
          <w:lang w:eastAsia="ar-SA"/>
        </w:rPr>
        <w:tab/>
      </w:r>
      <w:proofErr w:type="gramStart"/>
      <w:r w:rsidRPr="007B6229">
        <w:rPr>
          <w:rFonts w:ascii="Arial Narrow" w:hAnsi="Arial Narrow"/>
          <w:sz w:val="22"/>
          <w:szCs w:val="22"/>
          <w:lang w:eastAsia="ar-SA"/>
        </w:rPr>
        <w:t>koje</w:t>
      </w:r>
      <w:proofErr w:type="gramEnd"/>
      <w:r w:rsidRPr="007B6229">
        <w:rPr>
          <w:rFonts w:ascii="Arial Narrow" w:hAnsi="Arial Narrow"/>
          <w:sz w:val="22"/>
          <w:szCs w:val="22"/>
          <w:lang w:eastAsia="ar-SA"/>
        </w:rPr>
        <w:t xml:space="preserve"> glasi na sve članove zajednice (a ne samo na jednog člana), ali jamstvo tada mora sadržavati navod o tome da je riječ o zajednici ponuditelja</w:t>
      </w:r>
    </w:p>
    <w:p w:rsidR="007B6229" w:rsidRPr="007B6229" w:rsidRDefault="007B6229" w:rsidP="005812D6">
      <w:pPr>
        <w:tabs>
          <w:tab w:val="left" w:pos="567"/>
        </w:tabs>
        <w:ind w:left="567"/>
        <w:jc w:val="both"/>
        <w:rPr>
          <w:rFonts w:ascii="Arial Narrow" w:hAnsi="Arial Narrow"/>
          <w:sz w:val="22"/>
          <w:szCs w:val="22"/>
          <w:lang w:eastAsia="ar-SA"/>
        </w:rPr>
      </w:pPr>
      <w:proofErr w:type="gramStart"/>
      <w:r w:rsidRPr="007B6229">
        <w:rPr>
          <w:rFonts w:ascii="Arial Narrow" w:hAnsi="Arial Narrow"/>
          <w:sz w:val="22"/>
          <w:szCs w:val="22"/>
          <w:lang w:eastAsia="ar-SA"/>
        </w:rPr>
        <w:t>ili</w:t>
      </w:r>
      <w:proofErr w:type="gramEnd"/>
    </w:p>
    <w:p w:rsidR="007B6229" w:rsidRPr="007B6229" w:rsidRDefault="007B6229" w:rsidP="005812D6">
      <w:pPr>
        <w:numPr>
          <w:ilvl w:val="0"/>
          <w:numId w:val="40"/>
        </w:numPr>
        <w:tabs>
          <w:tab w:val="left" w:pos="709"/>
        </w:tabs>
        <w:ind w:left="567" w:hanging="283"/>
        <w:jc w:val="both"/>
        <w:rPr>
          <w:rFonts w:ascii="Arial Narrow" w:hAnsi="Arial Narrow"/>
          <w:sz w:val="22"/>
          <w:szCs w:val="22"/>
          <w:lang w:eastAsia="ar-SA"/>
        </w:rPr>
      </w:pPr>
      <w:r w:rsidRPr="007B6229">
        <w:rPr>
          <w:rFonts w:ascii="Arial Narrow" w:hAnsi="Arial Narrow"/>
          <w:sz w:val="22"/>
          <w:szCs w:val="22"/>
          <w:lang w:eastAsia="ar-SA"/>
        </w:rPr>
        <w:lastRenderedPageBreak/>
        <w:t>da svaki član zajednice ponuditelja dostavi jamstvo za svoj dio posla pri čemu zbroj pojedinih jamstava treba biti jednak ukupnom iznosu jamstva,</w:t>
      </w:r>
    </w:p>
    <w:p w:rsidR="007B6229" w:rsidRPr="007B6229" w:rsidRDefault="007B6229" w:rsidP="007B6229">
      <w:pPr>
        <w:tabs>
          <w:tab w:val="left" w:pos="709"/>
        </w:tabs>
        <w:ind w:left="142"/>
        <w:jc w:val="both"/>
        <w:rPr>
          <w:rFonts w:ascii="Arial Narrow" w:hAnsi="Arial Narrow"/>
          <w:sz w:val="22"/>
          <w:szCs w:val="22"/>
          <w:lang w:eastAsia="ar-SA"/>
        </w:rPr>
      </w:pPr>
      <w:proofErr w:type="gramStart"/>
      <w:r w:rsidRPr="007B6229">
        <w:rPr>
          <w:rFonts w:ascii="Arial Narrow" w:hAnsi="Arial Narrow"/>
          <w:sz w:val="22"/>
          <w:szCs w:val="22"/>
          <w:lang w:eastAsia="ar-SA"/>
        </w:rPr>
        <w:t>kao</w:t>
      </w:r>
      <w:proofErr w:type="gramEnd"/>
      <w:r w:rsidRPr="007B6229">
        <w:rPr>
          <w:rFonts w:ascii="Arial Narrow" w:hAnsi="Arial Narrow"/>
          <w:sz w:val="22"/>
          <w:szCs w:val="22"/>
          <w:lang w:eastAsia="ar-SA"/>
        </w:rPr>
        <w:t xml:space="preserve"> i odgovarajuću uplatu na račun Naručitelja naveden u stavku 20.1. </w:t>
      </w:r>
      <w:proofErr w:type="gramStart"/>
      <w:r w:rsidRPr="007B6229">
        <w:rPr>
          <w:rFonts w:ascii="Arial Narrow" w:hAnsi="Arial Narrow"/>
          <w:sz w:val="22"/>
          <w:szCs w:val="22"/>
          <w:lang w:eastAsia="ar-SA"/>
        </w:rPr>
        <w:t>ovog</w:t>
      </w:r>
      <w:proofErr w:type="gramEnd"/>
      <w:r w:rsidRPr="007B6229">
        <w:rPr>
          <w:rFonts w:ascii="Arial Narrow" w:hAnsi="Arial Narrow"/>
          <w:sz w:val="22"/>
          <w:szCs w:val="22"/>
          <w:lang w:eastAsia="ar-SA"/>
        </w:rPr>
        <w:t xml:space="preserve"> članka.</w:t>
      </w:r>
    </w:p>
    <w:p w:rsidR="007B6229" w:rsidRPr="007B6229" w:rsidRDefault="007B6229" w:rsidP="007B6229">
      <w:pPr>
        <w:tabs>
          <w:tab w:val="left" w:pos="567"/>
        </w:tabs>
        <w:ind w:left="142"/>
        <w:jc w:val="both"/>
        <w:rPr>
          <w:rFonts w:ascii="Arial Narrow" w:hAnsi="Arial Narrow"/>
          <w:sz w:val="22"/>
          <w:szCs w:val="22"/>
        </w:rPr>
      </w:pPr>
      <w:r w:rsidRPr="007B6229">
        <w:rPr>
          <w:rFonts w:ascii="Arial Narrow" w:hAnsi="Arial Narrow"/>
          <w:b/>
          <w:sz w:val="22"/>
          <w:szCs w:val="22"/>
        </w:rPr>
        <w:t>12.3.</w:t>
      </w:r>
      <w:r w:rsidRPr="007B6229">
        <w:rPr>
          <w:rFonts w:ascii="Arial Narrow" w:hAnsi="Arial Narrow"/>
          <w:b/>
          <w:sz w:val="22"/>
          <w:szCs w:val="22"/>
        </w:rPr>
        <w:tab/>
      </w:r>
      <w:r w:rsidRPr="007B6229">
        <w:rPr>
          <w:rFonts w:ascii="Arial Narrow" w:hAnsi="Arial Narrow"/>
          <w:sz w:val="22"/>
          <w:szCs w:val="22"/>
        </w:rPr>
        <w:t xml:space="preserve">Jamstvo za uredno ispunjenje ugovora naplatit </w:t>
      </w:r>
      <w:proofErr w:type="gramStart"/>
      <w:r w:rsidRPr="007B6229">
        <w:rPr>
          <w:rFonts w:ascii="Arial Narrow" w:hAnsi="Arial Narrow"/>
          <w:sz w:val="22"/>
          <w:szCs w:val="22"/>
        </w:rPr>
        <w:t>će</w:t>
      </w:r>
      <w:proofErr w:type="gramEnd"/>
      <w:r w:rsidRPr="007B6229">
        <w:rPr>
          <w:rFonts w:ascii="Arial Narrow" w:hAnsi="Arial Narrow"/>
          <w:sz w:val="22"/>
          <w:szCs w:val="22"/>
        </w:rPr>
        <w:t xml:space="preserve"> se u slučaju povrede ugovornih obveza.</w:t>
      </w:r>
    </w:p>
    <w:p w:rsidR="007B6229" w:rsidRPr="007B6229" w:rsidRDefault="007B6229" w:rsidP="007B6229">
      <w:pPr>
        <w:tabs>
          <w:tab w:val="left" w:pos="567"/>
        </w:tabs>
        <w:ind w:left="142"/>
        <w:jc w:val="both"/>
        <w:rPr>
          <w:rFonts w:ascii="Arial Narrow" w:hAnsi="Arial Narrow"/>
          <w:sz w:val="22"/>
          <w:szCs w:val="22"/>
        </w:rPr>
      </w:pPr>
      <w:r w:rsidRPr="007B6229">
        <w:rPr>
          <w:rFonts w:ascii="Arial Narrow" w:hAnsi="Arial Narrow"/>
          <w:b/>
          <w:sz w:val="22"/>
          <w:szCs w:val="22"/>
        </w:rPr>
        <w:t>12.4.</w:t>
      </w:r>
      <w:r w:rsidRPr="007B6229">
        <w:rPr>
          <w:rFonts w:ascii="Arial Narrow" w:hAnsi="Arial Narrow"/>
          <w:b/>
          <w:sz w:val="22"/>
          <w:szCs w:val="22"/>
        </w:rPr>
        <w:tab/>
      </w:r>
      <w:r w:rsidRPr="007B6229">
        <w:rPr>
          <w:rFonts w:ascii="Arial Narrow" w:hAnsi="Arial Narrow"/>
          <w:sz w:val="22"/>
          <w:szCs w:val="22"/>
        </w:rPr>
        <w:t xml:space="preserve">U slučajevima iz stavka 12.3.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članka, Naručitelj će takvo postupanje smatrati kao značajni nedostatak tijekom provedbe Ugovora koje će u budućim postupcima javne nabave koristiti kao razlog isključenja tog gospodarskog subjekta iz postupka javne nabave u svemu prema odredbama članka 254. ZJN 2016. </w:t>
      </w:r>
    </w:p>
    <w:p w:rsidR="007B6229" w:rsidRPr="007B6229" w:rsidRDefault="007B6229" w:rsidP="007B6229">
      <w:pPr>
        <w:tabs>
          <w:tab w:val="left" w:pos="567"/>
        </w:tabs>
        <w:ind w:left="142"/>
        <w:jc w:val="both"/>
        <w:rPr>
          <w:rFonts w:ascii="Arial Narrow" w:hAnsi="Arial Narrow"/>
          <w:sz w:val="22"/>
          <w:szCs w:val="22"/>
        </w:rPr>
      </w:pPr>
      <w:r w:rsidRPr="007B6229">
        <w:rPr>
          <w:rFonts w:ascii="Arial Narrow" w:hAnsi="Arial Narrow"/>
          <w:b/>
          <w:sz w:val="22"/>
          <w:szCs w:val="22"/>
        </w:rPr>
        <w:t>12.5.</w:t>
      </w:r>
      <w:r w:rsidRPr="007B6229">
        <w:rPr>
          <w:rFonts w:ascii="Arial Narrow" w:hAnsi="Arial Narrow"/>
          <w:b/>
          <w:sz w:val="22"/>
          <w:szCs w:val="22"/>
        </w:rPr>
        <w:tab/>
      </w:r>
      <w:r w:rsidRPr="007B6229">
        <w:rPr>
          <w:rFonts w:ascii="Arial Narrow" w:hAnsi="Arial Narrow"/>
          <w:sz w:val="22"/>
          <w:szCs w:val="22"/>
        </w:rPr>
        <w:t xml:space="preserve">Neiskorišteno jamstvo Naručitelj </w:t>
      </w:r>
      <w:proofErr w:type="gramStart"/>
      <w:r w:rsidRPr="007B6229">
        <w:rPr>
          <w:rFonts w:ascii="Arial Narrow" w:hAnsi="Arial Narrow"/>
          <w:sz w:val="22"/>
          <w:szCs w:val="22"/>
        </w:rPr>
        <w:t>će</w:t>
      </w:r>
      <w:proofErr w:type="gramEnd"/>
      <w:r w:rsidRPr="007B6229">
        <w:rPr>
          <w:rFonts w:ascii="Arial Narrow" w:hAnsi="Arial Narrow"/>
          <w:sz w:val="22"/>
          <w:szCs w:val="22"/>
        </w:rPr>
        <w:t xml:space="preserve"> vratiti Ugovaratelju u roku od 10 (deset) dana od dana uspješno obavljenog tehničkog pregleda.</w:t>
      </w:r>
    </w:p>
    <w:p w:rsidR="007B6229" w:rsidRPr="007B6229" w:rsidRDefault="007B6229" w:rsidP="007B6229">
      <w:pPr>
        <w:ind w:left="142"/>
        <w:jc w:val="both"/>
        <w:rPr>
          <w:rFonts w:ascii="Arial Narrow" w:hAnsi="Arial Narrow"/>
          <w:sz w:val="22"/>
          <w:szCs w:val="22"/>
        </w:rPr>
      </w:pPr>
    </w:p>
    <w:p w:rsidR="007B6229" w:rsidRPr="007B6229" w:rsidRDefault="007B6229" w:rsidP="005812D6">
      <w:pPr>
        <w:numPr>
          <w:ilvl w:val="0"/>
          <w:numId w:val="51"/>
        </w:numPr>
        <w:ind w:left="567" w:hanging="567"/>
        <w:jc w:val="both"/>
        <w:rPr>
          <w:rFonts w:ascii="Arial Narrow" w:hAnsi="Arial Narrow"/>
          <w:b/>
          <w:sz w:val="22"/>
          <w:szCs w:val="22"/>
        </w:rPr>
      </w:pPr>
      <w:r w:rsidRPr="007B6229">
        <w:rPr>
          <w:rFonts w:ascii="Arial Narrow" w:hAnsi="Arial Narrow"/>
          <w:b/>
          <w:sz w:val="22"/>
          <w:szCs w:val="22"/>
        </w:rPr>
        <w:t>Raskid Ugovora</w:t>
      </w:r>
    </w:p>
    <w:p w:rsidR="007B6229" w:rsidRPr="007B6229" w:rsidRDefault="007B6229" w:rsidP="005812D6">
      <w:pPr>
        <w:jc w:val="center"/>
        <w:rPr>
          <w:rFonts w:ascii="Arial Narrow" w:hAnsi="Arial Narrow"/>
          <w:b/>
          <w:bCs/>
          <w:sz w:val="22"/>
          <w:szCs w:val="22"/>
        </w:rPr>
      </w:pPr>
      <w:r w:rsidRPr="007B6229">
        <w:rPr>
          <w:rFonts w:ascii="Arial Narrow" w:hAnsi="Arial Narrow"/>
          <w:b/>
          <w:bCs/>
          <w:sz w:val="22"/>
          <w:szCs w:val="22"/>
        </w:rPr>
        <w:t>Članak 13.</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13.1.</w:t>
      </w:r>
      <w:r w:rsidRPr="007B6229">
        <w:rPr>
          <w:rFonts w:ascii="Arial Narrow" w:hAnsi="Arial Narrow"/>
          <w:b/>
          <w:sz w:val="22"/>
          <w:szCs w:val="22"/>
        </w:rPr>
        <w:tab/>
      </w:r>
      <w:r w:rsidRPr="007B6229">
        <w:rPr>
          <w:rFonts w:ascii="Arial Narrow" w:hAnsi="Arial Narrow"/>
          <w:sz w:val="22"/>
          <w:szCs w:val="22"/>
        </w:rPr>
        <w:t xml:space="preserve">U slučaju nepoštivanja obveza iz ovoga Ugovora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strane Ugovaratelja, Naručitelj će pisanom reklamacijom dati Ugovaratelju </w:t>
      </w:r>
      <w:r w:rsidRPr="007B6229">
        <w:rPr>
          <w:rFonts w:ascii="Arial Narrow" w:hAnsi="Arial Narrow"/>
          <w:b/>
          <w:sz w:val="22"/>
          <w:szCs w:val="22"/>
        </w:rPr>
        <w:t>naknadni rok od 3 (tri) dana da ispravi povredu</w:t>
      </w:r>
      <w:r w:rsidRPr="007B6229">
        <w:rPr>
          <w:rFonts w:ascii="Arial Narrow" w:hAnsi="Arial Narrow"/>
          <w:sz w:val="22"/>
          <w:szCs w:val="22"/>
        </w:rPr>
        <w:t>.</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sz w:val="22"/>
          <w:szCs w:val="22"/>
        </w:rPr>
        <w:t xml:space="preserve">Ukoliko Ugovaratelj u navedenom roku ne ispravi povredu ugovorne strane su suglasne da je nastupio </w:t>
      </w:r>
      <w:r w:rsidRPr="007B6229">
        <w:rPr>
          <w:rFonts w:ascii="Arial Narrow" w:hAnsi="Arial Narrow"/>
          <w:b/>
          <w:sz w:val="22"/>
          <w:szCs w:val="22"/>
        </w:rPr>
        <w:t>raskidni uvjet</w:t>
      </w:r>
      <w:r w:rsidRPr="007B6229">
        <w:rPr>
          <w:rFonts w:ascii="Arial Narrow" w:hAnsi="Arial Narrow"/>
          <w:sz w:val="22"/>
          <w:szCs w:val="22"/>
        </w:rPr>
        <w:t xml:space="preserve"> i da učinci ovoga Ugovora prestaju, o čemu </w:t>
      </w:r>
      <w:proofErr w:type="gramStart"/>
      <w:r w:rsidRPr="007B6229">
        <w:rPr>
          <w:rFonts w:ascii="Arial Narrow" w:hAnsi="Arial Narrow"/>
          <w:sz w:val="22"/>
          <w:szCs w:val="22"/>
        </w:rPr>
        <w:t>će</w:t>
      </w:r>
      <w:proofErr w:type="gramEnd"/>
      <w:r w:rsidRPr="007B6229">
        <w:rPr>
          <w:rFonts w:ascii="Arial Narrow" w:hAnsi="Arial Narrow"/>
          <w:sz w:val="22"/>
          <w:szCs w:val="22"/>
        </w:rPr>
        <w:t xml:space="preserve"> Ugovaratelja izvijestiti pisanim putem preporučenom poštanskom pošiljkom ili na drugi dokaziv način.</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13.2.</w:t>
      </w:r>
      <w:r w:rsidRPr="007B6229">
        <w:rPr>
          <w:rFonts w:ascii="Arial Narrow" w:hAnsi="Arial Narrow"/>
          <w:b/>
          <w:sz w:val="22"/>
          <w:szCs w:val="22"/>
        </w:rPr>
        <w:tab/>
      </w:r>
      <w:r w:rsidRPr="007B6229">
        <w:rPr>
          <w:rFonts w:ascii="Arial Narrow" w:hAnsi="Arial Narrow"/>
          <w:sz w:val="22"/>
          <w:szCs w:val="22"/>
        </w:rPr>
        <w:t xml:space="preserve">Ukoliko se povrede obveza ovog Ugovora ponavljaju, bez obzira što Ugovaratelj ispravi povrede, ugovorne strane su suglasne da </w:t>
      </w:r>
      <w:r w:rsidRPr="007B6229">
        <w:rPr>
          <w:rFonts w:ascii="Arial Narrow" w:hAnsi="Arial Narrow"/>
          <w:b/>
          <w:sz w:val="22"/>
          <w:szCs w:val="22"/>
        </w:rPr>
        <w:t>nakon treće pisane reklamacije nastupa raskidni uvjet</w:t>
      </w:r>
      <w:r w:rsidRPr="007B6229">
        <w:rPr>
          <w:rFonts w:ascii="Arial Narrow" w:hAnsi="Arial Narrow"/>
          <w:sz w:val="22"/>
          <w:szCs w:val="22"/>
        </w:rPr>
        <w:t xml:space="preserve"> i da učinci ovoga Ugovora prestaju.</w:t>
      </w:r>
    </w:p>
    <w:p w:rsidR="007B6229" w:rsidRPr="007B6229" w:rsidRDefault="007B6229" w:rsidP="005812D6">
      <w:pPr>
        <w:jc w:val="both"/>
        <w:rPr>
          <w:rFonts w:ascii="Arial Narrow" w:hAnsi="Arial Narrow"/>
          <w:sz w:val="22"/>
          <w:szCs w:val="22"/>
        </w:rPr>
      </w:pPr>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14.</w:t>
      </w:r>
    </w:p>
    <w:p w:rsidR="007B6229" w:rsidRPr="007B6229" w:rsidRDefault="007B6229" w:rsidP="005812D6">
      <w:pPr>
        <w:jc w:val="both"/>
        <w:rPr>
          <w:rFonts w:ascii="Arial Narrow" w:hAnsi="Arial Narrow"/>
          <w:sz w:val="22"/>
          <w:szCs w:val="22"/>
        </w:rPr>
      </w:pPr>
      <w:r w:rsidRPr="007B6229">
        <w:rPr>
          <w:rFonts w:ascii="Arial Narrow" w:hAnsi="Arial Narrow"/>
          <w:sz w:val="22"/>
          <w:szCs w:val="22"/>
        </w:rPr>
        <w:t>Naručitelj je obvezan raskinuti ovaj Ugovor tijekom njegova trajanja ako:</w:t>
      </w:r>
    </w:p>
    <w:p w:rsidR="007B6229" w:rsidRPr="007B6229" w:rsidRDefault="007B6229" w:rsidP="005812D6">
      <w:pPr>
        <w:numPr>
          <w:ilvl w:val="0"/>
          <w:numId w:val="54"/>
        </w:numPr>
        <w:tabs>
          <w:tab w:val="left" w:pos="709"/>
        </w:tabs>
        <w:ind w:left="709" w:hanging="425"/>
        <w:jc w:val="both"/>
        <w:rPr>
          <w:rFonts w:ascii="Arial Narrow" w:hAnsi="Arial Narrow"/>
          <w:sz w:val="22"/>
          <w:szCs w:val="22"/>
        </w:rPr>
      </w:pPr>
      <w:proofErr w:type="gramStart"/>
      <w:r w:rsidRPr="007B6229">
        <w:rPr>
          <w:rFonts w:ascii="Arial Narrow" w:hAnsi="Arial Narrow"/>
          <w:sz w:val="22"/>
          <w:szCs w:val="22"/>
        </w:rPr>
        <w:t>je</w:t>
      </w:r>
      <w:proofErr w:type="gramEnd"/>
      <w:r w:rsidRPr="007B6229">
        <w:rPr>
          <w:rFonts w:ascii="Arial Narrow" w:hAnsi="Arial Narrow"/>
          <w:sz w:val="22"/>
          <w:szCs w:val="22"/>
        </w:rPr>
        <w:t xml:space="preserve"> ugovor značajno izmijenjen, što bi zahtijevalo novi postupak nabave na temelju članka 321. ZJN 2016</w:t>
      </w:r>
    </w:p>
    <w:p w:rsidR="007B6229" w:rsidRPr="007B6229" w:rsidRDefault="007B6229" w:rsidP="005812D6">
      <w:pPr>
        <w:numPr>
          <w:ilvl w:val="0"/>
          <w:numId w:val="54"/>
        </w:numPr>
        <w:tabs>
          <w:tab w:val="left" w:pos="709"/>
        </w:tabs>
        <w:ind w:left="709" w:hanging="425"/>
        <w:jc w:val="both"/>
        <w:rPr>
          <w:rFonts w:ascii="Arial Narrow" w:hAnsi="Arial Narrow"/>
          <w:sz w:val="22"/>
          <w:szCs w:val="22"/>
        </w:rPr>
      </w:pPr>
      <w:proofErr w:type="gramStart"/>
      <w:r w:rsidRPr="007B6229">
        <w:rPr>
          <w:rFonts w:ascii="Arial Narrow" w:hAnsi="Arial Narrow"/>
          <w:sz w:val="22"/>
          <w:szCs w:val="22"/>
        </w:rPr>
        <w:t>je</w:t>
      </w:r>
      <w:proofErr w:type="gramEnd"/>
      <w:r w:rsidRPr="007B6229">
        <w:rPr>
          <w:rFonts w:ascii="Arial Narrow" w:hAnsi="Arial Narrow"/>
          <w:sz w:val="22"/>
          <w:szCs w:val="22"/>
        </w:rPr>
        <w:t xml:space="preserve"> ugovaratelj morao biti isključen iz postupka javne nabave zbog postojanja osnova za isključenje iz članka 251. </w:t>
      </w:r>
      <w:proofErr w:type="gramStart"/>
      <w:r w:rsidRPr="007B6229">
        <w:rPr>
          <w:rFonts w:ascii="Arial Narrow" w:hAnsi="Arial Narrow"/>
          <w:sz w:val="22"/>
          <w:szCs w:val="22"/>
        </w:rPr>
        <w:t>stavka</w:t>
      </w:r>
      <w:proofErr w:type="gramEnd"/>
      <w:r w:rsidRPr="007B6229">
        <w:rPr>
          <w:rFonts w:ascii="Arial Narrow" w:hAnsi="Arial Narrow"/>
          <w:sz w:val="22"/>
          <w:szCs w:val="22"/>
        </w:rPr>
        <w:t xml:space="preserve"> 1. ZJN 2016</w:t>
      </w:r>
    </w:p>
    <w:p w:rsidR="007B6229" w:rsidRPr="007B6229" w:rsidRDefault="007B6229" w:rsidP="005812D6">
      <w:pPr>
        <w:tabs>
          <w:tab w:val="left" w:pos="709"/>
        </w:tabs>
        <w:ind w:left="709" w:hanging="425"/>
        <w:jc w:val="both"/>
        <w:rPr>
          <w:rFonts w:ascii="Arial Narrow" w:hAnsi="Arial Narrow"/>
          <w:sz w:val="22"/>
          <w:szCs w:val="22"/>
        </w:rPr>
      </w:pPr>
      <w:r w:rsidRPr="007B6229">
        <w:rPr>
          <w:rFonts w:ascii="Arial Narrow" w:hAnsi="Arial Narrow"/>
          <w:sz w:val="22"/>
          <w:szCs w:val="22"/>
        </w:rPr>
        <w:t>3.</w:t>
      </w:r>
      <w:r w:rsidRPr="007B6229">
        <w:rPr>
          <w:rFonts w:ascii="Arial Narrow" w:hAnsi="Arial Narrow"/>
          <w:sz w:val="22"/>
          <w:szCs w:val="22"/>
        </w:rPr>
        <w:tab/>
      </w:r>
      <w:proofErr w:type="gramStart"/>
      <w:r w:rsidRPr="007B6229">
        <w:rPr>
          <w:rFonts w:ascii="Arial Narrow" w:hAnsi="Arial Narrow"/>
          <w:sz w:val="22"/>
          <w:szCs w:val="22"/>
        </w:rPr>
        <w:t>se</w:t>
      </w:r>
      <w:proofErr w:type="gramEnd"/>
      <w:r w:rsidRPr="007B6229">
        <w:rPr>
          <w:rFonts w:ascii="Arial Narrow" w:hAnsi="Arial Narrow"/>
          <w:sz w:val="22"/>
          <w:szCs w:val="22"/>
        </w:rPr>
        <w:t xml:space="preserve"> ugovor nije trebao dodijeliti ugovaratelju zbog ozbiljne povrede obveza iz osnivačkih Ugovora i Direktive 2014/24/EU, a koja je utvrđena presudom Suda Europske unije u postupku iz članka 258. Ugovora o funkcioniranju Europske unije</w:t>
      </w:r>
    </w:p>
    <w:p w:rsidR="007B6229" w:rsidRPr="007B6229" w:rsidRDefault="007B6229" w:rsidP="005812D6">
      <w:pPr>
        <w:tabs>
          <w:tab w:val="left" w:pos="709"/>
        </w:tabs>
        <w:ind w:left="709" w:hanging="425"/>
        <w:jc w:val="both"/>
        <w:rPr>
          <w:rFonts w:ascii="Arial Narrow" w:hAnsi="Arial Narrow"/>
          <w:sz w:val="22"/>
          <w:szCs w:val="22"/>
        </w:rPr>
      </w:pPr>
      <w:r w:rsidRPr="007B6229">
        <w:rPr>
          <w:rFonts w:ascii="Arial Narrow" w:hAnsi="Arial Narrow"/>
          <w:sz w:val="22"/>
          <w:szCs w:val="22"/>
        </w:rPr>
        <w:t>4.</w:t>
      </w:r>
      <w:r w:rsidRPr="007B6229">
        <w:rPr>
          <w:rFonts w:ascii="Arial Narrow" w:hAnsi="Arial Narrow"/>
          <w:sz w:val="22"/>
          <w:szCs w:val="22"/>
        </w:rPr>
        <w:tab/>
      </w:r>
      <w:proofErr w:type="gramStart"/>
      <w:r w:rsidRPr="007B6229">
        <w:rPr>
          <w:rFonts w:ascii="Arial Narrow" w:hAnsi="Arial Narrow"/>
          <w:sz w:val="22"/>
          <w:szCs w:val="22"/>
        </w:rPr>
        <w:t>se</w:t>
      </w:r>
      <w:proofErr w:type="gramEnd"/>
      <w:r w:rsidRPr="007B6229">
        <w:rPr>
          <w:rFonts w:ascii="Arial Narrow" w:hAnsi="Arial Narrow"/>
          <w:sz w:val="22"/>
          <w:szCs w:val="22"/>
        </w:rPr>
        <w:t xml:space="preserve"> ugovor nije trebao dodijeliti ugovaratelju zbog ozbiljne povrede odredaba ZJN 2016, a koja je utvrđena pravomoćnom presudom nadležnog upravnog suda. </w:t>
      </w:r>
    </w:p>
    <w:p w:rsidR="007B6229" w:rsidRPr="007B6229" w:rsidRDefault="007B6229" w:rsidP="005812D6">
      <w:pPr>
        <w:jc w:val="both"/>
        <w:rPr>
          <w:rFonts w:ascii="Arial Narrow" w:hAnsi="Arial Narrow"/>
          <w:b/>
          <w:sz w:val="22"/>
          <w:szCs w:val="22"/>
        </w:rPr>
      </w:pPr>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15.</w:t>
      </w:r>
    </w:p>
    <w:p w:rsidR="007B6229" w:rsidRPr="007B6229" w:rsidRDefault="007B6229" w:rsidP="005812D6">
      <w:pPr>
        <w:jc w:val="both"/>
        <w:rPr>
          <w:rFonts w:ascii="Arial Narrow" w:hAnsi="Arial Narrow"/>
          <w:sz w:val="22"/>
          <w:szCs w:val="22"/>
        </w:rPr>
      </w:pPr>
      <w:r w:rsidRPr="007B6229">
        <w:rPr>
          <w:rFonts w:ascii="Arial Narrow" w:hAnsi="Arial Narrow"/>
          <w:sz w:val="22"/>
          <w:szCs w:val="22"/>
        </w:rPr>
        <w:t xml:space="preserve">Naručitelj će raskinuti ovaj Ugovor u slučaju da Ugovaratelj ne ispunjava uvjete za obavljanje djelatnosti koordinatora zaštite na radu tijekom građenja sukladno odredbama Zakona o zaštiti na radu i Pravilniku o zaštiti na radu na privremenim gradilištima (Narodne novine, broj 48/18, </w:t>
      </w:r>
      <w:r w:rsidRPr="007B6229">
        <w:rPr>
          <w:rFonts w:ascii="Arial Narrow" w:hAnsi="Arial Narrow"/>
          <w:b/>
          <w:i/>
          <w:sz w:val="22"/>
          <w:szCs w:val="22"/>
        </w:rPr>
        <w:t xml:space="preserve">u nastavku </w:t>
      </w:r>
      <w:proofErr w:type="gramStart"/>
      <w:r w:rsidRPr="007B6229">
        <w:rPr>
          <w:rFonts w:ascii="Arial Narrow" w:hAnsi="Arial Narrow"/>
          <w:b/>
          <w:i/>
          <w:sz w:val="22"/>
          <w:szCs w:val="22"/>
        </w:rPr>
        <w:t>teksta :</w:t>
      </w:r>
      <w:proofErr w:type="gramEnd"/>
      <w:r w:rsidRPr="007B6229">
        <w:rPr>
          <w:rFonts w:ascii="Arial Narrow" w:hAnsi="Arial Narrow"/>
          <w:b/>
          <w:i/>
          <w:sz w:val="22"/>
          <w:szCs w:val="22"/>
        </w:rPr>
        <w:t xml:space="preserve"> Pravilnik o zaštiti na radu na privremenim gradilištima</w:t>
      </w:r>
      <w:r w:rsidRPr="007B6229">
        <w:rPr>
          <w:rFonts w:ascii="Arial Narrow" w:hAnsi="Arial Narrow"/>
          <w:sz w:val="22"/>
          <w:szCs w:val="22"/>
        </w:rPr>
        <w:t>).</w:t>
      </w:r>
    </w:p>
    <w:p w:rsidR="007B6229" w:rsidRPr="007B6229" w:rsidRDefault="007B6229" w:rsidP="005812D6">
      <w:pPr>
        <w:jc w:val="both"/>
        <w:rPr>
          <w:rFonts w:ascii="Arial Narrow" w:hAnsi="Arial Narrow"/>
          <w:sz w:val="22"/>
          <w:szCs w:val="22"/>
        </w:rPr>
      </w:pPr>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16.</w:t>
      </w:r>
    </w:p>
    <w:p w:rsidR="007B6229" w:rsidRPr="007B6229" w:rsidRDefault="007B6229" w:rsidP="005812D6">
      <w:pPr>
        <w:jc w:val="both"/>
        <w:rPr>
          <w:rFonts w:ascii="Arial Narrow" w:hAnsi="Arial Narrow"/>
          <w:sz w:val="22"/>
          <w:szCs w:val="22"/>
        </w:rPr>
      </w:pPr>
      <w:r w:rsidRPr="007B6229">
        <w:rPr>
          <w:rFonts w:ascii="Arial Narrow" w:hAnsi="Arial Narrow"/>
          <w:sz w:val="22"/>
          <w:szCs w:val="22"/>
        </w:rPr>
        <w:t xml:space="preserve">U slučaju raskida ovog Ugovora temeljem članka </w:t>
      </w:r>
      <w:proofErr w:type="gramStart"/>
      <w:r w:rsidRPr="007B6229">
        <w:rPr>
          <w:rFonts w:ascii="Arial Narrow" w:hAnsi="Arial Narrow"/>
          <w:sz w:val="22"/>
          <w:szCs w:val="22"/>
        </w:rPr>
        <w:t>13.,</w:t>
      </w:r>
      <w:proofErr w:type="gramEnd"/>
      <w:r w:rsidRPr="007B6229">
        <w:rPr>
          <w:rFonts w:ascii="Arial Narrow" w:hAnsi="Arial Narrow"/>
          <w:sz w:val="22"/>
          <w:szCs w:val="22"/>
        </w:rPr>
        <w:t xml:space="preserve"> 14. </w:t>
      </w:r>
      <w:proofErr w:type="gramStart"/>
      <w:r w:rsidRPr="007B6229">
        <w:rPr>
          <w:rFonts w:ascii="Arial Narrow" w:hAnsi="Arial Narrow"/>
          <w:sz w:val="22"/>
          <w:szCs w:val="22"/>
        </w:rPr>
        <w:t>i/ili</w:t>
      </w:r>
      <w:proofErr w:type="gramEnd"/>
      <w:r w:rsidRPr="007B6229">
        <w:rPr>
          <w:rFonts w:ascii="Arial Narrow" w:hAnsi="Arial Narrow"/>
          <w:sz w:val="22"/>
          <w:szCs w:val="22"/>
        </w:rPr>
        <w:t xml:space="preserve"> 15.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Ugovora, Naručitelj će naplatiti jamstvo za uredno ispunjenje ugovora iz članka 12. </w:t>
      </w:r>
      <w:proofErr w:type="gramStart"/>
      <w:r w:rsidRPr="007B6229">
        <w:rPr>
          <w:rFonts w:ascii="Arial Narrow" w:hAnsi="Arial Narrow"/>
          <w:sz w:val="22"/>
          <w:szCs w:val="22"/>
        </w:rPr>
        <w:t>ovog</w:t>
      </w:r>
      <w:proofErr w:type="gramEnd"/>
      <w:r w:rsidRPr="007B6229">
        <w:rPr>
          <w:rFonts w:ascii="Arial Narrow" w:hAnsi="Arial Narrow"/>
          <w:sz w:val="22"/>
          <w:szCs w:val="22"/>
        </w:rPr>
        <w:t xml:space="preserve"> Ugovora.</w:t>
      </w:r>
    </w:p>
    <w:p w:rsidR="007B6229" w:rsidRPr="007B6229" w:rsidRDefault="007B6229" w:rsidP="005812D6">
      <w:pPr>
        <w:jc w:val="both"/>
        <w:rPr>
          <w:rFonts w:ascii="Arial Narrow" w:hAnsi="Arial Narrow"/>
          <w:b/>
          <w:bCs/>
          <w:sz w:val="22"/>
          <w:szCs w:val="22"/>
        </w:rPr>
      </w:pPr>
    </w:p>
    <w:p w:rsidR="007B6229" w:rsidRPr="007B6229" w:rsidRDefault="007B6229" w:rsidP="005812D6">
      <w:pPr>
        <w:keepNext/>
        <w:numPr>
          <w:ilvl w:val="0"/>
          <w:numId w:val="51"/>
        </w:numPr>
        <w:ind w:left="567" w:hanging="567"/>
        <w:outlineLvl w:val="2"/>
        <w:rPr>
          <w:rFonts w:ascii="Arial Narrow" w:hAnsi="Arial Narrow"/>
          <w:b/>
          <w:sz w:val="22"/>
          <w:szCs w:val="22"/>
        </w:rPr>
      </w:pPr>
      <w:bookmarkStart w:id="86" w:name="_Toc16537396"/>
      <w:r w:rsidRPr="007B6229">
        <w:rPr>
          <w:rFonts w:ascii="Arial Narrow" w:hAnsi="Arial Narrow"/>
          <w:b/>
          <w:sz w:val="22"/>
          <w:szCs w:val="22"/>
        </w:rPr>
        <w:t>Izmjene Ugovora tijekom njegova trajanja</w:t>
      </w:r>
      <w:bookmarkEnd w:id="86"/>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17.</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17.1.</w:t>
      </w:r>
      <w:r w:rsidRPr="007B6229">
        <w:rPr>
          <w:rFonts w:ascii="Arial Narrow" w:hAnsi="Arial Narrow"/>
          <w:b/>
          <w:sz w:val="22"/>
          <w:szCs w:val="22"/>
        </w:rPr>
        <w:tab/>
      </w:r>
      <w:r w:rsidRPr="007B6229">
        <w:rPr>
          <w:rFonts w:ascii="Arial Narrow" w:hAnsi="Arial Narrow"/>
          <w:sz w:val="22"/>
          <w:szCs w:val="22"/>
        </w:rPr>
        <w:t>Tijekom trajanja, ovaj Ugovor smije se izmijeniti bez provođenja novog postupka javne nabave radi nabave dodatnih usluga</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prvotnog ugovaratelja koji su se pokazali potrebnim, a nisu bili uključeni u prvotnu nabavu, ako promjena ugovaratelja:</w:t>
      </w:r>
    </w:p>
    <w:p w:rsidR="007B6229" w:rsidRPr="007B6229" w:rsidRDefault="007B6229" w:rsidP="005812D6">
      <w:pPr>
        <w:ind w:left="567" w:hanging="425"/>
        <w:jc w:val="both"/>
        <w:rPr>
          <w:rFonts w:ascii="Arial Narrow" w:hAnsi="Arial Narrow"/>
          <w:sz w:val="22"/>
          <w:szCs w:val="22"/>
        </w:rPr>
      </w:pPr>
      <w:r w:rsidRPr="007B6229">
        <w:rPr>
          <w:rFonts w:ascii="Arial Narrow" w:hAnsi="Arial Narrow"/>
          <w:sz w:val="22"/>
          <w:szCs w:val="22"/>
        </w:rPr>
        <w:t>1.</w:t>
      </w:r>
      <w:r w:rsidRPr="007B6229">
        <w:rPr>
          <w:rFonts w:ascii="Arial Narrow" w:hAnsi="Arial Narrow"/>
          <w:sz w:val="22"/>
          <w:szCs w:val="22"/>
        </w:rPr>
        <w:tab/>
      </w:r>
      <w:proofErr w:type="gramStart"/>
      <w:r w:rsidRPr="007B6229">
        <w:rPr>
          <w:rFonts w:ascii="Arial Narrow" w:hAnsi="Arial Narrow"/>
          <w:sz w:val="22"/>
          <w:szCs w:val="22"/>
        </w:rPr>
        <w:t>nije</w:t>
      </w:r>
      <w:proofErr w:type="gramEnd"/>
      <w:r w:rsidRPr="007B6229">
        <w:rPr>
          <w:rFonts w:ascii="Arial Narrow" w:hAnsi="Arial Narrow"/>
          <w:sz w:val="22"/>
          <w:szCs w:val="22"/>
        </w:rPr>
        <w:t xml:space="preserve"> moguća zbog ekonomskih ili tehničkih razloga, kao što su zahtjevi za međuzamjenjivošću i interoperabilnošću s postojećom opremom, uslugama ili instalacijama koje su nabavljene u okviru prvotne nabave, i</w:t>
      </w:r>
    </w:p>
    <w:p w:rsidR="007B6229" w:rsidRPr="007B6229" w:rsidRDefault="007B6229" w:rsidP="005812D6">
      <w:pPr>
        <w:ind w:left="567" w:hanging="425"/>
        <w:jc w:val="both"/>
        <w:rPr>
          <w:rFonts w:ascii="Arial Narrow" w:hAnsi="Arial Narrow"/>
          <w:sz w:val="22"/>
          <w:szCs w:val="22"/>
        </w:rPr>
      </w:pPr>
      <w:r w:rsidRPr="007B6229">
        <w:rPr>
          <w:rFonts w:ascii="Arial Narrow" w:hAnsi="Arial Narrow"/>
          <w:sz w:val="22"/>
          <w:szCs w:val="22"/>
        </w:rPr>
        <w:t>2.</w:t>
      </w:r>
      <w:r w:rsidRPr="007B6229">
        <w:rPr>
          <w:rFonts w:ascii="Arial Narrow" w:hAnsi="Arial Narrow"/>
          <w:sz w:val="22"/>
          <w:szCs w:val="22"/>
        </w:rPr>
        <w:tab/>
      </w:r>
      <w:proofErr w:type="gramStart"/>
      <w:r w:rsidRPr="007B6229">
        <w:rPr>
          <w:rFonts w:ascii="Arial Narrow" w:hAnsi="Arial Narrow"/>
          <w:sz w:val="22"/>
          <w:szCs w:val="22"/>
        </w:rPr>
        <w:t>prouzročila</w:t>
      </w:r>
      <w:proofErr w:type="gramEnd"/>
      <w:r w:rsidRPr="007B6229">
        <w:rPr>
          <w:rFonts w:ascii="Arial Narrow" w:hAnsi="Arial Narrow"/>
          <w:sz w:val="22"/>
          <w:szCs w:val="22"/>
        </w:rPr>
        <w:t xml:space="preserve"> bi značajne poteškoće ili znatno povećavanje troškova za javnog naručitelja.</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17.2.</w:t>
      </w:r>
      <w:r w:rsidRPr="007B6229">
        <w:rPr>
          <w:rFonts w:ascii="Arial Narrow" w:hAnsi="Arial Narrow"/>
          <w:b/>
          <w:sz w:val="22"/>
          <w:szCs w:val="22"/>
        </w:rPr>
        <w:tab/>
      </w:r>
      <w:r w:rsidRPr="007B6229">
        <w:rPr>
          <w:rFonts w:ascii="Arial Narrow" w:hAnsi="Arial Narrow"/>
          <w:sz w:val="22"/>
          <w:szCs w:val="22"/>
        </w:rPr>
        <w:t xml:space="preserve">Svako povećanje cijene ne smije biti veće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30 % vrijednosti prvotnog ugovora.</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17.3.</w:t>
      </w:r>
      <w:r w:rsidRPr="007B6229">
        <w:rPr>
          <w:rFonts w:ascii="Arial Narrow" w:hAnsi="Arial Narrow"/>
          <w:b/>
          <w:sz w:val="22"/>
          <w:szCs w:val="22"/>
        </w:rPr>
        <w:tab/>
      </w:r>
      <w:r w:rsidRPr="007B6229">
        <w:rPr>
          <w:rFonts w:ascii="Arial Narrow" w:hAnsi="Arial Narrow"/>
          <w:sz w:val="22"/>
          <w:szCs w:val="22"/>
        </w:rPr>
        <w:t xml:space="preserve">Ako je učinjeno nekoliko uzastopnih izmjena, ograničenje iz stavka 17.2.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članka procjenjuje se na temelju neto kumulativne vrijednosti svih uzastopnih izmjena.</w:t>
      </w:r>
    </w:p>
    <w:p w:rsidR="007B6229" w:rsidRPr="007B6229" w:rsidRDefault="007B6229" w:rsidP="005812D6">
      <w:pPr>
        <w:tabs>
          <w:tab w:val="left" w:pos="567"/>
        </w:tabs>
        <w:jc w:val="both"/>
        <w:rPr>
          <w:rFonts w:ascii="Arial Narrow" w:hAnsi="Arial Narrow"/>
          <w:sz w:val="22"/>
          <w:szCs w:val="22"/>
        </w:rPr>
      </w:pPr>
    </w:p>
    <w:p w:rsidR="007B6229" w:rsidRPr="007B6229" w:rsidRDefault="007B6229" w:rsidP="005812D6">
      <w:pPr>
        <w:tabs>
          <w:tab w:val="left" w:pos="567"/>
        </w:tabs>
        <w:jc w:val="center"/>
        <w:rPr>
          <w:rFonts w:ascii="Arial Narrow" w:hAnsi="Arial Narrow"/>
          <w:sz w:val="22"/>
          <w:szCs w:val="22"/>
        </w:rPr>
      </w:pPr>
      <w:r w:rsidRPr="007B6229">
        <w:rPr>
          <w:rFonts w:ascii="Arial Narrow" w:hAnsi="Arial Narrow"/>
          <w:b/>
          <w:sz w:val="22"/>
          <w:szCs w:val="22"/>
        </w:rPr>
        <w:lastRenderedPageBreak/>
        <w:t>Članak 18.</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18.1.</w:t>
      </w:r>
      <w:r w:rsidRPr="007B6229">
        <w:rPr>
          <w:rFonts w:ascii="Arial Narrow" w:hAnsi="Arial Narrow"/>
          <w:b/>
          <w:sz w:val="22"/>
          <w:szCs w:val="22"/>
        </w:rPr>
        <w:tab/>
      </w:r>
      <w:r w:rsidRPr="007B6229">
        <w:rPr>
          <w:rFonts w:ascii="Arial Narrow" w:hAnsi="Arial Narrow"/>
          <w:sz w:val="22"/>
          <w:szCs w:val="22"/>
        </w:rPr>
        <w:t>Tijekom trajanja, ovaj Ugovor smije se izmijeniti bez provođenja novog postupka javne nabave ako su kumulativno ispunjeni sljedeći uvjeti:</w:t>
      </w:r>
    </w:p>
    <w:p w:rsidR="007B6229" w:rsidRPr="007B6229" w:rsidRDefault="007B6229" w:rsidP="005812D6">
      <w:pPr>
        <w:tabs>
          <w:tab w:val="left" w:pos="709"/>
        </w:tabs>
        <w:ind w:left="567" w:hanging="425"/>
        <w:jc w:val="both"/>
        <w:rPr>
          <w:rFonts w:ascii="Arial Narrow" w:hAnsi="Arial Narrow"/>
          <w:sz w:val="22"/>
          <w:szCs w:val="22"/>
        </w:rPr>
      </w:pPr>
      <w:r w:rsidRPr="007B6229">
        <w:rPr>
          <w:rFonts w:ascii="Arial Narrow" w:hAnsi="Arial Narrow"/>
          <w:sz w:val="22"/>
          <w:szCs w:val="22"/>
        </w:rPr>
        <w:t>1.</w:t>
      </w:r>
      <w:r w:rsidRPr="007B6229">
        <w:rPr>
          <w:rFonts w:ascii="Arial Narrow" w:hAnsi="Arial Narrow"/>
          <w:sz w:val="22"/>
          <w:szCs w:val="22"/>
        </w:rPr>
        <w:tab/>
      </w:r>
      <w:proofErr w:type="gramStart"/>
      <w:r w:rsidRPr="007B6229">
        <w:rPr>
          <w:rFonts w:ascii="Arial Narrow" w:hAnsi="Arial Narrow"/>
          <w:sz w:val="22"/>
          <w:szCs w:val="22"/>
        </w:rPr>
        <w:t>do</w:t>
      </w:r>
      <w:proofErr w:type="gramEnd"/>
      <w:r w:rsidRPr="007B6229">
        <w:rPr>
          <w:rFonts w:ascii="Arial Narrow" w:hAnsi="Arial Narrow"/>
          <w:sz w:val="22"/>
          <w:szCs w:val="22"/>
        </w:rPr>
        <w:t xml:space="preserve"> potrebe za izmjenom došlo je zbog okolnosti koje pažljiv javni naručitelj nije mogao predvidjeti</w:t>
      </w:r>
    </w:p>
    <w:p w:rsidR="007B6229" w:rsidRPr="007B6229" w:rsidRDefault="007B6229" w:rsidP="005812D6">
      <w:pPr>
        <w:tabs>
          <w:tab w:val="left" w:pos="709"/>
        </w:tabs>
        <w:ind w:left="567" w:hanging="425"/>
        <w:jc w:val="both"/>
        <w:rPr>
          <w:rFonts w:ascii="Arial Narrow" w:hAnsi="Arial Narrow"/>
          <w:sz w:val="22"/>
          <w:szCs w:val="22"/>
        </w:rPr>
      </w:pPr>
      <w:r w:rsidRPr="007B6229">
        <w:rPr>
          <w:rFonts w:ascii="Arial Narrow" w:hAnsi="Arial Narrow"/>
          <w:sz w:val="22"/>
          <w:szCs w:val="22"/>
        </w:rPr>
        <w:t>2.</w:t>
      </w:r>
      <w:r w:rsidRPr="007B6229">
        <w:rPr>
          <w:rFonts w:ascii="Arial Narrow" w:hAnsi="Arial Narrow"/>
          <w:sz w:val="22"/>
          <w:szCs w:val="22"/>
        </w:rPr>
        <w:tab/>
      </w:r>
      <w:proofErr w:type="gramStart"/>
      <w:r w:rsidRPr="007B6229">
        <w:rPr>
          <w:rFonts w:ascii="Arial Narrow" w:hAnsi="Arial Narrow"/>
          <w:sz w:val="22"/>
          <w:szCs w:val="22"/>
        </w:rPr>
        <w:t>izmjenom</w:t>
      </w:r>
      <w:proofErr w:type="gramEnd"/>
      <w:r w:rsidRPr="007B6229">
        <w:rPr>
          <w:rFonts w:ascii="Arial Narrow" w:hAnsi="Arial Narrow"/>
          <w:sz w:val="22"/>
          <w:szCs w:val="22"/>
        </w:rPr>
        <w:t xml:space="preserve"> se ne mijenja cjelokupna priroda ugovora</w:t>
      </w:r>
    </w:p>
    <w:p w:rsidR="007B6229" w:rsidRPr="007B6229" w:rsidRDefault="007B6229" w:rsidP="005812D6">
      <w:pPr>
        <w:tabs>
          <w:tab w:val="left" w:pos="709"/>
        </w:tabs>
        <w:ind w:left="567" w:hanging="425"/>
        <w:jc w:val="both"/>
        <w:rPr>
          <w:rFonts w:ascii="Arial Narrow" w:hAnsi="Arial Narrow"/>
          <w:sz w:val="22"/>
          <w:szCs w:val="22"/>
        </w:rPr>
      </w:pPr>
      <w:r w:rsidRPr="007B6229">
        <w:rPr>
          <w:rFonts w:ascii="Arial Narrow" w:hAnsi="Arial Narrow"/>
          <w:sz w:val="22"/>
          <w:szCs w:val="22"/>
        </w:rPr>
        <w:t>3.</w:t>
      </w:r>
      <w:r w:rsidRPr="007B6229">
        <w:rPr>
          <w:rFonts w:ascii="Arial Narrow" w:hAnsi="Arial Narrow"/>
          <w:sz w:val="22"/>
          <w:szCs w:val="22"/>
        </w:rPr>
        <w:tab/>
      </w:r>
      <w:proofErr w:type="gramStart"/>
      <w:r w:rsidRPr="007B6229">
        <w:rPr>
          <w:rFonts w:ascii="Arial Narrow" w:hAnsi="Arial Narrow"/>
          <w:sz w:val="22"/>
          <w:szCs w:val="22"/>
        </w:rPr>
        <w:t>svako</w:t>
      </w:r>
      <w:proofErr w:type="gramEnd"/>
      <w:r w:rsidRPr="007B6229">
        <w:rPr>
          <w:rFonts w:ascii="Arial Narrow" w:hAnsi="Arial Narrow"/>
          <w:sz w:val="22"/>
          <w:szCs w:val="22"/>
        </w:rPr>
        <w:t xml:space="preserve"> povećanje cijene nije veće od 30 % vrijednosti prvotnog ugovora.</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18.2.</w:t>
      </w:r>
      <w:r w:rsidRPr="007B6229">
        <w:rPr>
          <w:rFonts w:ascii="Arial Narrow" w:hAnsi="Arial Narrow"/>
          <w:b/>
          <w:sz w:val="22"/>
          <w:szCs w:val="22"/>
        </w:rPr>
        <w:tab/>
      </w:r>
      <w:r w:rsidRPr="007B6229">
        <w:rPr>
          <w:rFonts w:ascii="Arial Narrow" w:hAnsi="Arial Narrow"/>
          <w:sz w:val="22"/>
          <w:szCs w:val="22"/>
        </w:rPr>
        <w:t xml:space="preserve">Ako je učinjeno nekoliko uzastopnih izmjena, ograničenje iz stavka 18.1. </w:t>
      </w:r>
      <w:proofErr w:type="gramStart"/>
      <w:r w:rsidRPr="007B6229">
        <w:rPr>
          <w:rFonts w:ascii="Arial Narrow" w:hAnsi="Arial Narrow"/>
          <w:sz w:val="22"/>
          <w:szCs w:val="22"/>
        </w:rPr>
        <w:t>točke</w:t>
      </w:r>
      <w:proofErr w:type="gramEnd"/>
      <w:r w:rsidRPr="007B6229">
        <w:rPr>
          <w:rFonts w:ascii="Arial Narrow" w:hAnsi="Arial Narrow"/>
          <w:sz w:val="22"/>
          <w:szCs w:val="22"/>
        </w:rPr>
        <w:t xml:space="preserve"> 3.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članka procjenjuje se na temelju neto kumulativne vrijednosti svih uzastopnih izmjena.</w:t>
      </w:r>
    </w:p>
    <w:p w:rsidR="007B6229" w:rsidRPr="007B6229" w:rsidRDefault="007B6229" w:rsidP="005812D6">
      <w:pPr>
        <w:jc w:val="both"/>
        <w:rPr>
          <w:rFonts w:ascii="Arial Narrow" w:hAnsi="Arial Narrow"/>
          <w:b/>
          <w:sz w:val="22"/>
          <w:szCs w:val="22"/>
        </w:rPr>
      </w:pPr>
    </w:p>
    <w:p w:rsidR="007B6229" w:rsidRPr="007B6229" w:rsidRDefault="007B6229" w:rsidP="005812D6">
      <w:pPr>
        <w:jc w:val="center"/>
        <w:rPr>
          <w:rFonts w:ascii="Arial Narrow" w:hAnsi="Arial Narrow"/>
          <w:b/>
          <w:sz w:val="22"/>
          <w:szCs w:val="22"/>
        </w:rPr>
      </w:pPr>
      <w:r w:rsidRPr="007B6229">
        <w:rPr>
          <w:rFonts w:ascii="Arial Narrow" w:hAnsi="Arial Narrow"/>
          <w:b/>
          <w:sz w:val="22"/>
          <w:szCs w:val="22"/>
        </w:rPr>
        <w:t>Članak 19.</w:t>
      </w:r>
    </w:p>
    <w:p w:rsidR="007B6229" w:rsidRPr="007B6229" w:rsidRDefault="007B6229" w:rsidP="005812D6">
      <w:pPr>
        <w:jc w:val="both"/>
        <w:rPr>
          <w:rFonts w:ascii="Arial Narrow" w:hAnsi="Arial Narrow"/>
          <w:sz w:val="22"/>
          <w:szCs w:val="22"/>
        </w:rPr>
      </w:pPr>
      <w:r w:rsidRPr="007B6229">
        <w:rPr>
          <w:rFonts w:ascii="Arial Narrow" w:hAnsi="Arial Narrow"/>
          <w:sz w:val="22"/>
          <w:szCs w:val="22"/>
        </w:rPr>
        <w:t>Tijekom trajanja, ovaj Ugovor smije se izmijeniti bez provođenja novog postupka javne nabave s ciljem zamjene prvotnog ugovaratelja s novim ugovarateljem koje je posljedica:</w:t>
      </w:r>
    </w:p>
    <w:p w:rsidR="007B6229" w:rsidRPr="007B6229" w:rsidRDefault="007B6229" w:rsidP="005812D6">
      <w:pPr>
        <w:ind w:left="567" w:hanging="425"/>
        <w:jc w:val="both"/>
        <w:rPr>
          <w:rFonts w:ascii="Arial Narrow" w:hAnsi="Arial Narrow"/>
          <w:sz w:val="22"/>
          <w:szCs w:val="22"/>
        </w:rPr>
      </w:pPr>
      <w:r w:rsidRPr="007B6229">
        <w:rPr>
          <w:rFonts w:ascii="Arial Narrow" w:hAnsi="Arial Narrow"/>
          <w:sz w:val="22"/>
          <w:szCs w:val="22"/>
        </w:rPr>
        <w:t>1.</w:t>
      </w:r>
      <w:r w:rsidRPr="007B6229">
        <w:rPr>
          <w:rFonts w:ascii="Arial Narrow" w:hAnsi="Arial Narrow"/>
          <w:sz w:val="22"/>
          <w:szCs w:val="22"/>
        </w:rPr>
        <w:tab/>
      </w:r>
      <w:proofErr w:type="gramStart"/>
      <w:r w:rsidRPr="007B6229">
        <w:rPr>
          <w:rFonts w:ascii="Arial Narrow" w:hAnsi="Arial Narrow"/>
          <w:sz w:val="22"/>
          <w:szCs w:val="22"/>
        </w:rPr>
        <w:t>primjene</w:t>
      </w:r>
      <w:proofErr w:type="gramEnd"/>
      <w:r w:rsidRPr="007B6229">
        <w:rPr>
          <w:rFonts w:ascii="Arial Narrow" w:hAnsi="Arial Narrow"/>
          <w:sz w:val="22"/>
          <w:szCs w:val="22"/>
        </w:rPr>
        <w:t xml:space="preserve"> članka 315. ZJN 2016</w:t>
      </w:r>
    </w:p>
    <w:p w:rsidR="007B6229" w:rsidRPr="007B6229" w:rsidRDefault="007B6229" w:rsidP="005812D6">
      <w:pPr>
        <w:ind w:left="567" w:hanging="425"/>
        <w:jc w:val="both"/>
        <w:rPr>
          <w:rFonts w:ascii="Arial Narrow" w:hAnsi="Arial Narrow"/>
          <w:sz w:val="22"/>
          <w:szCs w:val="22"/>
        </w:rPr>
      </w:pPr>
      <w:r w:rsidRPr="007B6229">
        <w:rPr>
          <w:rFonts w:ascii="Arial Narrow" w:hAnsi="Arial Narrow"/>
          <w:sz w:val="22"/>
          <w:szCs w:val="22"/>
        </w:rPr>
        <w:t>2.</w:t>
      </w:r>
      <w:r w:rsidRPr="007B6229">
        <w:rPr>
          <w:rFonts w:ascii="Arial Narrow" w:hAnsi="Arial Narrow"/>
          <w:sz w:val="22"/>
          <w:szCs w:val="22"/>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rsidR="007B6229" w:rsidRPr="007B6229" w:rsidRDefault="007B6229" w:rsidP="005812D6">
      <w:pPr>
        <w:ind w:left="567" w:hanging="425"/>
        <w:jc w:val="both"/>
        <w:rPr>
          <w:rFonts w:ascii="Arial Narrow" w:hAnsi="Arial Narrow"/>
          <w:sz w:val="22"/>
          <w:szCs w:val="22"/>
        </w:rPr>
      </w:pPr>
      <w:r w:rsidRPr="007B6229">
        <w:rPr>
          <w:rFonts w:ascii="Arial Narrow" w:hAnsi="Arial Narrow"/>
          <w:sz w:val="22"/>
          <w:szCs w:val="22"/>
        </w:rPr>
        <w:t>3.</w:t>
      </w:r>
      <w:r w:rsidRPr="007B6229">
        <w:rPr>
          <w:rFonts w:ascii="Arial Narrow" w:hAnsi="Arial Narrow"/>
          <w:sz w:val="22"/>
          <w:szCs w:val="22"/>
        </w:rPr>
        <w:tab/>
      </w:r>
      <w:proofErr w:type="gramStart"/>
      <w:r w:rsidRPr="007B6229">
        <w:rPr>
          <w:rFonts w:ascii="Arial Narrow" w:hAnsi="Arial Narrow"/>
          <w:sz w:val="22"/>
          <w:szCs w:val="22"/>
        </w:rPr>
        <w:t>obveze</w:t>
      </w:r>
      <w:proofErr w:type="gramEnd"/>
      <w:r w:rsidRPr="007B6229">
        <w:rPr>
          <w:rFonts w:ascii="Arial Narrow" w:hAnsi="Arial Narrow"/>
          <w:sz w:val="22"/>
          <w:szCs w:val="22"/>
        </w:rPr>
        <w:t xml:space="preserve"> neposrednog plaćanja podugovarateljima. </w:t>
      </w:r>
    </w:p>
    <w:p w:rsidR="007B6229" w:rsidRPr="007B6229" w:rsidRDefault="007B6229" w:rsidP="005812D6">
      <w:pPr>
        <w:jc w:val="both"/>
        <w:rPr>
          <w:rFonts w:ascii="Arial Narrow" w:hAnsi="Arial Narrow"/>
          <w:sz w:val="22"/>
          <w:szCs w:val="22"/>
        </w:rPr>
      </w:pPr>
    </w:p>
    <w:p w:rsidR="007B6229" w:rsidRPr="007B6229" w:rsidRDefault="007B6229" w:rsidP="005812D6">
      <w:pPr>
        <w:jc w:val="center"/>
        <w:rPr>
          <w:rFonts w:ascii="Arial Narrow" w:hAnsi="Arial Narrow"/>
          <w:sz w:val="22"/>
          <w:szCs w:val="22"/>
        </w:rPr>
      </w:pPr>
      <w:r w:rsidRPr="007B6229">
        <w:rPr>
          <w:rFonts w:ascii="Arial Narrow" w:hAnsi="Arial Narrow"/>
          <w:b/>
          <w:sz w:val="22"/>
          <w:szCs w:val="22"/>
        </w:rPr>
        <w:t>Članak 20.</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20.1.</w:t>
      </w:r>
      <w:r w:rsidRPr="007B6229">
        <w:rPr>
          <w:rFonts w:ascii="Arial Narrow" w:hAnsi="Arial Narrow"/>
          <w:b/>
          <w:sz w:val="22"/>
          <w:szCs w:val="22"/>
        </w:rPr>
        <w:tab/>
      </w:r>
      <w:r w:rsidRPr="007B6229">
        <w:rPr>
          <w:rFonts w:ascii="Arial Narrow" w:hAnsi="Arial Narrow"/>
          <w:sz w:val="22"/>
          <w:szCs w:val="22"/>
        </w:rPr>
        <w:t>Tijekom trajanja, ovaj Ugovor smije se izmijeniti bez provođenja novog postupka javne nabave ako su kumulativno ispunjeni sljedeći uvjeti:</w:t>
      </w:r>
    </w:p>
    <w:p w:rsidR="007B6229" w:rsidRPr="007B6229" w:rsidRDefault="007B6229" w:rsidP="005812D6">
      <w:pPr>
        <w:numPr>
          <w:ilvl w:val="0"/>
          <w:numId w:val="55"/>
        </w:numPr>
        <w:ind w:left="567" w:hanging="425"/>
        <w:jc w:val="both"/>
        <w:rPr>
          <w:rFonts w:ascii="Arial Narrow" w:hAnsi="Arial Narrow"/>
          <w:sz w:val="22"/>
          <w:szCs w:val="22"/>
        </w:rPr>
      </w:pPr>
      <w:proofErr w:type="gramStart"/>
      <w:r w:rsidRPr="007B6229">
        <w:rPr>
          <w:rFonts w:ascii="Arial Narrow" w:hAnsi="Arial Narrow"/>
          <w:sz w:val="22"/>
          <w:szCs w:val="22"/>
        </w:rPr>
        <w:t>vrijednost</w:t>
      </w:r>
      <w:proofErr w:type="gramEnd"/>
      <w:r w:rsidRPr="007B6229">
        <w:rPr>
          <w:rFonts w:ascii="Arial Narrow" w:hAnsi="Arial Narrow"/>
          <w:sz w:val="22"/>
          <w:szCs w:val="22"/>
        </w:rPr>
        <w:t xml:space="preserve"> izmjene manja je od europskih pragova iz članka 13. ZJN 2016</w:t>
      </w:r>
    </w:p>
    <w:p w:rsidR="007B6229" w:rsidRPr="007B6229" w:rsidRDefault="007B6229" w:rsidP="005812D6">
      <w:pPr>
        <w:numPr>
          <w:ilvl w:val="0"/>
          <w:numId w:val="55"/>
        </w:numPr>
        <w:ind w:left="567" w:hanging="425"/>
        <w:jc w:val="both"/>
        <w:rPr>
          <w:rFonts w:ascii="Arial Narrow" w:hAnsi="Arial Narrow"/>
          <w:sz w:val="22"/>
          <w:szCs w:val="22"/>
        </w:rPr>
      </w:pPr>
      <w:r w:rsidRPr="007B6229">
        <w:rPr>
          <w:rFonts w:ascii="Arial Narrow" w:hAnsi="Arial Narrow"/>
          <w:sz w:val="22"/>
          <w:szCs w:val="22"/>
        </w:rPr>
        <w:t xml:space="preserve">vrijednost izmjene manja je od 10 % prvotne vrijednosti ovoga Ugovora </w:t>
      </w:r>
    </w:p>
    <w:p w:rsidR="007B6229" w:rsidRPr="007B6229" w:rsidRDefault="007B6229" w:rsidP="005812D6">
      <w:pPr>
        <w:numPr>
          <w:ilvl w:val="0"/>
          <w:numId w:val="55"/>
        </w:numPr>
        <w:ind w:left="567" w:hanging="425"/>
        <w:jc w:val="both"/>
        <w:rPr>
          <w:rFonts w:ascii="Arial Narrow" w:hAnsi="Arial Narrow"/>
          <w:sz w:val="22"/>
          <w:szCs w:val="22"/>
        </w:rPr>
      </w:pPr>
      <w:proofErr w:type="gramStart"/>
      <w:r w:rsidRPr="007B6229">
        <w:rPr>
          <w:rFonts w:ascii="Arial Narrow" w:hAnsi="Arial Narrow"/>
          <w:sz w:val="22"/>
          <w:szCs w:val="22"/>
        </w:rPr>
        <w:t>izmjena</w:t>
      </w:r>
      <w:proofErr w:type="gramEnd"/>
      <w:r w:rsidRPr="007B6229">
        <w:rPr>
          <w:rFonts w:ascii="Arial Narrow" w:hAnsi="Arial Narrow"/>
          <w:sz w:val="22"/>
          <w:szCs w:val="22"/>
        </w:rPr>
        <w:t xml:space="preserve"> ne mijenja cjelokupnu prirodu ugovora.</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20.2.</w:t>
      </w:r>
      <w:r w:rsidRPr="007B6229">
        <w:rPr>
          <w:rFonts w:ascii="Arial Narrow" w:hAnsi="Arial Narrow"/>
          <w:b/>
          <w:sz w:val="22"/>
          <w:szCs w:val="22"/>
        </w:rPr>
        <w:tab/>
      </w:r>
      <w:r w:rsidRPr="007B6229">
        <w:rPr>
          <w:rFonts w:ascii="Arial Narrow" w:hAnsi="Arial Narrow"/>
          <w:sz w:val="22"/>
          <w:szCs w:val="22"/>
        </w:rPr>
        <w:t xml:space="preserve">Javni naručitelj za primjenu stavka 20.1.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članka ne provjerava jesu li ispunjeni uvjeti iz članka 321. ZJN 2016.</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20.3.</w:t>
      </w:r>
      <w:r w:rsidRPr="007B6229">
        <w:rPr>
          <w:rFonts w:ascii="Arial Narrow" w:hAnsi="Arial Narrow"/>
          <w:b/>
          <w:sz w:val="22"/>
          <w:szCs w:val="22"/>
        </w:rPr>
        <w:tab/>
      </w:r>
      <w:r w:rsidRPr="007B6229">
        <w:rPr>
          <w:rFonts w:ascii="Arial Narrow" w:hAnsi="Arial Narrow"/>
          <w:sz w:val="22"/>
          <w:szCs w:val="22"/>
        </w:rPr>
        <w:t xml:space="preserve">Ako je učinjeno nekoliko uzastopnih izmjena, ograničenje vrijednosti iz stavka 20.1. </w:t>
      </w:r>
      <w:proofErr w:type="gramStart"/>
      <w:r w:rsidRPr="007B6229">
        <w:rPr>
          <w:rFonts w:ascii="Arial Narrow" w:hAnsi="Arial Narrow"/>
          <w:sz w:val="22"/>
          <w:szCs w:val="22"/>
        </w:rPr>
        <w:t>točke</w:t>
      </w:r>
      <w:proofErr w:type="gramEnd"/>
      <w:r w:rsidRPr="007B6229">
        <w:rPr>
          <w:rFonts w:ascii="Arial Narrow" w:hAnsi="Arial Narrow"/>
          <w:sz w:val="22"/>
          <w:szCs w:val="22"/>
        </w:rPr>
        <w:t xml:space="preserve"> 2.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članka procjenjuje se na temelju neto kumulativne vrijednosti svih uzastopnih izmjena.</w:t>
      </w:r>
    </w:p>
    <w:p w:rsidR="007B6229" w:rsidRPr="007B6229" w:rsidRDefault="007B6229" w:rsidP="005812D6">
      <w:pPr>
        <w:jc w:val="both"/>
        <w:rPr>
          <w:rFonts w:ascii="Arial Narrow" w:hAnsi="Arial Narrow"/>
          <w:sz w:val="22"/>
          <w:szCs w:val="22"/>
        </w:rPr>
      </w:pPr>
    </w:p>
    <w:p w:rsidR="007B6229" w:rsidRPr="007B6229" w:rsidRDefault="007B6229" w:rsidP="005812D6">
      <w:pPr>
        <w:jc w:val="center"/>
        <w:rPr>
          <w:rFonts w:ascii="Arial Narrow" w:hAnsi="Arial Narrow"/>
          <w:sz w:val="22"/>
          <w:szCs w:val="22"/>
        </w:rPr>
      </w:pPr>
      <w:r w:rsidRPr="007B6229">
        <w:rPr>
          <w:rFonts w:ascii="Arial Narrow" w:hAnsi="Arial Narrow"/>
          <w:b/>
          <w:sz w:val="22"/>
          <w:szCs w:val="22"/>
        </w:rPr>
        <w:t>Članak 21.</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21.1.</w:t>
      </w:r>
      <w:r w:rsidRPr="007B6229">
        <w:rPr>
          <w:rFonts w:ascii="Arial Narrow" w:hAnsi="Arial Narrow"/>
          <w:b/>
          <w:sz w:val="22"/>
          <w:szCs w:val="22"/>
        </w:rPr>
        <w:tab/>
      </w:r>
      <w:r w:rsidRPr="007B6229">
        <w:rPr>
          <w:rFonts w:ascii="Arial Narrow" w:hAnsi="Arial Narrow"/>
          <w:sz w:val="22"/>
          <w:szCs w:val="22"/>
        </w:rPr>
        <w:t xml:space="preserve">Naručitelj neće dopustiti značajne izmjene ovog Ugovora ako njima ugovor postaje značajno različit po svojoj naravi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prvotno zaključenog.</w:t>
      </w:r>
    </w:p>
    <w:p w:rsidR="007B6229" w:rsidRPr="007B6229" w:rsidRDefault="007B6229" w:rsidP="005812D6">
      <w:pPr>
        <w:tabs>
          <w:tab w:val="left" w:pos="567"/>
        </w:tabs>
        <w:jc w:val="both"/>
        <w:rPr>
          <w:rFonts w:ascii="Arial Narrow" w:hAnsi="Arial Narrow"/>
          <w:sz w:val="22"/>
          <w:szCs w:val="22"/>
        </w:rPr>
      </w:pPr>
      <w:r w:rsidRPr="007B6229">
        <w:rPr>
          <w:rFonts w:ascii="Arial Narrow" w:hAnsi="Arial Narrow"/>
          <w:b/>
          <w:sz w:val="22"/>
          <w:szCs w:val="22"/>
        </w:rPr>
        <w:t>21.2.</w:t>
      </w:r>
      <w:r w:rsidRPr="007B6229">
        <w:rPr>
          <w:rFonts w:ascii="Arial Narrow" w:hAnsi="Arial Narrow"/>
          <w:sz w:val="22"/>
          <w:szCs w:val="22"/>
        </w:rPr>
        <w:tab/>
        <w:t xml:space="preserve">Izmjena iz stavka 22.1. </w:t>
      </w:r>
      <w:proofErr w:type="gramStart"/>
      <w:r w:rsidRPr="007B6229">
        <w:rPr>
          <w:rFonts w:ascii="Arial Narrow" w:hAnsi="Arial Narrow"/>
          <w:sz w:val="22"/>
          <w:szCs w:val="22"/>
        </w:rPr>
        <w:t>ovoga</w:t>
      </w:r>
      <w:proofErr w:type="gramEnd"/>
      <w:r w:rsidRPr="007B6229">
        <w:rPr>
          <w:rFonts w:ascii="Arial Narrow" w:hAnsi="Arial Narrow"/>
          <w:sz w:val="22"/>
          <w:szCs w:val="22"/>
        </w:rPr>
        <w:t xml:space="preserve"> članka se u svakom slučaju smatra značajnom ako je ispunjen jedan ili više sljedećih uvjeta:</w:t>
      </w:r>
    </w:p>
    <w:p w:rsidR="007B6229" w:rsidRPr="007B6229" w:rsidRDefault="007B6229" w:rsidP="005812D6">
      <w:pPr>
        <w:numPr>
          <w:ilvl w:val="0"/>
          <w:numId w:val="56"/>
        </w:numPr>
        <w:ind w:left="567" w:hanging="425"/>
        <w:jc w:val="both"/>
        <w:rPr>
          <w:rFonts w:ascii="Arial Narrow" w:hAnsi="Arial Narrow"/>
          <w:sz w:val="22"/>
          <w:szCs w:val="22"/>
        </w:rPr>
      </w:pPr>
      <w:r w:rsidRPr="007B6229">
        <w:rPr>
          <w:rFonts w:ascii="Arial Narrow" w:hAnsi="Arial Narrow"/>
          <w:sz w:val="22"/>
          <w:szCs w:val="22"/>
        </w:rPr>
        <w:t>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rsidR="007B6229" w:rsidRPr="007B6229" w:rsidRDefault="007B6229" w:rsidP="005812D6">
      <w:pPr>
        <w:numPr>
          <w:ilvl w:val="0"/>
          <w:numId w:val="56"/>
        </w:numPr>
        <w:ind w:left="567" w:hanging="425"/>
        <w:jc w:val="both"/>
        <w:rPr>
          <w:rFonts w:ascii="Arial Narrow" w:hAnsi="Arial Narrow"/>
          <w:sz w:val="22"/>
          <w:szCs w:val="22"/>
        </w:rPr>
      </w:pPr>
      <w:r w:rsidRPr="007B6229">
        <w:rPr>
          <w:rFonts w:ascii="Arial Narrow" w:hAnsi="Arial Narrow"/>
          <w:sz w:val="22"/>
          <w:szCs w:val="22"/>
        </w:rPr>
        <w:t>izmjenom se mijenja ekonomska ravnoteža ugovora u korist ugovaratelja na način koji nije predviđen prvotnim ugovorom</w:t>
      </w:r>
    </w:p>
    <w:p w:rsidR="007B6229" w:rsidRPr="007B6229" w:rsidRDefault="007B6229" w:rsidP="005812D6">
      <w:pPr>
        <w:numPr>
          <w:ilvl w:val="0"/>
          <w:numId w:val="56"/>
        </w:numPr>
        <w:ind w:left="567" w:hanging="425"/>
        <w:jc w:val="both"/>
        <w:rPr>
          <w:rFonts w:ascii="Arial Narrow" w:hAnsi="Arial Narrow"/>
          <w:sz w:val="22"/>
          <w:szCs w:val="22"/>
        </w:rPr>
      </w:pPr>
      <w:r w:rsidRPr="007B6229">
        <w:rPr>
          <w:rFonts w:ascii="Arial Narrow" w:hAnsi="Arial Narrow"/>
          <w:sz w:val="22"/>
          <w:szCs w:val="22"/>
        </w:rPr>
        <w:t>izmjenom se značajno povećava opseg ugovora</w:t>
      </w:r>
    </w:p>
    <w:p w:rsidR="007B6229" w:rsidRPr="007B6229" w:rsidRDefault="007B6229" w:rsidP="005812D6">
      <w:pPr>
        <w:numPr>
          <w:ilvl w:val="0"/>
          <w:numId w:val="56"/>
        </w:numPr>
        <w:ind w:left="567" w:hanging="425"/>
        <w:jc w:val="both"/>
        <w:rPr>
          <w:rFonts w:ascii="Arial Narrow" w:hAnsi="Arial Narrow"/>
          <w:sz w:val="22"/>
          <w:szCs w:val="22"/>
        </w:rPr>
      </w:pPr>
      <w:proofErr w:type="gramStart"/>
      <w:r w:rsidRPr="007B6229">
        <w:rPr>
          <w:rFonts w:ascii="Arial Narrow" w:hAnsi="Arial Narrow"/>
          <w:sz w:val="22"/>
          <w:szCs w:val="22"/>
        </w:rPr>
        <w:t>ako</w:t>
      </w:r>
      <w:proofErr w:type="gramEnd"/>
      <w:r w:rsidRPr="007B6229">
        <w:rPr>
          <w:rFonts w:ascii="Arial Narrow" w:hAnsi="Arial Narrow"/>
          <w:sz w:val="22"/>
          <w:szCs w:val="22"/>
        </w:rPr>
        <w:t xml:space="preserve"> novi ugovaratelj zamijeni onoga kojemu je prvotno Naručitelj dodijelio ugovor, osim u slučajevima iz članka 318. ZJN 2016.</w:t>
      </w:r>
    </w:p>
    <w:p w:rsidR="005812D6" w:rsidRDefault="005812D6" w:rsidP="005812D6">
      <w:pPr>
        <w:jc w:val="both"/>
        <w:rPr>
          <w:rFonts w:ascii="Arial Narrow" w:hAnsi="Arial Narrow"/>
          <w:spacing w:val="-1"/>
          <w:sz w:val="22"/>
          <w:szCs w:val="22"/>
        </w:rPr>
      </w:pPr>
    </w:p>
    <w:p w:rsidR="005812D6" w:rsidRPr="005812D6" w:rsidRDefault="005812D6" w:rsidP="005812D6">
      <w:pPr>
        <w:pStyle w:val="ListParagraph"/>
        <w:keepNext/>
        <w:numPr>
          <w:ilvl w:val="0"/>
          <w:numId w:val="51"/>
        </w:numPr>
        <w:ind w:left="567" w:hanging="567"/>
        <w:outlineLvl w:val="2"/>
        <w:rPr>
          <w:rFonts w:ascii="Arial Narrow" w:hAnsi="Arial Narrow"/>
          <w:b/>
          <w:sz w:val="22"/>
          <w:szCs w:val="22"/>
        </w:rPr>
      </w:pPr>
      <w:bookmarkStart w:id="87" w:name="_Toc16537397"/>
      <w:r w:rsidRPr="005812D6">
        <w:rPr>
          <w:rFonts w:ascii="Arial Narrow" w:hAnsi="Arial Narrow"/>
          <w:b/>
          <w:sz w:val="22"/>
          <w:szCs w:val="22"/>
        </w:rPr>
        <w:t>Zaštita podataka</w:t>
      </w:r>
      <w:bookmarkEnd w:id="87"/>
    </w:p>
    <w:p w:rsidR="005812D6" w:rsidRDefault="005812D6" w:rsidP="005812D6">
      <w:pPr>
        <w:jc w:val="center"/>
        <w:rPr>
          <w:rFonts w:ascii="Arial Narrow" w:hAnsi="Arial Narrow"/>
          <w:b/>
          <w:spacing w:val="-1"/>
          <w:sz w:val="22"/>
          <w:szCs w:val="22"/>
        </w:rPr>
      </w:pPr>
      <w:r>
        <w:rPr>
          <w:rFonts w:ascii="Arial Narrow" w:hAnsi="Arial Narrow"/>
          <w:b/>
          <w:spacing w:val="-1"/>
          <w:sz w:val="22"/>
          <w:szCs w:val="22"/>
        </w:rPr>
        <w:t>Članak 22.</w:t>
      </w:r>
    </w:p>
    <w:p w:rsidR="005812D6" w:rsidRDefault="005812D6" w:rsidP="005812D6">
      <w:pPr>
        <w:tabs>
          <w:tab w:val="left" w:pos="567"/>
        </w:tabs>
        <w:jc w:val="both"/>
        <w:rPr>
          <w:rFonts w:ascii="Arial Narrow" w:hAnsi="Arial Narrow"/>
          <w:spacing w:val="-1"/>
          <w:sz w:val="22"/>
          <w:szCs w:val="22"/>
        </w:rPr>
      </w:pPr>
      <w:r>
        <w:rPr>
          <w:rFonts w:ascii="Arial Narrow" w:hAnsi="Arial Narrow"/>
          <w:b/>
          <w:spacing w:val="-1"/>
          <w:sz w:val="22"/>
          <w:szCs w:val="22"/>
        </w:rPr>
        <w:t>22.1.</w:t>
      </w:r>
      <w:r>
        <w:rPr>
          <w:rFonts w:ascii="Arial Narrow" w:hAnsi="Arial Narrow"/>
          <w:b/>
          <w:spacing w:val="-1"/>
          <w:sz w:val="22"/>
          <w:szCs w:val="22"/>
        </w:rPr>
        <w:tab/>
      </w:r>
      <w:r>
        <w:rPr>
          <w:rFonts w:ascii="Arial Narrow" w:hAnsi="Arial Narrow"/>
          <w:sz w:val="22"/>
          <w:szCs w:val="22"/>
        </w:rPr>
        <w:t xml:space="preserve">Ugovorne strane, obje kao voditelji obrade, obvezuju se da </w:t>
      </w:r>
      <w:proofErr w:type="gramStart"/>
      <w:r>
        <w:rPr>
          <w:rFonts w:ascii="Arial Narrow" w:hAnsi="Arial Narrow"/>
          <w:sz w:val="22"/>
          <w:szCs w:val="22"/>
        </w:rPr>
        <w:t>će</w:t>
      </w:r>
      <w:proofErr w:type="gramEnd"/>
      <w:r>
        <w:rPr>
          <w:rFonts w:ascii="Arial Narrow" w:hAnsi="Arial Narrow"/>
          <w:sz w:val="22"/>
          <w:szCs w:val="22"/>
        </w:rPr>
        <w:t xml:space="preserve"> sve osobne podatke otkrivene temeljem ovog Ugovora obrađivati poštujući pri tome Opću uredbu o zaštiti podataka 679/2016 i sve relevantne propise iz područja zaštite osobnih podataka, isključivo u svrhu izvršenja obveza iz ovog Ugovora</w:t>
      </w:r>
      <w:r>
        <w:rPr>
          <w:rFonts w:ascii="Arial Narrow" w:hAnsi="Arial Narrow"/>
          <w:spacing w:val="-1"/>
          <w:sz w:val="22"/>
          <w:szCs w:val="22"/>
        </w:rPr>
        <w:t>.</w:t>
      </w:r>
    </w:p>
    <w:p w:rsidR="005812D6" w:rsidRDefault="005812D6" w:rsidP="005812D6">
      <w:pPr>
        <w:tabs>
          <w:tab w:val="left" w:pos="567"/>
        </w:tabs>
        <w:jc w:val="both"/>
        <w:rPr>
          <w:rFonts w:ascii="Arial Narrow" w:hAnsi="Arial Narrow"/>
          <w:spacing w:val="-1"/>
          <w:sz w:val="22"/>
          <w:szCs w:val="22"/>
        </w:rPr>
      </w:pPr>
      <w:r>
        <w:rPr>
          <w:rFonts w:ascii="Arial Narrow" w:hAnsi="Arial Narrow"/>
          <w:b/>
          <w:spacing w:val="-1"/>
          <w:sz w:val="22"/>
          <w:szCs w:val="22"/>
        </w:rPr>
        <w:t>22.2.</w:t>
      </w:r>
      <w:r>
        <w:rPr>
          <w:rFonts w:ascii="Arial Narrow" w:hAnsi="Arial Narrow"/>
          <w:b/>
          <w:spacing w:val="-1"/>
          <w:sz w:val="22"/>
          <w:szCs w:val="22"/>
        </w:rPr>
        <w:tab/>
      </w:r>
      <w:r>
        <w:rPr>
          <w:rFonts w:ascii="Arial Narrow" w:hAnsi="Arial Narrow"/>
          <w:sz w:val="22"/>
          <w:szCs w:val="22"/>
        </w:rPr>
        <w:t xml:space="preserve">Ugovorne strane trebaju osigurati da za obradu osobnih podataka koje međusobno stavljaju </w:t>
      </w:r>
      <w:proofErr w:type="gramStart"/>
      <w:r>
        <w:rPr>
          <w:rFonts w:ascii="Arial Narrow" w:hAnsi="Arial Narrow"/>
          <w:sz w:val="22"/>
          <w:szCs w:val="22"/>
        </w:rPr>
        <w:t>na</w:t>
      </w:r>
      <w:proofErr w:type="gramEnd"/>
      <w:r>
        <w:rPr>
          <w:rFonts w:ascii="Arial Narrow" w:hAnsi="Arial Narrow"/>
          <w:sz w:val="22"/>
          <w:szCs w:val="22"/>
        </w:rPr>
        <w:t xml:space="preserve"> raspolaganje tijekom izvršenja ovog Ugovora, postoje odgovarajuće privole osoba čiji se osobni podaci obrađuju, odnosno da postoji opravdani legitimni interes za takvu obradu</w:t>
      </w:r>
      <w:r>
        <w:rPr>
          <w:rFonts w:ascii="Arial Narrow" w:hAnsi="Arial Narrow"/>
          <w:spacing w:val="-1"/>
          <w:sz w:val="22"/>
          <w:szCs w:val="22"/>
        </w:rPr>
        <w:t>.</w:t>
      </w:r>
    </w:p>
    <w:p w:rsidR="005812D6" w:rsidRDefault="005812D6" w:rsidP="005812D6">
      <w:pPr>
        <w:tabs>
          <w:tab w:val="left" w:pos="567"/>
        </w:tabs>
        <w:jc w:val="both"/>
        <w:rPr>
          <w:rFonts w:ascii="Arial Narrow" w:hAnsi="Arial Narrow"/>
          <w:spacing w:val="-1"/>
          <w:sz w:val="22"/>
          <w:szCs w:val="22"/>
        </w:rPr>
      </w:pPr>
      <w:r>
        <w:rPr>
          <w:rFonts w:ascii="Arial Narrow" w:hAnsi="Arial Narrow"/>
          <w:b/>
          <w:spacing w:val="-1"/>
          <w:sz w:val="22"/>
          <w:szCs w:val="22"/>
        </w:rPr>
        <w:lastRenderedPageBreak/>
        <w:t>22.3.</w:t>
      </w:r>
      <w:r>
        <w:rPr>
          <w:rFonts w:ascii="Arial Narrow" w:hAnsi="Arial Narrow"/>
          <w:b/>
          <w:spacing w:val="-1"/>
          <w:sz w:val="22"/>
          <w:szCs w:val="22"/>
        </w:rPr>
        <w:tab/>
      </w:r>
      <w:r>
        <w:rPr>
          <w:rFonts w:ascii="Arial Narrow" w:hAnsi="Arial Narrow"/>
          <w:sz w:val="22"/>
          <w:szCs w:val="22"/>
        </w:rPr>
        <w:t xml:space="preserve">Osobni podaci koji se obrađuju neće biti učinjeni dostupnima neovlaštenim trećim osobama </w:t>
      </w:r>
      <w:proofErr w:type="gramStart"/>
      <w:r>
        <w:rPr>
          <w:rFonts w:ascii="Arial Narrow" w:hAnsi="Arial Narrow"/>
          <w:sz w:val="22"/>
          <w:szCs w:val="22"/>
        </w:rPr>
        <w:t>te</w:t>
      </w:r>
      <w:proofErr w:type="gramEnd"/>
      <w:r>
        <w:rPr>
          <w:rFonts w:ascii="Arial Narrow" w:hAnsi="Arial Narrow"/>
          <w:sz w:val="22"/>
          <w:szCs w:val="22"/>
        </w:rPr>
        <w:t xml:space="preserve"> će biti pohranjeni uz primjenu odgovarajućih tehničkih, organizacijskih i kadrovskih mjera zaštite, onoliko dugo koliko je potrebno radi ispunjenja svrhe za koju su prikupljeni i radi poštivanja propisanih rokova arhiviranja, nakon čega će biti trajno uništeni</w:t>
      </w:r>
      <w:r>
        <w:rPr>
          <w:rFonts w:ascii="Arial Narrow" w:hAnsi="Arial Narrow"/>
          <w:spacing w:val="-1"/>
          <w:sz w:val="22"/>
          <w:szCs w:val="22"/>
        </w:rPr>
        <w:t>.</w:t>
      </w:r>
    </w:p>
    <w:p w:rsidR="005812D6" w:rsidRDefault="005812D6" w:rsidP="005812D6">
      <w:pPr>
        <w:tabs>
          <w:tab w:val="left" w:pos="567"/>
        </w:tabs>
        <w:jc w:val="both"/>
        <w:rPr>
          <w:rFonts w:ascii="Arial Narrow" w:hAnsi="Arial Narrow"/>
          <w:b/>
          <w:bCs/>
          <w:sz w:val="22"/>
          <w:szCs w:val="22"/>
        </w:rPr>
      </w:pPr>
    </w:p>
    <w:p w:rsidR="007B6229" w:rsidRPr="007B6229" w:rsidRDefault="007B6229" w:rsidP="005812D6">
      <w:pPr>
        <w:keepNext/>
        <w:numPr>
          <w:ilvl w:val="0"/>
          <w:numId w:val="51"/>
        </w:numPr>
        <w:ind w:left="567" w:hanging="567"/>
        <w:outlineLvl w:val="2"/>
        <w:rPr>
          <w:rFonts w:ascii="Arial Narrow" w:hAnsi="Arial Narrow"/>
          <w:b/>
          <w:sz w:val="22"/>
          <w:szCs w:val="22"/>
        </w:rPr>
      </w:pPr>
      <w:bookmarkStart w:id="88" w:name="_Toc16537398"/>
      <w:r w:rsidRPr="007B6229">
        <w:rPr>
          <w:rFonts w:ascii="Arial Narrow" w:hAnsi="Arial Narrow"/>
          <w:b/>
          <w:sz w:val="22"/>
          <w:szCs w:val="22"/>
        </w:rPr>
        <w:t>Završne odredbe</w:t>
      </w:r>
      <w:bookmarkEnd w:id="88"/>
    </w:p>
    <w:p w:rsidR="007B6229" w:rsidRPr="007B6229" w:rsidRDefault="007B6229" w:rsidP="005812D6">
      <w:pPr>
        <w:tabs>
          <w:tab w:val="left" w:pos="6765"/>
        </w:tabs>
        <w:jc w:val="center"/>
        <w:rPr>
          <w:rFonts w:ascii="Arial Narrow" w:hAnsi="Arial Narrow"/>
          <w:b/>
          <w:sz w:val="22"/>
          <w:szCs w:val="22"/>
        </w:rPr>
      </w:pPr>
      <w:r w:rsidRPr="007B6229">
        <w:rPr>
          <w:rFonts w:ascii="Arial Narrow" w:hAnsi="Arial Narrow"/>
          <w:b/>
          <w:sz w:val="22"/>
          <w:szCs w:val="22"/>
        </w:rPr>
        <w:t>Članak 2</w:t>
      </w:r>
      <w:r w:rsidR="00801440">
        <w:rPr>
          <w:rFonts w:ascii="Arial Narrow" w:hAnsi="Arial Narrow"/>
          <w:b/>
          <w:sz w:val="22"/>
          <w:szCs w:val="22"/>
        </w:rPr>
        <w:t>3</w:t>
      </w:r>
      <w:r w:rsidRPr="007B6229">
        <w:rPr>
          <w:rFonts w:ascii="Arial Narrow" w:hAnsi="Arial Narrow"/>
          <w:b/>
          <w:sz w:val="22"/>
          <w:szCs w:val="22"/>
        </w:rPr>
        <w:t>.</w:t>
      </w:r>
    </w:p>
    <w:p w:rsidR="007B6229" w:rsidRPr="007B6229" w:rsidRDefault="007B6229" w:rsidP="005812D6">
      <w:pPr>
        <w:jc w:val="both"/>
        <w:rPr>
          <w:rFonts w:ascii="Arial Narrow" w:hAnsi="Arial Narrow"/>
          <w:color w:val="000000"/>
          <w:sz w:val="22"/>
          <w:szCs w:val="22"/>
        </w:rPr>
      </w:pPr>
      <w:r w:rsidRPr="007B6229">
        <w:rPr>
          <w:rFonts w:ascii="Arial Narrow" w:hAnsi="Arial Narrow"/>
          <w:color w:val="000000"/>
          <w:sz w:val="22"/>
          <w:szCs w:val="22"/>
        </w:rPr>
        <w:t xml:space="preserve">Na odgovornost ugovornih strana za ispunjenje obveza te svemu ostalom </w:t>
      </w:r>
      <w:r w:rsidRPr="007B6229">
        <w:rPr>
          <w:rFonts w:ascii="Arial Narrow" w:hAnsi="Arial Narrow"/>
          <w:color w:val="000000"/>
          <w:sz w:val="22"/>
          <w:szCs w:val="22"/>
          <w:lang w:val="x-none" w:eastAsia="x-none"/>
        </w:rPr>
        <w:t xml:space="preserve">što nije </w:t>
      </w:r>
      <w:r w:rsidRPr="007B6229">
        <w:rPr>
          <w:rFonts w:ascii="Arial Narrow" w:hAnsi="Arial Narrow"/>
          <w:color w:val="000000"/>
          <w:sz w:val="22"/>
          <w:szCs w:val="22"/>
          <w:lang w:eastAsia="x-none"/>
        </w:rPr>
        <w:t xml:space="preserve">određeno </w:t>
      </w:r>
      <w:r w:rsidRPr="007B6229">
        <w:rPr>
          <w:rFonts w:ascii="Arial Narrow" w:hAnsi="Arial Narrow"/>
          <w:color w:val="000000"/>
          <w:sz w:val="22"/>
          <w:szCs w:val="22"/>
          <w:lang w:val="x-none" w:eastAsia="x-none"/>
        </w:rPr>
        <w:t>odredbama ovog Ugovora</w:t>
      </w:r>
      <w:r w:rsidRPr="007B6229">
        <w:rPr>
          <w:rFonts w:ascii="Arial Narrow" w:hAnsi="Arial Narrow"/>
          <w:color w:val="000000"/>
          <w:sz w:val="22"/>
          <w:szCs w:val="22"/>
        </w:rPr>
        <w:t xml:space="preserve">, uz odredbe ZJN 2016, na odgovarajući način primjenjivat će se odredbe </w:t>
      </w:r>
      <w:r w:rsidRPr="007B6229">
        <w:rPr>
          <w:rFonts w:ascii="Arial Narrow" w:hAnsi="Arial Narrow"/>
          <w:color w:val="000000"/>
          <w:sz w:val="22"/>
          <w:szCs w:val="22"/>
          <w:lang w:val="x-none" w:eastAsia="x-none"/>
        </w:rPr>
        <w:t xml:space="preserve">Zakona o </w:t>
      </w:r>
      <w:r w:rsidRPr="007B6229">
        <w:rPr>
          <w:rFonts w:ascii="Arial Narrow" w:hAnsi="Arial Narrow" w:cs="Arial Narrow"/>
          <w:sz w:val="22"/>
          <w:szCs w:val="22"/>
        </w:rPr>
        <w:t>obveznim odnosima</w:t>
      </w:r>
      <w:r w:rsidRPr="007B6229">
        <w:rPr>
          <w:rFonts w:ascii="Arial Narrow" w:hAnsi="Arial Narrow"/>
          <w:color w:val="000000"/>
          <w:sz w:val="22"/>
          <w:szCs w:val="22"/>
          <w:lang w:val="x-none" w:eastAsia="x-none"/>
        </w:rPr>
        <w:t xml:space="preserve">, </w:t>
      </w:r>
      <w:r w:rsidRPr="007B6229">
        <w:rPr>
          <w:rFonts w:ascii="Arial Narrow" w:hAnsi="Arial Narrow"/>
          <w:sz w:val="22"/>
          <w:szCs w:val="22"/>
        </w:rPr>
        <w:t xml:space="preserve">Zakona o zaštiti na radu, Pravilnika o zaštiti na radu na privremenim gradilištima </w:t>
      </w:r>
      <w:r w:rsidRPr="007B6229">
        <w:rPr>
          <w:rFonts w:ascii="Arial Narrow" w:hAnsi="Arial Narrow"/>
          <w:color w:val="000000"/>
          <w:sz w:val="22"/>
          <w:szCs w:val="22"/>
          <w:lang w:val="x-none" w:eastAsia="x-none"/>
        </w:rPr>
        <w:t>i ostalih propisa koji uređuju predmetno područje</w:t>
      </w:r>
      <w:r w:rsidRPr="007B6229">
        <w:rPr>
          <w:rFonts w:ascii="Arial Narrow" w:hAnsi="Arial Narrow"/>
          <w:color w:val="000000"/>
          <w:sz w:val="22"/>
          <w:szCs w:val="22"/>
        </w:rPr>
        <w:t>.</w:t>
      </w:r>
    </w:p>
    <w:p w:rsidR="007B6229" w:rsidRPr="007B6229" w:rsidRDefault="007B6229" w:rsidP="005812D6">
      <w:pPr>
        <w:jc w:val="both"/>
        <w:rPr>
          <w:rFonts w:ascii="Arial Narrow" w:hAnsi="Arial Narrow"/>
          <w:color w:val="000000"/>
          <w:sz w:val="22"/>
          <w:szCs w:val="22"/>
        </w:rPr>
      </w:pPr>
    </w:p>
    <w:p w:rsidR="007B6229" w:rsidRPr="007B6229" w:rsidRDefault="007B6229" w:rsidP="005812D6">
      <w:pPr>
        <w:jc w:val="center"/>
        <w:rPr>
          <w:rFonts w:ascii="Arial Narrow" w:hAnsi="Arial Narrow"/>
          <w:b/>
          <w:bCs/>
          <w:sz w:val="22"/>
          <w:szCs w:val="22"/>
        </w:rPr>
      </w:pPr>
      <w:r w:rsidRPr="007B6229">
        <w:rPr>
          <w:rFonts w:ascii="Arial Narrow" w:hAnsi="Arial Narrow"/>
          <w:b/>
          <w:bCs/>
          <w:sz w:val="22"/>
          <w:szCs w:val="22"/>
        </w:rPr>
        <w:t>Članak 2</w:t>
      </w:r>
      <w:r w:rsidR="00801440">
        <w:rPr>
          <w:rFonts w:ascii="Arial Narrow" w:hAnsi="Arial Narrow"/>
          <w:b/>
          <w:bCs/>
          <w:sz w:val="22"/>
          <w:szCs w:val="22"/>
        </w:rPr>
        <w:t>4</w:t>
      </w:r>
      <w:r w:rsidRPr="007B6229">
        <w:rPr>
          <w:rFonts w:ascii="Arial Narrow" w:hAnsi="Arial Narrow"/>
          <w:b/>
          <w:bCs/>
          <w:sz w:val="22"/>
          <w:szCs w:val="22"/>
        </w:rPr>
        <w:t>.</w:t>
      </w:r>
    </w:p>
    <w:p w:rsidR="007B6229" w:rsidRPr="007B6229" w:rsidRDefault="007B6229" w:rsidP="005812D6">
      <w:pPr>
        <w:jc w:val="both"/>
        <w:rPr>
          <w:rFonts w:ascii="Arial Narrow" w:hAnsi="Arial Narrow"/>
          <w:sz w:val="22"/>
          <w:szCs w:val="22"/>
        </w:rPr>
      </w:pPr>
      <w:r w:rsidRPr="007B6229">
        <w:rPr>
          <w:rFonts w:ascii="Arial Narrow" w:hAnsi="Arial Narrow"/>
          <w:sz w:val="22"/>
          <w:szCs w:val="22"/>
        </w:rPr>
        <w:t xml:space="preserve">Ugovorne strane se obvezuju da </w:t>
      </w:r>
      <w:proofErr w:type="gramStart"/>
      <w:r w:rsidRPr="007B6229">
        <w:rPr>
          <w:rFonts w:ascii="Arial Narrow" w:hAnsi="Arial Narrow"/>
          <w:sz w:val="22"/>
          <w:szCs w:val="22"/>
        </w:rPr>
        <w:t>će</w:t>
      </w:r>
      <w:proofErr w:type="gramEnd"/>
      <w:r w:rsidRPr="007B6229">
        <w:rPr>
          <w:rFonts w:ascii="Arial Narrow" w:hAnsi="Arial Narrow"/>
          <w:sz w:val="22"/>
          <w:szCs w:val="22"/>
        </w:rPr>
        <w:t xml:space="preserve"> eventualne sporove koji mogu proizaći iz ovoga Ugovora sporazumno riješiti, a u protivnom ugovaraju rješavanje stvarno nadležnog suda u Zagrebu.</w:t>
      </w:r>
    </w:p>
    <w:p w:rsidR="007B6229" w:rsidRPr="007B6229" w:rsidRDefault="007B6229" w:rsidP="005812D6">
      <w:pPr>
        <w:jc w:val="both"/>
        <w:rPr>
          <w:rFonts w:ascii="Arial Narrow" w:hAnsi="Arial Narrow"/>
          <w:sz w:val="22"/>
          <w:szCs w:val="22"/>
        </w:rPr>
      </w:pPr>
    </w:p>
    <w:p w:rsidR="007B6229" w:rsidRPr="007B6229" w:rsidRDefault="00801440" w:rsidP="005812D6">
      <w:pPr>
        <w:jc w:val="center"/>
        <w:rPr>
          <w:rFonts w:ascii="Arial Narrow" w:hAnsi="Arial Narrow"/>
          <w:b/>
          <w:bCs/>
          <w:sz w:val="22"/>
          <w:szCs w:val="22"/>
        </w:rPr>
      </w:pPr>
      <w:r>
        <w:rPr>
          <w:rFonts w:ascii="Arial Narrow" w:hAnsi="Arial Narrow"/>
          <w:b/>
          <w:bCs/>
          <w:sz w:val="22"/>
          <w:szCs w:val="22"/>
        </w:rPr>
        <w:t>Članak 25</w:t>
      </w:r>
      <w:r w:rsidR="007B6229" w:rsidRPr="007B6229">
        <w:rPr>
          <w:rFonts w:ascii="Arial Narrow" w:hAnsi="Arial Narrow"/>
          <w:b/>
          <w:bCs/>
          <w:sz w:val="22"/>
          <w:szCs w:val="22"/>
        </w:rPr>
        <w:t>.</w:t>
      </w:r>
    </w:p>
    <w:p w:rsidR="007B6229" w:rsidRPr="007B6229" w:rsidRDefault="007B6229" w:rsidP="005812D6">
      <w:pPr>
        <w:tabs>
          <w:tab w:val="left" w:pos="540"/>
        </w:tabs>
        <w:jc w:val="both"/>
        <w:rPr>
          <w:rFonts w:ascii="Arial Narrow" w:hAnsi="Arial Narrow"/>
          <w:sz w:val="22"/>
          <w:szCs w:val="22"/>
        </w:rPr>
      </w:pPr>
      <w:r w:rsidRPr="007B6229">
        <w:rPr>
          <w:rFonts w:ascii="Arial Narrow" w:hAnsi="Arial Narrow"/>
          <w:sz w:val="22"/>
          <w:szCs w:val="22"/>
        </w:rPr>
        <w:t xml:space="preserve">Odredbe ovog Ugovora izraz su volje obje ugovorne strane, </w:t>
      </w:r>
      <w:proofErr w:type="gramStart"/>
      <w:r w:rsidRPr="007B6229">
        <w:rPr>
          <w:rFonts w:ascii="Arial Narrow" w:hAnsi="Arial Narrow"/>
          <w:sz w:val="22"/>
          <w:szCs w:val="22"/>
        </w:rPr>
        <w:t>te</w:t>
      </w:r>
      <w:proofErr w:type="gramEnd"/>
      <w:r w:rsidRPr="007B6229">
        <w:rPr>
          <w:rFonts w:ascii="Arial Narrow" w:hAnsi="Arial Narrow"/>
          <w:sz w:val="22"/>
          <w:szCs w:val="22"/>
        </w:rPr>
        <w:t xml:space="preserve"> ga se iste odriču pobijati.</w:t>
      </w:r>
    </w:p>
    <w:p w:rsidR="007B6229" w:rsidRPr="007B6229" w:rsidRDefault="007B6229" w:rsidP="005812D6">
      <w:pPr>
        <w:tabs>
          <w:tab w:val="left" w:pos="540"/>
        </w:tabs>
        <w:jc w:val="both"/>
        <w:rPr>
          <w:rFonts w:ascii="Arial Narrow" w:hAnsi="Arial Narrow"/>
          <w:sz w:val="22"/>
          <w:szCs w:val="22"/>
        </w:rPr>
      </w:pPr>
    </w:p>
    <w:p w:rsidR="007B6229" w:rsidRPr="007B6229" w:rsidRDefault="00801440" w:rsidP="005812D6">
      <w:pPr>
        <w:jc w:val="center"/>
        <w:rPr>
          <w:rFonts w:ascii="Arial Narrow" w:hAnsi="Arial Narrow"/>
          <w:b/>
          <w:sz w:val="22"/>
          <w:szCs w:val="22"/>
        </w:rPr>
      </w:pPr>
      <w:r>
        <w:rPr>
          <w:rFonts w:ascii="Arial Narrow" w:hAnsi="Arial Narrow"/>
          <w:b/>
          <w:sz w:val="22"/>
          <w:szCs w:val="22"/>
        </w:rPr>
        <w:t>Članak 26</w:t>
      </w:r>
      <w:r w:rsidR="007B6229" w:rsidRPr="007B6229">
        <w:rPr>
          <w:rFonts w:ascii="Arial Narrow" w:hAnsi="Arial Narrow"/>
          <w:b/>
          <w:sz w:val="22"/>
          <w:szCs w:val="22"/>
        </w:rPr>
        <w:t>.</w:t>
      </w:r>
    </w:p>
    <w:p w:rsidR="007B6229" w:rsidRPr="007B6229" w:rsidRDefault="007B6229" w:rsidP="005812D6">
      <w:pPr>
        <w:tabs>
          <w:tab w:val="left" w:pos="540"/>
        </w:tabs>
        <w:jc w:val="both"/>
        <w:rPr>
          <w:rFonts w:ascii="Arial Narrow" w:hAnsi="Arial Narrow"/>
          <w:sz w:val="22"/>
          <w:szCs w:val="22"/>
        </w:rPr>
      </w:pPr>
      <w:r w:rsidRPr="007B6229">
        <w:rPr>
          <w:rFonts w:ascii="Arial Narrow" w:hAnsi="Arial Narrow"/>
          <w:sz w:val="22"/>
          <w:szCs w:val="22"/>
        </w:rPr>
        <w:t xml:space="preserve">Ovaj Ugovor sastavljen je u 8 (osam) istovjetnih primjeraka,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kojih 6 (šest) zadržava Naručitelj, a 2 (dva) Ugovaratelj, te stupa na snagu danom potpisa obje ugovorne strane.</w:t>
      </w:r>
    </w:p>
    <w:p w:rsidR="007B6229" w:rsidRPr="007B6229" w:rsidRDefault="007B6229" w:rsidP="005812D6">
      <w:pPr>
        <w:tabs>
          <w:tab w:val="left" w:pos="6765"/>
        </w:tabs>
        <w:jc w:val="both"/>
        <w:rPr>
          <w:rFonts w:ascii="Arial Narrow" w:hAnsi="Arial Narrow"/>
          <w:sz w:val="22"/>
          <w:szCs w:val="22"/>
        </w:rPr>
      </w:pPr>
    </w:p>
    <w:p w:rsidR="007B6229" w:rsidRPr="007B6229" w:rsidRDefault="00801440" w:rsidP="005812D6">
      <w:pPr>
        <w:tabs>
          <w:tab w:val="left" w:pos="6765"/>
        </w:tabs>
        <w:jc w:val="center"/>
        <w:rPr>
          <w:rFonts w:ascii="Arial Narrow" w:hAnsi="Arial Narrow"/>
          <w:b/>
          <w:bCs/>
          <w:sz w:val="22"/>
          <w:szCs w:val="22"/>
        </w:rPr>
      </w:pPr>
      <w:r>
        <w:rPr>
          <w:rFonts w:ascii="Arial Narrow" w:hAnsi="Arial Narrow"/>
          <w:b/>
          <w:bCs/>
          <w:sz w:val="22"/>
          <w:szCs w:val="22"/>
        </w:rPr>
        <w:t>Članak 27</w:t>
      </w:r>
      <w:r w:rsidR="007B6229" w:rsidRPr="007B6229">
        <w:rPr>
          <w:rFonts w:ascii="Arial Narrow" w:hAnsi="Arial Narrow"/>
          <w:b/>
          <w:bCs/>
          <w:sz w:val="22"/>
          <w:szCs w:val="22"/>
        </w:rPr>
        <w:t>.</w:t>
      </w:r>
    </w:p>
    <w:p w:rsidR="007B6229" w:rsidRPr="007B6229" w:rsidRDefault="007B6229" w:rsidP="005812D6">
      <w:pPr>
        <w:tabs>
          <w:tab w:val="left" w:pos="540"/>
        </w:tabs>
        <w:jc w:val="both"/>
        <w:rPr>
          <w:rFonts w:ascii="Arial Narrow" w:hAnsi="Arial Narrow"/>
          <w:sz w:val="22"/>
          <w:szCs w:val="22"/>
        </w:rPr>
      </w:pPr>
      <w:r w:rsidRPr="007B6229">
        <w:rPr>
          <w:rFonts w:ascii="Arial Narrow" w:hAnsi="Arial Narrow"/>
          <w:sz w:val="22"/>
          <w:szCs w:val="22"/>
        </w:rPr>
        <w:t xml:space="preserve">Sastavnim dijelom ovog Ugovora smatra </w:t>
      </w:r>
      <w:proofErr w:type="gramStart"/>
      <w:r w:rsidRPr="007B6229">
        <w:rPr>
          <w:rFonts w:ascii="Arial Narrow" w:hAnsi="Arial Narrow"/>
          <w:sz w:val="22"/>
          <w:szCs w:val="22"/>
        </w:rPr>
        <w:t>se :</w:t>
      </w:r>
      <w:proofErr w:type="gramEnd"/>
    </w:p>
    <w:p w:rsidR="007B6229" w:rsidRPr="007B6229" w:rsidRDefault="007B6229" w:rsidP="00801440">
      <w:pPr>
        <w:numPr>
          <w:ilvl w:val="0"/>
          <w:numId w:val="52"/>
        </w:numPr>
        <w:tabs>
          <w:tab w:val="left" w:pos="851"/>
        </w:tabs>
        <w:ind w:left="851"/>
        <w:jc w:val="both"/>
        <w:rPr>
          <w:rFonts w:ascii="Arial Narrow" w:hAnsi="Arial Narrow"/>
          <w:sz w:val="22"/>
          <w:szCs w:val="22"/>
        </w:rPr>
      </w:pPr>
      <w:r w:rsidRPr="007B6229">
        <w:rPr>
          <w:rFonts w:ascii="Arial Narrow" w:hAnsi="Arial Narrow"/>
          <w:sz w:val="22"/>
          <w:szCs w:val="22"/>
        </w:rPr>
        <w:t xml:space="preserve">Odluka o odabiru,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__________ 201</w:t>
      </w:r>
      <w:r w:rsidR="00801440">
        <w:rPr>
          <w:rFonts w:ascii="Arial Narrow" w:hAnsi="Arial Narrow"/>
          <w:sz w:val="22"/>
          <w:szCs w:val="22"/>
        </w:rPr>
        <w:t>9</w:t>
      </w:r>
      <w:r w:rsidRPr="007B6229">
        <w:rPr>
          <w:rFonts w:ascii="Arial Narrow" w:hAnsi="Arial Narrow"/>
          <w:sz w:val="22"/>
          <w:szCs w:val="22"/>
        </w:rPr>
        <w:t>.</w:t>
      </w:r>
    </w:p>
    <w:p w:rsidR="007B6229" w:rsidRPr="007B6229" w:rsidRDefault="007B6229" w:rsidP="00801440">
      <w:pPr>
        <w:numPr>
          <w:ilvl w:val="0"/>
          <w:numId w:val="52"/>
        </w:numPr>
        <w:tabs>
          <w:tab w:val="num" w:pos="360"/>
          <w:tab w:val="num" w:pos="851"/>
        </w:tabs>
        <w:ind w:left="851"/>
        <w:jc w:val="both"/>
        <w:rPr>
          <w:rFonts w:ascii="Arial Narrow" w:hAnsi="Arial Narrow"/>
          <w:sz w:val="22"/>
          <w:szCs w:val="22"/>
        </w:rPr>
      </w:pPr>
      <w:r w:rsidRPr="007B6229">
        <w:rPr>
          <w:rFonts w:ascii="Arial Narrow" w:hAnsi="Arial Narrow"/>
          <w:sz w:val="22"/>
          <w:szCs w:val="22"/>
        </w:rPr>
        <w:t xml:space="preserve">Ponuda broj ________, </w:t>
      </w:r>
      <w:proofErr w:type="gramStart"/>
      <w:r w:rsidRPr="007B6229">
        <w:rPr>
          <w:rFonts w:ascii="Arial Narrow" w:hAnsi="Arial Narrow"/>
          <w:sz w:val="22"/>
          <w:szCs w:val="22"/>
        </w:rPr>
        <w:t>od</w:t>
      </w:r>
      <w:proofErr w:type="gramEnd"/>
      <w:r w:rsidRPr="007B6229">
        <w:rPr>
          <w:rFonts w:ascii="Arial Narrow" w:hAnsi="Arial Narrow"/>
          <w:sz w:val="22"/>
          <w:szCs w:val="22"/>
        </w:rPr>
        <w:t xml:space="preserve"> _________ 201</w:t>
      </w:r>
      <w:r w:rsidR="00801440">
        <w:rPr>
          <w:rFonts w:ascii="Arial Narrow" w:hAnsi="Arial Narrow"/>
          <w:sz w:val="22"/>
          <w:szCs w:val="22"/>
        </w:rPr>
        <w:t>9</w:t>
      </w:r>
      <w:r w:rsidRPr="007B6229">
        <w:rPr>
          <w:rFonts w:ascii="Arial Narrow" w:hAnsi="Arial Narrow"/>
          <w:sz w:val="22"/>
          <w:szCs w:val="22"/>
        </w:rPr>
        <w:t>.</w:t>
      </w:r>
    </w:p>
    <w:p w:rsidR="007B6229" w:rsidRPr="007B6229" w:rsidRDefault="007B6229" w:rsidP="00801440">
      <w:pPr>
        <w:numPr>
          <w:ilvl w:val="0"/>
          <w:numId w:val="52"/>
        </w:numPr>
        <w:tabs>
          <w:tab w:val="num" w:pos="360"/>
          <w:tab w:val="num" w:pos="851"/>
        </w:tabs>
        <w:ind w:left="851"/>
        <w:jc w:val="both"/>
        <w:rPr>
          <w:rFonts w:ascii="Arial Narrow" w:hAnsi="Arial Narrow"/>
          <w:sz w:val="22"/>
          <w:szCs w:val="22"/>
        </w:rPr>
      </w:pPr>
      <w:r w:rsidRPr="007B6229">
        <w:rPr>
          <w:rFonts w:ascii="Arial Narrow" w:hAnsi="Arial Narrow"/>
          <w:sz w:val="22"/>
          <w:szCs w:val="22"/>
        </w:rPr>
        <w:t>Ponudbeni troškovnik.</w:t>
      </w:r>
    </w:p>
    <w:p w:rsidR="007B6229" w:rsidRPr="007B6229" w:rsidRDefault="007B6229" w:rsidP="007B6229">
      <w:pPr>
        <w:tabs>
          <w:tab w:val="left" w:pos="6765"/>
        </w:tabs>
        <w:ind w:left="142"/>
        <w:jc w:val="both"/>
        <w:rPr>
          <w:rFonts w:ascii="Arial Narrow" w:hAnsi="Arial Narrow"/>
          <w:sz w:val="22"/>
          <w:szCs w:val="22"/>
        </w:rPr>
      </w:pPr>
    </w:p>
    <w:p w:rsidR="007B6229" w:rsidRPr="007B6229" w:rsidRDefault="007B6229" w:rsidP="007B6229">
      <w:pPr>
        <w:ind w:left="142"/>
        <w:rPr>
          <w:rFonts w:ascii="Arial Narrow" w:hAnsi="Arial Narrow"/>
          <w:sz w:val="22"/>
          <w:szCs w:val="22"/>
        </w:rPr>
      </w:pPr>
    </w:p>
    <w:p w:rsidR="007B6229" w:rsidRPr="007B6229" w:rsidRDefault="007B6229" w:rsidP="007B6229">
      <w:pPr>
        <w:tabs>
          <w:tab w:val="left" w:pos="900"/>
          <w:tab w:val="left" w:pos="3686"/>
        </w:tabs>
        <w:ind w:left="142"/>
        <w:jc w:val="both"/>
        <w:rPr>
          <w:rFonts w:ascii="Arial Narrow" w:hAnsi="Arial Narrow"/>
          <w:b/>
          <w:sz w:val="22"/>
          <w:szCs w:val="22"/>
        </w:rPr>
      </w:pPr>
      <w:proofErr w:type="gramStart"/>
      <w:r w:rsidRPr="007B6229">
        <w:rPr>
          <w:rFonts w:ascii="Arial Narrow" w:hAnsi="Arial Narrow"/>
          <w:b/>
          <w:sz w:val="22"/>
          <w:szCs w:val="22"/>
        </w:rPr>
        <w:t>Urbroj :</w:t>
      </w:r>
      <w:proofErr w:type="gramEnd"/>
      <w:r w:rsidRPr="007B6229">
        <w:rPr>
          <w:rFonts w:ascii="Arial Narrow" w:hAnsi="Arial Narrow"/>
          <w:b/>
          <w:sz w:val="22"/>
          <w:szCs w:val="22"/>
        </w:rPr>
        <w:tab/>
      </w:r>
    </w:p>
    <w:p w:rsidR="007B6229" w:rsidRPr="007B6229" w:rsidRDefault="007B6229" w:rsidP="007B6229">
      <w:pPr>
        <w:tabs>
          <w:tab w:val="left" w:pos="3686"/>
        </w:tabs>
        <w:ind w:left="142"/>
        <w:jc w:val="both"/>
        <w:rPr>
          <w:rFonts w:ascii="Arial Narrow" w:hAnsi="Arial Narrow"/>
          <w:sz w:val="22"/>
          <w:szCs w:val="22"/>
        </w:rPr>
      </w:pPr>
    </w:p>
    <w:p w:rsidR="007B6229" w:rsidRPr="007B6229" w:rsidRDefault="007B6229" w:rsidP="007B6229">
      <w:pPr>
        <w:tabs>
          <w:tab w:val="left" w:pos="3686"/>
        </w:tabs>
        <w:ind w:left="142"/>
        <w:jc w:val="both"/>
        <w:rPr>
          <w:rFonts w:ascii="Arial Narrow" w:hAnsi="Arial Narrow"/>
          <w:sz w:val="22"/>
          <w:szCs w:val="22"/>
        </w:rPr>
      </w:pPr>
      <w:r w:rsidRPr="007B6229">
        <w:rPr>
          <w:rFonts w:ascii="Arial Narrow" w:hAnsi="Arial Narrow"/>
          <w:sz w:val="22"/>
          <w:szCs w:val="22"/>
        </w:rPr>
        <w:t>U Zagrebu, _____________, 201</w:t>
      </w:r>
      <w:r w:rsidR="00801440">
        <w:rPr>
          <w:rFonts w:ascii="Arial Narrow" w:hAnsi="Arial Narrow"/>
          <w:sz w:val="22"/>
          <w:szCs w:val="22"/>
        </w:rPr>
        <w:t>9</w:t>
      </w:r>
      <w:r w:rsidRPr="007B6229">
        <w:rPr>
          <w:rFonts w:ascii="Arial Narrow" w:hAnsi="Arial Narrow"/>
          <w:sz w:val="22"/>
          <w:szCs w:val="22"/>
        </w:rPr>
        <w:t>.</w:t>
      </w:r>
    </w:p>
    <w:p w:rsidR="007B6229" w:rsidRPr="007B6229" w:rsidRDefault="007B6229" w:rsidP="007B6229">
      <w:pPr>
        <w:tabs>
          <w:tab w:val="left" w:pos="3686"/>
        </w:tabs>
        <w:ind w:left="142"/>
        <w:jc w:val="both"/>
        <w:rPr>
          <w:rFonts w:ascii="Arial Narrow" w:hAnsi="Arial Narrow"/>
          <w:sz w:val="22"/>
          <w:szCs w:val="22"/>
        </w:rPr>
      </w:pPr>
    </w:p>
    <w:p w:rsidR="007B6229" w:rsidRPr="007B6229" w:rsidRDefault="007B6229" w:rsidP="007B6229">
      <w:pPr>
        <w:tabs>
          <w:tab w:val="left" w:pos="3686"/>
        </w:tabs>
        <w:ind w:left="142"/>
        <w:jc w:val="both"/>
        <w:rPr>
          <w:rFonts w:ascii="Arial Narrow" w:hAnsi="Arial Narrow"/>
          <w:sz w:val="22"/>
          <w:szCs w:val="22"/>
        </w:rPr>
      </w:pPr>
    </w:p>
    <w:p w:rsidR="007B6229" w:rsidRPr="007B6229" w:rsidRDefault="007B6229" w:rsidP="00801440">
      <w:pPr>
        <w:tabs>
          <w:tab w:val="center" w:pos="2268"/>
          <w:tab w:val="center" w:pos="7655"/>
        </w:tabs>
        <w:ind w:left="142"/>
        <w:jc w:val="both"/>
        <w:rPr>
          <w:rFonts w:ascii="Arial Narrow" w:hAnsi="Arial Narrow"/>
          <w:b/>
          <w:sz w:val="22"/>
          <w:szCs w:val="22"/>
        </w:rPr>
      </w:pPr>
      <w:r w:rsidRPr="007B6229">
        <w:rPr>
          <w:rFonts w:ascii="Arial Narrow" w:hAnsi="Arial Narrow"/>
          <w:b/>
          <w:sz w:val="22"/>
          <w:szCs w:val="22"/>
        </w:rPr>
        <w:tab/>
        <w:t>ZA UGOVARATELJA</w:t>
      </w:r>
      <w:r w:rsidRPr="007B6229">
        <w:rPr>
          <w:rFonts w:ascii="Arial Narrow" w:hAnsi="Arial Narrow"/>
          <w:b/>
          <w:sz w:val="22"/>
          <w:szCs w:val="22"/>
        </w:rPr>
        <w:tab/>
        <w:t>ZA NARUČITELJA</w:t>
      </w:r>
    </w:p>
    <w:p w:rsidR="007B6229" w:rsidRPr="007B6229" w:rsidRDefault="007B6229" w:rsidP="00801440">
      <w:pPr>
        <w:tabs>
          <w:tab w:val="center" w:pos="2268"/>
          <w:tab w:val="center" w:pos="7655"/>
        </w:tabs>
        <w:ind w:left="142"/>
        <w:jc w:val="both"/>
        <w:rPr>
          <w:rFonts w:ascii="Arial Narrow" w:hAnsi="Arial Narrow"/>
          <w:b/>
          <w:sz w:val="22"/>
          <w:szCs w:val="22"/>
        </w:rPr>
      </w:pPr>
      <w:r w:rsidRPr="007B6229">
        <w:rPr>
          <w:rFonts w:ascii="Arial Narrow" w:hAnsi="Arial Narrow"/>
          <w:b/>
          <w:sz w:val="22"/>
          <w:szCs w:val="22"/>
        </w:rPr>
        <w:tab/>
        <w:t>DIREKTOR</w:t>
      </w:r>
      <w:r w:rsidRPr="007B6229">
        <w:rPr>
          <w:rFonts w:ascii="Arial Narrow" w:hAnsi="Arial Narrow"/>
          <w:b/>
          <w:sz w:val="22"/>
          <w:szCs w:val="22"/>
        </w:rPr>
        <w:tab/>
        <w:t>RAVNATELJ</w:t>
      </w:r>
    </w:p>
    <w:p w:rsidR="007B6229" w:rsidRPr="007B6229" w:rsidRDefault="007B6229" w:rsidP="00801440">
      <w:pPr>
        <w:tabs>
          <w:tab w:val="center" w:pos="2268"/>
          <w:tab w:val="center" w:pos="7655"/>
        </w:tabs>
        <w:ind w:left="142"/>
        <w:rPr>
          <w:rFonts w:ascii="Arial Narrow" w:hAnsi="Arial Narrow"/>
          <w:b/>
          <w:sz w:val="22"/>
          <w:szCs w:val="22"/>
          <w:lang w:val="en-AU"/>
        </w:rPr>
      </w:pPr>
      <w:r w:rsidRPr="007B6229">
        <w:rPr>
          <w:rFonts w:ascii="Arial Narrow" w:hAnsi="Arial Narrow"/>
          <w:sz w:val="22"/>
          <w:szCs w:val="22"/>
          <w:lang w:val="en-AU"/>
        </w:rPr>
        <w:tab/>
        <w:t>________________________________</w:t>
      </w:r>
      <w:r w:rsidRPr="007B6229">
        <w:rPr>
          <w:rFonts w:ascii="Arial Narrow" w:hAnsi="Arial Narrow"/>
          <w:sz w:val="22"/>
          <w:szCs w:val="22"/>
          <w:lang w:val="en-AU"/>
        </w:rPr>
        <w:tab/>
      </w:r>
      <w:r w:rsidRPr="007B6229">
        <w:rPr>
          <w:rFonts w:ascii="Arial Narrow" w:hAnsi="Arial Narrow"/>
          <w:b/>
          <w:i/>
          <w:sz w:val="22"/>
          <w:szCs w:val="22"/>
        </w:rPr>
        <w:t>prof.dr.sc. Mario Zovak, dr.med.</w:t>
      </w:r>
    </w:p>
    <w:p w:rsidR="007B6229" w:rsidRPr="007B6229" w:rsidRDefault="007B6229" w:rsidP="007B6229">
      <w:pPr>
        <w:ind w:left="142"/>
        <w:rPr>
          <w:rFonts w:ascii="Arial Narrow" w:hAnsi="Arial Narrow"/>
          <w:sz w:val="22"/>
          <w:szCs w:val="22"/>
        </w:rPr>
      </w:pPr>
    </w:p>
    <w:p w:rsidR="00AB2951" w:rsidRDefault="00AB2951">
      <w:pPr>
        <w:rPr>
          <w:rFonts w:ascii="Arial" w:hAnsi="Arial" w:cs="Arial"/>
          <w:sz w:val="22"/>
          <w:szCs w:val="22"/>
          <w:lang w:val="hr-HR"/>
        </w:rPr>
      </w:pPr>
      <w:r>
        <w:rPr>
          <w:rFonts w:ascii="Arial" w:hAnsi="Arial" w:cs="Arial"/>
          <w:sz w:val="22"/>
          <w:szCs w:val="22"/>
          <w:lang w:val="hr-HR"/>
        </w:rPr>
        <w:br w:type="page"/>
      </w:r>
    </w:p>
    <w:p w:rsidR="000F652D" w:rsidRDefault="000F652D" w:rsidP="007B6229">
      <w:pPr>
        <w:ind w:left="142"/>
        <w:rPr>
          <w:rFonts w:ascii="Arial" w:hAnsi="Arial" w:cs="Arial"/>
          <w:sz w:val="22"/>
          <w:szCs w:val="22"/>
          <w:lang w:val="hr-HR"/>
        </w:rPr>
      </w:pPr>
    </w:p>
    <w:p w:rsidR="00AB2951" w:rsidRDefault="00AB2951" w:rsidP="00AB2951">
      <w:pPr>
        <w:jc w:val="both"/>
        <w:rPr>
          <w:rFonts w:eastAsia="Arial Unicode MS"/>
          <w:lang w:val="hr-HR"/>
        </w:rPr>
      </w:pPr>
    </w:p>
    <w:p w:rsidR="00AB2951" w:rsidRDefault="00AB2951" w:rsidP="00AB2951">
      <w:pPr>
        <w:jc w:val="both"/>
        <w:rPr>
          <w:rFonts w:eastAsia="Arial Unicode MS"/>
        </w:rPr>
      </w:pPr>
      <w:r>
        <w:rPr>
          <w:rFonts w:ascii="Arial" w:hAnsi="Arial"/>
          <w:i/>
          <w:noProof/>
          <w:szCs w:val="24"/>
          <w:lang w:val="hr-HR" w:eastAsia="hr-HR"/>
        </w:rPr>
        <w:drawing>
          <wp:inline distT="0" distB="0" distL="0" distR="0" wp14:anchorId="62F87B4B" wp14:editId="719EDC90">
            <wp:extent cx="5867400" cy="923925"/>
            <wp:effectExtent l="0" t="0" r="0" b="9525"/>
            <wp:docPr id="36" name="Picture 36"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AB2951" w:rsidRDefault="00AB2951" w:rsidP="00AB2951">
      <w:pPr>
        <w:jc w:val="both"/>
        <w:rPr>
          <w:rFonts w:eastAsia="Arial Unicode MS"/>
        </w:rPr>
      </w:pPr>
    </w:p>
    <w:p w:rsidR="00AB2951" w:rsidRDefault="00AB2951" w:rsidP="00AB2951">
      <w:pPr>
        <w:widowControl w:val="0"/>
        <w:tabs>
          <w:tab w:val="left" w:pos="567"/>
          <w:tab w:val="left" w:pos="8580"/>
        </w:tabs>
        <w:autoSpaceDE w:val="0"/>
        <w:autoSpaceDN w:val="0"/>
        <w:adjustRightInd w:val="0"/>
        <w:rPr>
          <w:rFonts w:ascii="Arial" w:hAnsi="Arial" w:cs="Arial"/>
          <w:b/>
          <w:position w:val="-1"/>
          <w:sz w:val="24"/>
          <w:szCs w:val="24"/>
          <w:lang w:val="pl-PL"/>
        </w:rPr>
      </w:pPr>
    </w:p>
    <w:p w:rsidR="00AB2951" w:rsidRDefault="00AB2951" w:rsidP="00801440">
      <w:pPr>
        <w:pStyle w:val="Heading2"/>
        <w:keepLines/>
        <w:widowControl w:val="0"/>
        <w:numPr>
          <w:ilvl w:val="0"/>
          <w:numId w:val="0"/>
        </w:numPr>
        <w:tabs>
          <w:tab w:val="left" w:pos="708"/>
        </w:tabs>
        <w:autoSpaceDE w:val="0"/>
        <w:autoSpaceDN w:val="0"/>
        <w:adjustRightInd w:val="0"/>
        <w:spacing w:before="40" w:after="0"/>
        <w:ind w:left="851" w:hanging="851"/>
        <w:jc w:val="both"/>
        <w:rPr>
          <w:rFonts w:ascii="Arial" w:hAnsi="Arial" w:cs="Arial"/>
          <w:i w:val="0"/>
        </w:rPr>
      </w:pPr>
      <w:bookmarkStart w:id="89" w:name="_Toc16537399"/>
      <w:r>
        <w:rPr>
          <w:rFonts w:ascii="Arial" w:hAnsi="Arial" w:cs="Arial"/>
          <w:i w:val="0"/>
        </w:rPr>
        <w:t>D.</w:t>
      </w:r>
      <w:r>
        <w:rPr>
          <w:rFonts w:ascii="Arial" w:hAnsi="Arial" w:cs="Arial"/>
          <w:i w:val="0"/>
        </w:rPr>
        <w:tab/>
        <w:t>TROŠKOVNIK</w:t>
      </w:r>
      <w:bookmarkEnd w:id="89"/>
    </w:p>
    <w:p w:rsidR="00AB2951" w:rsidRDefault="00AB2951" w:rsidP="00AB2951">
      <w:pPr>
        <w:ind w:left="176"/>
        <w:rPr>
          <w:rFonts w:ascii="Arial Narrow" w:hAnsi="Arial Narrow" w:cs="Arial"/>
          <w:b/>
          <w:bCs/>
          <w:sz w:val="24"/>
          <w:szCs w:val="24"/>
          <w:lang w:val="hr-HR"/>
        </w:rPr>
      </w:pPr>
    </w:p>
    <w:p w:rsidR="00AB2951" w:rsidRPr="00E245B5" w:rsidRDefault="00AB2951" w:rsidP="00AB2951">
      <w:pPr>
        <w:ind w:left="176"/>
        <w:rPr>
          <w:rFonts w:ascii="Arial Narrow" w:hAnsi="Arial Narrow" w:cs="Arial"/>
          <w:b/>
          <w:bCs/>
          <w:sz w:val="24"/>
          <w:szCs w:val="24"/>
          <w:lang w:val="hr-HR"/>
        </w:rPr>
      </w:pPr>
    </w:p>
    <w:p w:rsidR="00AB2951" w:rsidRDefault="00AB2951" w:rsidP="00AB2951">
      <w:pPr>
        <w:jc w:val="center"/>
        <w:rPr>
          <w:rFonts w:ascii="Arial" w:hAnsi="Arial" w:cs="Arial"/>
          <w:b/>
          <w:sz w:val="22"/>
          <w:szCs w:val="22"/>
          <w:lang w:val="pl-PL"/>
        </w:rPr>
      </w:pPr>
      <w:r>
        <w:rPr>
          <w:rFonts w:ascii="Arial" w:hAnsi="Arial" w:cs="Arial"/>
          <w:b/>
          <w:bCs/>
          <w:sz w:val="22"/>
          <w:szCs w:val="22"/>
          <w:lang w:val="hr-HR"/>
        </w:rPr>
        <w:t>usluge koordinatora zaštite na radu i stručnog nadzora nad radovima adaptacije i opremanja dijela prostora Kliničkog zavoda za kemiju Kliničkog bolničkog centra Sestre milosrdnice za realizaciju</w:t>
      </w:r>
      <w:r>
        <w:rPr>
          <w:rFonts w:ascii="Arial" w:hAnsi="Arial" w:cs="Arial"/>
          <w:b/>
          <w:sz w:val="22"/>
          <w:szCs w:val="22"/>
          <w:lang w:val="pl-PL"/>
        </w:rPr>
        <w:t xml:space="preserve"> projekta Modernizacija i proširenje znanstveno-istraživačke djelatnosti</w:t>
      </w:r>
    </w:p>
    <w:p w:rsidR="00AB2951" w:rsidRDefault="00AB2951" w:rsidP="00AB2951">
      <w:pPr>
        <w:jc w:val="center"/>
        <w:rPr>
          <w:rFonts w:ascii="Arial" w:hAnsi="Arial" w:cs="Arial"/>
          <w:b/>
          <w:sz w:val="22"/>
          <w:szCs w:val="22"/>
          <w:lang w:val="pl-PL"/>
        </w:rPr>
      </w:pPr>
      <w:r>
        <w:rPr>
          <w:rFonts w:ascii="Arial" w:hAnsi="Arial" w:cs="Arial"/>
          <w:b/>
          <w:sz w:val="22"/>
          <w:szCs w:val="22"/>
          <w:lang w:val="pl-PL"/>
        </w:rPr>
        <w:t>Kliničkog zavoda za kemiju pri KBC Sestre milosrdnice broj KK.01.1.1.02.0014</w:t>
      </w:r>
    </w:p>
    <w:p w:rsidR="00AB2951" w:rsidRDefault="00AB2951" w:rsidP="00AB2951">
      <w:pPr>
        <w:jc w:val="center"/>
        <w:rPr>
          <w:rFonts w:ascii="Arial" w:hAnsi="Arial" w:cs="Arial"/>
          <w:b/>
          <w:sz w:val="22"/>
          <w:szCs w:val="22"/>
          <w:lang w:val="pl-PL"/>
        </w:rPr>
      </w:pPr>
    </w:p>
    <w:p w:rsidR="00AB2951" w:rsidRDefault="00AB2951" w:rsidP="00AB2951">
      <w:pPr>
        <w:jc w:val="center"/>
        <w:rPr>
          <w:rFonts w:ascii="Arial" w:hAnsi="Arial" w:cs="Arial"/>
          <w:b/>
          <w:sz w:val="22"/>
          <w:szCs w:val="22"/>
          <w:lang w:val="pl-PL"/>
        </w:rPr>
      </w:pPr>
    </w:p>
    <w:p w:rsidR="00801440" w:rsidRPr="007B6229" w:rsidRDefault="00801440" w:rsidP="00801440">
      <w:pPr>
        <w:pStyle w:val="Heading2"/>
        <w:keepLines/>
        <w:widowControl w:val="0"/>
        <w:numPr>
          <w:ilvl w:val="0"/>
          <w:numId w:val="0"/>
        </w:numPr>
        <w:tabs>
          <w:tab w:val="left" w:pos="708"/>
        </w:tabs>
        <w:autoSpaceDE w:val="0"/>
        <w:autoSpaceDN w:val="0"/>
        <w:adjustRightInd w:val="0"/>
        <w:spacing w:before="40" w:after="0"/>
        <w:ind w:left="709" w:hanging="709"/>
        <w:jc w:val="both"/>
        <w:rPr>
          <w:rFonts w:ascii="Arial" w:hAnsi="Arial" w:cs="Arial"/>
          <w:i w:val="0"/>
          <w:sz w:val="24"/>
          <w:szCs w:val="24"/>
        </w:rPr>
      </w:pPr>
      <w:bookmarkStart w:id="90" w:name="_Toc16537400"/>
      <w:r w:rsidRPr="00801440">
        <w:rPr>
          <w:rFonts w:ascii="Arial" w:hAnsi="Arial" w:cs="Arial"/>
          <w:i w:val="0"/>
          <w:sz w:val="24"/>
          <w:szCs w:val="24"/>
        </w:rPr>
        <w:t>D.1.</w:t>
      </w:r>
      <w:r w:rsidRPr="00801440">
        <w:rPr>
          <w:rFonts w:ascii="Arial" w:hAnsi="Arial" w:cs="Arial"/>
          <w:i w:val="0"/>
          <w:sz w:val="24"/>
          <w:szCs w:val="24"/>
        </w:rPr>
        <w:tab/>
        <w:t>TROŠKOVNIK – 1. GRUPA Stručni nadzor nad radovima adaptacije i opremanja dijela prostora Kliničkog zavoda za kemiju</w:t>
      </w:r>
      <w:bookmarkEnd w:id="90"/>
    </w:p>
    <w:p w:rsidR="00AB2951" w:rsidRDefault="00AB2951" w:rsidP="00AB2951">
      <w:pPr>
        <w:rPr>
          <w:rFonts w:ascii="Arial" w:hAnsi="Arial" w:cs="Arial"/>
          <w:lang w:val="hr-HR"/>
        </w:rPr>
      </w:pPr>
    </w:p>
    <w:tbl>
      <w:tblPr>
        <w:tblStyle w:val="TableGrid"/>
        <w:tblW w:w="0" w:type="auto"/>
        <w:tblInd w:w="116" w:type="dxa"/>
        <w:tblLayout w:type="fixed"/>
        <w:tblCellMar>
          <w:top w:w="113" w:type="dxa"/>
          <w:bottom w:w="28" w:type="dxa"/>
        </w:tblCellMar>
        <w:tblLook w:val="04A0" w:firstRow="1" w:lastRow="0" w:firstColumn="1" w:lastColumn="0" w:noHBand="0" w:noVBand="1"/>
      </w:tblPr>
      <w:tblGrid>
        <w:gridCol w:w="730"/>
        <w:gridCol w:w="4961"/>
        <w:gridCol w:w="986"/>
        <w:gridCol w:w="1130"/>
        <w:gridCol w:w="1853"/>
      </w:tblGrid>
      <w:tr w:rsidR="00AB2951" w:rsidRPr="009C4B7E" w:rsidTr="00AB2951">
        <w:tc>
          <w:tcPr>
            <w:tcW w:w="730" w:type="dxa"/>
            <w:tcBorders>
              <w:bottom w:val="single" w:sz="4" w:space="0" w:color="auto"/>
            </w:tcBorders>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sidRPr="009C4B7E">
              <w:rPr>
                <w:rFonts w:ascii="Arial" w:hAnsi="Arial" w:cs="Arial"/>
                <w:b/>
                <w:spacing w:val="-1"/>
                <w:lang w:val="hr-HR"/>
              </w:rPr>
              <w:t>Red. broj</w:t>
            </w:r>
          </w:p>
        </w:tc>
        <w:tc>
          <w:tcPr>
            <w:tcW w:w="4961"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Opis predmeta nabave</w:t>
            </w:r>
          </w:p>
        </w:tc>
        <w:tc>
          <w:tcPr>
            <w:tcW w:w="986"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Količina</w:t>
            </w:r>
          </w:p>
        </w:tc>
        <w:tc>
          <w:tcPr>
            <w:tcW w:w="1130"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Jedinična cijena</w:t>
            </w:r>
          </w:p>
        </w:tc>
        <w:tc>
          <w:tcPr>
            <w:tcW w:w="1853"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Ukupno</w:t>
            </w:r>
          </w:p>
        </w:tc>
      </w:tr>
      <w:tr w:rsidR="00AB2951" w:rsidTr="00AB2951">
        <w:tc>
          <w:tcPr>
            <w:tcW w:w="730" w:type="dxa"/>
            <w:tcBorders>
              <w:bottom w:val="single" w:sz="4" w:space="0" w:color="auto"/>
            </w:tcBorders>
            <w:vAlign w:val="center"/>
          </w:tcPr>
          <w:p w:rsidR="00AB2951" w:rsidRDefault="00AB2951" w:rsidP="00AB2951">
            <w:pPr>
              <w:spacing w:before="70"/>
              <w:jc w:val="center"/>
              <w:rPr>
                <w:rFonts w:ascii="Arial" w:hAnsi="Arial" w:cs="Arial"/>
                <w:spacing w:val="-1"/>
                <w:lang w:val="hr-HR"/>
              </w:rPr>
            </w:pPr>
            <w:r>
              <w:rPr>
                <w:rFonts w:ascii="Arial" w:hAnsi="Arial" w:cs="Arial"/>
                <w:spacing w:val="-1"/>
                <w:lang w:val="hr-HR"/>
              </w:rPr>
              <w:t>1.</w:t>
            </w:r>
          </w:p>
        </w:tc>
        <w:tc>
          <w:tcPr>
            <w:tcW w:w="4961" w:type="dxa"/>
            <w:tcBorders>
              <w:bottom w:val="single" w:sz="4" w:space="0" w:color="auto"/>
            </w:tcBorders>
            <w:vAlign w:val="center"/>
          </w:tcPr>
          <w:p w:rsidR="00E441E8" w:rsidRDefault="00E441E8" w:rsidP="00AB2951">
            <w:pPr>
              <w:pStyle w:val="ListParagraph"/>
              <w:widowControl w:val="0"/>
              <w:overflowPunct w:val="0"/>
              <w:autoSpaceDE w:val="0"/>
              <w:autoSpaceDN w:val="0"/>
              <w:adjustRightInd w:val="0"/>
              <w:spacing w:line="216" w:lineRule="auto"/>
              <w:ind w:left="34" w:right="171"/>
              <w:jc w:val="both"/>
              <w:rPr>
                <w:rFonts w:ascii="Arial" w:hAnsi="Arial" w:cs="Arial"/>
                <w:b/>
                <w:u w:val="single"/>
              </w:rPr>
            </w:pPr>
          </w:p>
          <w:p w:rsidR="00AB2951" w:rsidRPr="00D33694" w:rsidRDefault="00AB2951" w:rsidP="00AB2951">
            <w:pPr>
              <w:pStyle w:val="ListParagraph"/>
              <w:widowControl w:val="0"/>
              <w:overflowPunct w:val="0"/>
              <w:autoSpaceDE w:val="0"/>
              <w:autoSpaceDN w:val="0"/>
              <w:adjustRightInd w:val="0"/>
              <w:spacing w:line="216" w:lineRule="auto"/>
              <w:ind w:left="34" w:right="171"/>
              <w:jc w:val="both"/>
              <w:rPr>
                <w:rFonts w:ascii="Arial" w:hAnsi="Arial" w:cs="Arial"/>
                <w:b/>
                <w:u w:val="single"/>
              </w:rPr>
            </w:pPr>
            <w:r w:rsidRPr="00D33694">
              <w:rPr>
                <w:rFonts w:ascii="Arial" w:hAnsi="Arial" w:cs="Arial"/>
                <w:b/>
                <w:u w:val="single"/>
              </w:rPr>
              <w:t>Prvi dio usluge</w:t>
            </w:r>
          </w:p>
          <w:p w:rsidR="00AB2951" w:rsidRPr="00801440" w:rsidRDefault="00AB2951" w:rsidP="00801440">
            <w:pPr>
              <w:pStyle w:val="ListParagraph"/>
              <w:widowControl w:val="0"/>
              <w:overflowPunct w:val="0"/>
              <w:autoSpaceDE w:val="0"/>
              <w:autoSpaceDN w:val="0"/>
              <w:adjustRightInd w:val="0"/>
              <w:spacing w:line="216" w:lineRule="auto"/>
              <w:ind w:left="34" w:right="171"/>
              <w:jc w:val="both"/>
              <w:rPr>
                <w:rFonts w:ascii="Arial" w:hAnsi="Arial" w:cs="Arial"/>
              </w:rPr>
            </w:pPr>
            <w:r>
              <w:rPr>
                <w:rFonts w:ascii="Arial" w:hAnsi="Arial" w:cs="Arial"/>
              </w:rPr>
              <w:t>Usluga stručnog nadzora</w:t>
            </w:r>
            <w:r w:rsidR="00801440">
              <w:rPr>
                <w:rFonts w:ascii="Arial" w:hAnsi="Arial" w:cs="Arial"/>
              </w:rPr>
              <w:t xml:space="preserve"> građenja</w:t>
            </w:r>
            <w:r>
              <w:rPr>
                <w:rFonts w:ascii="Arial" w:hAnsi="Arial" w:cs="Arial"/>
              </w:rPr>
              <w:t xml:space="preserve"> nad </w:t>
            </w:r>
            <w:r w:rsidRPr="00801440">
              <w:rPr>
                <w:rFonts w:ascii="Arial" w:hAnsi="Arial" w:cs="Arial"/>
              </w:rPr>
              <w:t>radovima adaptacije</w:t>
            </w:r>
            <w:r>
              <w:rPr>
                <w:rFonts w:ascii="Arial" w:hAnsi="Arial" w:cs="Arial"/>
              </w:rPr>
              <w:t xml:space="preserve"> </w:t>
            </w:r>
            <w:r w:rsidR="00801440">
              <w:rPr>
                <w:rFonts w:ascii="Arial" w:hAnsi="Arial" w:cs="Arial"/>
              </w:rPr>
              <w:t xml:space="preserve">i opremanja </w:t>
            </w:r>
            <w:r>
              <w:rPr>
                <w:rFonts w:ascii="Arial" w:hAnsi="Arial" w:cs="Arial"/>
              </w:rPr>
              <w:t>dijela pros</w:t>
            </w:r>
            <w:r w:rsidR="00801440">
              <w:rPr>
                <w:rFonts w:ascii="Arial" w:hAnsi="Arial" w:cs="Arial"/>
              </w:rPr>
              <w:t>tora Kliničkog zavoda za kemiju</w:t>
            </w:r>
          </w:p>
        </w:tc>
        <w:tc>
          <w:tcPr>
            <w:tcW w:w="986" w:type="dxa"/>
            <w:tcBorders>
              <w:bottom w:val="single" w:sz="4" w:space="0" w:color="auto"/>
            </w:tcBorders>
            <w:vAlign w:val="bottom"/>
          </w:tcPr>
          <w:p w:rsidR="00AB2951" w:rsidRDefault="00AB2951" w:rsidP="00AB2951">
            <w:pPr>
              <w:spacing w:before="70"/>
              <w:jc w:val="center"/>
              <w:rPr>
                <w:rFonts w:ascii="Arial" w:hAnsi="Arial" w:cs="Arial"/>
                <w:spacing w:val="-1"/>
                <w:lang w:val="hr-HR"/>
              </w:rPr>
            </w:pPr>
            <w:r>
              <w:rPr>
                <w:rFonts w:ascii="Arial" w:hAnsi="Arial" w:cs="Arial"/>
                <w:spacing w:val="-1"/>
                <w:lang w:val="hr-HR"/>
              </w:rPr>
              <w:t>1 kompl</w:t>
            </w:r>
          </w:p>
        </w:tc>
        <w:tc>
          <w:tcPr>
            <w:tcW w:w="1130" w:type="dxa"/>
            <w:tcBorders>
              <w:bottom w:val="single" w:sz="4" w:space="0" w:color="auto"/>
            </w:tcBorders>
            <w:vAlign w:val="bottom"/>
          </w:tcPr>
          <w:p w:rsidR="00AB2951" w:rsidRDefault="00AB2951" w:rsidP="00AB2951">
            <w:pPr>
              <w:spacing w:before="70"/>
              <w:jc w:val="right"/>
              <w:rPr>
                <w:rFonts w:ascii="Arial" w:hAnsi="Arial" w:cs="Arial"/>
                <w:spacing w:val="-1"/>
                <w:lang w:val="hr-HR"/>
              </w:rPr>
            </w:pPr>
          </w:p>
        </w:tc>
        <w:tc>
          <w:tcPr>
            <w:tcW w:w="1853" w:type="dxa"/>
            <w:vAlign w:val="bottom"/>
          </w:tcPr>
          <w:p w:rsidR="00AB2951" w:rsidRDefault="00AB2951" w:rsidP="00AB2951">
            <w:pPr>
              <w:spacing w:before="70"/>
              <w:jc w:val="right"/>
              <w:rPr>
                <w:rFonts w:ascii="Arial" w:hAnsi="Arial" w:cs="Arial"/>
                <w:spacing w:val="-1"/>
                <w:lang w:val="hr-HR"/>
              </w:rPr>
            </w:pPr>
          </w:p>
        </w:tc>
      </w:tr>
      <w:tr w:rsidR="00AB2951" w:rsidTr="00AB2951">
        <w:tc>
          <w:tcPr>
            <w:tcW w:w="730" w:type="dxa"/>
            <w:tcBorders>
              <w:bottom w:val="single" w:sz="4" w:space="0" w:color="auto"/>
            </w:tcBorders>
            <w:vAlign w:val="center"/>
          </w:tcPr>
          <w:p w:rsidR="00AB2951" w:rsidRDefault="00AB2951" w:rsidP="00AB2951">
            <w:pPr>
              <w:spacing w:before="70"/>
              <w:jc w:val="center"/>
              <w:rPr>
                <w:rFonts w:ascii="Arial" w:hAnsi="Arial" w:cs="Arial"/>
                <w:spacing w:val="-1"/>
                <w:lang w:val="hr-HR"/>
              </w:rPr>
            </w:pPr>
            <w:r>
              <w:rPr>
                <w:rFonts w:ascii="Arial" w:hAnsi="Arial" w:cs="Arial"/>
                <w:spacing w:val="-1"/>
                <w:lang w:val="hr-HR"/>
              </w:rPr>
              <w:t>2.</w:t>
            </w:r>
          </w:p>
        </w:tc>
        <w:tc>
          <w:tcPr>
            <w:tcW w:w="4961" w:type="dxa"/>
            <w:tcBorders>
              <w:bottom w:val="single" w:sz="4" w:space="0" w:color="auto"/>
            </w:tcBorders>
            <w:vAlign w:val="center"/>
          </w:tcPr>
          <w:p w:rsidR="00E441E8" w:rsidRDefault="00E441E8" w:rsidP="00AB2951">
            <w:pPr>
              <w:pStyle w:val="ListParagraph"/>
              <w:widowControl w:val="0"/>
              <w:overflowPunct w:val="0"/>
              <w:autoSpaceDE w:val="0"/>
              <w:autoSpaceDN w:val="0"/>
              <w:adjustRightInd w:val="0"/>
              <w:spacing w:line="216" w:lineRule="auto"/>
              <w:ind w:left="34" w:right="171"/>
              <w:jc w:val="both"/>
              <w:rPr>
                <w:rFonts w:ascii="Arial" w:hAnsi="Arial" w:cs="Arial"/>
                <w:b/>
                <w:u w:val="single"/>
              </w:rPr>
            </w:pPr>
          </w:p>
          <w:p w:rsidR="00AB2951" w:rsidRPr="00D33694" w:rsidRDefault="00AB2951" w:rsidP="00AB2951">
            <w:pPr>
              <w:pStyle w:val="ListParagraph"/>
              <w:widowControl w:val="0"/>
              <w:overflowPunct w:val="0"/>
              <w:autoSpaceDE w:val="0"/>
              <w:autoSpaceDN w:val="0"/>
              <w:adjustRightInd w:val="0"/>
              <w:spacing w:line="216" w:lineRule="auto"/>
              <w:ind w:left="34" w:right="171"/>
              <w:jc w:val="both"/>
              <w:rPr>
                <w:rFonts w:ascii="Arial" w:hAnsi="Arial" w:cs="Arial"/>
                <w:b/>
                <w:u w:val="single"/>
              </w:rPr>
            </w:pPr>
            <w:r>
              <w:rPr>
                <w:rFonts w:ascii="Arial" w:hAnsi="Arial" w:cs="Arial"/>
                <w:b/>
                <w:u w:val="single"/>
              </w:rPr>
              <w:t>Drugi</w:t>
            </w:r>
            <w:r w:rsidRPr="00D33694">
              <w:rPr>
                <w:rFonts w:ascii="Arial" w:hAnsi="Arial" w:cs="Arial"/>
                <w:b/>
                <w:u w:val="single"/>
              </w:rPr>
              <w:t xml:space="preserve"> dio usluge</w:t>
            </w:r>
          </w:p>
          <w:p w:rsidR="00AB2951" w:rsidRPr="00D33694" w:rsidRDefault="00AB2951" w:rsidP="00801440">
            <w:pPr>
              <w:pStyle w:val="ListParagraph"/>
              <w:widowControl w:val="0"/>
              <w:overflowPunct w:val="0"/>
              <w:autoSpaceDE w:val="0"/>
              <w:autoSpaceDN w:val="0"/>
              <w:adjustRightInd w:val="0"/>
              <w:spacing w:line="216" w:lineRule="auto"/>
              <w:ind w:left="34" w:right="171"/>
              <w:jc w:val="both"/>
              <w:rPr>
                <w:rFonts w:ascii="Arial" w:hAnsi="Arial" w:cs="Arial"/>
              </w:rPr>
            </w:pPr>
            <w:r>
              <w:rPr>
                <w:rFonts w:ascii="Arial" w:hAnsi="Arial" w:cs="Arial"/>
              </w:rPr>
              <w:t xml:space="preserve">Usluga stručnog nadzora nad </w:t>
            </w:r>
            <w:r w:rsidRPr="00801440">
              <w:rPr>
                <w:rFonts w:ascii="Arial" w:hAnsi="Arial" w:cs="Arial"/>
              </w:rPr>
              <w:t>izradom, isporukom i montažom namještaja</w:t>
            </w:r>
            <w:r>
              <w:rPr>
                <w:rFonts w:ascii="Arial" w:hAnsi="Arial" w:cs="Arial"/>
              </w:rPr>
              <w:t xml:space="preserve"> </w:t>
            </w:r>
            <w:r w:rsidR="00801440">
              <w:rPr>
                <w:rFonts w:ascii="Arial" w:hAnsi="Arial" w:cs="Arial"/>
              </w:rPr>
              <w:t>dijela</w:t>
            </w:r>
            <w:r>
              <w:rPr>
                <w:rFonts w:ascii="Arial" w:hAnsi="Arial" w:cs="Arial"/>
              </w:rPr>
              <w:t xml:space="preserve"> adaptiranog pros</w:t>
            </w:r>
            <w:r w:rsidR="00801440">
              <w:rPr>
                <w:rFonts w:ascii="Arial" w:hAnsi="Arial" w:cs="Arial"/>
              </w:rPr>
              <w:t>tora Kliničkog zavoda za kemiju</w:t>
            </w:r>
          </w:p>
        </w:tc>
        <w:tc>
          <w:tcPr>
            <w:tcW w:w="986" w:type="dxa"/>
            <w:tcBorders>
              <w:bottom w:val="single" w:sz="4" w:space="0" w:color="auto"/>
            </w:tcBorders>
            <w:vAlign w:val="bottom"/>
          </w:tcPr>
          <w:p w:rsidR="00AB2951" w:rsidRDefault="00AB2951" w:rsidP="00AB2951">
            <w:pPr>
              <w:spacing w:before="70"/>
              <w:jc w:val="center"/>
              <w:rPr>
                <w:rFonts w:ascii="Arial" w:hAnsi="Arial" w:cs="Arial"/>
                <w:spacing w:val="-1"/>
                <w:lang w:val="hr-HR"/>
              </w:rPr>
            </w:pPr>
            <w:r>
              <w:rPr>
                <w:rFonts w:ascii="Arial" w:hAnsi="Arial" w:cs="Arial"/>
                <w:spacing w:val="-1"/>
                <w:lang w:val="hr-HR"/>
              </w:rPr>
              <w:t>1 kompl</w:t>
            </w:r>
          </w:p>
        </w:tc>
        <w:tc>
          <w:tcPr>
            <w:tcW w:w="1130" w:type="dxa"/>
            <w:tcBorders>
              <w:bottom w:val="single" w:sz="4" w:space="0" w:color="auto"/>
            </w:tcBorders>
            <w:vAlign w:val="bottom"/>
          </w:tcPr>
          <w:p w:rsidR="00AB2951" w:rsidRDefault="00AB2951" w:rsidP="00AB2951">
            <w:pPr>
              <w:spacing w:before="70"/>
              <w:jc w:val="right"/>
              <w:rPr>
                <w:rFonts w:ascii="Arial" w:hAnsi="Arial" w:cs="Arial"/>
                <w:spacing w:val="-1"/>
                <w:lang w:val="hr-HR"/>
              </w:rPr>
            </w:pPr>
          </w:p>
        </w:tc>
        <w:tc>
          <w:tcPr>
            <w:tcW w:w="1853" w:type="dxa"/>
            <w:vAlign w:val="bottom"/>
          </w:tcPr>
          <w:p w:rsidR="00AB2951" w:rsidRDefault="00AB2951" w:rsidP="00AB2951">
            <w:pPr>
              <w:spacing w:before="70"/>
              <w:jc w:val="right"/>
              <w:rPr>
                <w:rFonts w:ascii="Arial" w:hAnsi="Arial" w:cs="Arial"/>
                <w:spacing w:val="-1"/>
                <w:lang w:val="hr-HR"/>
              </w:rPr>
            </w:pPr>
          </w:p>
        </w:tc>
      </w:tr>
      <w:tr w:rsidR="00AB2951" w:rsidTr="00AB2951">
        <w:trPr>
          <w:trHeight w:val="541"/>
        </w:trPr>
        <w:tc>
          <w:tcPr>
            <w:tcW w:w="730" w:type="dxa"/>
            <w:vMerge w:val="restart"/>
            <w:tcBorders>
              <w:top w:val="single" w:sz="4" w:space="0" w:color="auto"/>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bottom w:val="single" w:sz="4" w:space="0" w:color="auto"/>
            </w:tcBorders>
            <w:vAlign w:val="center"/>
          </w:tcPr>
          <w:p w:rsidR="00AB2951" w:rsidRPr="004876DD" w:rsidRDefault="00AB2951" w:rsidP="00AB2951">
            <w:pPr>
              <w:spacing w:before="70"/>
              <w:jc w:val="right"/>
              <w:rPr>
                <w:rFonts w:ascii="Arial" w:hAnsi="Arial" w:cs="Arial"/>
                <w:b/>
                <w:spacing w:val="-1"/>
                <w:lang w:val="hr-HR"/>
              </w:rPr>
            </w:pPr>
            <w:r w:rsidRPr="004876DD">
              <w:rPr>
                <w:rFonts w:ascii="Arial" w:hAnsi="Arial" w:cs="Arial"/>
                <w:b/>
                <w:spacing w:val="-1"/>
                <w:lang w:val="hr-HR"/>
              </w:rPr>
              <w:t>UKUPNO (bez PDV-a)</w:t>
            </w:r>
            <w:r>
              <w:rPr>
                <w:rFonts w:ascii="Arial" w:hAnsi="Arial" w:cs="Arial"/>
                <w:b/>
                <w:spacing w:val="-1"/>
                <w:lang w:val="hr-HR"/>
              </w:rPr>
              <w:t xml:space="preserve"> :</w:t>
            </w:r>
          </w:p>
        </w:tc>
        <w:tc>
          <w:tcPr>
            <w:tcW w:w="1853" w:type="dxa"/>
            <w:vAlign w:val="center"/>
          </w:tcPr>
          <w:p w:rsidR="00AB2951" w:rsidRDefault="00AB2951" w:rsidP="00AB2951">
            <w:pPr>
              <w:spacing w:before="70"/>
              <w:jc w:val="right"/>
              <w:rPr>
                <w:rFonts w:ascii="Arial" w:hAnsi="Arial" w:cs="Arial"/>
                <w:spacing w:val="-1"/>
                <w:lang w:val="hr-HR"/>
              </w:rPr>
            </w:pPr>
          </w:p>
        </w:tc>
      </w:tr>
      <w:tr w:rsidR="00AB2951" w:rsidTr="00AB2951">
        <w:trPr>
          <w:trHeight w:val="281"/>
        </w:trPr>
        <w:tc>
          <w:tcPr>
            <w:tcW w:w="730" w:type="dxa"/>
            <w:vMerge/>
            <w:tcBorders>
              <w:top w:val="nil"/>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bottom w:val="single" w:sz="4" w:space="0" w:color="auto"/>
            </w:tcBorders>
            <w:vAlign w:val="center"/>
          </w:tcPr>
          <w:p w:rsidR="00AB2951" w:rsidRDefault="00AB2951" w:rsidP="00AB2951">
            <w:pPr>
              <w:spacing w:before="70"/>
              <w:jc w:val="right"/>
              <w:rPr>
                <w:rFonts w:ascii="Arial" w:hAnsi="Arial" w:cs="Arial"/>
                <w:spacing w:val="-1"/>
                <w:lang w:val="hr-HR"/>
              </w:rPr>
            </w:pPr>
            <w:r>
              <w:rPr>
                <w:rFonts w:ascii="Arial" w:hAnsi="Arial" w:cs="Arial"/>
                <w:spacing w:val="-1"/>
                <w:lang w:val="hr-HR"/>
              </w:rPr>
              <w:t>PDV (25 %) :</w:t>
            </w:r>
          </w:p>
        </w:tc>
        <w:tc>
          <w:tcPr>
            <w:tcW w:w="1853" w:type="dxa"/>
            <w:vAlign w:val="center"/>
          </w:tcPr>
          <w:p w:rsidR="00AB2951" w:rsidRDefault="00AB2951" w:rsidP="00AB2951">
            <w:pPr>
              <w:spacing w:before="70"/>
              <w:jc w:val="right"/>
              <w:rPr>
                <w:rFonts w:ascii="Arial" w:hAnsi="Arial" w:cs="Arial"/>
                <w:spacing w:val="-1"/>
                <w:lang w:val="hr-HR"/>
              </w:rPr>
            </w:pPr>
          </w:p>
        </w:tc>
      </w:tr>
      <w:tr w:rsidR="00AB2951" w:rsidTr="00AB2951">
        <w:trPr>
          <w:trHeight w:val="447"/>
        </w:trPr>
        <w:tc>
          <w:tcPr>
            <w:tcW w:w="730" w:type="dxa"/>
            <w:vMerge/>
            <w:tcBorders>
              <w:top w:val="nil"/>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tcBorders>
            <w:vAlign w:val="center"/>
          </w:tcPr>
          <w:p w:rsidR="00AB2951" w:rsidRPr="004876DD" w:rsidRDefault="00AB2951" w:rsidP="00AB2951">
            <w:pPr>
              <w:spacing w:before="70"/>
              <w:jc w:val="right"/>
              <w:rPr>
                <w:rFonts w:ascii="Arial" w:hAnsi="Arial" w:cs="Arial"/>
                <w:b/>
                <w:spacing w:val="-1"/>
                <w:lang w:val="hr-HR"/>
              </w:rPr>
            </w:pPr>
            <w:r>
              <w:rPr>
                <w:rFonts w:ascii="Arial" w:hAnsi="Arial" w:cs="Arial"/>
                <w:b/>
                <w:spacing w:val="-1"/>
                <w:lang w:val="hr-HR"/>
              </w:rPr>
              <w:t>SVEUKUPNO (s PDV-om) :</w:t>
            </w:r>
          </w:p>
        </w:tc>
        <w:tc>
          <w:tcPr>
            <w:tcW w:w="1853" w:type="dxa"/>
            <w:vAlign w:val="center"/>
          </w:tcPr>
          <w:p w:rsidR="00AB2951" w:rsidRDefault="00AB2951" w:rsidP="00AB2951">
            <w:pPr>
              <w:spacing w:before="70"/>
              <w:jc w:val="right"/>
              <w:rPr>
                <w:rFonts w:ascii="Arial" w:hAnsi="Arial" w:cs="Arial"/>
                <w:spacing w:val="-1"/>
                <w:lang w:val="hr-HR"/>
              </w:rPr>
            </w:pPr>
          </w:p>
        </w:tc>
      </w:tr>
    </w:tbl>
    <w:p w:rsidR="00AB2951" w:rsidRDefault="00AB2951" w:rsidP="00AB2951">
      <w:pPr>
        <w:tabs>
          <w:tab w:val="left" w:pos="7371"/>
          <w:tab w:val="left" w:pos="8222"/>
        </w:tabs>
        <w:autoSpaceDE w:val="0"/>
        <w:autoSpaceDN w:val="0"/>
        <w:adjustRightInd w:val="0"/>
        <w:jc w:val="both"/>
        <w:rPr>
          <w:rFonts w:ascii="Arial" w:hAnsi="Arial" w:cs="Arial"/>
          <w:sz w:val="22"/>
          <w:szCs w:val="22"/>
          <w:lang w:val="de-DE"/>
        </w:rPr>
      </w:pPr>
    </w:p>
    <w:p w:rsidR="00E441E8" w:rsidRPr="0098089D" w:rsidRDefault="00E441E8" w:rsidP="00AB2951">
      <w:pPr>
        <w:tabs>
          <w:tab w:val="left" w:pos="7371"/>
          <w:tab w:val="left" w:pos="8222"/>
        </w:tabs>
        <w:autoSpaceDE w:val="0"/>
        <w:autoSpaceDN w:val="0"/>
        <w:adjustRightInd w:val="0"/>
        <w:jc w:val="both"/>
        <w:rPr>
          <w:rFonts w:ascii="Arial" w:hAnsi="Arial" w:cs="Arial"/>
          <w:sz w:val="22"/>
          <w:szCs w:val="22"/>
          <w:lang w:val="de-DE"/>
        </w:rPr>
      </w:pPr>
    </w:p>
    <w:p w:rsidR="00AB2951" w:rsidRPr="00F83D41" w:rsidRDefault="00AB2951" w:rsidP="00AB2951">
      <w:pPr>
        <w:widowControl w:val="0"/>
        <w:tabs>
          <w:tab w:val="center" w:pos="1843"/>
          <w:tab w:val="center" w:pos="3402"/>
          <w:tab w:val="center" w:pos="6804"/>
        </w:tabs>
        <w:autoSpaceDE w:val="0"/>
        <w:autoSpaceDN w:val="0"/>
        <w:adjustRightInd w:val="0"/>
        <w:ind w:right="-385"/>
        <w:jc w:val="both"/>
        <w:rPr>
          <w:rFonts w:ascii="Arial" w:hAnsi="Arial" w:cs="Arial"/>
          <w:sz w:val="22"/>
          <w:szCs w:val="22"/>
        </w:rPr>
      </w:pPr>
    </w:p>
    <w:p w:rsidR="00AB2951" w:rsidRPr="007369D4" w:rsidRDefault="00AB2951" w:rsidP="00AB2951">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AB2951" w:rsidRPr="007369D4" w:rsidRDefault="00AB2951" w:rsidP="00AB2951">
      <w:pPr>
        <w:widowControl w:val="0"/>
        <w:tabs>
          <w:tab w:val="center" w:pos="1843"/>
          <w:tab w:val="center" w:pos="3969"/>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b/>
        </w:rPr>
        <w:t>M.P.</w:t>
      </w:r>
      <w:r w:rsidRPr="007369D4">
        <w:rPr>
          <w:rFonts w:ascii="Arial" w:hAnsi="Arial" w:cs="Arial"/>
        </w:rPr>
        <w:tab/>
        <w:t>(</w:t>
      </w:r>
      <w:r>
        <w:rPr>
          <w:rFonts w:ascii="Arial" w:hAnsi="Arial" w:cs="Arial"/>
        </w:rPr>
        <w:t>ime, prezime i vlastoručni potpis</w:t>
      </w:r>
      <w:r w:rsidRPr="007369D4">
        <w:rPr>
          <w:rFonts w:ascii="Arial" w:hAnsi="Arial" w:cs="Arial"/>
        </w:rPr>
        <w:t>)</w:t>
      </w:r>
    </w:p>
    <w:p w:rsidR="00AB2951" w:rsidRDefault="00AB2951" w:rsidP="00AB2951">
      <w:pPr>
        <w:widowControl w:val="0"/>
        <w:tabs>
          <w:tab w:val="center" w:pos="1843"/>
          <w:tab w:val="center" w:pos="3969"/>
          <w:tab w:val="center" w:pos="6804"/>
        </w:tabs>
        <w:autoSpaceDE w:val="0"/>
        <w:autoSpaceDN w:val="0"/>
        <w:adjustRightInd w:val="0"/>
        <w:ind w:right="-385"/>
        <w:jc w:val="both"/>
        <w:rPr>
          <w:rFonts w:ascii="Arial" w:hAnsi="Arial" w:cs="Arial"/>
          <w:lang w:val="hr-HR"/>
        </w:rPr>
      </w:pPr>
      <w:r>
        <w:rPr>
          <w:rFonts w:ascii="Arial" w:hAnsi="Arial" w:cs="Arial"/>
          <w:lang w:val="hr-HR"/>
        </w:rPr>
        <w:br w:type="page"/>
      </w:r>
    </w:p>
    <w:p w:rsidR="00AB2951" w:rsidRDefault="00AB2951" w:rsidP="00AB2951">
      <w:pPr>
        <w:jc w:val="both"/>
        <w:rPr>
          <w:rFonts w:eastAsia="Arial Unicode MS"/>
          <w:lang w:val="hr-HR"/>
        </w:rPr>
      </w:pPr>
    </w:p>
    <w:p w:rsidR="00AB2951" w:rsidRDefault="00AB2951" w:rsidP="00AB2951">
      <w:pPr>
        <w:jc w:val="both"/>
        <w:rPr>
          <w:rFonts w:eastAsia="Arial Unicode MS"/>
        </w:rPr>
      </w:pPr>
      <w:r>
        <w:rPr>
          <w:rFonts w:ascii="Arial" w:hAnsi="Arial"/>
          <w:i/>
          <w:noProof/>
          <w:szCs w:val="24"/>
          <w:lang w:val="hr-HR" w:eastAsia="hr-HR"/>
        </w:rPr>
        <w:drawing>
          <wp:inline distT="0" distB="0" distL="0" distR="0" wp14:anchorId="768064DD" wp14:editId="36AA697F">
            <wp:extent cx="5867400" cy="923925"/>
            <wp:effectExtent l="0" t="0" r="0" b="9525"/>
            <wp:docPr id="37" name="Picture 37" descr="Zaglav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aglavl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923925"/>
                    </a:xfrm>
                    <a:prstGeom prst="rect">
                      <a:avLst/>
                    </a:prstGeom>
                    <a:noFill/>
                    <a:ln>
                      <a:noFill/>
                    </a:ln>
                  </pic:spPr>
                </pic:pic>
              </a:graphicData>
            </a:graphic>
          </wp:inline>
        </w:drawing>
      </w:r>
    </w:p>
    <w:p w:rsidR="00AB2951" w:rsidRDefault="00AB2951" w:rsidP="00AB2951">
      <w:pPr>
        <w:jc w:val="both"/>
        <w:rPr>
          <w:rFonts w:eastAsia="Arial Unicode MS"/>
        </w:rPr>
      </w:pPr>
    </w:p>
    <w:p w:rsidR="00AB2951" w:rsidRDefault="00AB2951" w:rsidP="00AB2951">
      <w:pPr>
        <w:widowControl w:val="0"/>
        <w:tabs>
          <w:tab w:val="left" w:pos="567"/>
          <w:tab w:val="left" w:pos="8580"/>
        </w:tabs>
        <w:autoSpaceDE w:val="0"/>
        <w:autoSpaceDN w:val="0"/>
        <w:adjustRightInd w:val="0"/>
        <w:rPr>
          <w:rFonts w:ascii="Arial" w:hAnsi="Arial" w:cs="Arial"/>
          <w:b/>
          <w:position w:val="-1"/>
          <w:sz w:val="24"/>
          <w:szCs w:val="24"/>
          <w:lang w:val="pl-PL"/>
        </w:rPr>
      </w:pPr>
    </w:p>
    <w:p w:rsidR="00E441E8" w:rsidRDefault="00E441E8" w:rsidP="00E441E8">
      <w:pPr>
        <w:pStyle w:val="Heading2"/>
        <w:keepLines/>
        <w:widowControl w:val="0"/>
        <w:numPr>
          <w:ilvl w:val="0"/>
          <w:numId w:val="0"/>
        </w:numPr>
        <w:tabs>
          <w:tab w:val="left" w:pos="708"/>
        </w:tabs>
        <w:autoSpaceDE w:val="0"/>
        <w:autoSpaceDN w:val="0"/>
        <w:adjustRightInd w:val="0"/>
        <w:spacing w:before="40" w:after="0"/>
        <w:ind w:left="851" w:hanging="851"/>
        <w:jc w:val="both"/>
        <w:rPr>
          <w:rFonts w:ascii="Arial" w:hAnsi="Arial" w:cs="Arial"/>
          <w:i w:val="0"/>
        </w:rPr>
      </w:pPr>
      <w:bookmarkStart w:id="91" w:name="_Toc16537401"/>
      <w:r>
        <w:rPr>
          <w:rFonts w:ascii="Arial" w:hAnsi="Arial" w:cs="Arial"/>
          <w:i w:val="0"/>
        </w:rPr>
        <w:t>D.</w:t>
      </w:r>
      <w:r>
        <w:rPr>
          <w:rFonts w:ascii="Arial" w:hAnsi="Arial" w:cs="Arial"/>
          <w:i w:val="0"/>
        </w:rPr>
        <w:tab/>
        <w:t>TROŠKOVNIK</w:t>
      </w:r>
      <w:bookmarkEnd w:id="91"/>
    </w:p>
    <w:p w:rsidR="00E441E8" w:rsidRDefault="00E441E8" w:rsidP="00E441E8">
      <w:pPr>
        <w:ind w:left="176"/>
        <w:rPr>
          <w:rFonts w:ascii="Arial Narrow" w:hAnsi="Arial Narrow" w:cs="Arial"/>
          <w:b/>
          <w:bCs/>
          <w:sz w:val="24"/>
          <w:szCs w:val="24"/>
          <w:lang w:val="hr-HR"/>
        </w:rPr>
      </w:pPr>
    </w:p>
    <w:p w:rsidR="00E441E8" w:rsidRPr="00E245B5" w:rsidRDefault="00E441E8" w:rsidP="00E441E8">
      <w:pPr>
        <w:ind w:left="176"/>
        <w:rPr>
          <w:rFonts w:ascii="Arial Narrow" w:hAnsi="Arial Narrow" w:cs="Arial"/>
          <w:b/>
          <w:bCs/>
          <w:sz w:val="24"/>
          <w:szCs w:val="24"/>
          <w:lang w:val="hr-HR"/>
        </w:rPr>
      </w:pPr>
    </w:p>
    <w:p w:rsidR="00E441E8" w:rsidRDefault="00E441E8" w:rsidP="00E441E8">
      <w:pPr>
        <w:jc w:val="center"/>
        <w:rPr>
          <w:rFonts w:ascii="Arial" w:hAnsi="Arial" w:cs="Arial"/>
          <w:b/>
          <w:sz w:val="22"/>
          <w:szCs w:val="22"/>
          <w:lang w:val="pl-PL"/>
        </w:rPr>
      </w:pPr>
      <w:r>
        <w:rPr>
          <w:rFonts w:ascii="Arial" w:hAnsi="Arial" w:cs="Arial"/>
          <w:b/>
          <w:bCs/>
          <w:sz w:val="22"/>
          <w:szCs w:val="22"/>
          <w:lang w:val="hr-HR"/>
        </w:rPr>
        <w:t>usluge koordinatora zaštite na radu i stručnog nadzora nad radovima adaptacije i opremanja dijela prostora Kliničkog zavoda za kemiju Kliničkog bolničkog centra Sestre milosrdnice za realizaciju</w:t>
      </w:r>
      <w:r>
        <w:rPr>
          <w:rFonts w:ascii="Arial" w:hAnsi="Arial" w:cs="Arial"/>
          <w:b/>
          <w:sz w:val="22"/>
          <w:szCs w:val="22"/>
          <w:lang w:val="pl-PL"/>
        </w:rPr>
        <w:t xml:space="preserve"> projekta Modernizacija i proširenje znanstveno-istraživačke djelatnosti</w:t>
      </w:r>
    </w:p>
    <w:p w:rsidR="00E441E8" w:rsidRDefault="00E441E8" w:rsidP="00E441E8">
      <w:pPr>
        <w:jc w:val="center"/>
        <w:rPr>
          <w:rFonts w:ascii="Arial" w:hAnsi="Arial" w:cs="Arial"/>
          <w:b/>
          <w:sz w:val="22"/>
          <w:szCs w:val="22"/>
          <w:lang w:val="pl-PL"/>
        </w:rPr>
      </w:pPr>
      <w:r>
        <w:rPr>
          <w:rFonts w:ascii="Arial" w:hAnsi="Arial" w:cs="Arial"/>
          <w:b/>
          <w:sz w:val="22"/>
          <w:szCs w:val="22"/>
          <w:lang w:val="pl-PL"/>
        </w:rPr>
        <w:t>Kliničkog zavoda za kemiju pri KBC Sestre milosrdnice broj KK.01.1.1.02.0014</w:t>
      </w:r>
    </w:p>
    <w:p w:rsidR="00E441E8" w:rsidRDefault="00E441E8" w:rsidP="00E441E8">
      <w:pPr>
        <w:jc w:val="center"/>
        <w:rPr>
          <w:rFonts w:ascii="Arial" w:hAnsi="Arial" w:cs="Arial"/>
          <w:b/>
          <w:sz w:val="22"/>
          <w:szCs w:val="22"/>
          <w:lang w:val="pl-PL"/>
        </w:rPr>
      </w:pPr>
    </w:p>
    <w:p w:rsidR="00E441E8" w:rsidRDefault="00E441E8" w:rsidP="00E441E8">
      <w:pPr>
        <w:jc w:val="center"/>
        <w:rPr>
          <w:rFonts w:ascii="Arial" w:hAnsi="Arial" w:cs="Arial"/>
          <w:b/>
          <w:sz w:val="22"/>
          <w:szCs w:val="22"/>
          <w:lang w:val="pl-PL"/>
        </w:rPr>
      </w:pPr>
    </w:p>
    <w:p w:rsidR="00E441E8" w:rsidRDefault="00E441E8" w:rsidP="00E441E8">
      <w:pPr>
        <w:pStyle w:val="Heading2"/>
        <w:keepLines/>
        <w:widowControl w:val="0"/>
        <w:numPr>
          <w:ilvl w:val="0"/>
          <w:numId w:val="0"/>
        </w:numPr>
        <w:tabs>
          <w:tab w:val="left" w:pos="708"/>
        </w:tabs>
        <w:autoSpaceDE w:val="0"/>
        <w:autoSpaceDN w:val="0"/>
        <w:adjustRightInd w:val="0"/>
        <w:spacing w:before="40" w:after="0"/>
        <w:ind w:left="709" w:hanging="709"/>
        <w:jc w:val="both"/>
        <w:rPr>
          <w:rFonts w:ascii="Arial" w:hAnsi="Arial" w:cs="Arial"/>
          <w:i w:val="0"/>
          <w:sz w:val="24"/>
          <w:szCs w:val="24"/>
        </w:rPr>
      </w:pPr>
      <w:bookmarkStart w:id="92" w:name="_Toc16537402"/>
      <w:r>
        <w:rPr>
          <w:rFonts w:ascii="Arial" w:hAnsi="Arial" w:cs="Arial"/>
          <w:i w:val="0"/>
          <w:sz w:val="24"/>
          <w:szCs w:val="24"/>
        </w:rPr>
        <w:t>D.2.</w:t>
      </w:r>
      <w:r>
        <w:rPr>
          <w:rFonts w:ascii="Arial" w:hAnsi="Arial" w:cs="Arial"/>
          <w:i w:val="0"/>
          <w:sz w:val="24"/>
          <w:szCs w:val="24"/>
        </w:rPr>
        <w:tab/>
        <w:t>TROŠKOVNIK – 2. GRUPA Koordinator zaštite na radu nad radovima adaptacije dijela prostora Kliničkog zavoda za kemiju</w:t>
      </w:r>
      <w:bookmarkEnd w:id="92"/>
    </w:p>
    <w:p w:rsidR="00AB2951" w:rsidRDefault="00AB2951" w:rsidP="00AB2951">
      <w:pPr>
        <w:rPr>
          <w:rFonts w:ascii="Arial" w:hAnsi="Arial" w:cs="Arial"/>
          <w:lang w:val="hr-HR"/>
        </w:rPr>
      </w:pPr>
    </w:p>
    <w:tbl>
      <w:tblPr>
        <w:tblStyle w:val="TableGrid"/>
        <w:tblW w:w="0" w:type="auto"/>
        <w:tblInd w:w="116" w:type="dxa"/>
        <w:tblLayout w:type="fixed"/>
        <w:tblCellMar>
          <w:top w:w="113" w:type="dxa"/>
          <w:bottom w:w="28" w:type="dxa"/>
        </w:tblCellMar>
        <w:tblLook w:val="04A0" w:firstRow="1" w:lastRow="0" w:firstColumn="1" w:lastColumn="0" w:noHBand="0" w:noVBand="1"/>
      </w:tblPr>
      <w:tblGrid>
        <w:gridCol w:w="730"/>
        <w:gridCol w:w="4961"/>
        <w:gridCol w:w="986"/>
        <w:gridCol w:w="1130"/>
        <w:gridCol w:w="1853"/>
      </w:tblGrid>
      <w:tr w:rsidR="00AB2951" w:rsidRPr="009C4B7E" w:rsidTr="00AB2951">
        <w:tc>
          <w:tcPr>
            <w:tcW w:w="730" w:type="dxa"/>
            <w:tcBorders>
              <w:bottom w:val="single" w:sz="4" w:space="0" w:color="auto"/>
            </w:tcBorders>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sidRPr="009C4B7E">
              <w:rPr>
                <w:rFonts w:ascii="Arial" w:hAnsi="Arial" w:cs="Arial"/>
                <w:b/>
                <w:spacing w:val="-1"/>
                <w:lang w:val="hr-HR"/>
              </w:rPr>
              <w:t>Red. broj</w:t>
            </w:r>
          </w:p>
        </w:tc>
        <w:tc>
          <w:tcPr>
            <w:tcW w:w="4961"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Opis predmeta nabave</w:t>
            </w:r>
          </w:p>
        </w:tc>
        <w:tc>
          <w:tcPr>
            <w:tcW w:w="986"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Količina</w:t>
            </w:r>
          </w:p>
        </w:tc>
        <w:tc>
          <w:tcPr>
            <w:tcW w:w="1130"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Jedinična cijena</w:t>
            </w:r>
          </w:p>
        </w:tc>
        <w:tc>
          <w:tcPr>
            <w:tcW w:w="1853" w:type="dxa"/>
            <w:vAlign w:val="center"/>
          </w:tcPr>
          <w:p w:rsidR="00AB2951" w:rsidRPr="009C4B7E" w:rsidRDefault="00AB2951" w:rsidP="00AB2951">
            <w:pPr>
              <w:spacing w:before="70"/>
              <w:jc w:val="center"/>
              <w:rPr>
                <w:rFonts w:ascii="Arial" w:hAnsi="Arial" w:cs="Arial"/>
                <w:b/>
                <w:spacing w:val="-1"/>
                <w:sz w:val="4"/>
                <w:szCs w:val="4"/>
                <w:lang w:val="hr-HR"/>
              </w:rPr>
            </w:pPr>
          </w:p>
          <w:p w:rsidR="00AB2951" w:rsidRPr="009C4B7E" w:rsidRDefault="00AB2951" w:rsidP="00AB2951">
            <w:pPr>
              <w:spacing w:before="70"/>
              <w:jc w:val="center"/>
              <w:rPr>
                <w:rFonts w:ascii="Arial" w:hAnsi="Arial" w:cs="Arial"/>
                <w:b/>
                <w:spacing w:val="-1"/>
                <w:lang w:val="hr-HR"/>
              </w:rPr>
            </w:pPr>
            <w:r>
              <w:rPr>
                <w:rFonts w:ascii="Arial" w:hAnsi="Arial" w:cs="Arial"/>
                <w:b/>
                <w:spacing w:val="-1"/>
                <w:lang w:val="hr-HR"/>
              </w:rPr>
              <w:t>Ukupno</w:t>
            </w:r>
          </w:p>
        </w:tc>
      </w:tr>
      <w:tr w:rsidR="00AB2951" w:rsidTr="00AB2951">
        <w:tc>
          <w:tcPr>
            <w:tcW w:w="730" w:type="dxa"/>
            <w:tcBorders>
              <w:bottom w:val="single" w:sz="4" w:space="0" w:color="auto"/>
            </w:tcBorders>
            <w:vAlign w:val="center"/>
          </w:tcPr>
          <w:p w:rsidR="00AB2951" w:rsidRDefault="00AB2951" w:rsidP="00AB2951">
            <w:pPr>
              <w:spacing w:before="70"/>
              <w:jc w:val="center"/>
              <w:rPr>
                <w:rFonts w:ascii="Arial" w:hAnsi="Arial" w:cs="Arial"/>
                <w:spacing w:val="-1"/>
                <w:lang w:val="hr-HR"/>
              </w:rPr>
            </w:pPr>
            <w:r>
              <w:rPr>
                <w:rFonts w:ascii="Arial" w:hAnsi="Arial" w:cs="Arial"/>
                <w:spacing w:val="-1"/>
                <w:lang w:val="hr-HR"/>
              </w:rPr>
              <w:t>1.</w:t>
            </w:r>
          </w:p>
        </w:tc>
        <w:tc>
          <w:tcPr>
            <w:tcW w:w="4961" w:type="dxa"/>
            <w:tcBorders>
              <w:bottom w:val="single" w:sz="4" w:space="0" w:color="auto"/>
            </w:tcBorders>
            <w:vAlign w:val="center"/>
          </w:tcPr>
          <w:p w:rsidR="00E441E8" w:rsidRDefault="00E441E8" w:rsidP="00E441E8">
            <w:pPr>
              <w:pStyle w:val="ListParagraph"/>
              <w:widowControl w:val="0"/>
              <w:overflowPunct w:val="0"/>
              <w:autoSpaceDE w:val="0"/>
              <w:autoSpaceDN w:val="0"/>
              <w:adjustRightInd w:val="0"/>
              <w:spacing w:line="216" w:lineRule="auto"/>
              <w:ind w:left="34" w:right="171"/>
              <w:jc w:val="both"/>
              <w:rPr>
                <w:rFonts w:ascii="Arial" w:hAnsi="Arial" w:cs="Arial"/>
              </w:rPr>
            </w:pPr>
          </w:p>
          <w:p w:rsidR="00AB2951" w:rsidRPr="00D33694" w:rsidRDefault="00AB2951" w:rsidP="00E441E8">
            <w:pPr>
              <w:pStyle w:val="ListParagraph"/>
              <w:widowControl w:val="0"/>
              <w:overflowPunct w:val="0"/>
              <w:autoSpaceDE w:val="0"/>
              <w:autoSpaceDN w:val="0"/>
              <w:adjustRightInd w:val="0"/>
              <w:spacing w:line="216" w:lineRule="auto"/>
              <w:ind w:left="34" w:right="171"/>
              <w:jc w:val="both"/>
              <w:rPr>
                <w:rFonts w:ascii="Arial" w:hAnsi="Arial" w:cs="Arial"/>
                <w:lang w:val="hr-HR"/>
              </w:rPr>
            </w:pPr>
            <w:r>
              <w:rPr>
                <w:rFonts w:ascii="Arial" w:hAnsi="Arial" w:cs="Arial"/>
              </w:rPr>
              <w:t xml:space="preserve">Usluga koordinatora zaštite na radu nad </w:t>
            </w:r>
            <w:r w:rsidRPr="00E441E8">
              <w:rPr>
                <w:rFonts w:ascii="Arial" w:hAnsi="Arial" w:cs="Arial"/>
              </w:rPr>
              <w:t xml:space="preserve">radovima adaptacije </w:t>
            </w:r>
            <w:r>
              <w:rPr>
                <w:rFonts w:ascii="Arial" w:hAnsi="Arial" w:cs="Arial"/>
              </w:rPr>
              <w:t>dijela pros</w:t>
            </w:r>
            <w:r w:rsidR="00E441E8">
              <w:rPr>
                <w:rFonts w:ascii="Arial" w:hAnsi="Arial" w:cs="Arial"/>
              </w:rPr>
              <w:t>tora Kliničkog zavoda za kemiju</w:t>
            </w:r>
          </w:p>
        </w:tc>
        <w:tc>
          <w:tcPr>
            <w:tcW w:w="986" w:type="dxa"/>
            <w:tcBorders>
              <w:bottom w:val="single" w:sz="4" w:space="0" w:color="auto"/>
            </w:tcBorders>
            <w:vAlign w:val="bottom"/>
          </w:tcPr>
          <w:p w:rsidR="00AB2951" w:rsidRDefault="00AB2951" w:rsidP="00AB2951">
            <w:pPr>
              <w:spacing w:before="70"/>
              <w:jc w:val="center"/>
              <w:rPr>
                <w:rFonts w:ascii="Arial" w:hAnsi="Arial" w:cs="Arial"/>
                <w:spacing w:val="-1"/>
                <w:lang w:val="hr-HR"/>
              </w:rPr>
            </w:pPr>
            <w:r>
              <w:rPr>
                <w:rFonts w:ascii="Arial" w:hAnsi="Arial" w:cs="Arial"/>
                <w:spacing w:val="-1"/>
                <w:lang w:val="hr-HR"/>
              </w:rPr>
              <w:t>1 kompl</w:t>
            </w:r>
          </w:p>
        </w:tc>
        <w:tc>
          <w:tcPr>
            <w:tcW w:w="1130" w:type="dxa"/>
            <w:tcBorders>
              <w:bottom w:val="single" w:sz="4" w:space="0" w:color="auto"/>
            </w:tcBorders>
            <w:vAlign w:val="bottom"/>
          </w:tcPr>
          <w:p w:rsidR="00AB2951" w:rsidRDefault="00AB2951" w:rsidP="00AB2951">
            <w:pPr>
              <w:spacing w:before="70"/>
              <w:jc w:val="right"/>
              <w:rPr>
                <w:rFonts w:ascii="Arial" w:hAnsi="Arial" w:cs="Arial"/>
                <w:spacing w:val="-1"/>
                <w:lang w:val="hr-HR"/>
              </w:rPr>
            </w:pPr>
          </w:p>
        </w:tc>
        <w:tc>
          <w:tcPr>
            <w:tcW w:w="1853" w:type="dxa"/>
            <w:vAlign w:val="bottom"/>
          </w:tcPr>
          <w:p w:rsidR="00AB2951" w:rsidRDefault="00AB2951" w:rsidP="00AB2951">
            <w:pPr>
              <w:spacing w:before="70"/>
              <w:jc w:val="right"/>
              <w:rPr>
                <w:rFonts w:ascii="Arial" w:hAnsi="Arial" w:cs="Arial"/>
                <w:spacing w:val="-1"/>
                <w:lang w:val="hr-HR"/>
              </w:rPr>
            </w:pPr>
          </w:p>
        </w:tc>
      </w:tr>
      <w:tr w:rsidR="00AB2951" w:rsidTr="00AB2951">
        <w:trPr>
          <w:trHeight w:val="541"/>
        </w:trPr>
        <w:tc>
          <w:tcPr>
            <w:tcW w:w="730" w:type="dxa"/>
            <w:vMerge w:val="restart"/>
            <w:tcBorders>
              <w:top w:val="single" w:sz="4" w:space="0" w:color="auto"/>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bottom w:val="single" w:sz="4" w:space="0" w:color="auto"/>
            </w:tcBorders>
            <w:vAlign w:val="center"/>
          </w:tcPr>
          <w:p w:rsidR="00AB2951" w:rsidRPr="004876DD" w:rsidRDefault="00AB2951" w:rsidP="00AB2951">
            <w:pPr>
              <w:spacing w:before="70"/>
              <w:jc w:val="right"/>
              <w:rPr>
                <w:rFonts w:ascii="Arial" w:hAnsi="Arial" w:cs="Arial"/>
                <w:b/>
                <w:spacing w:val="-1"/>
                <w:lang w:val="hr-HR"/>
              </w:rPr>
            </w:pPr>
            <w:r w:rsidRPr="004876DD">
              <w:rPr>
                <w:rFonts w:ascii="Arial" w:hAnsi="Arial" w:cs="Arial"/>
                <w:b/>
                <w:spacing w:val="-1"/>
                <w:lang w:val="hr-HR"/>
              </w:rPr>
              <w:t>UKUPNO (bez PDV-a)</w:t>
            </w:r>
            <w:r>
              <w:rPr>
                <w:rFonts w:ascii="Arial" w:hAnsi="Arial" w:cs="Arial"/>
                <w:b/>
                <w:spacing w:val="-1"/>
                <w:lang w:val="hr-HR"/>
              </w:rPr>
              <w:t xml:space="preserve"> :</w:t>
            </w:r>
          </w:p>
        </w:tc>
        <w:tc>
          <w:tcPr>
            <w:tcW w:w="1853" w:type="dxa"/>
            <w:vAlign w:val="center"/>
          </w:tcPr>
          <w:p w:rsidR="00AB2951" w:rsidRDefault="00AB2951" w:rsidP="00AB2951">
            <w:pPr>
              <w:spacing w:before="70"/>
              <w:jc w:val="right"/>
              <w:rPr>
                <w:rFonts w:ascii="Arial" w:hAnsi="Arial" w:cs="Arial"/>
                <w:spacing w:val="-1"/>
                <w:lang w:val="hr-HR"/>
              </w:rPr>
            </w:pPr>
          </w:p>
        </w:tc>
      </w:tr>
      <w:tr w:rsidR="00AB2951" w:rsidTr="00AB2951">
        <w:trPr>
          <w:trHeight w:val="281"/>
        </w:trPr>
        <w:tc>
          <w:tcPr>
            <w:tcW w:w="730" w:type="dxa"/>
            <w:vMerge/>
            <w:tcBorders>
              <w:top w:val="nil"/>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bottom w:val="single" w:sz="4" w:space="0" w:color="auto"/>
            </w:tcBorders>
            <w:vAlign w:val="center"/>
          </w:tcPr>
          <w:p w:rsidR="00AB2951" w:rsidRDefault="00AB2951" w:rsidP="00AB2951">
            <w:pPr>
              <w:spacing w:before="70"/>
              <w:jc w:val="right"/>
              <w:rPr>
                <w:rFonts w:ascii="Arial" w:hAnsi="Arial" w:cs="Arial"/>
                <w:spacing w:val="-1"/>
                <w:lang w:val="hr-HR"/>
              </w:rPr>
            </w:pPr>
            <w:r>
              <w:rPr>
                <w:rFonts w:ascii="Arial" w:hAnsi="Arial" w:cs="Arial"/>
                <w:spacing w:val="-1"/>
                <w:lang w:val="hr-HR"/>
              </w:rPr>
              <w:t>PDV (25 %) :</w:t>
            </w:r>
          </w:p>
        </w:tc>
        <w:tc>
          <w:tcPr>
            <w:tcW w:w="1853" w:type="dxa"/>
            <w:vAlign w:val="center"/>
          </w:tcPr>
          <w:p w:rsidR="00AB2951" w:rsidRDefault="00AB2951" w:rsidP="00AB2951">
            <w:pPr>
              <w:spacing w:before="70"/>
              <w:jc w:val="right"/>
              <w:rPr>
                <w:rFonts w:ascii="Arial" w:hAnsi="Arial" w:cs="Arial"/>
                <w:spacing w:val="-1"/>
                <w:lang w:val="hr-HR"/>
              </w:rPr>
            </w:pPr>
          </w:p>
        </w:tc>
      </w:tr>
      <w:tr w:rsidR="00AB2951" w:rsidTr="00AB2951">
        <w:trPr>
          <w:trHeight w:val="447"/>
        </w:trPr>
        <w:tc>
          <w:tcPr>
            <w:tcW w:w="730" w:type="dxa"/>
            <w:vMerge/>
            <w:tcBorders>
              <w:top w:val="nil"/>
              <w:left w:val="nil"/>
              <w:bottom w:val="nil"/>
              <w:right w:val="single" w:sz="4" w:space="0" w:color="auto"/>
            </w:tcBorders>
          </w:tcPr>
          <w:p w:rsidR="00AB2951" w:rsidRDefault="00AB2951" w:rsidP="00AB2951">
            <w:pPr>
              <w:spacing w:before="70"/>
              <w:rPr>
                <w:rFonts w:ascii="Arial" w:hAnsi="Arial" w:cs="Arial"/>
                <w:spacing w:val="-1"/>
                <w:lang w:val="hr-HR"/>
              </w:rPr>
            </w:pPr>
          </w:p>
        </w:tc>
        <w:tc>
          <w:tcPr>
            <w:tcW w:w="7077" w:type="dxa"/>
            <w:gridSpan w:val="3"/>
            <w:tcBorders>
              <w:left w:val="single" w:sz="4" w:space="0" w:color="auto"/>
            </w:tcBorders>
            <w:vAlign w:val="center"/>
          </w:tcPr>
          <w:p w:rsidR="00AB2951" w:rsidRPr="004876DD" w:rsidRDefault="00AB2951" w:rsidP="00AB2951">
            <w:pPr>
              <w:spacing w:before="70"/>
              <w:jc w:val="right"/>
              <w:rPr>
                <w:rFonts w:ascii="Arial" w:hAnsi="Arial" w:cs="Arial"/>
                <w:b/>
                <w:spacing w:val="-1"/>
                <w:lang w:val="hr-HR"/>
              </w:rPr>
            </w:pPr>
            <w:r>
              <w:rPr>
                <w:rFonts w:ascii="Arial" w:hAnsi="Arial" w:cs="Arial"/>
                <w:b/>
                <w:spacing w:val="-1"/>
                <w:lang w:val="hr-HR"/>
              </w:rPr>
              <w:t>SVEUKUPNO (s PDV-om) :</w:t>
            </w:r>
          </w:p>
        </w:tc>
        <w:tc>
          <w:tcPr>
            <w:tcW w:w="1853" w:type="dxa"/>
            <w:vAlign w:val="center"/>
          </w:tcPr>
          <w:p w:rsidR="00AB2951" w:rsidRDefault="00AB2951" w:rsidP="00AB2951">
            <w:pPr>
              <w:spacing w:before="70"/>
              <w:jc w:val="right"/>
              <w:rPr>
                <w:rFonts w:ascii="Arial" w:hAnsi="Arial" w:cs="Arial"/>
                <w:spacing w:val="-1"/>
                <w:lang w:val="hr-HR"/>
              </w:rPr>
            </w:pPr>
          </w:p>
        </w:tc>
      </w:tr>
    </w:tbl>
    <w:p w:rsidR="00AB2951" w:rsidRPr="0098089D" w:rsidRDefault="00AB2951" w:rsidP="00AB2951">
      <w:pPr>
        <w:tabs>
          <w:tab w:val="left" w:pos="7371"/>
          <w:tab w:val="left" w:pos="8222"/>
        </w:tabs>
        <w:autoSpaceDE w:val="0"/>
        <w:autoSpaceDN w:val="0"/>
        <w:adjustRightInd w:val="0"/>
        <w:jc w:val="both"/>
        <w:rPr>
          <w:rFonts w:ascii="Arial" w:hAnsi="Arial" w:cs="Arial"/>
          <w:sz w:val="22"/>
          <w:szCs w:val="22"/>
          <w:lang w:val="de-DE"/>
        </w:rPr>
      </w:pPr>
    </w:p>
    <w:p w:rsidR="00AB2951" w:rsidRPr="00F83D41" w:rsidRDefault="00AB2951" w:rsidP="00AB2951">
      <w:pPr>
        <w:widowControl w:val="0"/>
        <w:tabs>
          <w:tab w:val="center" w:pos="1843"/>
          <w:tab w:val="center" w:pos="3402"/>
          <w:tab w:val="center" w:pos="6804"/>
        </w:tabs>
        <w:autoSpaceDE w:val="0"/>
        <w:autoSpaceDN w:val="0"/>
        <w:adjustRightInd w:val="0"/>
        <w:ind w:right="-385"/>
        <w:jc w:val="both"/>
        <w:rPr>
          <w:rFonts w:ascii="Arial" w:hAnsi="Arial" w:cs="Arial"/>
          <w:sz w:val="22"/>
          <w:szCs w:val="22"/>
        </w:rPr>
      </w:pPr>
    </w:p>
    <w:p w:rsidR="00AB2951" w:rsidRPr="007369D4" w:rsidRDefault="00AB2951" w:rsidP="00AB2951">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AB2951" w:rsidRPr="007369D4" w:rsidRDefault="00AB2951" w:rsidP="00AB2951">
      <w:pPr>
        <w:widowControl w:val="0"/>
        <w:tabs>
          <w:tab w:val="center" w:pos="1843"/>
          <w:tab w:val="center" w:pos="3969"/>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b/>
        </w:rPr>
        <w:t>M.P.</w:t>
      </w:r>
      <w:r w:rsidRPr="007369D4">
        <w:rPr>
          <w:rFonts w:ascii="Arial" w:hAnsi="Arial" w:cs="Arial"/>
        </w:rPr>
        <w:tab/>
        <w:t>(</w:t>
      </w:r>
      <w:r>
        <w:rPr>
          <w:rFonts w:ascii="Arial" w:hAnsi="Arial" w:cs="Arial"/>
        </w:rPr>
        <w:t>ime, prezime i vlastoručni potpis</w:t>
      </w:r>
      <w:r w:rsidRPr="007369D4">
        <w:rPr>
          <w:rFonts w:ascii="Arial" w:hAnsi="Arial" w:cs="Arial"/>
        </w:rPr>
        <w:t>)</w:t>
      </w:r>
    </w:p>
    <w:p w:rsidR="00AB2951" w:rsidRPr="007369D4" w:rsidRDefault="00AB2951" w:rsidP="00AB2951">
      <w:pPr>
        <w:widowControl w:val="0"/>
        <w:tabs>
          <w:tab w:val="center" w:pos="1843"/>
          <w:tab w:val="center" w:pos="3402"/>
          <w:tab w:val="center" w:pos="6804"/>
        </w:tabs>
        <w:autoSpaceDE w:val="0"/>
        <w:autoSpaceDN w:val="0"/>
        <w:adjustRightInd w:val="0"/>
        <w:ind w:right="-385"/>
        <w:jc w:val="both"/>
        <w:rPr>
          <w:rFonts w:ascii="Arial" w:hAnsi="Arial" w:cs="Arial"/>
        </w:rPr>
      </w:pPr>
    </w:p>
    <w:p w:rsidR="00AB2951" w:rsidRPr="007B6229" w:rsidRDefault="00AB2951" w:rsidP="007B6229">
      <w:pPr>
        <w:ind w:left="142"/>
        <w:rPr>
          <w:rFonts w:ascii="Arial" w:hAnsi="Arial" w:cs="Arial"/>
          <w:sz w:val="22"/>
          <w:szCs w:val="22"/>
          <w:lang w:val="hr-HR"/>
        </w:rPr>
      </w:pPr>
    </w:p>
    <w:sectPr w:rsidR="00AB2951" w:rsidRPr="007B6229" w:rsidSect="00FC52C7">
      <w:footerReference w:type="default" r:id="rId21"/>
      <w:pgSz w:w="12240" w:h="15840"/>
      <w:pgMar w:top="1480" w:right="998" w:bottom="851" w:left="1242"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D3" w:rsidRDefault="00132AD3">
      <w:r>
        <w:separator/>
      </w:r>
    </w:p>
  </w:endnote>
  <w:endnote w:type="continuationSeparator" w:id="0">
    <w:p w:rsidR="00132AD3" w:rsidRDefault="0013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6B" w:rsidRPr="00FC52C7" w:rsidRDefault="00A61B6B">
    <w:pPr>
      <w:pStyle w:val="Footer"/>
      <w:rPr>
        <w:rFonts w:ascii="Arial" w:hAnsi="Arial" w:cs="Arial"/>
        <w:sz w:val="22"/>
        <w:szCs w:val="22"/>
      </w:rPr>
    </w:pPr>
    <w:r w:rsidRPr="00FC52C7">
      <w:rPr>
        <w:rFonts w:ascii="Arial" w:hAnsi="Arial" w:cs="Arial"/>
        <w:sz w:val="22"/>
        <w:szCs w:val="22"/>
      </w:rPr>
      <w:tab/>
    </w:r>
    <w:r w:rsidRPr="00FC52C7">
      <w:rPr>
        <w:rFonts w:ascii="Arial" w:hAnsi="Arial" w:cs="Arial"/>
        <w:sz w:val="22"/>
        <w:szCs w:val="22"/>
      </w:rPr>
      <w:tab/>
    </w:r>
    <w:r w:rsidRPr="00FC52C7">
      <w:rPr>
        <w:rStyle w:val="PageNumber"/>
        <w:rFonts w:ascii="Arial" w:hAnsi="Arial" w:cs="Arial"/>
        <w:sz w:val="22"/>
        <w:szCs w:val="22"/>
      </w:rPr>
      <w:fldChar w:fldCharType="begin"/>
    </w:r>
    <w:r w:rsidRPr="00FC52C7">
      <w:rPr>
        <w:rStyle w:val="PageNumber"/>
        <w:rFonts w:ascii="Arial" w:hAnsi="Arial" w:cs="Arial"/>
        <w:sz w:val="22"/>
        <w:szCs w:val="22"/>
      </w:rPr>
      <w:instrText xml:space="preserve"> PAGE </w:instrText>
    </w:r>
    <w:r w:rsidRPr="00FC52C7">
      <w:rPr>
        <w:rStyle w:val="PageNumber"/>
        <w:rFonts w:ascii="Arial" w:hAnsi="Arial" w:cs="Arial"/>
        <w:sz w:val="22"/>
        <w:szCs w:val="22"/>
      </w:rPr>
      <w:fldChar w:fldCharType="separate"/>
    </w:r>
    <w:r w:rsidR="00DC399D">
      <w:rPr>
        <w:rStyle w:val="PageNumber"/>
        <w:rFonts w:ascii="Arial" w:hAnsi="Arial" w:cs="Arial"/>
        <w:noProof/>
        <w:sz w:val="22"/>
        <w:szCs w:val="22"/>
      </w:rPr>
      <w:t>2</w:t>
    </w:r>
    <w:r w:rsidRPr="00FC52C7">
      <w:rPr>
        <w:rStyle w:val="PageNumber"/>
        <w:rFonts w:ascii="Arial" w:hAnsi="Arial" w:cs="Arial"/>
        <w:sz w:val="22"/>
        <w:szCs w:val="22"/>
      </w:rPr>
      <w:fldChar w:fldCharType="end"/>
    </w:r>
    <w:r w:rsidRPr="00FC52C7">
      <w:rPr>
        <w:rStyle w:val="PageNumber"/>
        <w:rFonts w:ascii="Arial" w:hAnsi="Arial" w:cs="Arial"/>
        <w:sz w:val="22"/>
        <w:szCs w:val="22"/>
      </w:rPr>
      <w:t>/</w:t>
    </w:r>
    <w:r w:rsidRPr="00FC52C7">
      <w:rPr>
        <w:rStyle w:val="PageNumber"/>
        <w:rFonts w:ascii="Arial" w:hAnsi="Arial" w:cs="Arial"/>
        <w:sz w:val="22"/>
        <w:szCs w:val="22"/>
      </w:rPr>
      <w:fldChar w:fldCharType="begin"/>
    </w:r>
    <w:r w:rsidRPr="00FC52C7">
      <w:rPr>
        <w:rStyle w:val="PageNumber"/>
        <w:rFonts w:ascii="Arial" w:hAnsi="Arial" w:cs="Arial"/>
        <w:sz w:val="22"/>
        <w:szCs w:val="22"/>
      </w:rPr>
      <w:instrText xml:space="preserve"> NUMPAGES </w:instrText>
    </w:r>
    <w:r w:rsidRPr="00FC52C7">
      <w:rPr>
        <w:rStyle w:val="PageNumber"/>
        <w:rFonts w:ascii="Arial" w:hAnsi="Arial" w:cs="Arial"/>
        <w:sz w:val="22"/>
        <w:szCs w:val="22"/>
      </w:rPr>
      <w:fldChar w:fldCharType="separate"/>
    </w:r>
    <w:r w:rsidR="00DC399D">
      <w:rPr>
        <w:rStyle w:val="PageNumber"/>
        <w:rFonts w:ascii="Arial" w:hAnsi="Arial" w:cs="Arial"/>
        <w:noProof/>
        <w:sz w:val="22"/>
        <w:szCs w:val="22"/>
      </w:rPr>
      <w:t>59</w:t>
    </w:r>
    <w:r w:rsidRPr="00FC52C7">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6B" w:rsidRPr="0007507B" w:rsidRDefault="00A61B6B" w:rsidP="008723CF">
    <w:pPr>
      <w:pStyle w:val="Footer"/>
      <w:jc w:val="right"/>
      <w:rPr>
        <w:rFonts w:ascii="Arial" w:hAnsi="Arial" w:cs="Arial"/>
      </w:rPr>
    </w:pPr>
    <w:r w:rsidRPr="0007507B">
      <w:rPr>
        <w:rStyle w:val="PageNumber"/>
        <w:rFonts w:ascii="Arial" w:hAnsi="Arial" w:cs="Arial"/>
      </w:rPr>
      <w:fldChar w:fldCharType="begin"/>
    </w:r>
    <w:r w:rsidRPr="0007507B">
      <w:rPr>
        <w:rStyle w:val="PageNumber"/>
        <w:rFonts w:ascii="Arial" w:hAnsi="Arial" w:cs="Arial"/>
      </w:rPr>
      <w:instrText xml:space="preserve"> PAGE </w:instrText>
    </w:r>
    <w:r w:rsidRPr="0007507B">
      <w:rPr>
        <w:rStyle w:val="PageNumber"/>
        <w:rFonts w:ascii="Arial" w:hAnsi="Arial" w:cs="Arial"/>
      </w:rPr>
      <w:fldChar w:fldCharType="separate"/>
    </w:r>
    <w:r w:rsidR="00DC399D">
      <w:rPr>
        <w:rStyle w:val="PageNumber"/>
        <w:rFonts w:ascii="Arial" w:hAnsi="Arial" w:cs="Arial"/>
        <w:noProof/>
      </w:rPr>
      <w:t>21</w:t>
    </w:r>
    <w:r w:rsidRPr="0007507B">
      <w:rPr>
        <w:rStyle w:val="PageNumber"/>
        <w:rFonts w:ascii="Arial" w:hAnsi="Arial" w:cs="Arial"/>
      </w:rPr>
      <w:fldChar w:fldCharType="end"/>
    </w:r>
    <w:r w:rsidRPr="0007507B">
      <w:rPr>
        <w:rStyle w:val="PageNumber"/>
        <w:rFonts w:ascii="Arial" w:hAnsi="Arial" w:cs="Arial"/>
      </w:rPr>
      <w:t>/</w:t>
    </w:r>
    <w:r w:rsidRPr="0007507B">
      <w:rPr>
        <w:rStyle w:val="PageNumber"/>
        <w:rFonts w:ascii="Arial" w:hAnsi="Arial" w:cs="Arial"/>
      </w:rPr>
      <w:fldChar w:fldCharType="begin"/>
    </w:r>
    <w:r w:rsidRPr="0007507B">
      <w:rPr>
        <w:rStyle w:val="PageNumber"/>
        <w:rFonts w:ascii="Arial" w:hAnsi="Arial" w:cs="Arial"/>
      </w:rPr>
      <w:instrText xml:space="preserve"> NUMPAGES </w:instrText>
    </w:r>
    <w:r w:rsidRPr="0007507B">
      <w:rPr>
        <w:rStyle w:val="PageNumber"/>
        <w:rFonts w:ascii="Arial" w:hAnsi="Arial" w:cs="Arial"/>
      </w:rPr>
      <w:fldChar w:fldCharType="separate"/>
    </w:r>
    <w:r w:rsidR="00DC399D">
      <w:rPr>
        <w:rStyle w:val="PageNumber"/>
        <w:rFonts w:ascii="Arial" w:hAnsi="Arial" w:cs="Arial"/>
        <w:noProof/>
      </w:rPr>
      <w:t>59</w:t>
    </w:r>
    <w:r w:rsidRPr="0007507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D3" w:rsidRDefault="00132AD3">
      <w:r>
        <w:separator/>
      </w:r>
    </w:p>
  </w:footnote>
  <w:footnote w:type="continuationSeparator" w:id="0">
    <w:p w:rsidR="00132AD3" w:rsidRDefault="00132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DD3FAA"/>
    <w:multiLevelType w:val="hybridMultilevel"/>
    <w:tmpl w:val="44FAB8D2"/>
    <w:lvl w:ilvl="0" w:tplc="FFEED43C">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554FF9"/>
    <w:multiLevelType w:val="hybridMultilevel"/>
    <w:tmpl w:val="49A835B0"/>
    <w:lvl w:ilvl="0" w:tplc="17626DF8">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915041"/>
    <w:multiLevelType w:val="multilevel"/>
    <w:tmpl w:val="6256D996"/>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4"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4ED218E"/>
    <w:multiLevelType w:val="hybridMultilevel"/>
    <w:tmpl w:val="A44C891E"/>
    <w:lvl w:ilvl="0" w:tplc="688E840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8E8500C"/>
    <w:multiLevelType w:val="hybridMultilevel"/>
    <w:tmpl w:val="1102E6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CF378CB"/>
    <w:multiLevelType w:val="hybridMultilevel"/>
    <w:tmpl w:val="BBB8133E"/>
    <w:lvl w:ilvl="0" w:tplc="760E9172">
      <w:start w:val="1"/>
      <w:numFmt w:val="decimal"/>
      <w:lvlText w:val="%1."/>
      <w:lvlJc w:val="left"/>
      <w:pPr>
        <w:ind w:left="927" w:hanging="360"/>
      </w:pPr>
      <w:rPr>
        <w:rFonts w:ascii="Arial" w:eastAsia="Times New Roman" w:hAnsi="Arial" w:cs="Arial"/>
      </w:rPr>
    </w:lvl>
    <w:lvl w:ilvl="1" w:tplc="101A0003" w:tentative="1">
      <w:start w:val="1"/>
      <w:numFmt w:val="bullet"/>
      <w:lvlText w:val="o"/>
      <w:lvlJc w:val="left"/>
      <w:pPr>
        <w:ind w:left="1647" w:hanging="360"/>
      </w:pPr>
      <w:rPr>
        <w:rFonts w:ascii="Courier New" w:hAnsi="Courier New" w:cs="Courier New" w:hint="default"/>
      </w:rPr>
    </w:lvl>
    <w:lvl w:ilvl="2" w:tplc="101A0005" w:tentative="1">
      <w:start w:val="1"/>
      <w:numFmt w:val="bullet"/>
      <w:lvlText w:val=""/>
      <w:lvlJc w:val="left"/>
      <w:pPr>
        <w:ind w:left="2367" w:hanging="360"/>
      </w:pPr>
      <w:rPr>
        <w:rFonts w:ascii="Wingdings" w:hAnsi="Wingdings" w:hint="default"/>
      </w:rPr>
    </w:lvl>
    <w:lvl w:ilvl="3" w:tplc="101A0001" w:tentative="1">
      <w:start w:val="1"/>
      <w:numFmt w:val="bullet"/>
      <w:lvlText w:val=""/>
      <w:lvlJc w:val="left"/>
      <w:pPr>
        <w:ind w:left="3087" w:hanging="360"/>
      </w:pPr>
      <w:rPr>
        <w:rFonts w:ascii="Symbol" w:hAnsi="Symbol" w:hint="default"/>
      </w:rPr>
    </w:lvl>
    <w:lvl w:ilvl="4" w:tplc="101A0003" w:tentative="1">
      <w:start w:val="1"/>
      <w:numFmt w:val="bullet"/>
      <w:lvlText w:val="o"/>
      <w:lvlJc w:val="left"/>
      <w:pPr>
        <w:ind w:left="3807" w:hanging="360"/>
      </w:pPr>
      <w:rPr>
        <w:rFonts w:ascii="Courier New" w:hAnsi="Courier New" w:cs="Courier New" w:hint="default"/>
      </w:rPr>
    </w:lvl>
    <w:lvl w:ilvl="5" w:tplc="101A0005" w:tentative="1">
      <w:start w:val="1"/>
      <w:numFmt w:val="bullet"/>
      <w:lvlText w:val=""/>
      <w:lvlJc w:val="left"/>
      <w:pPr>
        <w:ind w:left="4527" w:hanging="360"/>
      </w:pPr>
      <w:rPr>
        <w:rFonts w:ascii="Wingdings" w:hAnsi="Wingdings" w:hint="default"/>
      </w:rPr>
    </w:lvl>
    <w:lvl w:ilvl="6" w:tplc="101A0001" w:tentative="1">
      <w:start w:val="1"/>
      <w:numFmt w:val="bullet"/>
      <w:lvlText w:val=""/>
      <w:lvlJc w:val="left"/>
      <w:pPr>
        <w:ind w:left="5247" w:hanging="360"/>
      </w:pPr>
      <w:rPr>
        <w:rFonts w:ascii="Symbol" w:hAnsi="Symbol" w:hint="default"/>
      </w:rPr>
    </w:lvl>
    <w:lvl w:ilvl="7" w:tplc="101A0003" w:tentative="1">
      <w:start w:val="1"/>
      <w:numFmt w:val="bullet"/>
      <w:lvlText w:val="o"/>
      <w:lvlJc w:val="left"/>
      <w:pPr>
        <w:ind w:left="5967" w:hanging="360"/>
      </w:pPr>
      <w:rPr>
        <w:rFonts w:ascii="Courier New" w:hAnsi="Courier New" w:cs="Courier New" w:hint="default"/>
      </w:rPr>
    </w:lvl>
    <w:lvl w:ilvl="8" w:tplc="101A0005" w:tentative="1">
      <w:start w:val="1"/>
      <w:numFmt w:val="bullet"/>
      <w:lvlText w:val=""/>
      <w:lvlJc w:val="left"/>
      <w:pPr>
        <w:ind w:left="6687" w:hanging="360"/>
      </w:pPr>
      <w:rPr>
        <w:rFonts w:ascii="Wingdings" w:hAnsi="Wingdings" w:hint="default"/>
      </w:rPr>
    </w:lvl>
  </w:abstractNum>
  <w:abstractNum w:abstractNumId="10" w15:restartNumberingAfterBreak="0">
    <w:nsid w:val="0D4F3E26"/>
    <w:multiLevelType w:val="multilevel"/>
    <w:tmpl w:val="F5F2EF3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E354972"/>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20D31D2"/>
    <w:multiLevelType w:val="hybridMultilevel"/>
    <w:tmpl w:val="E73EBCD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6C4EDF"/>
    <w:multiLevelType w:val="hybridMultilevel"/>
    <w:tmpl w:val="D5DA8530"/>
    <w:lvl w:ilvl="0" w:tplc="0FE059A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241A3498"/>
    <w:multiLevelType w:val="hybridMultilevel"/>
    <w:tmpl w:val="04AECF8E"/>
    <w:lvl w:ilvl="0" w:tplc="7EC024D8">
      <w:start w:val="1"/>
      <w:numFmt w:val="upperLetter"/>
      <w:lvlText w:val="%1."/>
      <w:lvlJc w:val="left"/>
      <w:pPr>
        <w:ind w:left="927" w:hanging="360"/>
      </w:pPr>
      <w:rPr>
        <w:rFonts w:cs="Arial Narrow"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15:restartNumberingAfterBreak="0">
    <w:nsid w:val="24521215"/>
    <w:multiLevelType w:val="hybridMultilevel"/>
    <w:tmpl w:val="D9FC2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90550D5"/>
    <w:multiLevelType w:val="hybridMultilevel"/>
    <w:tmpl w:val="1C44CF34"/>
    <w:lvl w:ilvl="0" w:tplc="A3B2726C">
      <w:start w:val="3"/>
      <w:numFmt w:val="bullet"/>
      <w:lvlText w:val="-"/>
      <w:lvlJc w:val="left"/>
      <w:pPr>
        <w:ind w:left="1641"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20" w15:restartNumberingAfterBreak="0">
    <w:nsid w:val="2E83172C"/>
    <w:multiLevelType w:val="hybridMultilevel"/>
    <w:tmpl w:val="30A0D0DA"/>
    <w:lvl w:ilvl="0" w:tplc="89564AA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06251C0"/>
    <w:multiLevelType w:val="multilevel"/>
    <w:tmpl w:val="FDA2D6E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3" w15:restartNumberingAfterBreak="0">
    <w:nsid w:val="32F21FA3"/>
    <w:multiLevelType w:val="hybridMultilevel"/>
    <w:tmpl w:val="F23C6E7E"/>
    <w:lvl w:ilvl="0" w:tplc="D626F036">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364540F"/>
    <w:multiLevelType w:val="multilevel"/>
    <w:tmpl w:val="72F46F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5" w15:restartNumberingAfterBreak="0">
    <w:nsid w:val="3C38714A"/>
    <w:multiLevelType w:val="multilevel"/>
    <w:tmpl w:val="C964BC08"/>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1932" w:hanging="108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26" w15:restartNumberingAfterBreak="0">
    <w:nsid w:val="3E6F679D"/>
    <w:multiLevelType w:val="hybridMultilevel"/>
    <w:tmpl w:val="DF008520"/>
    <w:lvl w:ilvl="0" w:tplc="43D2600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EB852E4"/>
    <w:multiLevelType w:val="multilevel"/>
    <w:tmpl w:val="9B92D332"/>
    <w:lvl w:ilvl="0">
      <w:start w:val="1"/>
      <w:numFmt w:val="upperRoman"/>
      <w:lvlText w:val="%1."/>
      <w:lvlJc w:val="left"/>
      <w:pPr>
        <w:ind w:left="1080" w:hanging="720"/>
      </w:pPr>
      <w:rPr>
        <w:rFonts w:hint="default"/>
        <w:b/>
        <w:u w:val="single"/>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CB3A86"/>
    <w:multiLevelType w:val="hybridMultilevel"/>
    <w:tmpl w:val="5B0AF532"/>
    <w:lvl w:ilvl="0" w:tplc="D34246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0D7BB4"/>
    <w:multiLevelType w:val="hybridMultilevel"/>
    <w:tmpl w:val="44FAB8D2"/>
    <w:lvl w:ilvl="0" w:tplc="FFEED43C">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45F2B61"/>
    <w:multiLevelType w:val="multilevel"/>
    <w:tmpl w:val="F670A8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453847A2"/>
    <w:multiLevelType w:val="hybridMultilevel"/>
    <w:tmpl w:val="9CD8736C"/>
    <w:lvl w:ilvl="0" w:tplc="473AFA2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455A4D7B"/>
    <w:multiLevelType w:val="hybridMultilevel"/>
    <w:tmpl w:val="76C840D6"/>
    <w:lvl w:ilvl="0" w:tplc="B64407E4">
      <w:start w:val="1"/>
      <w:numFmt w:val="decimal"/>
      <w:lvlText w:val="%1."/>
      <w:lvlJc w:val="left"/>
      <w:pPr>
        <w:tabs>
          <w:tab w:val="num" w:pos="720"/>
        </w:tabs>
        <w:ind w:left="720" w:hanging="360"/>
      </w:pPr>
    </w:lvl>
    <w:lvl w:ilvl="1" w:tplc="161C9180" w:tentative="1">
      <w:start w:val="1"/>
      <w:numFmt w:val="decimal"/>
      <w:lvlText w:val="%2."/>
      <w:lvlJc w:val="left"/>
      <w:pPr>
        <w:tabs>
          <w:tab w:val="num" w:pos="1440"/>
        </w:tabs>
        <w:ind w:left="1440" w:hanging="360"/>
      </w:pPr>
    </w:lvl>
    <w:lvl w:ilvl="2" w:tplc="8408BB7C" w:tentative="1">
      <w:start w:val="1"/>
      <w:numFmt w:val="decimal"/>
      <w:lvlText w:val="%3."/>
      <w:lvlJc w:val="left"/>
      <w:pPr>
        <w:tabs>
          <w:tab w:val="num" w:pos="2160"/>
        </w:tabs>
        <w:ind w:left="2160" w:hanging="360"/>
      </w:pPr>
    </w:lvl>
    <w:lvl w:ilvl="3" w:tplc="0D5244D2" w:tentative="1">
      <w:start w:val="1"/>
      <w:numFmt w:val="decimal"/>
      <w:lvlText w:val="%4."/>
      <w:lvlJc w:val="left"/>
      <w:pPr>
        <w:tabs>
          <w:tab w:val="num" w:pos="2880"/>
        </w:tabs>
        <w:ind w:left="2880" w:hanging="360"/>
      </w:pPr>
    </w:lvl>
    <w:lvl w:ilvl="4" w:tplc="80F24354" w:tentative="1">
      <w:start w:val="1"/>
      <w:numFmt w:val="decimal"/>
      <w:lvlText w:val="%5."/>
      <w:lvlJc w:val="left"/>
      <w:pPr>
        <w:tabs>
          <w:tab w:val="num" w:pos="3600"/>
        </w:tabs>
        <w:ind w:left="3600" w:hanging="360"/>
      </w:pPr>
    </w:lvl>
    <w:lvl w:ilvl="5" w:tplc="3E28EC8C" w:tentative="1">
      <w:start w:val="1"/>
      <w:numFmt w:val="decimal"/>
      <w:lvlText w:val="%6."/>
      <w:lvlJc w:val="left"/>
      <w:pPr>
        <w:tabs>
          <w:tab w:val="num" w:pos="4320"/>
        </w:tabs>
        <w:ind w:left="4320" w:hanging="360"/>
      </w:pPr>
    </w:lvl>
    <w:lvl w:ilvl="6" w:tplc="75CEF7C6" w:tentative="1">
      <w:start w:val="1"/>
      <w:numFmt w:val="decimal"/>
      <w:lvlText w:val="%7."/>
      <w:lvlJc w:val="left"/>
      <w:pPr>
        <w:tabs>
          <w:tab w:val="num" w:pos="5040"/>
        </w:tabs>
        <w:ind w:left="5040" w:hanging="360"/>
      </w:pPr>
    </w:lvl>
    <w:lvl w:ilvl="7" w:tplc="F3943328" w:tentative="1">
      <w:start w:val="1"/>
      <w:numFmt w:val="decimal"/>
      <w:lvlText w:val="%8."/>
      <w:lvlJc w:val="left"/>
      <w:pPr>
        <w:tabs>
          <w:tab w:val="num" w:pos="5760"/>
        </w:tabs>
        <w:ind w:left="5760" w:hanging="360"/>
      </w:pPr>
    </w:lvl>
    <w:lvl w:ilvl="8" w:tplc="D62867DC" w:tentative="1">
      <w:start w:val="1"/>
      <w:numFmt w:val="decimal"/>
      <w:lvlText w:val="%9."/>
      <w:lvlJc w:val="left"/>
      <w:pPr>
        <w:tabs>
          <w:tab w:val="num" w:pos="6480"/>
        </w:tabs>
        <w:ind w:left="6480" w:hanging="360"/>
      </w:pPr>
    </w:lvl>
  </w:abstractNum>
  <w:abstractNum w:abstractNumId="35" w15:restartNumberingAfterBreak="0">
    <w:nsid w:val="46933FBD"/>
    <w:multiLevelType w:val="hybridMultilevel"/>
    <w:tmpl w:val="DF1605C6"/>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36" w15:restartNumberingAfterBreak="0">
    <w:nsid w:val="4D5E6057"/>
    <w:multiLevelType w:val="hybridMultilevel"/>
    <w:tmpl w:val="B0C2B780"/>
    <w:lvl w:ilvl="0" w:tplc="AE6A9724">
      <w:start w:val="5"/>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FA76ED9"/>
    <w:multiLevelType w:val="hybridMultilevel"/>
    <w:tmpl w:val="13B212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52956A27"/>
    <w:multiLevelType w:val="hybridMultilevel"/>
    <w:tmpl w:val="6D8AAC0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9" w15:restartNumberingAfterBreak="0">
    <w:nsid w:val="569F5AE2"/>
    <w:multiLevelType w:val="hybridMultilevel"/>
    <w:tmpl w:val="60AE5F14"/>
    <w:lvl w:ilvl="0" w:tplc="14402B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A0362DE"/>
    <w:multiLevelType w:val="hybridMultilevel"/>
    <w:tmpl w:val="5B0AF532"/>
    <w:lvl w:ilvl="0" w:tplc="D34246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A0C4ECD"/>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E4078A1"/>
    <w:multiLevelType w:val="multilevel"/>
    <w:tmpl w:val="F670A8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5E7A3CFD"/>
    <w:multiLevelType w:val="multilevel"/>
    <w:tmpl w:val="01964174"/>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430" w:hanging="720"/>
      </w:pPr>
      <w:rPr>
        <w:rFonts w:hint="default"/>
        <w:b/>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45" w15:restartNumberingAfterBreak="0">
    <w:nsid w:val="5EDE2D4D"/>
    <w:multiLevelType w:val="multilevel"/>
    <w:tmpl w:val="53682CF6"/>
    <w:lvl w:ilvl="0">
      <w:start w:val="7"/>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3780" w:hanging="1080"/>
      </w:pPr>
    </w:lvl>
    <w:lvl w:ilvl="7">
      <w:start w:val="1"/>
      <w:numFmt w:val="decimal"/>
      <w:lvlText w:val="%1.%2.%3.%4.%5.%6.%7.%8."/>
      <w:lvlJc w:val="left"/>
      <w:pPr>
        <w:ind w:left="4590" w:hanging="1440"/>
      </w:pPr>
    </w:lvl>
    <w:lvl w:ilvl="8">
      <w:start w:val="1"/>
      <w:numFmt w:val="decimal"/>
      <w:lvlText w:val="%1.%2.%3.%4.%5.%6.%7.%8.%9."/>
      <w:lvlJc w:val="left"/>
      <w:pPr>
        <w:ind w:left="5040" w:hanging="1440"/>
      </w:pPr>
    </w:lvl>
  </w:abstractNum>
  <w:abstractNum w:abstractNumId="46" w15:restartNumberingAfterBreak="0">
    <w:nsid w:val="5EF7634F"/>
    <w:multiLevelType w:val="hybridMultilevel"/>
    <w:tmpl w:val="5DC6D20E"/>
    <w:lvl w:ilvl="0" w:tplc="59349E60">
      <w:start w:val="1"/>
      <w:numFmt w:val="decimal"/>
      <w:lvlText w:val="%1."/>
      <w:lvlJc w:val="left"/>
      <w:pPr>
        <w:ind w:left="1920" w:hanging="360"/>
      </w:pPr>
      <w:rPr>
        <w:rFonts w:hint="default"/>
        <w:u w:val="single"/>
      </w:rPr>
    </w:lvl>
    <w:lvl w:ilvl="1" w:tplc="041A0019" w:tentative="1">
      <w:start w:val="1"/>
      <w:numFmt w:val="lowerLetter"/>
      <w:lvlText w:val="%2."/>
      <w:lvlJc w:val="left"/>
      <w:pPr>
        <w:ind w:left="2640" w:hanging="360"/>
      </w:pPr>
    </w:lvl>
    <w:lvl w:ilvl="2" w:tplc="041A001B" w:tentative="1">
      <w:start w:val="1"/>
      <w:numFmt w:val="lowerRoman"/>
      <w:lvlText w:val="%3."/>
      <w:lvlJc w:val="right"/>
      <w:pPr>
        <w:ind w:left="3360" w:hanging="180"/>
      </w:pPr>
    </w:lvl>
    <w:lvl w:ilvl="3" w:tplc="041A000F" w:tentative="1">
      <w:start w:val="1"/>
      <w:numFmt w:val="decimal"/>
      <w:lvlText w:val="%4."/>
      <w:lvlJc w:val="left"/>
      <w:pPr>
        <w:ind w:left="4080" w:hanging="360"/>
      </w:pPr>
    </w:lvl>
    <w:lvl w:ilvl="4" w:tplc="041A0019" w:tentative="1">
      <w:start w:val="1"/>
      <w:numFmt w:val="lowerLetter"/>
      <w:lvlText w:val="%5."/>
      <w:lvlJc w:val="left"/>
      <w:pPr>
        <w:ind w:left="4800" w:hanging="360"/>
      </w:pPr>
    </w:lvl>
    <w:lvl w:ilvl="5" w:tplc="041A001B" w:tentative="1">
      <w:start w:val="1"/>
      <w:numFmt w:val="lowerRoman"/>
      <w:lvlText w:val="%6."/>
      <w:lvlJc w:val="right"/>
      <w:pPr>
        <w:ind w:left="5520" w:hanging="180"/>
      </w:pPr>
    </w:lvl>
    <w:lvl w:ilvl="6" w:tplc="041A000F" w:tentative="1">
      <w:start w:val="1"/>
      <w:numFmt w:val="decimal"/>
      <w:lvlText w:val="%7."/>
      <w:lvlJc w:val="left"/>
      <w:pPr>
        <w:ind w:left="6240" w:hanging="360"/>
      </w:pPr>
    </w:lvl>
    <w:lvl w:ilvl="7" w:tplc="041A0019" w:tentative="1">
      <w:start w:val="1"/>
      <w:numFmt w:val="lowerLetter"/>
      <w:lvlText w:val="%8."/>
      <w:lvlJc w:val="left"/>
      <w:pPr>
        <w:ind w:left="6960" w:hanging="360"/>
      </w:pPr>
    </w:lvl>
    <w:lvl w:ilvl="8" w:tplc="041A001B" w:tentative="1">
      <w:start w:val="1"/>
      <w:numFmt w:val="lowerRoman"/>
      <w:lvlText w:val="%9."/>
      <w:lvlJc w:val="right"/>
      <w:pPr>
        <w:ind w:left="7680" w:hanging="180"/>
      </w:pPr>
    </w:lvl>
  </w:abstractNum>
  <w:abstractNum w:abstractNumId="47" w15:restartNumberingAfterBreak="0">
    <w:nsid w:val="62B177D8"/>
    <w:multiLevelType w:val="hybridMultilevel"/>
    <w:tmpl w:val="D5DA8530"/>
    <w:lvl w:ilvl="0" w:tplc="0FE059A8">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8" w15:restartNumberingAfterBreak="0">
    <w:nsid w:val="632832B6"/>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41970E4"/>
    <w:multiLevelType w:val="hybridMultilevel"/>
    <w:tmpl w:val="BF4670FE"/>
    <w:lvl w:ilvl="0" w:tplc="C62CFF54">
      <w:start w:val="9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4FC642C"/>
    <w:multiLevelType w:val="hybridMultilevel"/>
    <w:tmpl w:val="7FE284C0"/>
    <w:lvl w:ilvl="0" w:tplc="1CC05D08">
      <w:start w:val="1"/>
      <w:numFmt w:val="decimal"/>
      <w:lvlText w:val="%1.)"/>
      <w:lvlJc w:val="left"/>
      <w:pPr>
        <w:ind w:left="927" w:hanging="360"/>
      </w:pPr>
      <w:rPr>
        <w:rFonts w:hint="default"/>
        <w:color w:val="auto"/>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1" w15:restartNumberingAfterBreak="0">
    <w:nsid w:val="6A2A1C61"/>
    <w:multiLevelType w:val="hybridMultilevel"/>
    <w:tmpl w:val="39CC8F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2" w15:restartNumberingAfterBreak="0">
    <w:nsid w:val="6AC73460"/>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C7B0284"/>
    <w:multiLevelType w:val="hybridMultilevel"/>
    <w:tmpl w:val="F23C6E7E"/>
    <w:lvl w:ilvl="0" w:tplc="D626F036">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03C06A6"/>
    <w:multiLevelType w:val="hybridMultilevel"/>
    <w:tmpl w:val="CC346DA2"/>
    <w:lvl w:ilvl="0" w:tplc="041A000D">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55" w15:restartNumberingAfterBreak="0">
    <w:nsid w:val="70855CCC"/>
    <w:multiLevelType w:val="hybridMultilevel"/>
    <w:tmpl w:val="9CD8736C"/>
    <w:lvl w:ilvl="0" w:tplc="473AFA2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6" w15:restartNumberingAfterBreak="0">
    <w:nsid w:val="71FD4177"/>
    <w:multiLevelType w:val="hybridMultilevel"/>
    <w:tmpl w:val="EF9CED72"/>
    <w:lvl w:ilvl="0" w:tplc="779C3126">
      <w:start w:val="1"/>
      <w:numFmt w:val="upperRoman"/>
      <w:lvlText w:val="%1."/>
      <w:lvlJc w:val="left"/>
      <w:pPr>
        <w:ind w:left="1287" w:hanging="720"/>
      </w:pPr>
      <w:rPr>
        <w:rFonts w:hint="default"/>
        <w:b/>
        <w:u w:val="single"/>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7" w15:restartNumberingAfterBreak="0">
    <w:nsid w:val="73AB3755"/>
    <w:multiLevelType w:val="multilevel"/>
    <w:tmpl w:val="7988EE0E"/>
    <w:lvl w:ilvl="0">
      <w:start w:val="1"/>
      <w:numFmt w:val="upperRoman"/>
      <w:lvlText w:val="%1."/>
      <w:lvlJc w:val="left"/>
      <w:pPr>
        <w:ind w:left="1080" w:hanging="720"/>
      </w:pPr>
      <w:rPr>
        <w:rFonts w:hint="default"/>
        <w:b/>
        <w:u w:val="singl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8" w15:restartNumberingAfterBreak="0">
    <w:nsid w:val="73AC58FB"/>
    <w:multiLevelType w:val="hybridMultilevel"/>
    <w:tmpl w:val="44806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54E0A24"/>
    <w:multiLevelType w:val="hybridMultilevel"/>
    <w:tmpl w:val="CD8C2C4E"/>
    <w:lvl w:ilvl="0" w:tplc="A92C66B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0"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8F2362F"/>
    <w:multiLevelType w:val="multilevel"/>
    <w:tmpl w:val="72F46F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62" w15:restartNumberingAfterBreak="0">
    <w:nsid w:val="79672AFE"/>
    <w:multiLevelType w:val="hybridMultilevel"/>
    <w:tmpl w:val="9C60A4B0"/>
    <w:lvl w:ilvl="0" w:tplc="42506DCC">
      <w:start w:val="1"/>
      <w:numFmt w:val="decimal"/>
      <w:lvlText w:val="%1."/>
      <w:lvlJc w:val="left"/>
      <w:pPr>
        <w:ind w:left="927" w:hanging="360"/>
      </w:pPr>
      <w:rPr>
        <w:rFonts w:cs="Times New Roman" w:hint="default"/>
      </w:rPr>
    </w:lvl>
    <w:lvl w:ilvl="1" w:tplc="101A0019" w:tentative="1">
      <w:start w:val="1"/>
      <w:numFmt w:val="lowerLetter"/>
      <w:lvlText w:val="%2."/>
      <w:lvlJc w:val="left"/>
      <w:pPr>
        <w:ind w:left="1647" w:hanging="360"/>
      </w:pPr>
      <w:rPr>
        <w:rFonts w:cs="Times New Roman"/>
      </w:rPr>
    </w:lvl>
    <w:lvl w:ilvl="2" w:tplc="101A001B" w:tentative="1">
      <w:start w:val="1"/>
      <w:numFmt w:val="lowerRoman"/>
      <w:lvlText w:val="%3."/>
      <w:lvlJc w:val="right"/>
      <w:pPr>
        <w:ind w:left="2367" w:hanging="180"/>
      </w:pPr>
      <w:rPr>
        <w:rFonts w:cs="Times New Roman"/>
      </w:rPr>
    </w:lvl>
    <w:lvl w:ilvl="3" w:tplc="101A000F" w:tentative="1">
      <w:start w:val="1"/>
      <w:numFmt w:val="decimal"/>
      <w:lvlText w:val="%4."/>
      <w:lvlJc w:val="left"/>
      <w:pPr>
        <w:ind w:left="3087" w:hanging="360"/>
      </w:pPr>
      <w:rPr>
        <w:rFonts w:cs="Times New Roman"/>
      </w:rPr>
    </w:lvl>
    <w:lvl w:ilvl="4" w:tplc="101A0019" w:tentative="1">
      <w:start w:val="1"/>
      <w:numFmt w:val="lowerLetter"/>
      <w:lvlText w:val="%5."/>
      <w:lvlJc w:val="left"/>
      <w:pPr>
        <w:ind w:left="3807" w:hanging="360"/>
      </w:pPr>
      <w:rPr>
        <w:rFonts w:cs="Times New Roman"/>
      </w:rPr>
    </w:lvl>
    <w:lvl w:ilvl="5" w:tplc="101A001B" w:tentative="1">
      <w:start w:val="1"/>
      <w:numFmt w:val="lowerRoman"/>
      <w:lvlText w:val="%6."/>
      <w:lvlJc w:val="right"/>
      <w:pPr>
        <w:ind w:left="4527" w:hanging="180"/>
      </w:pPr>
      <w:rPr>
        <w:rFonts w:cs="Times New Roman"/>
      </w:rPr>
    </w:lvl>
    <w:lvl w:ilvl="6" w:tplc="101A000F" w:tentative="1">
      <w:start w:val="1"/>
      <w:numFmt w:val="decimal"/>
      <w:lvlText w:val="%7."/>
      <w:lvlJc w:val="left"/>
      <w:pPr>
        <w:ind w:left="5247" w:hanging="360"/>
      </w:pPr>
      <w:rPr>
        <w:rFonts w:cs="Times New Roman"/>
      </w:rPr>
    </w:lvl>
    <w:lvl w:ilvl="7" w:tplc="101A0019" w:tentative="1">
      <w:start w:val="1"/>
      <w:numFmt w:val="lowerLetter"/>
      <w:lvlText w:val="%8."/>
      <w:lvlJc w:val="left"/>
      <w:pPr>
        <w:ind w:left="5967" w:hanging="360"/>
      </w:pPr>
      <w:rPr>
        <w:rFonts w:cs="Times New Roman"/>
      </w:rPr>
    </w:lvl>
    <w:lvl w:ilvl="8" w:tplc="101A001B" w:tentative="1">
      <w:start w:val="1"/>
      <w:numFmt w:val="lowerRoman"/>
      <w:lvlText w:val="%9."/>
      <w:lvlJc w:val="right"/>
      <w:pPr>
        <w:ind w:left="6687" w:hanging="180"/>
      </w:pPr>
      <w:rPr>
        <w:rFonts w:cs="Times New Roman"/>
      </w:rPr>
    </w:lvl>
  </w:abstractNum>
  <w:num w:numId="1">
    <w:abstractNumId w:val="2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2"/>
  </w:num>
  <w:num w:numId="4">
    <w:abstractNumId w:val="9"/>
  </w:num>
  <w:num w:numId="5">
    <w:abstractNumId w:val="52"/>
  </w:num>
  <w:num w:numId="6">
    <w:abstractNumId w:val="7"/>
  </w:num>
  <w:num w:numId="7">
    <w:abstractNumId w:val="19"/>
  </w:num>
  <w:num w:numId="8">
    <w:abstractNumId w:val="51"/>
  </w:num>
  <w:num w:numId="9">
    <w:abstractNumId w:val="58"/>
  </w:num>
  <w:num w:numId="10">
    <w:abstractNumId w:val="4"/>
  </w:num>
  <w:num w:numId="11">
    <w:abstractNumId w:val="21"/>
  </w:num>
  <w:num w:numId="12">
    <w:abstractNumId w:val="14"/>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9"/>
  </w:num>
  <w:num w:numId="16">
    <w:abstractNumId w:val="47"/>
  </w:num>
  <w:num w:numId="17">
    <w:abstractNumId w:val="2"/>
  </w:num>
  <w:num w:numId="18">
    <w:abstractNumId w:val="13"/>
  </w:num>
  <w:num w:numId="19">
    <w:abstractNumId w:val="59"/>
  </w:num>
  <w:num w:numId="20">
    <w:abstractNumId w:val="31"/>
  </w:num>
  <w:num w:numId="21">
    <w:abstractNumId w:val="15"/>
  </w:num>
  <w:num w:numId="22">
    <w:abstractNumId w:val="30"/>
    <w:lvlOverride w:ilvl="0">
      <w:startOverride w:val="1"/>
    </w:lvlOverride>
  </w:num>
  <w:num w:numId="23">
    <w:abstractNumId w:val="42"/>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36"/>
  </w:num>
  <w:num w:numId="27">
    <w:abstractNumId w:val="1"/>
  </w:num>
  <w:num w:numId="28">
    <w:abstractNumId w:val="28"/>
  </w:num>
  <w:num w:numId="29">
    <w:abstractNumId w:val="18"/>
  </w:num>
  <w:num w:numId="30">
    <w:abstractNumId w:val="19"/>
  </w:num>
  <w:num w:numId="31">
    <w:abstractNumId w:val="54"/>
  </w:num>
  <w:num w:numId="32">
    <w:abstractNumId w:val="35"/>
  </w:num>
  <w:num w:numId="33">
    <w:abstractNumId w:val="39"/>
  </w:num>
  <w:num w:numId="34">
    <w:abstractNumId w:val="20"/>
  </w:num>
  <w:num w:numId="35">
    <w:abstractNumId w:val="5"/>
  </w:num>
  <w:num w:numId="36">
    <w:abstractNumId w:val="12"/>
  </w:num>
  <w:num w:numId="37">
    <w:abstractNumId w:val="50"/>
  </w:num>
  <w:num w:numId="38">
    <w:abstractNumId w:val="38"/>
  </w:num>
  <w:num w:numId="39">
    <w:abstractNumId w:val="16"/>
  </w:num>
  <w:num w:numId="40">
    <w:abstractNumId w:val="19"/>
  </w:num>
  <w:num w:numId="41">
    <w:abstractNumId w:val="6"/>
  </w:num>
  <w:num w:numId="42">
    <w:abstractNumId w:val="29"/>
  </w:num>
  <w:num w:numId="43">
    <w:abstractNumId w:val="53"/>
  </w:num>
  <w:num w:numId="44">
    <w:abstractNumId w:val="60"/>
  </w:num>
  <w:num w:numId="45">
    <w:abstractNumId w:val="61"/>
  </w:num>
  <w:num w:numId="46">
    <w:abstractNumId w:val="41"/>
  </w:num>
  <w:num w:numId="47">
    <w:abstractNumId w:val="27"/>
  </w:num>
  <w:num w:numId="48">
    <w:abstractNumId w:val="33"/>
  </w:num>
  <w:num w:numId="49">
    <w:abstractNumId w:val="43"/>
  </w:num>
  <w:num w:numId="50">
    <w:abstractNumId w:val="8"/>
  </w:num>
  <w:num w:numId="51">
    <w:abstractNumId w:val="40"/>
  </w:num>
  <w:num w:numId="52">
    <w:abstractNumId w:val="3"/>
  </w:num>
  <w:num w:numId="53">
    <w:abstractNumId w:val="24"/>
  </w:num>
  <w:num w:numId="54">
    <w:abstractNumId w:val="23"/>
  </w:num>
  <w:num w:numId="55">
    <w:abstractNumId w:val="48"/>
  </w:num>
  <w:num w:numId="56">
    <w:abstractNumId w:val="11"/>
  </w:num>
  <w:num w:numId="57">
    <w:abstractNumId w:val="32"/>
  </w:num>
  <w:num w:numId="58">
    <w:abstractNumId w:val="46"/>
  </w:num>
  <w:num w:numId="59">
    <w:abstractNumId w:val="26"/>
  </w:num>
  <w:num w:numId="60">
    <w:abstractNumId w:val="57"/>
  </w:num>
  <w:num w:numId="61">
    <w:abstractNumId w:val="55"/>
  </w:num>
  <w:num w:numId="62">
    <w:abstractNumId w:val="56"/>
  </w:num>
  <w:num w:numId="63">
    <w:abstractNumId w:val="25"/>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57F"/>
    <w:rsid w:val="00001650"/>
    <w:rsid w:val="000029D3"/>
    <w:rsid w:val="00003537"/>
    <w:rsid w:val="000038F9"/>
    <w:rsid w:val="00007F7F"/>
    <w:rsid w:val="000101AB"/>
    <w:rsid w:val="000111DC"/>
    <w:rsid w:val="00012649"/>
    <w:rsid w:val="0001337B"/>
    <w:rsid w:val="00013B5E"/>
    <w:rsid w:val="00013FA8"/>
    <w:rsid w:val="00014F88"/>
    <w:rsid w:val="000172C2"/>
    <w:rsid w:val="000201C9"/>
    <w:rsid w:val="000203C8"/>
    <w:rsid w:val="00020B1C"/>
    <w:rsid w:val="0002152D"/>
    <w:rsid w:val="0002347B"/>
    <w:rsid w:val="00023CDB"/>
    <w:rsid w:val="00025537"/>
    <w:rsid w:val="00031045"/>
    <w:rsid w:val="00031230"/>
    <w:rsid w:val="000315F4"/>
    <w:rsid w:val="00031958"/>
    <w:rsid w:val="00042926"/>
    <w:rsid w:val="00050B53"/>
    <w:rsid w:val="00053938"/>
    <w:rsid w:val="00055D4F"/>
    <w:rsid w:val="00060541"/>
    <w:rsid w:val="00060611"/>
    <w:rsid w:val="00061FA9"/>
    <w:rsid w:val="00063A72"/>
    <w:rsid w:val="00065092"/>
    <w:rsid w:val="00065A47"/>
    <w:rsid w:val="000664D9"/>
    <w:rsid w:val="00073904"/>
    <w:rsid w:val="000744E7"/>
    <w:rsid w:val="0007507B"/>
    <w:rsid w:val="00075C14"/>
    <w:rsid w:val="000766CF"/>
    <w:rsid w:val="00076F93"/>
    <w:rsid w:val="000779F1"/>
    <w:rsid w:val="00077C48"/>
    <w:rsid w:val="00081EB0"/>
    <w:rsid w:val="00083023"/>
    <w:rsid w:val="00085C3F"/>
    <w:rsid w:val="00086846"/>
    <w:rsid w:val="0009097D"/>
    <w:rsid w:val="000911A3"/>
    <w:rsid w:val="000950D7"/>
    <w:rsid w:val="00095273"/>
    <w:rsid w:val="0009760C"/>
    <w:rsid w:val="000A08CC"/>
    <w:rsid w:val="000A5864"/>
    <w:rsid w:val="000A636F"/>
    <w:rsid w:val="000A7C21"/>
    <w:rsid w:val="000B0852"/>
    <w:rsid w:val="000B1181"/>
    <w:rsid w:val="000B65F6"/>
    <w:rsid w:val="000B74B6"/>
    <w:rsid w:val="000C2135"/>
    <w:rsid w:val="000C30F1"/>
    <w:rsid w:val="000C566B"/>
    <w:rsid w:val="000C5D9A"/>
    <w:rsid w:val="000D0315"/>
    <w:rsid w:val="000D039F"/>
    <w:rsid w:val="000D60C4"/>
    <w:rsid w:val="000E1322"/>
    <w:rsid w:val="000E18FC"/>
    <w:rsid w:val="000E3B39"/>
    <w:rsid w:val="000E4621"/>
    <w:rsid w:val="000F3A50"/>
    <w:rsid w:val="000F3AC6"/>
    <w:rsid w:val="000F652D"/>
    <w:rsid w:val="000F776F"/>
    <w:rsid w:val="001015AD"/>
    <w:rsid w:val="00101F16"/>
    <w:rsid w:val="001020E0"/>
    <w:rsid w:val="001024D0"/>
    <w:rsid w:val="00103B9A"/>
    <w:rsid w:val="00103CF1"/>
    <w:rsid w:val="00104116"/>
    <w:rsid w:val="00106A13"/>
    <w:rsid w:val="001112AA"/>
    <w:rsid w:val="001122D2"/>
    <w:rsid w:val="001124FC"/>
    <w:rsid w:val="0011443C"/>
    <w:rsid w:val="0011489D"/>
    <w:rsid w:val="00114D2B"/>
    <w:rsid w:val="00115935"/>
    <w:rsid w:val="0011623E"/>
    <w:rsid w:val="00117BD7"/>
    <w:rsid w:val="00123074"/>
    <w:rsid w:val="00123671"/>
    <w:rsid w:val="00124C2E"/>
    <w:rsid w:val="001274D5"/>
    <w:rsid w:val="0013131C"/>
    <w:rsid w:val="00132AD3"/>
    <w:rsid w:val="001366BC"/>
    <w:rsid w:val="00136BC4"/>
    <w:rsid w:val="001400DF"/>
    <w:rsid w:val="001466C7"/>
    <w:rsid w:val="00147946"/>
    <w:rsid w:val="00147C67"/>
    <w:rsid w:val="001529F6"/>
    <w:rsid w:val="00155F4A"/>
    <w:rsid w:val="001571B5"/>
    <w:rsid w:val="00162764"/>
    <w:rsid w:val="00163CFA"/>
    <w:rsid w:val="00164956"/>
    <w:rsid w:val="00167F02"/>
    <w:rsid w:val="00167F44"/>
    <w:rsid w:val="00172ACA"/>
    <w:rsid w:val="00173EC8"/>
    <w:rsid w:val="001778A3"/>
    <w:rsid w:val="00192EB6"/>
    <w:rsid w:val="0019379F"/>
    <w:rsid w:val="001938DD"/>
    <w:rsid w:val="00193FAD"/>
    <w:rsid w:val="00197C88"/>
    <w:rsid w:val="001A1935"/>
    <w:rsid w:val="001A1A6F"/>
    <w:rsid w:val="001A2FBF"/>
    <w:rsid w:val="001A4D1B"/>
    <w:rsid w:val="001A7B47"/>
    <w:rsid w:val="001A7B73"/>
    <w:rsid w:val="001A7CC4"/>
    <w:rsid w:val="001B011E"/>
    <w:rsid w:val="001B06AC"/>
    <w:rsid w:val="001B06D8"/>
    <w:rsid w:val="001B7243"/>
    <w:rsid w:val="001C6E73"/>
    <w:rsid w:val="001D096A"/>
    <w:rsid w:val="001D4267"/>
    <w:rsid w:val="001D4F63"/>
    <w:rsid w:val="001D67DA"/>
    <w:rsid w:val="001D6852"/>
    <w:rsid w:val="001D77AB"/>
    <w:rsid w:val="001E22E2"/>
    <w:rsid w:val="001E2663"/>
    <w:rsid w:val="001E372B"/>
    <w:rsid w:val="001E4611"/>
    <w:rsid w:val="001E71C4"/>
    <w:rsid w:val="001E7357"/>
    <w:rsid w:val="001E7A68"/>
    <w:rsid w:val="001F1371"/>
    <w:rsid w:val="001F18A1"/>
    <w:rsid w:val="001F21C6"/>
    <w:rsid w:val="001F2402"/>
    <w:rsid w:val="001F262D"/>
    <w:rsid w:val="001F5842"/>
    <w:rsid w:val="0020033D"/>
    <w:rsid w:val="00201CAA"/>
    <w:rsid w:val="00201CCF"/>
    <w:rsid w:val="002041D1"/>
    <w:rsid w:val="002051AF"/>
    <w:rsid w:val="00210D85"/>
    <w:rsid w:val="00212323"/>
    <w:rsid w:val="00213EFF"/>
    <w:rsid w:val="002158E8"/>
    <w:rsid w:val="00217771"/>
    <w:rsid w:val="002203D6"/>
    <w:rsid w:val="0022302D"/>
    <w:rsid w:val="00224069"/>
    <w:rsid w:val="0022495A"/>
    <w:rsid w:val="002302B9"/>
    <w:rsid w:val="002305E7"/>
    <w:rsid w:val="0023110A"/>
    <w:rsid w:val="002314CD"/>
    <w:rsid w:val="00233510"/>
    <w:rsid w:val="00236B4B"/>
    <w:rsid w:val="002422F2"/>
    <w:rsid w:val="0024250B"/>
    <w:rsid w:val="002425CC"/>
    <w:rsid w:val="002469BE"/>
    <w:rsid w:val="0025034F"/>
    <w:rsid w:val="002518EC"/>
    <w:rsid w:val="002527F8"/>
    <w:rsid w:val="0025415A"/>
    <w:rsid w:val="002579A9"/>
    <w:rsid w:val="002626CF"/>
    <w:rsid w:val="00267391"/>
    <w:rsid w:val="0027131D"/>
    <w:rsid w:val="00272FD3"/>
    <w:rsid w:val="0027376E"/>
    <w:rsid w:val="002772C9"/>
    <w:rsid w:val="00281B36"/>
    <w:rsid w:val="00282307"/>
    <w:rsid w:val="00287D0D"/>
    <w:rsid w:val="00290E1C"/>
    <w:rsid w:val="00292134"/>
    <w:rsid w:val="00294959"/>
    <w:rsid w:val="002956C1"/>
    <w:rsid w:val="002958EA"/>
    <w:rsid w:val="00296DE1"/>
    <w:rsid w:val="002A2A1C"/>
    <w:rsid w:val="002A3028"/>
    <w:rsid w:val="002A4845"/>
    <w:rsid w:val="002A592A"/>
    <w:rsid w:val="002A7504"/>
    <w:rsid w:val="002A7920"/>
    <w:rsid w:val="002B01E7"/>
    <w:rsid w:val="002B1A6B"/>
    <w:rsid w:val="002B2429"/>
    <w:rsid w:val="002B285A"/>
    <w:rsid w:val="002B7D61"/>
    <w:rsid w:val="002C16B5"/>
    <w:rsid w:val="002C18AE"/>
    <w:rsid w:val="002C2142"/>
    <w:rsid w:val="002C2D7E"/>
    <w:rsid w:val="002C6515"/>
    <w:rsid w:val="002D0328"/>
    <w:rsid w:val="002D13F9"/>
    <w:rsid w:val="002D3039"/>
    <w:rsid w:val="002D31AF"/>
    <w:rsid w:val="002D6390"/>
    <w:rsid w:val="002D7504"/>
    <w:rsid w:val="002D7A96"/>
    <w:rsid w:val="002E0B32"/>
    <w:rsid w:val="002E1149"/>
    <w:rsid w:val="002E1B7B"/>
    <w:rsid w:val="002E3631"/>
    <w:rsid w:val="002E45B2"/>
    <w:rsid w:val="002E4869"/>
    <w:rsid w:val="002E4CCD"/>
    <w:rsid w:val="002E6C5A"/>
    <w:rsid w:val="002E7DAF"/>
    <w:rsid w:val="002E7F74"/>
    <w:rsid w:val="002F144C"/>
    <w:rsid w:val="002F1C8D"/>
    <w:rsid w:val="002F1DBC"/>
    <w:rsid w:val="00300200"/>
    <w:rsid w:val="003016A5"/>
    <w:rsid w:val="003019BB"/>
    <w:rsid w:val="00304F46"/>
    <w:rsid w:val="003066FC"/>
    <w:rsid w:val="00306E45"/>
    <w:rsid w:val="003115E9"/>
    <w:rsid w:val="003117D5"/>
    <w:rsid w:val="00313DEC"/>
    <w:rsid w:val="00314E24"/>
    <w:rsid w:val="00320F00"/>
    <w:rsid w:val="003227A6"/>
    <w:rsid w:val="003228AD"/>
    <w:rsid w:val="00322F9B"/>
    <w:rsid w:val="00323219"/>
    <w:rsid w:val="00323921"/>
    <w:rsid w:val="00323B62"/>
    <w:rsid w:val="00324D9B"/>
    <w:rsid w:val="0033372E"/>
    <w:rsid w:val="00333C8A"/>
    <w:rsid w:val="00334456"/>
    <w:rsid w:val="00336362"/>
    <w:rsid w:val="003400D0"/>
    <w:rsid w:val="00340EC2"/>
    <w:rsid w:val="00342AA2"/>
    <w:rsid w:val="00342C61"/>
    <w:rsid w:val="0034735A"/>
    <w:rsid w:val="00350C5B"/>
    <w:rsid w:val="00350CB8"/>
    <w:rsid w:val="00355DE3"/>
    <w:rsid w:val="00356E77"/>
    <w:rsid w:val="00356ED6"/>
    <w:rsid w:val="00357B9B"/>
    <w:rsid w:val="0036055D"/>
    <w:rsid w:val="00363634"/>
    <w:rsid w:val="003636B0"/>
    <w:rsid w:val="00365F6A"/>
    <w:rsid w:val="0036608D"/>
    <w:rsid w:val="003711B1"/>
    <w:rsid w:val="0037293C"/>
    <w:rsid w:val="003729DC"/>
    <w:rsid w:val="0037438E"/>
    <w:rsid w:val="00375BBF"/>
    <w:rsid w:val="003841F3"/>
    <w:rsid w:val="00385F4D"/>
    <w:rsid w:val="003877AA"/>
    <w:rsid w:val="00390CC9"/>
    <w:rsid w:val="0039123C"/>
    <w:rsid w:val="003912D5"/>
    <w:rsid w:val="003939AD"/>
    <w:rsid w:val="003957E2"/>
    <w:rsid w:val="003978A4"/>
    <w:rsid w:val="003A0CD8"/>
    <w:rsid w:val="003A0DEC"/>
    <w:rsid w:val="003A2656"/>
    <w:rsid w:val="003A3163"/>
    <w:rsid w:val="003A5DE6"/>
    <w:rsid w:val="003A60D6"/>
    <w:rsid w:val="003A6B9D"/>
    <w:rsid w:val="003A7127"/>
    <w:rsid w:val="003B00F8"/>
    <w:rsid w:val="003B0652"/>
    <w:rsid w:val="003B161E"/>
    <w:rsid w:val="003B1E30"/>
    <w:rsid w:val="003B2D74"/>
    <w:rsid w:val="003B532D"/>
    <w:rsid w:val="003B5CC3"/>
    <w:rsid w:val="003B5F6F"/>
    <w:rsid w:val="003C0747"/>
    <w:rsid w:val="003C1396"/>
    <w:rsid w:val="003C1E2E"/>
    <w:rsid w:val="003C21CF"/>
    <w:rsid w:val="003C6CDC"/>
    <w:rsid w:val="003D0566"/>
    <w:rsid w:val="003D08B3"/>
    <w:rsid w:val="003D274A"/>
    <w:rsid w:val="003D3044"/>
    <w:rsid w:val="003D3778"/>
    <w:rsid w:val="003D3CB9"/>
    <w:rsid w:val="003D4548"/>
    <w:rsid w:val="003D661D"/>
    <w:rsid w:val="003D6A33"/>
    <w:rsid w:val="003D77F0"/>
    <w:rsid w:val="003E0721"/>
    <w:rsid w:val="003E0CF2"/>
    <w:rsid w:val="003E439D"/>
    <w:rsid w:val="003E4EA1"/>
    <w:rsid w:val="003E5328"/>
    <w:rsid w:val="003E6719"/>
    <w:rsid w:val="003F0AD8"/>
    <w:rsid w:val="003F0F90"/>
    <w:rsid w:val="003F1250"/>
    <w:rsid w:val="003F3826"/>
    <w:rsid w:val="003F4200"/>
    <w:rsid w:val="003F6B6C"/>
    <w:rsid w:val="00400093"/>
    <w:rsid w:val="00400E1B"/>
    <w:rsid w:val="00401888"/>
    <w:rsid w:val="00401B22"/>
    <w:rsid w:val="00402BDD"/>
    <w:rsid w:val="0041050B"/>
    <w:rsid w:val="00412A72"/>
    <w:rsid w:val="00412E3C"/>
    <w:rsid w:val="00413A19"/>
    <w:rsid w:val="00414939"/>
    <w:rsid w:val="00415287"/>
    <w:rsid w:val="00415AE0"/>
    <w:rsid w:val="00415AEC"/>
    <w:rsid w:val="00420927"/>
    <w:rsid w:val="00423709"/>
    <w:rsid w:val="00423A9E"/>
    <w:rsid w:val="00424120"/>
    <w:rsid w:val="00427E90"/>
    <w:rsid w:val="004312A4"/>
    <w:rsid w:val="004324A2"/>
    <w:rsid w:val="004379BA"/>
    <w:rsid w:val="00440037"/>
    <w:rsid w:val="004406FC"/>
    <w:rsid w:val="004423D6"/>
    <w:rsid w:val="004428A0"/>
    <w:rsid w:val="0044358C"/>
    <w:rsid w:val="00443CAD"/>
    <w:rsid w:val="004446FD"/>
    <w:rsid w:val="00444A79"/>
    <w:rsid w:val="00450517"/>
    <w:rsid w:val="004521C5"/>
    <w:rsid w:val="00453146"/>
    <w:rsid w:val="00457A04"/>
    <w:rsid w:val="0046036E"/>
    <w:rsid w:val="004609D9"/>
    <w:rsid w:val="00461362"/>
    <w:rsid w:val="0046278D"/>
    <w:rsid w:val="00462BC9"/>
    <w:rsid w:val="0046553B"/>
    <w:rsid w:val="00470976"/>
    <w:rsid w:val="004709FE"/>
    <w:rsid w:val="00473268"/>
    <w:rsid w:val="00473F6A"/>
    <w:rsid w:val="00477487"/>
    <w:rsid w:val="004805AE"/>
    <w:rsid w:val="004825CD"/>
    <w:rsid w:val="00487254"/>
    <w:rsid w:val="004876DD"/>
    <w:rsid w:val="00494A32"/>
    <w:rsid w:val="00495731"/>
    <w:rsid w:val="004A0C00"/>
    <w:rsid w:val="004A2934"/>
    <w:rsid w:val="004A3CE4"/>
    <w:rsid w:val="004A4A99"/>
    <w:rsid w:val="004A4CA2"/>
    <w:rsid w:val="004B0242"/>
    <w:rsid w:val="004B0785"/>
    <w:rsid w:val="004B12FF"/>
    <w:rsid w:val="004B3029"/>
    <w:rsid w:val="004B43E5"/>
    <w:rsid w:val="004B764C"/>
    <w:rsid w:val="004B7D24"/>
    <w:rsid w:val="004C1CF3"/>
    <w:rsid w:val="004C5979"/>
    <w:rsid w:val="004C6B1E"/>
    <w:rsid w:val="004D0410"/>
    <w:rsid w:val="004D146B"/>
    <w:rsid w:val="004D4B3E"/>
    <w:rsid w:val="004D4CE2"/>
    <w:rsid w:val="004D7594"/>
    <w:rsid w:val="004E55DB"/>
    <w:rsid w:val="004E6F12"/>
    <w:rsid w:val="004E7CCA"/>
    <w:rsid w:val="004F0C6D"/>
    <w:rsid w:val="004F28EE"/>
    <w:rsid w:val="004F2A6F"/>
    <w:rsid w:val="004F4538"/>
    <w:rsid w:val="004F4D02"/>
    <w:rsid w:val="004F50E5"/>
    <w:rsid w:val="004F52B3"/>
    <w:rsid w:val="004F5C5C"/>
    <w:rsid w:val="004F7A63"/>
    <w:rsid w:val="004F7ABF"/>
    <w:rsid w:val="005015EA"/>
    <w:rsid w:val="00504495"/>
    <w:rsid w:val="005102C0"/>
    <w:rsid w:val="00510443"/>
    <w:rsid w:val="0051291D"/>
    <w:rsid w:val="00515934"/>
    <w:rsid w:val="0051662F"/>
    <w:rsid w:val="00516868"/>
    <w:rsid w:val="00516BAE"/>
    <w:rsid w:val="0052140C"/>
    <w:rsid w:val="00524568"/>
    <w:rsid w:val="0052501E"/>
    <w:rsid w:val="00526691"/>
    <w:rsid w:val="00527943"/>
    <w:rsid w:val="00532C1F"/>
    <w:rsid w:val="00534C38"/>
    <w:rsid w:val="00535C42"/>
    <w:rsid w:val="005403B0"/>
    <w:rsid w:val="00546C25"/>
    <w:rsid w:val="0054757E"/>
    <w:rsid w:val="00551482"/>
    <w:rsid w:val="005519FB"/>
    <w:rsid w:val="005561D6"/>
    <w:rsid w:val="00560CF8"/>
    <w:rsid w:val="005612F2"/>
    <w:rsid w:val="005619EF"/>
    <w:rsid w:val="00561B54"/>
    <w:rsid w:val="00561C2B"/>
    <w:rsid w:val="005639FE"/>
    <w:rsid w:val="005651D6"/>
    <w:rsid w:val="0056620E"/>
    <w:rsid w:val="005708B7"/>
    <w:rsid w:val="005751A4"/>
    <w:rsid w:val="0057587B"/>
    <w:rsid w:val="00576BB2"/>
    <w:rsid w:val="005770DF"/>
    <w:rsid w:val="005812D6"/>
    <w:rsid w:val="00582737"/>
    <w:rsid w:val="00582868"/>
    <w:rsid w:val="00583357"/>
    <w:rsid w:val="00586930"/>
    <w:rsid w:val="00590D23"/>
    <w:rsid w:val="00595FEA"/>
    <w:rsid w:val="0059671D"/>
    <w:rsid w:val="00596AAE"/>
    <w:rsid w:val="00596E84"/>
    <w:rsid w:val="005A0F16"/>
    <w:rsid w:val="005A6850"/>
    <w:rsid w:val="005A69BE"/>
    <w:rsid w:val="005B02A3"/>
    <w:rsid w:val="005B0621"/>
    <w:rsid w:val="005B12CD"/>
    <w:rsid w:val="005B1A6B"/>
    <w:rsid w:val="005B3D2C"/>
    <w:rsid w:val="005B41DC"/>
    <w:rsid w:val="005B5BB2"/>
    <w:rsid w:val="005C013B"/>
    <w:rsid w:val="005C09DA"/>
    <w:rsid w:val="005C1166"/>
    <w:rsid w:val="005C3AEB"/>
    <w:rsid w:val="005C7234"/>
    <w:rsid w:val="005D19B1"/>
    <w:rsid w:val="005D212D"/>
    <w:rsid w:val="005D3956"/>
    <w:rsid w:val="005D6A85"/>
    <w:rsid w:val="005E32A0"/>
    <w:rsid w:val="005E35E0"/>
    <w:rsid w:val="005E36E3"/>
    <w:rsid w:val="005E44C6"/>
    <w:rsid w:val="005E4CCD"/>
    <w:rsid w:val="005F3679"/>
    <w:rsid w:val="005F4354"/>
    <w:rsid w:val="005F454C"/>
    <w:rsid w:val="005F4F86"/>
    <w:rsid w:val="00601431"/>
    <w:rsid w:val="006027B5"/>
    <w:rsid w:val="0060386D"/>
    <w:rsid w:val="00604BA9"/>
    <w:rsid w:val="006119C3"/>
    <w:rsid w:val="0061554E"/>
    <w:rsid w:val="006158CD"/>
    <w:rsid w:val="006159B3"/>
    <w:rsid w:val="00615FC4"/>
    <w:rsid w:val="00617051"/>
    <w:rsid w:val="006222C6"/>
    <w:rsid w:val="0062318E"/>
    <w:rsid w:val="006237D3"/>
    <w:rsid w:val="006244E3"/>
    <w:rsid w:val="00626132"/>
    <w:rsid w:val="00626E85"/>
    <w:rsid w:val="006310F0"/>
    <w:rsid w:val="00631634"/>
    <w:rsid w:val="006345AB"/>
    <w:rsid w:val="006355D6"/>
    <w:rsid w:val="0063678B"/>
    <w:rsid w:val="00640CCC"/>
    <w:rsid w:val="00642119"/>
    <w:rsid w:val="0064344E"/>
    <w:rsid w:val="00645D6D"/>
    <w:rsid w:val="006460D1"/>
    <w:rsid w:val="0064792F"/>
    <w:rsid w:val="00652061"/>
    <w:rsid w:val="0065463C"/>
    <w:rsid w:val="006548CC"/>
    <w:rsid w:val="006551AA"/>
    <w:rsid w:val="006568E7"/>
    <w:rsid w:val="00663161"/>
    <w:rsid w:val="00663DFC"/>
    <w:rsid w:val="0066739C"/>
    <w:rsid w:val="0067190F"/>
    <w:rsid w:val="00676C2E"/>
    <w:rsid w:val="006821FC"/>
    <w:rsid w:val="00682D68"/>
    <w:rsid w:val="00683874"/>
    <w:rsid w:val="006839B9"/>
    <w:rsid w:val="00684A07"/>
    <w:rsid w:val="006866AE"/>
    <w:rsid w:val="00686DA3"/>
    <w:rsid w:val="00687689"/>
    <w:rsid w:val="00691465"/>
    <w:rsid w:val="00693D5C"/>
    <w:rsid w:val="006952D8"/>
    <w:rsid w:val="00695F64"/>
    <w:rsid w:val="006A0809"/>
    <w:rsid w:val="006A4FB8"/>
    <w:rsid w:val="006A5316"/>
    <w:rsid w:val="006A79F2"/>
    <w:rsid w:val="006B3577"/>
    <w:rsid w:val="006B4532"/>
    <w:rsid w:val="006B469A"/>
    <w:rsid w:val="006B5465"/>
    <w:rsid w:val="006B5D12"/>
    <w:rsid w:val="006B6CAA"/>
    <w:rsid w:val="006B7C16"/>
    <w:rsid w:val="006C2214"/>
    <w:rsid w:val="006C6156"/>
    <w:rsid w:val="006C6F68"/>
    <w:rsid w:val="006C74D4"/>
    <w:rsid w:val="006D10D5"/>
    <w:rsid w:val="006D12DD"/>
    <w:rsid w:val="006D1437"/>
    <w:rsid w:val="006D1792"/>
    <w:rsid w:val="006D3976"/>
    <w:rsid w:val="006D4372"/>
    <w:rsid w:val="006D4EB9"/>
    <w:rsid w:val="006D6AB0"/>
    <w:rsid w:val="006E0F3A"/>
    <w:rsid w:val="006E2BC4"/>
    <w:rsid w:val="006E6C79"/>
    <w:rsid w:val="006F0664"/>
    <w:rsid w:val="006F16FC"/>
    <w:rsid w:val="006F1BC1"/>
    <w:rsid w:val="006F1DF4"/>
    <w:rsid w:val="006F2C7B"/>
    <w:rsid w:val="006F3E29"/>
    <w:rsid w:val="006F3F1E"/>
    <w:rsid w:val="006F7F29"/>
    <w:rsid w:val="00700CA2"/>
    <w:rsid w:val="00701862"/>
    <w:rsid w:val="0070212D"/>
    <w:rsid w:val="007025EA"/>
    <w:rsid w:val="00704462"/>
    <w:rsid w:val="007047CE"/>
    <w:rsid w:val="00707102"/>
    <w:rsid w:val="00710267"/>
    <w:rsid w:val="0071229B"/>
    <w:rsid w:val="00714B8A"/>
    <w:rsid w:val="00717ED7"/>
    <w:rsid w:val="00720EA5"/>
    <w:rsid w:val="007238E6"/>
    <w:rsid w:val="00723DC1"/>
    <w:rsid w:val="00724C18"/>
    <w:rsid w:val="00725957"/>
    <w:rsid w:val="00726E69"/>
    <w:rsid w:val="00730038"/>
    <w:rsid w:val="00730C03"/>
    <w:rsid w:val="00733AD5"/>
    <w:rsid w:val="00734790"/>
    <w:rsid w:val="007354E4"/>
    <w:rsid w:val="007365D1"/>
    <w:rsid w:val="007369D4"/>
    <w:rsid w:val="00742B5F"/>
    <w:rsid w:val="0074451F"/>
    <w:rsid w:val="00745985"/>
    <w:rsid w:val="0074614E"/>
    <w:rsid w:val="0074767A"/>
    <w:rsid w:val="00747FE0"/>
    <w:rsid w:val="007502DA"/>
    <w:rsid w:val="0075034C"/>
    <w:rsid w:val="007535CA"/>
    <w:rsid w:val="007536E3"/>
    <w:rsid w:val="00757070"/>
    <w:rsid w:val="00762AAC"/>
    <w:rsid w:val="00765317"/>
    <w:rsid w:val="00765D71"/>
    <w:rsid w:val="0077126A"/>
    <w:rsid w:val="00771C2E"/>
    <w:rsid w:val="007738E7"/>
    <w:rsid w:val="00774777"/>
    <w:rsid w:val="00776314"/>
    <w:rsid w:val="00777F7F"/>
    <w:rsid w:val="00780CD0"/>
    <w:rsid w:val="0078261E"/>
    <w:rsid w:val="00782E59"/>
    <w:rsid w:val="007915E0"/>
    <w:rsid w:val="00792E92"/>
    <w:rsid w:val="00797275"/>
    <w:rsid w:val="00797C31"/>
    <w:rsid w:val="007A0D50"/>
    <w:rsid w:val="007A0FFF"/>
    <w:rsid w:val="007A1D81"/>
    <w:rsid w:val="007A6DA2"/>
    <w:rsid w:val="007B0B31"/>
    <w:rsid w:val="007B290C"/>
    <w:rsid w:val="007B3E92"/>
    <w:rsid w:val="007B6229"/>
    <w:rsid w:val="007B7C3F"/>
    <w:rsid w:val="007C1717"/>
    <w:rsid w:val="007C1922"/>
    <w:rsid w:val="007C35E9"/>
    <w:rsid w:val="007C64F2"/>
    <w:rsid w:val="007D0887"/>
    <w:rsid w:val="007D0BDD"/>
    <w:rsid w:val="007D5516"/>
    <w:rsid w:val="007E1548"/>
    <w:rsid w:val="007E3F19"/>
    <w:rsid w:val="007E4805"/>
    <w:rsid w:val="007E61F0"/>
    <w:rsid w:val="007E650C"/>
    <w:rsid w:val="007E6DFE"/>
    <w:rsid w:val="007E6EEE"/>
    <w:rsid w:val="007E7547"/>
    <w:rsid w:val="007E790D"/>
    <w:rsid w:val="007F0BF3"/>
    <w:rsid w:val="007F0FA7"/>
    <w:rsid w:val="007F7ADF"/>
    <w:rsid w:val="0080109C"/>
    <w:rsid w:val="00801440"/>
    <w:rsid w:val="00801DFC"/>
    <w:rsid w:val="00807667"/>
    <w:rsid w:val="008134BE"/>
    <w:rsid w:val="008135CE"/>
    <w:rsid w:val="008136EB"/>
    <w:rsid w:val="00817ED5"/>
    <w:rsid w:val="00821ABF"/>
    <w:rsid w:val="00821CD8"/>
    <w:rsid w:val="008250D4"/>
    <w:rsid w:val="00826278"/>
    <w:rsid w:val="00830EA0"/>
    <w:rsid w:val="008360C8"/>
    <w:rsid w:val="00837028"/>
    <w:rsid w:val="008378B2"/>
    <w:rsid w:val="0084400A"/>
    <w:rsid w:val="00846931"/>
    <w:rsid w:val="00846D39"/>
    <w:rsid w:val="0084755C"/>
    <w:rsid w:val="00850215"/>
    <w:rsid w:val="00850A42"/>
    <w:rsid w:val="00853A06"/>
    <w:rsid w:val="00853BD4"/>
    <w:rsid w:val="00853E87"/>
    <w:rsid w:val="00853FD4"/>
    <w:rsid w:val="008558FB"/>
    <w:rsid w:val="00856DE8"/>
    <w:rsid w:val="0086614C"/>
    <w:rsid w:val="00870E72"/>
    <w:rsid w:val="00871C96"/>
    <w:rsid w:val="008723CF"/>
    <w:rsid w:val="00876C19"/>
    <w:rsid w:val="00877766"/>
    <w:rsid w:val="008777EE"/>
    <w:rsid w:val="00886DBD"/>
    <w:rsid w:val="00886EFE"/>
    <w:rsid w:val="00890AC6"/>
    <w:rsid w:val="0089320F"/>
    <w:rsid w:val="008A1220"/>
    <w:rsid w:val="008A1F63"/>
    <w:rsid w:val="008A3694"/>
    <w:rsid w:val="008B2BE6"/>
    <w:rsid w:val="008B393D"/>
    <w:rsid w:val="008B5046"/>
    <w:rsid w:val="008B5E78"/>
    <w:rsid w:val="008C0A18"/>
    <w:rsid w:val="008C1D04"/>
    <w:rsid w:val="008C584A"/>
    <w:rsid w:val="008D3C28"/>
    <w:rsid w:val="008D4B3F"/>
    <w:rsid w:val="008E0658"/>
    <w:rsid w:val="008E0C32"/>
    <w:rsid w:val="008E1D2C"/>
    <w:rsid w:val="008E528F"/>
    <w:rsid w:val="008E5297"/>
    <w:rsid w:val="008E543C"/>
    <w:rsid w:val="008E7457"/>
    <w:rsid w:val="008E7AA0"/>
    <w:rsid w:val="008E7FC6"/>
    <w:rsid w:val="008F1439"/>
    <w:rsid w:val="008F21F8"/>
    <w:rsid w:val="008F3DF2"/>
    <w:rsid w:val="008F5A6D"/>
    <w:rsid w:val="008F7980"/>
    <w:rsid w:val="00900168"/>
    <w:rsid w:val="009003E9"/>
    <w:rsid w:val="00902CDC"/>
    <w:rsid w:val="0090349B"/>
    <w:rsid w:val="00905860"/>
    <w:rsid w:val="00905E35"/>
    <w:rsid w:val="009100BE"/>
    <w:rsid w:val="00912306"/>
    <w:rsid w:val="00914000"/>
    <w:rsid w:val="009147C0"/>
    <w:rsid w:val="00914B9A"/>
    <w:rsid w:val="00916C98"/>
    <w:rsid w:val="009171EB"/>
    <w:rsid w:val="00920558"/>
    <w:rsid w:val="00921CDC"/>
    <w:rsid w:val="00930878"/>
    <w:rsid w:val="00934753"/>
    <w:rsid w:val="00941992"/>
    <w:rsid w:val="00943533"/>
    <w:rsid w:val="00944067"/>
    <w:rsid w:val="00944411"/>
    <w:rsid w:val="00950952"/>
    <w:rsid w:val="00951E63"/>
    <w:rsid w:val="00951F53"/>
    <w:rsid w:val="00953F98"/>
    <w:rsid w:val="00957372"/>
    <w:rsid w:val="00960895"/>
    <w:rsid w:val="0096184A"/>
    <w:rsid w:val="00964250"/>
    <w:rsid w:val="009654AE"/>
    <w:rsid w:val="009656D3"/>
    <w:rsid w:val="00967888"/>
    <w:rsid w:val="009709D0"/>
    <w:rsid w:val="00972E8C"/>
    <w:rsid w:val="0097325D"/>
    <w:rsid w:val="009741B3"/>
    <w:rsid w:val="00976FB6"/>
    <w:rsid w:val="0098089D"/>
    <w:rsid w:val="009820F8"/>
    <w:rsid w:val="00983C4A"/>
    <w:rsid w:val="00983FCA"/>
    <w:rsid w:val="009863A8"/>
    <w:rsid w:val="00987618"/>
    <w:rsid w:val="0098775F"/>
    <w:rsid w:val="0099014F"/>
    <w:rsid w:val="009906B4"/>
    <w:rsid w:val="00993C2F"/>
    <w:rsid w:val="00996505"/>
    <w:rsid w:val="009A64FA"/>
    <w:rsid w:val="009A75C4"/>
    <w:rsid w:val="009B0034"/>
    <w:rsid w:val="009B29DB"/>
    <w:rsid w:val="009B5293"/>
    <w:rsid w:val="009B680E"/>
    <w:rsid w:val="009C27D2"/>
    <w:rsid w:val="009C2E20"/>
    <w:rsid w:val="009C3123"/>
    <w:rsid w:val="009C4B7E"/>
    <w:rsid w:val="009C52E6"/>
    <w:rsid w:val="009C56D1"/>
    <w:rsid w:val="009D16DF"/>
    <w:rsid w:val="009D24EC"/>
    <w:rsid w:val="009D43A9"/>
    <w:rsid w:val="009D4990"/>
    <w:rsid w:val="009D5537"/>
    <w:rsid w:val="009E020B"/>
    <w:rsid w:val="009E237A"/>
    <w:rsid w:val="009E565D"/>
    <w:rsid w:val="009E6219"/>
    <w:rsid w:val="009E6854"/>
    <w:rsid w:val="009E7FAD"/>
    <w:rsid w:val="009F1EDC"/>
    <w:rsid w:val="009F329A"/>
    <w:rsid w:val="009F7184"/>
    <w:rsid w:val="00A00BA8"/>
    <w:rsid w:val="00A04AB4"/>
    <w:rsid w:val="00A0584F"/>
    <w:rsid w:val="00A06029"/>
    <w:rsid w:val="00A109C8"/>
    <w:rsid w:val="00A11014"/>
    <w:rsid w:val="00A11DA5"/>
    <w:rsid w:val="00A12C05"/>
    <w:rsid w:val="00A1424E"/>
    <w:rsid w:val="00A148B5"/>
    <w:rsid w:val="00A21F64"/>
    <w:rsid w:val="00A22281"/>
    <w:rsid w:val="00A23E4B"/>
    <w:rsid w:val="00A24293"/>
    <w:rsid w:val="00A24605"/>
    <w:rsid w:val="00A25355"/>
    <w:rsid w:val="00A25677"/>
    <w:rsid w:val="00A25817"/>
    <w:rsid w:val="00A25C38"/>
    <w:rsid w:val="00A260E8"/>
    <w:rsid w:val="00A303CB"/>
    <w:rsid w:val="00A30894"/>
    <w:rsid w:val="00A30993"/>
    <w:rsid w:val="00A3780B"/>
    <w:rsid w:val="00A41D43"/>
    <w:rsid w:val="00A43592"/>
    <w:rsid w:val="00A436F4"/>
    <w:rsid w:val="00A54E09"/>
    <w:rsid w:val="00A572C6"/>
    <w:rsid w:val="00A61B6B"/>
    <w:rsid w:val="00A61F9E"/>
    <w:rsid w:val="00A65666"/>
    <w:rsid w:val="00A66F60"/>
    <w:rsid w:val="00A67840"/>
    <w:rsid w:val="00A70B1A"/>
    <w:rsid w:val="00A70B27"/>
    <w:rsid w:val="00A7430C"/>
    <w:rsid w:val="00A75E73"/>
    <w:rsid w:val="00A75EFB"/>
    <w:rsid w:val="00A7737E"/>
    <w:rsid w:val="00A84FA8"/>
    <w:rsid w:val="00A85198"/>
    <w:rsid w:val="00A853A5"/>
    <w:rsid w:val="00A86526"/>
    <w:rsid w:val="00A9016C"/>
    <w:rsid w:val="00A919BD"/>
    <w:rsid w:val="00A92D0A"/>
    <w:rsid w:val="00A94A0C"/>
    <w:rsid w:val="00A950B1"/>
    <w:rsid w:val="00A951D1"/>
    <w:rsid w:val="00A96745"/>
    <w:rsid w:val="00AA2278"/>
    <w:rsid w:val="00AA6CF4"/>
    <w:rsid w:val="00AA75DE"/>
    <w:rsid w:val="00AA7D63"/>
    <w:rsid w:val="00AB037C"/>
    <w:rsid w:val="00AB053F"/>
    <w:rsid w:val="00AB1823"/>
    <w:rsid w:val="00AB2951"/>
    <w:rsid w:val="00AB31F4"/>
    <w:rsid w:val="00AB424F"/>
    <w:rsid w:val="00AB45FC"/>
    <w:rsid w:val="00AB4798"/>
    <w:rsid w:val="00AB5EC5"/>
    <w:rsid w:val="00AC0744"/>
    <w:rsid w:val="00AC24B9"/>
    <w:rsid w:val="00AC2E6A"/>
    <w:rsid w:val="00AC3F65"/>
    <w:rsid w:val="00AC4181"/>
    <w:rsid w:val="00AC4C13"/>
    <w:rsid w:val="00AD2278"/>
    <w:rsid w:val="00AD3A8A"/>
    <w:rsid w:val="00AD4452"/>
    <w:rsid w:val="00AD5848"/>
    <w:rsid w:val="00AD663E"/>
    <w:rsid w:val="00AD6FA3"/>
    <w:rsid w:val="00AE205E"/>
    <w:rsid w:val="00AE3E19"/>
    <w:rsid w:val="00AE52F6"/>
    <w:rsid w:val="00AE5D4A"/>
    <w:rsid w:val="00AE611B"/>
    <w:rsid w:val="00AF05D9"/>
    <w:rsid w:val="00AF2E1B"/>
    <w:rsid w:val="00AF3BFB"/>
    <w:rsid w:val="00AF4B3A"/>
    <w:rsid w:val="00AF4D5C"/>
    <w:rsid w:val="00AF64FA"/>
    <w:rsid w:val="00B00DD0"/>
    <w:rsid w:val="00B037C6"/>
    <w:rsid w:val="00B03FB7"/>
    <w:rsid w:val="00B0498B"/>
    <w:rsid w:val="00B0549C"/>
    <w:rsid w:val="00B05A5C"/>
    <w:rsid w:val="00B05FD6"/>
    <w:rsid w:val="00B06FB0"/>
    <w:rsid w:val="00B10031"/>
    <w:rsid w:val="00B14E0F"/>
    <w:rsid w:val="00B17B10"/>
    <w:rsid w:val="00B23B78"/>
    <w:rsid w:val="00B27D4C"/>
    <w:rsid w:val="00B331B5"/>
    <w:rsid w:val="00B35C8F"/>
    <w:rsid w:val="00B36982"/>
    <w:rsid w:val="00B36B1E"/>
    <w:rsid w:val="00B42EE4"/>
    <w:rsid w:val="00B43947"/>
    <w:rsid w:val="00B45A02"/>
    <w:rsid w:val="00B4664C"/>
    <w:rsid w:val="00B46C4A"/>
    <w:rsid w:val="00B50366"/>
    <w:rsid w:val="00B503BA"/>
    <w:rsid w:val="00B50FC2"/>
    <w:rsid w:val="00B5298E"/>
    <w:rsid w:val="00B52BD7"/>
    <w:rsid w:val="00B53860"/>
    <w:rsid w:val="00B546DD"/>
    <w:rsid w:val="00B5600C"/>
    <w:rsid w:val="00B56A2C"/>
    <w:rsid w:val="00B56C88"/>
    <w:rsid w:val="00B56DAC"/>
    <w:rsid w:val="00B57053"/>
    <w:rsid w:val="00B608C7"/>
    <w:rsid w:val="00B635B3"/>
    <w:rsid w:val="00B6729A"/>
    <w:rsid w:val="00B67612"/>
    <w:rsid w:val="00B6797E"/>
    <w:rsid w:val="00B743DA"/>
    <w:rsid w:val="00B74B7D"/>
    <w:rsid w:val="00B755E1"/>
    <w:rsid w:val="00B76129"/>
    <w:rsid w:val="00B76C67"/>
    <w:rsid w:val="00B8050B"/>
    <w:rsid w:val="00B81D33"/>
    <w:rsid w:val="00B91B0A"/>
    <w:rsid w:val="00B95224"/>
    <w:rsid w:val="00BA1711"/>
    <w:rsid w:val="00BA1BE8"/>
    <w:rsid w:val="00BA30CD"/>
    <w:rsid w:val="00BA47CB"/>
    <w:rsid w:val="00BA4AB2"/>
    <w:rsid w:val="00BA564C"/>
    <w:rsid w:val="00BB0C40"/>
    <w:rsid w:val="00BB1384"/>
    <w:rsid w:val="00BB1620"/>
    <w:rsid w:val="00BB1E33"/>
    <w:rsid w:val="00BB3A1D"/>
    <w:rsid w:val="00BB718A"/>
    <w:rsid w:val="00BC00DE"/>
    <w:rsid w:val="00BC299E"/>
    <w:rsid w:val="00BC3EB4"/>
    <w:rsid w:val="00BC4D59"/>
    <w:rsid w:val="00BC5771"/>
    <w:rsid w:val="00BC773E"/>
    <w:rsid w:val="00BD15CE"/>
    <w:rsid w:val="00BD273E"/>
    <w:rsid w:val="00BD56FE"/>
    <w:rsid w:val="00BD64D3"/>
    <w:rsid w:val="00BD71FE"/>
    <w:rsid w:val="00BD759D"/>
    <w:rsid w:val="00BE0151"/>
    <w:rsid w:val="00BE09FF"/>
    <w:rsid w:val="00BE1BE5"/>
    <w:rsid w:val="00BE2592"/>
    <w:rsid w:val="00BE2DDC"/>
    <w:rsid w:val="00BE45D2"/>
    <w:rsid w:val="00BE6724"/>
    <w:rsid w:val="00BF1506"/>
    <w:rsid w:val="00BF2360"/>
    <w:rsid w:val="00BF295E"/>
    <w:rsid w:val="00BF734C"/>
    <w:rsid w:val="00C018B3"/>
    <w:rsid w:val="00C0259E"/>
    <w:rsid w:val="00C02CF0"/>
    <w:rsid w:val="00C04BDA"/>
    <w:rsid w:val="00C04CA7"/>
    <w:rsid w:val="00C07B37"/>
    <w:rsid w:val="00C07C3F"/>
    <w:rsid w:val="00C10FB6"/>
    <w:rsid w:val="00C168A3"/>
    <w:rsid w:val="00C2074D"/>
    <w:rsid w:val="00C20C4E"/>
    <w:rsid w:val="00C227D7"/>
    <w:rsid w:val="00C22FD1"/>
    <w:rsid w:val="00C23434"/>
    <w:rsid w:val="00C24219"/>
    <w:rsid w:val="00C2430C"/>
    <w:rsid w:val="00C26FDC"/>
    <w:rsid w:val="00C278FA"/>
    <w:rsid w:val="00C32D59"/>
    <w:rsid w:val="00C35E1B"/>
    <w:rsid w:val="00C41AF8"/>
    <w:rsid w:val="00C435B9"/>
    <w:rsid w:val="00C44B1D"/>
    <w:rsid w:val="00C44D02"/>
    <w:rsid w:val="00C44D2A"/>
    <w:rsid w:val="00C4700F"/>
    <w:rsid w:val="00C47861"/>
    <w:rsid w:val="00C47A07"/>
    <w:rsid w:val="00C50B24"/>
    <w:rsid w:val="00C564ED"/>
    <w:rsid w:val="00C567C6"/>
    <w:rsid w:val="00C61094"/>
    <w:rsid w:val="00C634DB"/>
    <w:rsid w:val="00C65E64"/>
    <w:rsid w:val="00C70930"/>
    <w:rsid w:val="00C7150E"/>
    <w:rsid w:val="00C748AD"/>
    <w:rsid w:val="00C75091"/>
    <w:rsid w:val="00C756ED"/>
    <w:rsid w:val="00C76163"/>
    <w:rsid w:val="00C772D1"/>
    <w:rsid w:val="00C8282A"/>
    <w:rsid w:val="00C853C2"/>
    <w:rsid w:val="00C86DB6"/>
    <w:rsid w:val="00C86FD8"/>
    <w:rsid w:val="00C91CA9"/>
    <w:rsid w:val="00C9204E"/>
    <w:rsid w:val="00C974A3"/>
    <w:rsid w:val="00CA2F22"/>
    <w:rsid w:val="00CA3831"/>
    <w:rsid w:val="00CA38D8"/>
    <w:rsid w:val="00CA3B9F"/>
    <w:rsid w:val="00CA4C4A"/>
    <w:rsid w:val="00CA75AF"/>
    <w:rsid w:val="00CB01B6"/>
    <w:rsid w:val="00CB53EB"/>
    <w:rsid w:val="00CB5459"/>
    <w:rsid w:val="00CB7A9F"/>
    <w:rsid w:val="00CC5CE3"/>
    <w:rsid w:val="00CC7FE6"/>
    <w:rsid w:val="00CD1C5D"/>
    <w:rsid w:val="00CD63D0"/>
    <w:rsid w:val="00CD6A3A"/>
    <w:rsid w:val="00CD7060"/>
    <w:rsid w:val="00CD7372"/>
    <w:rsid w:val="00CE08D4"/>
    <w:rsid w:val="00CE211E"/>
    <w:rsid w:val="00CE3821"/>
    <w:rsid w:val="00CE4F43"/>
    <w:rsid w:val="00CF2413"/>
    <w:rsid w:val="00CF2890"/>
    <w:rsid w:val="00CF2CE2"/>
    <w:rsid w:val="00CF329B"/>
    <w:rsid w:val="00CF3BB2"/>
    <w:rsid w:val="00CF703B"/>
    <w:rsid w:val="00D01EEB"/>
    <w:rsid w:val="00D0296F"/>
    <w:rsid w:val="00D0423D"/>
    <w:rsid w:val="00D0494E"/>
    <w:rsid w:val="00D0631C"/>
    <w:rsid w:val="00D100CB"/>
    <w:rsid w:val="00D10F9C"/>
    <w:rsid w:val="00D111CF"/>
    <w:rsid w:val="00D12369"/>
    <w:rsid w:val="00D15728"/>
    <w:rsid w:val="00D22570"/>
    <w:rsid w:val="00D24854"/>
    <w:rsid w:val="00D25B45"/>
    <w:rsid w:val="00D26A41"/>
    <w:rsid w:val="00D275A3"/>
    <w:rsid w:val="00D27F5F"/>
    <w:rsid w:val="00D31AC9"/>
    <w:rsid w:val="00D33694"/>
    <w:rsid w:val="00D34708"/>
    <w:rsid w:val="00D34A61"/>
    <w:rsid w:val="00D34CF3"/>
    <w:rsid w:val="00D3612D"/>
    <w:rsid w:val="00D37B71"/>
    <w:rsid w:val="00D37EED"/>
    <w:rsid w:val="00D40D46"/>
    <w:rsid w:val="00D416D3"/>
    <w:rsid w:val="00D41A6E"/>
    <w:rsid w:val="00D422D8"/>
    <w:rsid w:val="00D4456B"/>
    <w:rsid w:val="00D44F2D"/>
    <w:rsid w:val="00D45C8E"/>
    <w:rsid w:val="00D4652B"/>
    <w:rsid w:val="00D57519"/>
    <w:rsid w:val="00D57585"/>
    <w:rsid w:val="00D62C5F"/>
    <w:rsid w:val="00D62D68"/>
    <w:rsid w:val="00D630A6"/>
    <w:rsid w:val="00D6394A"/>
    <w:rsid w:val="00D67738"/>
    <w:rsid w:val="00D70275"/>
    <w:rsid w:val="00D75D5F"/>
    <w:rsid w:val="00D75DFA"/>
    <w:rsid w:val="00D77C9A"/>
    <w:rsid w:val="00D80DC6"/>
    <w:rsid w:val="00D81E3E"/>
    <w:rsid w:val="00D843D1"/>
    <w:rsid w:val="00D850FE"/>
    <w:rsid w:val="00D903F7"/>
    <w:rsid w:val="00D90BD3"/>
    <w:rsid w:val="00D91552"/>
    <w:rsid w:val="00D947AC"/>
    <w:rsid w:val="00D947F5"/>
    <w:rsid w:val="00D948C5"/>
    <w:rsid w:val="00D95C1C"/>
    <w:rsid w:val="00D962F1"/>
    <w:rsid w:val="00D9716F"/>
    <w:rsid w:val="00DA033E"/>
    <w:rsid w:val="00DA0F9D"/>
    <w:rsid w:val="00DB4D5D"/>
    <w:rsid w:val="00DB7198"/>
    <w:rsid w:val="00DB7562"/>
    <w:rsid w:val="00DC0E1A"/>
    <w:rsid w:val="00DC15BF"/>
    <w:rsid w:val="00DC1E86"/>
    <w:rsid w:val="00DC3389"/>
    <w:rsid w:val="00DC399D"/>
    <w:rsid w:val="00DC3B95"/>
    <w:rsid w:val="00DC47D1"/>
    <w:rsid w:val="00DC4BB4"/>
    <w:rsid w:val="00DC56A3"/>
    <w:rsid w:val="00DC615F"/>
    <w:rsid w:val="00DC79BB"/>
    <w:rsid w:val="00DD187E"/>
    <w:rsid w:val="00DD21F4"/>
    <w:rsid w:val="00DE18E2"/>
    <w:rsid w:val="00DE3CA5"/>
    <w:rsid w:val="00DE42C8"/>
    <w:rsid w:val="00DE5C4E"/>
    <w:rsid w:val="00DE6329"/>
    <w:rsid w:val="00DF0C32"/>
    <w:rsid w:val="00DF1C7F"/>
    <w:rsid w:val="00DF2318"/>
    <w:rsid w:val="00DF3253"/>
    <w:rsid w:val="00DF409E"/>
    <w:rsid w:val="00DF4623"/>
    <w:rsid w:val="00DF4CDA"/>
    <w:rsid w:val="00DF5833"/>
    <w:rsid w:val="00E03CA7"/>
    <w:rsid w:val="00E103A1"/>
    <w:rsid w:val="00E10723"/>
    <w:rsid w:val="00E12756"/>
    <w:rsid w:val="00E145DC"/>
    <w:rsid w:val="00E15565"/>
    <w:rsid w:val="00E16473"/>
    <w:rsid w:val="00E17C23"/>
    <w:rsid w:val="00E21C6B"/>
    <w:rsid w:val="00E229FB"/>
    <w:rsid w:val="00E245B5"/>
    <w:rsid w:val="00E251F7"/>
    <w:rsid w:val="00E303CA"/>
    <w:rsid w:val="00E3052E"/>
    <w:rsid w:val="00E31D39"/>
    <w:rsid w:val="00E334EB"/>
    <w:rsid w:val="00E34377"/>
    <w:rsid w:val="00E34622"/>
    <w:rsid w:val="00E35227"/>
    <w:rsid w:val="00E37D5A"/>
    <w:rsid w:val="00E41971"/>
    <w:rsid w:val="00E441E8"/>
    <w:rsid w:val="00E446C8"/>
    <w:rsid w:val="00E44AC3"/>
    <w:rsid w:val="00E47937"/>
    <w:rsid w:val="00E502B8"/>
    <w:rsid w:val="00E50F67"/>
    <w:rsid w:val="00E535B2"/>
    <w:rsid w:val="00E541D8"/>
    <w:rsid w:val="00E54307"/>
    <w:rsid w:val="00E55DB0"/>
    <w:rsid w:val="00E57AD9"/>
    <w:rsid w:val="00E60539"/>
    <w:rsid w:val="00E60A56"/>
    <w:rsid w:val="00E610CD"/>
    <w:rsid w:val="00E61D7D"/>
    <w:rsid w:val="00E6411F"/>
    <w:rsid w:val="00E6606A"/>
    <w:rsid w:val="00E66A58"/>
    <w:rsid w:val="00E671C6"/>
    <w:rsid w:val="00E67439"/>
    <w:rsid w:val="00E70C21"/>
    <w:rsid w:val="00E80BBE"/>
    <w:rsid w:val="00E830F4"/>
    <w:rsid w:val="00E9433A"/>
    <w:rsid w:val="00E948A4"/>
    <w:rsid w:val="00E94BB9"/>
    <w:rsid w:val="00E96A12"/>
    <w:rsid w:val="00EA1B25"/>
    <w:rsid w:val="00EA2165"/>
    <w:rsid w:val="00EA5E4B"/>
    <w:rsid w:val="00EB0851"/>
    <w:rsid w:val="00EB0BE8"/>
    <w:rsid w:val="00EB1891"/>
    <w:rsid w:val="00EB3AF6"/>
    <w:rsid w:val="00EB5A4B"/>
    <w:rsid w:val="00EB6C7F"/>
    <w:rsid w:val="00EB6FDD"/>
    <w:rsid w:val="00EB7B9A"/>
    <w:rsid w:val="00EC1B8E"/>
    <w:rsid w:val="00EC2B31"/>
    <w:rsid w:val="00EC32F7"/>
    <w:rsid w:val="00EC382C"/>
    <w:rsid w:val="00EC4735"/>
    <w:rsid w:val="00EC5D97"/>
    <w:rsid w:val="00EC6086"/>
    <w:rsid w:val="00EC6480"/>
    <w:rsid w:val="00ED236E"/>
    <w:rsid w:val="00ED2CD4"/>
    <w:rsid w:val="00ED3512"/>
    <w:rsid w:val="00ED392C"/>
    <w:rsid w:val="00ED4DA3"/>
    <w:rsid w:val="00ED57C6"/>
    <w:rsid w:val="00ED5961"/>
    <w:rsid w:val="00ED5F63"/>
    <w:rsid w:val="00EE06D4"/>
    <w:rsid w:val="00EE3581"/>
    <w:rsid w:val="00EE5F42"/>
    <w:rsid w:val="00EE67CB"/>
    <w:rsid w:val="00EE6F60"/>
    <w:rsid w:val="00EE7938"/>
    <w:rsid w:val="00EE7B56"/>
    <w:rsid w:val="00EF24F5"/>
    <w:rsid w:val="00EF4001"/>
    <w:rsid w:val="00EF58B2"/>
    <w:rsid w:val="00EF67CB"/>
    <w:rsid w:val="00EF6F99"/>
    <w:rsid w:val="00F014D5"/>
    <w:rsid w:val="00F044EE"/>
    <w:rsid w:val="00F0517D"/>
    <w:rsid w:val="00F06671"/>
    <w:rsid w:val="00F13CE9"/>
    <w:rsid w:val="00F14DCE"/>
    <w:rsid w:val="00F17209"/>
    <w:rsid w:val="00F209D2"/>
    <w:rsid w:val="00F20C93"/>
    <w:rsid w:val="00F2161F"/>
    <w:rsid w:val="00F2240A"/>
    <w:rsid w:val="00F2255A"/>
    <w:rsid w:val="00F30AC0"/>
    <w:rsid w:val="00F31E65"/>
    <w:rsid w:val="00F32C7A"/>
    <w:rsid w:val="00F33239"/>
    <w:rsid w:val="00F408B6"/>
    <w:rsid w:val="00F42AAA"/>
    <w:rsid w:val="00F44E4F"/>
    <w:rsid w:val="00F45B94"/>
    <w:rsid w:val="00F475C9"/>
    <w:rsid w:val="00F50AF4"/>
    <w:rsid w:val="00F524DD"/>
    <w:rsid w:val="00F534A7"/>
    <w:rsid w:val="00F544CA"/>
    <w:rsid w:val="00F55893"/>
    <w:rsid w:val="00F55B88"/>
    <w:rsid w:val="00F614BB"/>
    <w:rsid w:val="00F654AA"/>
    <w:rsid w:val="00F7137D"/>
    <w:rsid w:val="00F723C4"/>
    <w:rsid w:val="00F72ACD"/>
    <w:rsid w:val="00F744F4"/>
    <w:rsid w:val="00F749B6"/>
    <w:rsid w:val="00F756B1"/>
    <w:rsid w:val="00F76E53"/>
    <w:rsid w:val="00F76EA0"/>
    <w:rsid w:val="00F80968"/>
    <w:rsid w:val="00F83D41"/>
    <w:rsid w:val="00F85933"/>
    <w:rsid w:val="00F90876"/>
    <w:rsid w:val="00F91280"/>
    <w:rsid w:val="00F9190C"/>
    <w:rsid w:val="00F95225"/>
    <w:rsid w:val="00F95555"/>
    <w:rsid w:val="00FA0311"/>
    <w:rsid w:val="00FA1FF7"/>
    <w:rsid w:val="00FA3255"/>
    <w:rsid w:val="00FA5E27"/>
    <w:rsid w:val="00FB2F3E"/>
    <w:rsid w:val="00FB4302"/>
    <w:rsid w:val="00FB4553"/>
    <w:rsid w:val="00FB659E"/>
    <w:rsid w:val="00FB69F7"/>
    <w:rsid w:val="00FB706E"/>
    <w:rsid w:val="00FC0BA9"/>
    <w:rsid w:val="00FC52C7"/>
    <w:rsid w:val="00FC5461"/>
    <w:rsid w:val="00FD5DB9"/>
    <w:rsid w:val="00FD6522"/>
    <w:rsid w:val="00FD6E31"/>
    <w:rsid w:val="00FD7A70"/>
    <w:rsid w:val="00FE12C4"/>
    <w:rsid w:val="00FE2F36"/>
    <w:rsid w:val="00FE2FDA"/>
    <w:rsid w:val="00FE45E6"/>
    <w:rsid w:val="00FE6A17"/>
    <w:rsid w:val="00FF4821"/>
    <w:rsid w:val="00FF4A12"/>
    <w:rsid w:val="00FF5B4F"/>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F61F16"/>
  <w15:docId w15:val="{3C0D7E08-2412-46CE-B754-BAEDFEE2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E8"/>
    <w:rPr>
      <w:sz w:val="20"/>
      <w:szCs w:val="20"/>
      <w:lang w:val="en-US" w:eastAsia="en-US"/>
    </w:rPr>
  </w:style>
  <w:style w:type="paragraph" w:styleId="Heading1">
    <w:name w:val="heading 1"/>
    <w:basedOn w:val="Normal"/>
    <w:next w:val="Normal"/>
    <w:link w:val="Heading1Char"/>
    <w:uiPriority w:val="9"/>
    <w:qFormat/>
    <w:rsid w:val="0046036E"/>
    <w:pPr>
      <w:keepNext/>
      <w:numPr>
        <w:numId w:val="1"/>
      </w:numPr>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uiPriority w:val="9"/>
    <w:qFormat/>
    <w:rsid w:val="0046036E"/>
    <w:pPr>
      <w:keepNext/>
      <w:numPr>
        <w:ilvl w:val="1"/>
        <w:numId w:val="1"/>
      </w:numPr>
      <w:spacing w:before="240" w:after="60"/>
      <w:outlineLvl w:val="1"/>
    </w:pPr>
    <w:rPr>
      <w:rFonts w:ascii="Cambria" w:hAnsi="Cambria"/>
      <w:b/>
      <w:bCs/>
      <w:i/>
      <w:iCs/>
      <w:sz w:val="28"/>
      <w:szCs w:val="28"/>
      <w:lang w:val="hr-HR" w:eastAsia="hr-HR"/>
    </w:rPr>
  </w:style>
  <w:style w:type="paragraph" w:styleId="Heading3">
    <w:name w:val="heading 3"/>
    <w:basedOn w:val="Normal"/>
    <w:next w:val="Normal"/>
    <w:link w:val="Heading3Char"/>
    <w:uiPriority w:val="9"/>
    <w:qFormat/>
    <w:rsid w:val="0046036E"/>
    <w:pPr>
      <w:keepNext/>
      <w:numPr>
        <w:ilvl w:val="2"/>
        <w:numId w:val="1"/>
      </w:numPr>
      <w:spacing w:before="240" w:after="60"/>
      <w:outlineLvl w:val="2"/>
    </w:pPr>
    <w:rPr>
      <w:rFonts w:ascii="Cambria" w:hAnsi="Cambria"/>
      <w:b/>
      <w:bCs/>
      <w:sz w:val="26"/>
      <w:szCs w:val="26"/>
      <w:lang w:val="hr-HR" w:eastAsia="hr-HR"/>
    </w:rPr>
  </w:style>
  <w:style w:type="paragraph" w:styleId="Heading4">
    <w:name w:val="heading 4"/>
    <w:basedOn w:val="Normal"/>
    <w:next w:val="Normal"/>
    <w:link w:val="Heading4Char"/>
    <w:uiPriority w:val="9"/>
    <w:qFormat/>
    <w:rsid w:val="0046036E"/>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uiPriority w:val="9"/>
    <w:qFormat/>
    <w:rsid w:val="0046036E"/>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uiPriority w:val="9"/>
    <w:qFormat/>
    <w:rsid w:val="0046036E"/>
    <w:pPr>
      <w:numPr>
        <w:ilvl w:val="5"/>
        <w:numId w:val="1"/>
      </w:numPr>
      <w:spacing w:before="240" w:after="60"/>
      <w:outlineLvl w:val="5"/>
    </w:pPr>
    <w:rPr>
      <w:b/>
      <w:bCs/>
      <w:sz w:val="22"/>
      <w:szCs w:val="22"/>
      <w:lang w:val="hr-HR" w:eastAsia="hr-HR"/>
    </w:rPr>
  </w:style>
  <w:style w:type="paragraph" w:styleId="Heading7">
    <w:name w:val="heading 7"/>
    <w:basedOn w:val="Normal"/>
    <w:next w:val="Normal"/>
    <w:link w:val="Heading7Char"/>
    <w:uiPriority w:val="9"/>
    <w:qFormat/>
    <w:rsid w:val="0046036E"/>
    <w:pPr>
      <w:numPr>
        <w:ilvl w:val="6"/>
        <w:numId w:val="1"/>
      </w:numPr>
      <w:spacing w:before="240" w:after="60"/>
      <w:outlineLvl w:val="6"/>
    </w:pPr>
    <w:rPr>
      <w:rFonts w:ascii="Calibri" w:hAnsi="Calibri"/>
      <w:sz w:val="24"/>
      <w:szCs w:val="24"/>
      <w:lang w:val="hr-HR" w:eastAsia="hr-HR"/>
    </w:rPr>
  </w:style>
  <w:style w:type="paragraph" w:styleId="Heading8">
    <w:name w:val="heading 8"/>
    <w:basedOn w:val="Normal"/>
    <w:next w:val="Normal"/>
    <w:link w:val="Heading8Char"/>
    <w:uiPriority w:val="9"/>
    <w:qFormat/>
    <w:rsid w:val="0046036E"/>
    <w:pPr>
      <w:numPr>
        <w:ilvl w:val="7"/>
        <w:numId w:val="1"/>
      </w:numPr>
      <w:spacing w:before="240" w:after="60"/>
      <w:outlineLvl w:val="7"/>
    </w:pPr>
    <w:rPr>
      <w:rFonts w:ascii="Calibri" w:hAnsi="Calibri"/>
      <w:i/>
      <w:iCs/>
      <w:sz w:val="24"/>
      <w:szCs w:val="24"/>
      <w:lang w:val="hr-HR" w:eastAsia="hr-HR"/>
    </w:rPr>
  </w:style>
  <w:style w:type="paragraph" w:styleId="Heading9">
    <w:name w:val="heading 9"/>
    <w:basedOn w:val="Normal"/>
    <w:next w:val="Normal"/>
    <w:link w:val="Heading9Char"/>
    <w:uiPriority w:val="9"/>
    <w:qFormat/>
    <w:rsid w:val="0046036E"/>
    <w:pPr>
      <w:numPr>
        <w:ilvl w:val="8"/>
        <w:numId w:val="1"/>
      </w:numPr>
      <w:spacing w:before="240" w:after="60"/>
      <w:outlineLvl w:val="8"/>
    </w:pPr>
    <w:rPr>
      <w:rFonts w:ascii="Cambria" w:hAnsi="Cambria"/>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036E"/>
    <w:rPr>
      <w:rFonts w:ascii="Cambria" w:hAnsi="Cambria"/>
      <w:b/>
      <w:bCs/>
      <w:kern w:val="32"/>
      <w:sz w:val="32"/>
      <w:szCs w:val="32"/>
    </w:rPr>
  </w:style>
  <w:style w:type="character" w:customStyle="1" w:styleId="Heading2Char">
    <w:name w:val="Heading 2 Char"/>
    <w:basedOn w:val="DefaultParagraphFont"/>
    <w:link w:val="Heading2"/>
    <w:uiPriority w:val="9"/>
    <w:locked/>
    <w:rsid w:val="0046036E"/>
    <w:rPr>
      <w:rFonts w:ascii="Cambria" w:hAnsi="Cambria"/>
      <w:b/>
      <w:bCs/>
      <w:i/>
      <w:iCs/>
      <w:sz w:val="28"/>
      <w:szCs w:val="28"/>
    </w:rPr>
  </w:style>
  <w:style w:type="character" w:customStyle="1" w:styleId="Heading3Char">
    <w:name w:val="Heading 3 Char"/>
    <w:basedOn w:val="DefaultParagraphFont"/>
    <w:link w:val="Heading3"/>
    <w:uiPriority w:val="9"/>
    <w:locked/>
    <w:rsid w:val="0046036E"/>
    <w:rPr>
      <w:rFonts w:ascii="Cambria" w:hAnsi="Cambria"/>
      <w:b/>
      <w:bCs/>
      <w:sz w:val="26"/>
      <w:szCs w:val="26"/>
    </w:rPr>
  </w:style>
  <w:style w:type="character" w:customStyle="1" w:styleId="Heading4Char">
    <w:name w:val="Heading 4 Char"/>
    <w:basedOn w:val="DefaultParagraphFont"/>
    <w:link w:val="Heading4"/>
    <w:uiPriority w:val="9"/>
    <w:locked/>
    <w:rsid w:val="0046036E"/>
    <w:rPr>
      <w:rFonts w:ascii="Calibri" w:hAnsi="Calibri"/>
      <w:b/>
      <w:bCs/>
      <w:sz w:val="28"/>
      <w:szCs w:val="28"/>
    </w:rPr>
  </w:style>
  <w:style w:type="character" w:customStyle="1" w:styleId="Heading5Char">
    <w:name w:val="Heading 5 Char"/>
    <w:basedOn w:val="DefaultParagraphFont"/>
    <w:link w:val="Heading5"/>
    <w:uiPriority w:val="9"/>
    <w:locked/>
    <w:rsid w:val="0046036E"/>
    <w:rPr>
      <w:rFonts w:ascii="Calibri" w:hAnsi="Calibri"/>
      <w:b/>
      <w:bCs/>
      <w:i/>
      <w:iCs/>
      <w:sz w:val="26"/>
      <w:szCs w:val="26"/>
    </w:rPr>
  </w:style>
  <w:style w:type="character" w:customStyle="1" w:styleId="Heading6Char">
    <w:name w:val="Heading 6 Char"/>
    <w:basedOn w:val="DefaultParagraphFont"/>
    <w:link w:val="Heading6"/>
    <w:uiPriority w:val="9"/>
    <w:locked/>
    <w:rsid w:val="0046036E"/>
    <w:rPr>
      <w:b/>
      <w:bCs/>
    </w:rPr>
  </w:style>
  <w:style w:type="character" w:customStyle="1" w:styleId="Heading7Char">
    <w:name w:val="Heading 7 Char"/>
    <w:basedOn w:val="DefaultParagraphFont"/>
    <w:link w:val="Heading7"/>
    <w:uiPriority w:val="9"/>
    <w:locked/>
    <w:rsid w:val="0046036E"/>
    <w:rPr>
      <w:rFonts w:ascii="Calibri" w:hAnsi="Calibri"/>
      <w:sz w:val="24"/>
      <w:szCs w:val="24"/>
    </w:rPr>
  </w:style>
  <w:style w:type="character" w:customStyle="1" w:styleId="Heading8Char">
    <w:name w:val="Heading 8 Char"/>
    <w:basedOn w:val="DefaultParagraphFont"/>
    <w:link w:val="Heading8"/>
    <w:uiPriority w:val="9"/>
    <w:locked/>
    <w:rsid w:val="0046036E"/>
    <w:rPr>
      <w:rFonts w:ascii="Calibri" w:hAnsi="Calibri"/>
      <w:i/>
      <w:iCs/>
      <w:sz w:val="24"/>
      <w:szCs w:val="24"/>
    </w:rPr>
  </w:style>
  <w:style w:type="character" w:customStyle="1" w:styleId="Heading9Char">
    <w:name w:val="Heading 9 Char"/>
    <w:basedOn w:val="DefaultParagraphFont"/>
    <w:link w:val="Heading9"/>
    <w:uiPriority w:val="9"/>
    <w:locked/>
    <w:rsid w:val="0046036E"/>
    <w:rPr>
      <w:rFonts w:ascii="Cambria" w:hAnsi="Cambria"/>
    </w:rPr>
  </w:style>
  <w:style w:type="paragraph" w:styleId="Header">
    <w:name w:val="header"/>
    <w:basedOn w:val="Normal"/>
    <w:link w:val="HeaderChar"/>
    <w:rsid w:val="00042926"/>
    <w:pPr>
      <w:tabs>
        <w:tab w:val="center" w:pos="4536"/>
        <w:tab w:val="right" w:pos="9072"/>
      </w:tabs>
    </w:pPr>
    <w:rPr>
      <w:lang w:val="hr-HR" w:eastAsia="hr-HR"/>
    </w:rPr>
  </w:style>
  <w:style w:type="character" w:customStyle="1" w:styleId="HeaderChar">
    <w:name w:val="Header Char"/>
    <w:basedOn w:val="DefaultParagraphFont"/>
    <w:link w:val="Header"/>
    <w:locked/>
    <w:rsid w:val="00042926"/>
    <w:rPr>
      <w:rFonts w:cs="Times New Roman"/>
    </w:rPr>
  </w:style>
  <w:style w:type="paragraph" w:styleId="Footer">
    <w:name w:val="footer"/>
    <w:basedOn w:val="Normal"/>
    <w:link w:val="FooterChar"/>
    <w:uiPriority w:val="99"/>
    <w:rsid w:val="00042926"/>
    <w:pPr>
      <w:tabs>
        <w:tab w:val="center" w:pos="4536"/>
        <w:tab w:val="right" w:pos="9072"/>
      </w:tabs>
    </w:pPr>
    <w:rPr>
      <w:lang w:val="hr-HR" w:eastAsia="hr-HR"/>
    </w:rPr>
  </w:style>
  <w:style w:type="character" w:customStyle="1" w:styleId="FooterChar">
    <w:name w:val="Footer Char"/>
    <w:basedOn w:val="DefaultParagraphFont"/>
    <w:link w:val="Footer"/>
    <w:uiPriority w:val="99"/>
    <w:locked/>
    <w:rsid w:val="00042926"/>
    <w:rPr>
      <w:rFonts w:cs="Times New Roman"/>
    </w:rPr>
  </w:style>
  <w:style w:type="paragraph" w:styleId="BalloonText">
    <w:name w:val="Balloon Text"/>
    <w:basedOn w:val="Normal"/>
    <w:link w:val="BalloonTextChar"/>
    <w:semiHidden/>
    <w:rsid w:val="00FB69F7"/>
    <w:rPr>
      <w:rFonts w:ascii="Tahoma" w:hAnsi="Tahoma"/>
      <w:sz w:val="16"/>
      <w:szCs w:val="16"/>
      <w:lang w:val="hr-HR" w:eastAsia="hr-HR"/>
    </w:rPr>
  </w:style>
  <w:style w:type="character" w:customStyle="1" w:styleId="BalloonTextChar">
    <w:name w:val="Balloon Text Char"/>
    <w:basedOn w:val="DefaultParagraphFont"/>
    <w:link w:val="BalloonText"/>
    <w:semiHidden/>
    <w:locked/>
    <w:rsid w:val="00FB69F7"/>
    <w:rPr>
      <w:rFonts w:ascii="Tahoma" w:hAnsi="Tahoma" w:cs="Times New Roman"/>
      <w:sz w:val="16"/>
    </w:rPr>
  </w:style>
  <w:style w:type="character" w:styleId="Hyperlink">
    <w:name w:val="Hyperlink"/>
    <w:basedOn w:val="DefaultParagraphFont"/>
    <w:uiPriority w:val="99"/>
    <w:rsid w:val="002051AF"/>
    <w:rPr>
      <w:rFonts w:cs="Times New Roman"/>
      <w:color w:val="0000FF"/>
      <w:u w:val="single"/>
    </w:rPr>
  </w:style>
  <w:style w:type="paragraph" w:styleId="ListParagraph">
    <w:name w:val="List Paragraph"/>
    <w:basedOn w:val="Normal"/>
    <w:uiPriority w:val="99"/>
    <w:qFormat/>
    <w:rsid w:val="00E245B5"/>
    <w:pPr>
      <w:ind w:left="720"/>
      <w:contextualSpacing/>
    </w:pPr>
  </w:style>
  <w:style w:type="table" w:styleId="TableGrid">
    <w:name w:val="Table Grid"/>
    <w:basedOn w:val="TableNormal"/>
    <w:rsid w:val="00023CDB"/>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D16DF"/>
    <w:pPr>
      <w:spacing w:before="100" w:beforeAutospacing="1" w:after="100" w:afterAutospacing="1"/>
    </w:pPr>
    <w:rPr>
      <w:sz w:val="24"/>
      <w:szCs w:val="24"/>
      <w:lang w:val="hr-HR" w:eastAsia="hr-HR"/>
    </w:rPr>
  </w:style>
  <w:style w:type="paragraph" w:customStyle="1" w:styleId="CharChar1CharChar">
    <w:name w:val="Char Char1 Char Char"/>
    <w:basedOn w:val="Normal"/>
    <w:uiPriority w:val="99"/>
    <w:rsid w:val="00D62D68"/>
    <w:pPr>
      <w:spacing w:after="160" w:line="240" w:lineRule="exact"/>
    </w:pPr>
    <w:rPr>
      <w:rFonts w:ascii="Tahoma" w:hAnsi="Tahoma"/>
    </w:rPr>
  </w:style>
  <w:style w:type="paragraph" w:customStyle="1" w:styleId="1">
    <w:name w:val="1"/>
    <w:basedOn w:val="Normal"/>
    <w:rsid w:val="00AA7D63"/>
    <w:pPr>
      <w:spacing w:after="160" w:line="240" w:lineRule="exact"/>
    </w:pPr>
    <w:rPr>
      <w:rFonts w:ascii="Tahoma" w:hAnsi="Tahoma"/>
    </w:rPr>
  </w:style>
  <w:style w:type="character" w:styleId="PageNumber">
    <w:name w:val="page number"/>
    <w:basedOn w:val="DefaultParagraphFont"/>
    <w:locked/>
    <w:rsid w:val="00516868"/>
  </w:style>
  <w:style w:type="paragraph" w:customStyle="1" w:styleId="Default">
    <w:name w:val="Default"/>
    <w:rsid w:val="00ED236E"/>
    <w:pPr>
      <w:autoSpaceDE w:val="0"/>
      <w:autoSpaceDN w:val="0"/>
      <w:adjustRightInd w:val="0"/>
      <w:spacing w:after="160" w:line="259" w:lineRule="auto"/>
    </w:pPr>
    <w:rPr>
      <w:rFonts w:ascii="Arial" w:hAnsi="Arial" w:cs="Arial"/>
      <w:color w:val="000000"/>
      <w:sz w:val="24"/>
      <w:szCs w:val="24"/>
      <w:lang w:val="en-US" w:eastAsia="en-US"/>
    </w:rPr>
  </w:style>
  <w:style w:type="paragraph" w:customStyle="1" w:styleId="CM1">
    <w:name w:val="CM1"/>
    <w:basedOn w:val="Default"/>
    <w:next w:val="Default"/>
    <w:uiPriority w:val="99"/>
    <w:rsid w:val="00586930"/>
    <w:pPr>
      <w:spacing w:after="0" w:line="240" w:lineRule="auto"/>
    </w:pPr>
    <w:rPr>
      <w:rFonts w:ascii="EUAlbertina" w:hAnsi="EUAlbertina" w:cs="Times New Roman"/>
      <w:color w:val="auto"/>
      <w:lang w:val="hr-HR" w:eastAsia="hr-HR"/>
    </w:rPr>
  </w:style>
  <w:style w:type="paragraph" w:customStyle="1" w:styleId="CM3">
    <w:name w:val="CM3"/>
    <w:basedOn w:val="Default"/>
    <w:next w:val="Default"/>
    <w:uiPriority w:val="99"/>
    <w:rsid w:val="00586930"/>
    <w:pPr>
      <w:spacing w:after="0" w:line="240" w:lineRule="auto"/>
    </w:pPr>
    <w:rPr>
      <w:rFonts w:ascii="EUAlbertina" w:hAnsi="EUAlbertina" w:cs="Times New Roman"/>
      <w:color w:val="auto"/>
      <w:lang w:val="hr-HR" w:eastAsia="hr-HR"/>
    </w:rPr>
  </w:style>
  <w:style w:type="paragraph" w:styleId="PlainText">
    <w:name w:val="Plain Text"/>
    <w:basedOn w:val="Normal"/>
    <w:link w:val="PlainTextChar"/>
    <w:locked/>
    <w:rsid w:val="00EE67CB"/>
    <w:pPr>
      <w:suppressAutoHyphens/>
    </w:pPr>
    <w:rPr>
      <w:rFonts w:ascii="Courier New" w:hAnsi="Courier New"/>
      <w:lang w:val="hr-HR" w:eastAsia="ar-SA"/>
    </w:rPr>
  </w:style>
  <w:style w:type="character" w:customStyle="1" w:styleId="PlainTextChar">
    <w:name w:val="Plain Text Char"/>
    <w:basedOn w:val="DefaultParagraphFont"/>
    <w:link w:val="PlainText"/>
    <w:rsid w:val="00EE67CB"/>
    <w:rPr>
      <w:rFonts w:ascii="Courier New" w:hAnsi="Courier New"/>
      <w:sz w:val="20"/>
      <w:szCs w:val="20"/>
      <w:lang w:eastAsia="ar-SA"/>
    </w:rPr>
  </w:style>
  <w:style w:type="paragraph" w:styleId="BodyText">
    <w:name w:val="Body Text"/>
    <w:aliases w:val="  uvlaka 2,uvlaka 2, uvlaka 3"/>
    <w:basedOn w:val="Normal"/>
    <w:link w:val="BodyTextChar"/>
    <w:locked/>
    <w:rsid w:val="00EE67CB"/>
    <w:pPr>
      <w:tabs>
        <w:tab w:val="left" w:pos="3686"/>
      </w:tabs>
      <w:jc w:val="both"/>
    </w:pPr>
    <w:rPr>
      <w:rFonts w:ascii="Arial" w:hAnsi="Arial"/>
      <w:sz w:val="24"/>
      <w:lang w:val="en-AU" w:eastAsia="hr-HR"/>
    </w:rPr>
  </w:style>
  <w:style w:type="character" w:customStyle="1" w:styleId="BodyTextChar">
    <w:name w:val="Body Text Char"/>
    <w:aliases w:val="  uvlaka 2 Char,uvlaka 2 Char, uvlaka 3 Char"/>
    <w:basedOn w:val="DefaultParagraphFont"/>
    <w:link w:val="BodyText"/>
    <w:rsid w:val="00EE67CB"/>
    <w:rPr>
      <w:rFonts w:ascii="Arial" w:hAnsi="Arial"/>
      <w:sz w:val="24"/>
      <w:szCs w:val="20"/>
      <w:lang w:val="en-AU"/>
    </w:rPr>
  </w:style>
  <w:style w:type="paragraph" w:styleId="BodyText2">
    <w:name w:val="Body Text 2"/>
    <w:basedOn w:val="Normal"/>
    <w:link w:val="BodyText2Char"/>
    <w:locked/>
    <w:rsid w:val="00EE67CB"/>
    <w:pPr>
      <w:spacing w:after="120" w:line="480" w:lineRule="auto"/>
    </w:pPr>
    <w:rPr>
      <w:rFonts w:ascii="Calibri" w:hAnsi="Calibri"/>
      <w:sz w:val="22"/>
      <w:szCs w:val="22"/>
      <w:lang w:val="x-none" w:eastAsia="x-none"/>
    </w:rPr>
  </w:style>
  <w:style w:type="character" w:customStyle="1" w:styleId="BodyText2Char">
    <w:name w:val="Body Text 2 Char"/>
    <w:basedOn w:val="DefaultParagraphFont"/>
    <w:link w:val="BodyText2"/>
    <w:rsid w:val="00EE67CB"/>
    <w:rPr>
      <w:rFonts w:ascii="Calibri" w:hAnsi="Calibri"/>
      <w:lang w:val="x-none" w:eastAsia="x-none"/>
    </w:rPr>
  </w:style>
  <w:style w:type="paragraph" w:styleId="BodyText3">
    <w:name w:val="Body Text 3"/>
    <w:basedOn w:val="Normal"/>
    <w:link w:val="BodyText3Char"/>
    <w:locked/>
    <w:rsid w:val="00EE67CB"/>
    <w:pPr>
      <w:spacing w:after="120" w:line="240" w:lineRule="atLeast"/>
    </w:pPr>
    <w:rPr>
      <w:rFonts w:ascii="Calibri" w:hAnsi="Calibri"/>
      <w:sz w:val="16"/>
      <w:szCs w:val="16"/>
      <w:lang w:val="x-none" w:eastAsia="x-none"/>
    </w:rPr>
  </w:style>
  <w:style w:type="character" w:customStyle="1" w:styleId="BodyText3Char">
    <w:name w:val="Body Text 3 Char"/>
    <w:basedOn w:val="DefaultParagraphFont"/>
    <w:link w:val="BodyText3"/>
    <w:rsid w:val="00EE67CB"/>
    <w:rPr>
      <w:rFonts w:ascii="Calibri" w:hAnsi="Calibri"/>
      <w:sz w:val="16"/>
      <w:szCs w:val="16"/>
      <w:lang w:val="x-none" w:eastAsia="x-none"/>
    </w:rPr>
  </w:style>
  <w:style w:type="paragraph" w:styleId="BodyTextIndent">
    <w:name w:val="Body Text Indent"/>
    <w:basedOn w:val="Normal"/>
    <w:link w:val="BodyTextIndentChar"/>
    <w:locked/>
    <w:rsid w:val="00EE67CB"/>
    <w:pPr>
      <w:spacing w:after="120" w:line="240" w:lineRule="atLeast"/>
      <w:ind w:left="283"/>
    </w:pPr>
    <w:rPr>
      <w:rFonts w:ascii="Calibri" w:hAnsi="Calibri"/>
      <w:sz w:val="22"/>
      <w:szCs w:val="22"/>
      <w:lang w:val="x-none" w:eastAsia="x-none"/>
    </w:rPr>
  </w:style>
  <w:style w:type="character" w:customStyle="1" w:styleId="BodyTextIndentChar">
    <w:name w:val="Body Text Indent Char"/>
    <w:basedOn w:val="DefaultParagraphFont"/>
    <w:link w:val="BodyTextIndent"/>
    <w:rsid w:val="00EE67CB"/>
    <w:rPr>
      <w:rFonts w:ascii="Calibri" w:hAnsi="Calibri"/>
      <w:lang w:val="x-none" w:eastAsia="x-none"/>
    </w:rPr>
  </w:style>
  <w:style w:type="character" w:customStyle="1" w:styleId="StilArial12pt">
    <w:name w:val="Stil Arial 12 pt"/>
    <w:rsid w:val="00EE67CB"/>
    <w:rPr>
      <w:rFonts w:ascii="Arial" w:hAnsi="Arial"/>
      <w:sz w:val="24"/>
    </w:rPr>
  </w:style>
  <w:style w:type="paragraph" w:customStyle="1" w:styleId="ListParagraph1">
    <w:name w:val="List Paragraph1"/>
    <w:aliases w:val="Paragraph,List Paragraph Red,lp1,Heading 12,heading 1,naslov 1,Naslov 12,Graf,Paragraphe de liste PBLH,Graph &amp; Table tite,Normal bullet 2,Bullet list,Figure_name,Equipment,Numbered Indented Text,List Paragraph11,List Paragraph111"/>
    <w:basedOn w:val="Normal"/>
    <w:link w:val="ListParagraphChar"/>
    <w:uiPriority w:val="34"/>
    <w:qFormat/>
    <w:rsid w:val="00EE67CB"/>
    <w:pPr>
      <w:spacing w:line="240" w:lineRule="atLeast"/>
      <w:ind w:left="720"/>
      <w:contextualSpacing/>
    </w:pPr>
    <w:rPr>
      <w:rFonts w:ascii="Calibri" w:hAnsi="Calibri"/>
      <w:sz w:val="22"/>
      <w:szCs w:val="22"/>
      <w:lang w:val="x-none" w:eastAsia="x-none"/>
    </w:rPr>
  </w:style>
  <w:style w:type="paragraph" w:styleId="NormalWeb">
    <w:name w:val="Normal (Web)"/>
    <w:basedOn w:val="Normal"/>
    <w:locked/>
    <w:rsid w:val="00EE67CB"/>
    <w:pPr>
      <w:spacing w:before="100" w:beforeAutospacing="1" w:after="100" w:afterAutospacing="1"/>
    </w:pPr>
    <w:rPr>
      <w:sz w:val="24"/>
      <w:szCs w:val="24"/>
      <w:lang w:val="hr-HR" w:eastAsia="hr-HR"/>
    </w:rPr>
  </w:style>
  <w:style w:type="paragraph" w:customStyle="1" w:styleId="Naslov41">
    <w:name w:val="Naslov 41"/>
    <w:basedOn w:val="Normal"/>
    <w:next w:val="Normal"/>
    <w:uiPriority w:val="9"/>
    <w:semiHidden/>
    <w:unhideWhenUsed/>
    <w:rsid w:val="00EE67CB"/>
    <w:pPr>
      <w:keepNext/>
      <w:spacing w:before="240" w:after="60"/>
      <w:outlineLvl w:val="3"/>
    </w:pPr>
    <w:rPr>
      <w:rFonts w:ascii="Calibri" w:hAnsi="Calibri"/>
      <w:b/>
      <w:bCs/>
      <w:sz w:val="28"/>
      <w:szCs w:val="28"/>
      <w:lang w:val="hr-HR" w:eastAsia="hr-HR"/>
    </w:rPr>
  </w:style>
  <w:style w:type="paragraph" w:customStyle="1" w:styleId="Naslov51">
    <w:name w:val="Naslov 51"/>
    <w:basedOn w:val="Normal"/>
    <w:next w:val="Normal"/>
    <w:uiPriority w:val="9"/>
    <w:semiHidden/>
    <w:unhideWhenUsed/>
    <w:rsid w:val="00EE67CB"/>
    <w:pPr>
      <w:spacing w:before="240" w:after="60"/>
      <w:outlineLvl w:val="4"/>
    </w:pPr>
    <w:rPr>
      <w:rFonts w:ascii="Calibri" w:hAnsi="Calibri"/>
      <w:b/>
      <w:bCs/>
      <w:i/>
      <w:iCs/>
      <w:sz w:val="26"/>
      <w:szCs w:val="26"/>
      <w:lang w:val="hr-HR" w:eastAsia="hr-HR"/>
    </w:rPr>
  </w:style>
  <w:style w:type="paragraph" w:customStyle="1" w:styleId="Naslov81">
    <w:name w:val="Naslov 81"/>
    <w:basedOn w:val="Normal"/>
    <w:next w:val="Normal"/>
    <w:uiPriority w:val="9"/>
    <w:semiHidden/>
    <w:unhideWhenUsed/>
    <w:rsid w:val="00EE67CB"/>
    <w:pPr>
      <w:spacing w:before="240" w:after="60"/>
      <w:outlineLvl w:val="7"/>
    </w:pPr>
    <w:rPr>
      <w:rFonts w:ascii="Calibri" w:hAnsi="Calibri"/>
      <w:i/>
      <w:iCs/>
      <w:sz w:val="24"/>
      <w:szCs w:val="24"/>
      <w:lang w:val="hr-HR" w:eastAsia="hr-HR"/>
    </w:rPr>
  </w:style>
  <w:style w:type="paragraph" w:customStyle="1" w:styleId="Naslov91">
    <w:name w:val="Naslov 91"/>
    <w:basedOn w:val="Normal"/>
    <w:next w:val="Normal"/>
    <w:uiPriority w:val="9"/>
    <w:semiHidden/>
    <w:unhideWhenUsed/>
    <w:rsid w:val="00EE67CB"/>
    <w:pPr>
      <w:spacing w:before="240" w:after="60"/>
      <w:outlineLvl w:val="8"/>
    </w:pPr>
    <w:rPr>
      <w:rFonts w:ascii="Cambria" w:hAnsi="Cambria"/>
      <w:sz w:val="22"/>
      <w:szCs w:val="22"/>
      <w:lang w:val="hr-HR" w:eastAsia="hr-HR"/>
    </w:rPr>
  </w:style>
  <w:style w:type="numbering" w:customStyle="1" w:styleId="Bezpopisa1">
    <w:name w:val="Bez popisa1"/>
    <w:next w:val="NoList"/>
    <w:uiPriority w:val="99"/>
    <w:semiHidden/>
    <w:unhideWhenUsed/>
    <w:rsid w:val="00EE67CB"/>
  </w:style>
  <w:style w:type="character" w:customStyle="1" w:styleId="Naslov4Char1">
    <w:name w:val="Naslov 4 Char1"/>
    <w:uiPriority w:val="9"/>
    <w:semiHidden/>
    <w:rsid w:val="00EE67CB"/>
    <w:rPr>
      <w:rFonts w:ascii="Calibri" w:eastAsia="Times New Roman" w:hAnsi="Calibri" w:cs="Times New Roman"/>
      <w:b/>
      <w:bCs/>
      <w:sz w:val="28"/>
      <w:szCs w:val="28"/>
      <w:lang w:val="en-US" w:eastAsia="en-US"/>
    </w:rPr>
  </w:style>
  <w:style w:type="character" w:customStyle="1" w:styleId="Naslov5Char1">
    <w:name w:val="Naslov 5 Char1"/>
    <w:uiPriority w:val="9"/>
    <w:semiHidden/>
    <w:rsid w:val="00EE67CB"/>
    <w:rPr>
      <w:rFonts w:ascii="Calibri" w:eastAsia="Times New Roman" w:hAnsi="Calibri" w:cs="Times New Roman"/>
      <w:b/>
      <w:bCs/>
      <w:i/>
      <w:iCs/>
      <w:sz w:val="26"/>
      <w:szCs w:val="26"/>
      <w:lang w:val="en-US" w:eastAsia="en-US"/>
    </w:rPr>
  </w:style>
  <w:style w:type="character" w:customStyle="1" w:styleId="Naslov8Char1">
    <w:name w:val="Naslov 8 Char1"/>
    <w:uiPriority w:val="9"/>
    <w:semiHidden/>
    <w:rsid w:val="00EE67CB"/>
    <w:rPr>
      <w:rFonts w:ascii="Calibri" w:eastAsia="Times New Roman" w:hAnsi="Calibri" w:cs="Times New Roman"/>
      <w:i/>
      <w:iCs/>
      <w:sz w:val="24"/>
      <w:szCs w:val="24"/>
      <w:lang w:val="en-US" w:eastAsia="en-US"/>
    </w:rPr>
  </w:style>
  <w:style w:type="character" w:customStyle="1" w:styleId="Naslov9Char1">
    <w:name w:val="Naslov 9 Char1"/>
    <w:uiPriority w:val="9"/>
    <w:semiHidden/>
    <w:rsid w:val="00EE67CB"/>
    <w:rPr>
      <w:rFonts w:ascii="Cambria" w:eastAsia="Times New Roman" w:hAnsi="Cambria" w:cs="Times New Roman"/>
      <w:sz w:val="22"/>
      <w:szCs w:val="22"/>
      <w:lang w:val="en-US" w:eastAsia="en-US"/>
    </w:rPr>
  </w:style>
  <w:style w:type="character" w:customStyle="1" w:styleId="Bodytext20">
    <w:name w:val="Body text (2)_"/>
    <w:link w:val="Bodytext21"/>
    <w:locked/>
    <w:rsid w:val="00EE67CB"/>
    <w:rPr>
      <w:rFonts w:ascii="Arial" w:eastAsia="Arial" w:hAnsi="Arial" w:cs="Arial"/>
      <w:shd w:val="clear" w:color="auto" w:fill="FFFFFF"/>
    </w:rPr>
  </w:style>
  <w:style w:type="paragraph" w:customStyle="1" w:styleId="Bodytext21">
    <w:name w:val="Body text (2)"/>
    <w:basedOn w:val="Normal"/>
    <w:link w:val="Bodytext20"/>
    <w:rsid w:val="00EE67CB"/>
    <w:pPr>
      <w:widowControl w:val="0"/>
      <w:shd w:val="clear" w:color="auto" w:fill="FFFFFF"/>
      <w:spacing w:before="300" w:after="2760" w:line="230" w:lineRule="exact"/>
      <w:ind w:hanging="760"/>
      <w:jc w:val="both"/>
    </w:pPr>
    <w:rPr>
      <w:rFonts w:ascii="Arial" w:eastAsia="Arial" w:hAnsi="Arial" w:cs="Arial"/>
      <w:sz w:val="22"/>
      <w:szCs w:val="22"/>
      <w:lang w:val="hr-HR" w:eastAsia="hr-HR"/>
    </w:rPr>
  </w:style>
  <w:style w:type="character" w:customStyle="1" w:styleId="Bodytext2Exact">
    <w:name w:val="Body text (2) Exact"/>
    <w:rsid w:val="00EE67CB"/>
    <w:rPr>
      <w:rFonts w:ascii="Arial" w:eastAsia="Arial" w:hAnsi="Arial" w:cs="Arial"/>
      <w:b w:val="0"/>
      <w:bCs w:val="0"/>
      <w:i w:val="0"/>
      <w:iCs w:val="0"/>
      <w:smallCaps w:val="0"/>
      <w:strike w:val="0"/>
      <w:sz w:val="20"/>
      <w:szCs w:val="20"/>
      <w:u w:val="none"/>
    </w:rPr>
  </w:style>
  <w:style w:type="character" w:customStyle="1" w:styleId="Bodytext2Bold">
    <w:name w:val="Body text (2) + Bold"/>
    <w:rsid w:val="00EE67CB"/>
    <w:rPr>
      <w:rFonts w:ascii="Arial" w:eastAsia="Arial" w:hAnsi="Arial" w:cs="Arial"/>
      <w:b/>
      <w:bCs/>
      <w:i w:val="0"/>
      <w:iCs w:val="0"/>
      <w:smallCaps w:val="0"/>
      <w:strike w:val="0"/>
      <w:color w:val="000000"/>
      <w:spacing w:val="0"/>
      <w:w w:val="100"/>
      <w:position w:val="0"/>
      <w:sz w:val="20"/>
      <w:szCs w:val="20"/>
      <w:u w:val="none"/>
      <w:shd w:val="clear" w:color="auto" w:fill="FFFFFF"/>
      <w:lang w:val="hr-HR" w:eastAsia="hr-HR" w:bidi="hr-HR"/>
    </w:rPr>
  </w:style>
  <w:style w:type="paragraph" w:styleId="Caption">
    <w:name w:val="caption"/>
    <w:basedOn w:val="Normal"/>
    <w:next w:val="Normal"/>
    <w:uiPriority w:val="35"/>
    <w:qFormat/>
    <w:rsid w:val="00EE67CB"/>
    <w:rPr>
      <w:rFonts w:ascii="Calibri" w:hAnsi="Calibri"/>
      <w:b/>
      <w:bCs/>
      <w:smallCaps/>
      <w:color w:val="44546A"/>
      <w:sz w:val="22"/>
      <w:szCs w:val="22"/>
      <w:lang w:val="hr-HR" w:eastAsia="hr-HR"/>
    </w:rPr>
  </w:style>
  <w:style w:type="paragraph" w:styleId="Title">
    <w:name w:val="Title"/>
    <w:basedOn w:val="Normal"/>
    <w:next w:val="Normal"/>
    <w:link w:val="TitleChar"/>
    <w:uiPriority w:val="10"/>
    <w:qFormat/>
    <w:rsid w:val="00EE67CB"/>
    <w:pPr>
      <w:spacing w:line="204" w:lineRule="auto"/>
      <w:contextualSpacing/>
    </w:pPr>
    <w:rPr>
      <w:rFonts w:ascii="Calibri Light" w:eastAsia="SimSun" w:hAnsi="Calibri Light"/>
      <w:caps/>
      <w:color w:val="44546A"/>
      <w:spacing w:val="-15"/>
      <w:sz w:val="72"/>
      <w:szCs w:val="72"/>
      <w:lang w:val="x-none" w:eastAsia="x-none"/>
    </w:rPr>
  </w:style>
  <w:style w:type="character" w:customStyle="1" w:styleId="TitleChar">
    <w:name w:val="Title Char"/>
    <w:basedOn w:val="DefaultParagraphFont"/>
    <w:link w:val="Title"/>
    <w:uiPriority w:val="10"/>
    <w:rsid w:val="00EE67CB"/>
    <w:rPr>
      <w:rFonts w:ascii="Calibri Light" w:eastAsia="SimSun" w:hAnsi="Calibri Light"/>
      <w:caps/>
      <w:color w:val="44546A"/>
      <w:spacing w:val="-15"/>
      <w:sz w:val="72"/>
      <w:szCs w:val="72"/>
      <w:lang w:val="x-none" w:eastAsia="x-none"/>
    </w:rPr>
  </w:style>
  <w:style w:type="paragraph" w:styleId="Subtitle">
    <w:name w:val="Subtitle"/>
    <w:basedOn w:val="Normal"/>
    <w:next w:val="Normal"/>
    <w:link w:val="SubtitleChar"/>
    <w:uiPriority w:val="11"/>
    <w:qFormat/>
    <w:rsid w:val="00EE67CB"/>
    <w:pPr>
      <w:numPr>
        <w:ilvl w:val="1"/>
      </w:numPr>
      <w:spacing w:after="240"/>
    </w:pPr>
    <w:rPr>
      <w:rFonts w:ascii="Calibri Light" w:eastAsia="SimSun" w:hAnsi="Calibri Light"/>
      <w:color w:val="5B9BD5"/>
      <w:sz w:val="28"/>
      <w:szCs w:val="28"/>
      <w:lang w:val="x-none" w:eastAsia="x-none"/>
    </w:rPr>
  </w:style>
  <w:style w:type="character" w:customStyle="1" w:styleId="SubtitleChar">
    <w:name w:val="Subtitle Char"/>
    <w:basedOn w:val="DefaultParagraphFont"/>
    <w:link w:val="Subtitle"/>
    <w:uiPriority w:val="11"/>
    <w:rsid w:val="00EE67CB"/>
    <w:rPr>
      <w:rFonts w:ascii="Calibri Light" w:eastAsia="SimSun" w:hAnsi="Calibri Light"/>
      <w:color w:val="5B9BD5"/>
      <w:sz w:val="28"/>
      <w:szCs w:val="28"/>
      <w:lang w:val="x-none" w:eastAsia="x-none"/>
    </w:rPr>
  </w:style>
  <w:style w:type="character" w:styleId="Strong">
    <w:name w:val="Strong"/>
    <w:uiPriority w:val="22"/>
    <w:qFormat/>
    <w:rsid w:val="00EE67CB"/>
    <w:rPr>
      <w:b/>
      <w:bCs/>
    </w:rPr>
  </w:style>
  <w:style w:type="character" w:styleId="Emphasis">
    <w:name w:val="Emphasis"/>
    <w:uiPriority w:val="20"/>
    <w:qFormat/>
    <w:rsid w:val="00EE67CB"/>
    <w:rPr>
      <w:i/>
      <w:iCs/>
    </w:rPr>
  </w:style>
  <w:style w:type="paragraph" w:styleId="NoSpacing">
    <w:name w:val="No Spacing"/>
    <w:uiPriority w:val="1"/>
    <w:qFormat/>
    <w:rsid w:val="00EE67CB"/>
    <w:pPr>
      <w:spacing w:line="240" w:lineRule="atLeast"/>
    </w:pPr>
    <w:rPr>
      <w:rFonts w:ascii="Calibri" w:hAnsi="Calibri"/>
    </w:rPr>
  </w:style>
  <w:style w:type="paragraph" w:styleId="Quote">
    <w:name w:val="Quote"/>
    <w:basedOn w:val="Normal"/>
    <w:next w:val="Normal"/>
    <w:link w:val="QuoteChar"/>
    <w:uiPriority w:val="29"/>
    <w:qFormat/>
    <w:rsid w:val="00EE67CB"/>
    <w:pPr>
      <w:spacing w:before="120" w:after="120" w:line="240" w:lineRule="atLeast"/>
      <w:ind w:left="720"/>
    </w:pPr>
    <w:rPr>
      <w:rFonts w:ascii="Calibri" w:hAnsi="Calibri"/>
      <w:color w:val="44546A"/>
      <w:sz w:val="24"/>
      <w:szCs w:val="24"/>
      <w:lang w:val="x-none" w:eastAsia="x-none"/>
    </w:rPr>
  </w:style>
  <w:style w:type="character" w:customStyle="1" w:styleId="QuoteChar">
    <w:name w:val="Quote Char"/>
    <w:basedOn w:val="DefaultParagraphFont"/>
    <w:link w:val="Quote"/>
    <w:uiPriority w:val="29"/>
    <w:rsid w:val="00EE67CB"/>
    <w:rPr>
      <w:rFonts w:ascii="Calibri" w:hAnsi="Calibri"/>
      <w:color w:val="44546A"/>
      <w:sz w:val="24"/>
      <w:szCs w:val="24"/>
      <w:lang w:val="x-none" w:eastAsia="x-none"/>
    </w:rPr>
  </w:style>
  <w:style w:type="paragraph" w:styleId="IntenseQuote">
    <w:name w:val="Intense Quote"/>
    <w:basedOn w:val="Normal"/>
    <w:next w:val="Normal"/>
    <w:link w:val="IntenseQuoteChar"/>
    <w:uiPriority w:val="30"/>
    <w:qFormat/>
    <w:rsid w:val="00EE67CB"/>
    <w:pPr>
      <w:spacing w:before="100" w:beforeAutospacing="1" w:after="240"/>
      <w:ind w:left="720"/>
      <w:jc w:val="center"/>
    </w:pPr>
    <w:rPr>
      <w:rFonts w:ascii="Calibri Light" w:eastAsia="SimSun" w:hAnsi="Calibri Light"/>
      <w:color w:val="44546A"/>
      <w:spacing w:val="-6"/>
      <w:sz w:val="32"/>
      <w:szCs w:val="32"/>
      <w:lang w:val="x-none" w:eastAsia="x-none"/>
    </w:rPr>
  </w:style>
  <w:style w:type="character" w:customStyle="1" w:styleId="IntenseQuoteChar">
    <w:name w:val="Intense Quote Char"/>
    <w:basedOn w:val="DefaultParagraphFont"/>
    <w:link w:val="IntenseQuote"/>
    <w:uiPriority w:val="30"/>
    <w:rsid w:val="00EE67CB"/>
    <w:rPr>
      <w:rFonts w:ascii="Calibri Light" w:eastAsia="SimSun" w:hAnsi="Calibri Light"/>
      <w:color w:val="44546A"/>
      <w:spacing w:val="-6"/>
      <w:sz w:val="32"/>
      <w:szCs w:val="32"/>
      <w:lang w:val="x-none" w:eastAsia="x-none"/>
    </w:rPr>
  </w:style>
  <w:style w:type="character" w:styleId="SubtleEmphasis">
    <w:name w:val="Subtle Emphasis"/>
    <w:uiPriority w:val="19"/>
    <w:qFormat/>
    <w:rsid w:val="00EE67CB"/>
    <w:rPr>
      <w:i/>
      <w:iCs/>
      <w:color w:val="595959"/>
    </w:rPr>
  </w:style>
  <w:style w:type="character" w:styleId="IntenseEmphasis">
    <w:name w:val="Intense Emphasis"/>
    <w:uiPriority w:val="21"/>
    <w:qFormat/>
    <w:rsid w:val="00EE67CB"/>
    <w:rPr>
      <w:b/>
      <w:bCs/>
      <w:i/>
      <w:iCs/>
    </w:rPr>
  </w:style>
  <w:style w:type="character" w:styleId="SubtleReference">
    <w:name w:val="Subtle Reference"/>
    <w:uiPriority w:val="31"/>
    <w:qFormat/>
    <w:rsid w:val="00EE67CB"/>
    <w:rPr>
      <w:smallCaps/>
      <w:color w:val="595959"/>
      <w:u w:val="none" w:color="7F7F7F"/>
      <w:bdr w:val="none" w:sz="0" w:space="0" w:color="auto"/>
    </w:rPr>
  </w:style>
  <w:style w:type="character" w:styleId="IntenseReference">
    <w:name w:val="Intense Reference"/>
    <w:uiPriority w:val="32"/>
    <w:qFormat/>
    <w:rsid w:val="00EE67CB"/>
    <w:rPr>
      <w:b/>
      <w:bCs/>
      <w:smallCaps/>
      <w:color w:val="44546A"/>
      <w:u w:val="single"/>
    </w:rPr>
  </w:style>
  <w:style w:type="character" w:styleId="BookTitle">
    <w:name w:val="Book Title"/>
    <w:uiPriority w:val="33"/>
    <w:qFormat/>
    <w:rsid w:val="00EE67CB"/>
    <w:rPr>
      <w:b/>
      <w:bCs/>
      <w:smallCaps/>
      <w:spacing w:val="10"/>
    </w:rPr>
  </w:style>
  <w:style w:type="paragraph" w:styleId="TOCHeading">
    <w:name w:val="TOC Heading"/>
    <w:basedOn w:val="Heading1"/>
    <w:next w:val="Normal"/>
    <w:uiPriority w:val="39"/>
    <w:qFormat/>
    <w:rsid w:val="00EE67CB"/>
    <w:pPr>
      <w:keepLines/>
      <w:numPr>
        <w:numId w:val="0"/>
      </w:numPr>
      <w:spacing w:before="400" w:after="40"/>
      <w:outlineLvl w:val="9"/>
    </w:pPr>
    <w:rPr>
      <w:rFonts w:ascii="Calibri Light" w:eastAsia="SimSun" w:hAnsi="Calibri Light"/>
      <w:b w:val="0"/>
      <w:bCs w:val="0"/>
      <w:color w:val="1F4E79"/>
      <w:kern w:val="0"/>
      <w:sz w:val="36"/>
      <w:szCs w:val="36"/>
      <w:lang w:val="x-none" w:eastAsia="x-none"/>
    </w:rPr>
  </w:style>
  <w:style w:type="paragraph" w:styleId="Revision">
    <w:name w:val="Revision"/>
    <w:hidden/>
    <w:uiPriority w:val="99"/>
    <w:semiHidden/>
    <w:rsid w:val="00EE67CB"/>
    <w:pPr>
      <w:spacing w:line="240" w:lineRule="atLeast"/>
    </w:pPr>
    <w:rPr>
      <w:rFonts w:ascii="Calibri" w:hAnsi="Calibri"/>
    </w:rPr>
  </w:style>
  <w:style w:type="paragraph" w:styleId="FootnoteText">
    <w:name w:val="footnote text"/>
    <w:basedOn w:val="Normal"/>
    <w:link w:val="FootnoteTextChar"/>
    <w:uiPriority w:val="99"/>
    <w:semiHidden/>
    <w:unhideWhenUsed/>
    <w:locked/>
    <w:rsid w:val="00EE67CB"/>
    <w:pPr>
      <w:spacing w:line="240" w:lineRule="atLeast"/>
    </w:pPr>
    <w:rPr>
      <w:rFonts w:ascii="Calibri" w:hAnsi="Calibri"/>
      <w:lang w:val="hr-HR" w:eastAsia="hr-HR"/>
    </w:rPr>
  </w:style>
  <w:style w:type="character" w:customStyle="1" w:styleId="FootnoteTextChar">
    <w:name w:val="Footnote Text Char"/>
    <w:basedOn w:val="DefaultParagraphFont"/>
    <w:link w:val="FootnoteText"/>
    <w:uiPriority w:val="99"/>
    <w:semiHidden/>
    <w:rsid w:val="00EE67CB"/>
    <w:rPr>
      <w:rFonts w:ascii="Calibri" w:hAnsi="Calibri"/>
      <w:sz w:val="20"/>
      <w:szCs w:val="20"/>
    </w:rPr>
  </w:style>
  <w:style w:type="character" w:styleId="FootnoteReference">
    <w:name w:val="footnote reference"/>
    <w:uiPriority w:val="99"/>
    <w:semiHidden/>
    <w:unhideWhenUsed/>
    <w:locked/>
    <w:rsid w:val="00EE67CB"/>
    <w:rPr>
      <w:shd w:val="clear" w:color="auto" w:fill="auto"/>
      <w:vertAlign w:val="superscript"/>
    </w:rPr>
  </w:style>
  <w:style w:type="character" w:customStyle="1" w:styleId="DeltaViewInsertion">
    <w:name w:val="DeltaView Insertion"/>
    <w:rsid w:val="00EE67CB"/>
    <w:rPr>
      <w:b/>
      <w:i/>
      <w:spacing w:val="0"/>
    </w:rPr>
  </w:style>
  <w:style w:type="paragraph" w:customStyle="1" w:styleId="NumPar1">
    <w:name w:val="NumPar 1"/>
    <w:basedOn w:val="Normal"/>
    <w:next w:val="Normal"/>
    <w:rsid w:val="00EE67CB"/>
    <w:pPr>
      <w:numPr>
        <w:numId w:val="21"/>
      </w:numPr>
      <w:spacing w:before="120" w:after="120"/>
      <w:jc w:val="both"/>
    </w:pPr>
    <w:rPr>
      <w:rFonts w:eastAsia="Calibri"/>
      <w:sz w:val="24"/>
      <w:szCs w:val="22"/>
      <w:lang w:val="hr-HR" w:eastAsia="en-GB"/>
    </w:rPr>
  </w:style>
  <w:style w:type="paragraph" w:customStyle="1" w:styleId="NumPar2">
    <w:name w:val="NumPar 2"/>
    <w:basedOn w:val="Normal"/>
    <w:next w:val="Normal"/>
    <w:rsid w:val="00EE67CB"/>
    <w:pPr>
      <w:numPr>
        <w:ilvl w:val="1"/>
        <w:numId w:val="21"/>
      </w:numPr>
      <w:spacing w:before="120" w:after="120"/>
      <w:jc w:val="both"/>
    </w:pPr>
    <w:rPr>
      <w:rFonts w:eastAsia="Calibri"/>
      <w:sz w:val="24"/>
      <w:szCs w:val="22"/>
      <w:lang w:val="hr-HR" w:eastAsia="en-GB"/>
    </w:rPr>
  </w:style>
  <w:style w:type="paragraph" w:customStyle="1" w:styleId="NumPar3">
    <w:name w:val="NumPar 3"/>
    <w:basedOn w:val="Normal"/>
    <w:next w:val="Normal"/>
    <w:rsid w:val="00EE67CB"/>
    <w:pPr>
      <w:numPr>
        <w:ilvl w:val="2"/>
        <w:numId w:val="21"/>
      </w:numPr>
      <w:spacing w:before="120" w:after="120"/>
      <w:jc w:val="both"/>
    </w:pPr>
    <w:rPr>
      <w:rFonts w:eastAsia="Calibri"/>
      <w:sz w:val="24"/>
      <w:szCs w:val="22"/>
      <w:lang w:val="hr-HR" w:eastAsia="en-GB"/>
    </w:rPr>
  </w:style>
  <w:style w:type="paragraph" w:customStyle="1" w:styleId="NumPar4">
    <w:name w:val="NumPar 4"/>
    <w:basedOn w:val="Normal"/>
    <w:next w:val="Normal"/>
    <w:rsid w:val="00EE67CB"/>
    <w:pPr>
      <w:numPr>
        <w:ilvl w:val="3"/>
        <w:numId w:val="21"/>
      </w:numPr>
      <w:spacing w:before="120" w:after="120"/>
      <w:jc w:val="both"/>
    </w:pPr>
    <w:rPr>
      <w:rFonts w:eastAsia="Calibri"/>
      <w:sz w:val="24"/>
      <w:szCs w:val="22"/>
      <w:lang w:val="hr-HR" w:eastAsia="en-GB"/>
    </w:rPr>
  </w:style>
  <w:style w:type="paragraph" w:customStyle="1" w:styleId="Tiret1">
    <w:name w:val="Tiret 1"/>
    <w:basedOn w:val="Normal"/>
    <w:rsid w:val="00EE67CB"/>
    <w:pPr>
      <w:numPr>
        <w:numId w:val="22"/>
      </w:numPr>
      <w:spacing w:before="120" w:after="120"/>
      <w:jc w:val="both"/>
    </w:pPr>
    <w:rPr>
      <w:rFonts w:eastAsia="Calibri"/>
      <w:sz w:val="24"/>
      <w:szCs w:val="22"/>
      <w:lang w:val="hr-HR" w:eastAsia="en-GB"/>
    </w:rPr>
  </w:style>
  <w:style w:type="paragraph" w:customStyle="1" w:styleId="Tiret0">
    <w:name w:val="Tiret 0"/>
    <w:basedOn w:val="Normal"/>
    <w:rsid w:val="00EE67CB"/>
    <w:pPr>
      <w:numPr>
        <w:numId w:val="23"/>
      </w:numPr>
      <w:spacing w:before="120" w:after="120"/>
      <w:jc w:val="both"/>
    </w:pPr>
    <w:rPr>
      <w:rFonts w:eastAsia="Calibri"/>
      <w:sz w:val="24"/>
      <w:szCs w:val="22"/>
      <w:lang w:val="hr-HR" w:eastAsia="en-GB"/>
    </w:rPr>
  </w:style>
  <w:style w:type="paragraph" w:customStyle="1" w:styleId="NormalBold">
    <w:name w:val="NormalBold"/>
    <w:basedOn w:val="Normal"/>
    <w:link w:val="NormalBoldChar"/>
    <w:rsid w:val="00EE67CB"/>
    <w:pPr>
      <w:widowControl w:val="0"/>
    </w:pPr>
    <w:rPr>
      <w:b/>
      <w:sz w:val="24"/>
      <w:szCs w:val="22"/>
      <w:lang w:val="x-none" w:eastAsia="en-GB"/>
    </w:rPr>
  </w:style>
  <w:style w:type="character" w:customStyle="1" w:styleId="NormalBoldChar">
    <w:name w:val="NormalBold Char"/>
    <w:link w:val="NormalBold"/>
    <w:locked/>
    <w:rsid w:val="00EE67CB"/>
    <w:rPr>
      <w:b/>
      <w:sz w:val="24"/>
      <w:lang w:val="x-none" w:eastAsia="en-GB"/>
    </w:rPr>
  </w:style>
  <w:style w:type="paragraph" w:customStyle="1" w:styleId="NormalLeft">
    <w:name w:val="Normal Left"/>
    <w:basedOn w:val="Normal"/>
    <w:rsid w:val="00EE67CB"/>
    <w:pPr>
      <w:spacing w:before="120" w:after="120"/>
    </w:pPr>
    <w:rPr>
      <w:rFonts w:eastAsia="Calibri"/>
      <w:sz w:val="24"/>
      <w:szCs w:val="22"/>
      <w:lang w:val="hr-HR" w:eastAsia="en-GB"/>
    </w:rPr>
  </w:style>
  <w:style w:type="character" w:styleId="CommentReference">
    <w:name w:val="annotation reference"/>
    <w:uiPriority w:val="99"/>
    <w:semiHidden/>
    <w:unhideWhenUsed/>
    <w:locked/>
    <w:rsid w:val="00EE67CB"/>
    <w:rPr>
      <w:sz w:val="16"/>
      <w:szCs w:val="16"/>
    </w:rPr>
  </w:style>
  <w:style w:type="paragraph" w:customStyle="1" w:styleId="Style5">
    <w:name w:val="Style5"/>
    <w:basedOn w:val="Normal"/>
    <w:rsid w:val="00EE67CB"/>
    <w:pPr>
      <w:tabs>
        <w:tab w:val="left" w:pos="567"/>
      </w:tabs>
      <w:spacing w:after="120" w:line="240" w:lineRule="atLeast"/>
      <w:ind w:left="2007" w:hanging="567"/>
      <w:jc w:val="both"/>
    </w:pPr>
    <w:rPr>
      <w:sz w:val="24"/>
      <w:lang w:val="hr-HR" w:eastAsia="hr-HR"/>
    </w:rPr>
  </w:style>
  <w:style w:type="paragraph" w:customStyle="1" w:styleId="Styleabcd">
    <w:name w:val="Styleabcd"/>
    <w:basedOn w:val="Style5"/>
    <w:rsid w:val="00EE67CB"/>
    <w:pPr>
      <w:tabs>
        <w:tab w:val="clear" w:pos="567"/>
        <w:tab w:val="left" w:pos="3402"/>
      </w:tabs>
      <w:ind w:left="1440" w:hanging="720"/>
    </w:pPr>
  </w:style>
  <w:style w:type="character" w:customStyle="1" w:styleId="ListParagraphChar">
    <w:name w:val="List Paragraph Char"/>
    <w:aliases w:val="Paragraph Char,List Paragraph Red Char,lp1 Char,Heading 12 Char,heading 1 Char,naslov 1 Char,Naslov 12 Char,Graf Char,Odlomak popisa Char"/>
    <w:link w:val="ListParagraph1"/>
    <w:uiPriority w:val="34"/>
    <w:locked/>
    <w:rsid w:val="00EE67CB"/>
    <w:rPr>
      <w:rFonts w:ascii="Calibri" w:hAnsi="Calibri"/>
      <w:lang w:val="x-none" w:eastAsia="x-none"/>
    </w:rPr>
  </w:style>
  <w:style w:type="paragraph" w:styleId="CommentText">
    <w:name w:val="annotation text"/>
    <w:basedOn w:val="Normal"/>
    <w:link w:val="CommentTextChar"/>
    <w:uiPriority w:val="99"/>
    <w:unhideWhenUsed/>
    <w:locked/>
    <w:rsid w:val="00EE67CB"/>
    <w:pPr>
      <w:spacing w:line="240" w:lineRule="atLeast"/>
    </w:pPr>
    <w:rPr>
      <w:rFonts w:ascii="Calibri" w:hAnsi="Calibri"/>
      <w:lang w:val="hr-HR" w:eastAsia="hr-HR"/>
    </w:rPr>
  </w:style>
  <w:style w:type="character" w:customStyle="1" w:styleId="CommentTextChar">
    <w:name w:val="Comment Text Char"/>
    <w:basedOn w:val="DefaultParagraphFont"/>
    <w:link w:val="CommentText"/>
    <w:uiPriority w:val="99"/>
    <w:rsid w:val="00EE67CB"/>
    <w:rPr>
      <w:rFonts w:ascii="Calibri" w:hAnsi="Calibri"/>
      <w:sz w:val="20"/>
      <w:szCs w:val="20"/>
    </w:rPr>
  </w:style>
  <w:style w:type="paragraph" w:styleId="CommentSubject">
    <w:name w:val="annotation subject"/>
    <w:basedOn w:val="CommentText"/>
    <w:next w:val="CommentText"/>
    <w:link w:val="CommentSubjectChar"/>
    <w:uiPriority w:val="99"/>
    <w:semiHidden/>
    <w:unhideWhenUsed/>
    <w:locked/>
    <w:rsid w:val="00EE67CB"/>
    <w:rPr>
      <w:b/>
      <w:bCs/>
      <w:lang w:val="x-none" w:eastAsia="x-none"/>
    </w:rPr>
  </w:style>
  <w:style w:type="character" w:customStyle="1" w:styleId="CommentSubjectChar">
    <w:name w:val="Comment Subject Char"/>
    <w:basedOn w:val="CommentTextChar"/>
    <w:link w:val="CommentSubject"/>
    <w:uiPriority w:val="99"/>
    <w:semiHidden/>
    <w:rsid w:val="00EE67CB"/>
    <w:rPr>
      <w:rFonts w:ascii="Calibri" w:hAnsi="Calibri"/>
      <w:b/>
      <w:bCs/>
      <w:sz w:val="20"/>
      <w:szCs w:val="20"/>
      <w:lang w:val="x-none" w:eastAsia="x-none"/>
    </w:rPr>
  </w:style>
  <w:style w:type="table" w:styleId="LightList-Accent3">
    <w:name w:val="Light List Accent 3"/>
    <w:basedOn w:val="TableNormal"/>
    <w:uiPriority w:val="61"/>
    <w:rsid w:val="00EE67CB"/>
    <w:rPr>
      <w:rFonts w:ascii="Calibri" w:eastAsia="MS Mincho" w:hAnsi="Calibri" w:cs="Arial"/>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1">
    <w:name w:val="No List1"/>
    <w:next w:val="NoList"/>
    <w:uiPriority w:val="99"/>
    <w:semiHidden/>
    <w:unhideWhenUsed/>
    <w:rsid w:val="00EE67CB"/>
  </w:style>
  <w:style w:type="table" w:customStyle="1" w:styleId="TableGrid1">
    <w:name w:val="Table Grid1"/>
    <w:basedOn w:val="TableNormal"/>
    <w:next w:val="TableGrid"/>
    <w:rsid w:val="00EE67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NoList"/>
    <w:uiPriority w:val="99"/>
    <w:semiHidden/>
    <w:unhideWhenUsed/>
    <w:rsid w:val="00EE67CB"/>
  </w:style>
  <w:style w:type="table" w:customStyle="1" w:styleId="LightList-Accent31">
    <w:name w:val="Light List - Accent 31"/>
    <w:basedOn w:val="TableNormal"/>
    <w:next w:val="LightList-Accent3"/>
    <w:uiPriority w:val="61"/>
    <w:rsid w:val="00EE67CB"/>
    <w:rPr>
      <w:rFonts w:ascii="Calibri" w:eastAsia="MS Mincho" w:hAnsi="Calibri" w:cs="Arial"/>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FollowedHyperlink">
    <w:name w:val="FollowedHyperlink"/>
    <w:uiPriority w:val="99"/>
    <w:semiHidden/>
    <w:unhideWhenUsed/>
    <w:locked/>
    <w:rsid w:val="00EE67CB"/>
    <w:rPr>
      <w:color w:val="954F72"/>
      <w:u w:val="single"/>
    </w:rPr>
  </w:style>
  <w:style w:type="numbering" w:customStyle="1" w:styleId="NoList2">
    <w:name w:val="No List2"/>
    <w:next w:val="NoList"/>
    <w:uiPriority w:val="99"/>
    <w:semiHidden/>
    <w:unhideWhenUsed/>
    <w:rsid w:val="00EE67CB"/>
  </w:style>
  <w:style w:type="table" w:customStyle="1" w:styleId="TableGrid2">
    <w:name w:val="Table Grid2"/>
    <w:basedOn w:val="TableNormal"/>
    <w:next w:val="TableGrid"/>
    <w:rsid w:val="00EE67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EE67CB"/>
  </w:style>
  <w:style w:type="table" w:customStyle="1" w:styleId="LightList-Accent32">
    <w:name w:val="Light List - Accent 32"/>
    <w:basedOn w:val="TableNormal"/>
    <w:next w:val="LightList-Accent3"/>
    <w:uiPriority w:val="61"/>
    <w:rsid w:val="00EE67CB"/>
    <w:rPr>
      <w:rFonts w:ascii="Calibri" w:eastAsia="MS Mincho" w:hAnsi="Calibri" w:cs="Arial"/>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9-8">
    <w:name w:val="t-9-8"/>
    <w:basedOn w:val="Normal"/>
    <w:rsid w:val="00EE67CB"/>
    <w:pPr>
      <w:spacing w:before="100" w:beforeAutospacing="1" w:after="100" w:afterAutospacing="1"/>
    </w:pPr>
    <w:rPr>
      <w:sz w:val="24"/>
      <w:szCs w:val="24"/>
      <w:lang w:val="hr-HR" w:eastAsia="hr-HR"/>
    </w:rPr>
  </w:style>
  <w:style w:type="character" w:customStyle="1" w:styleId="CharChar1">
    <w:name w:val="Char Char1"/>
    <w:locked/>
    <w:rsid w:val="00EE67CB"/>
    <w:rPr>
      <w:rFonts w:ascii="Calibri" w:hAnsi="Calibri"/>
      <w:lang w:val="hr-HR" w:eastAsia="hr-HR" w:bidi="ar-SA"/>
    </w:rPr>
  </w:style>
  <w:style w:type="paragraph" w:styleId="TOC2">
    <w:name w:val="toc 2"/>
    <w:basedOn w:val="Normal"/>
    <w:next w:val="Normal"/>
    <w:autoRedefine/>
    <w:uiPriority w:val="39"/>
    <w:unhideWhenUsed/>
    <w:rsid w:val="00414939"/>
    <w:pPr>
      <w:tabs>
        <w:tab w:val="left" w:pos="1276"/>
        <w:tab w:val="right" w:leader="dot" w:pos="8789"/>
      </w:tabs>
      <w:spacing w:line="240" w:lineRule="atLeast"/>
      <w:ind w:left="426" w:right="901" w:hanging="426"/>
    </w:pPr>
    <w:rPr>
      <w:rFonts w:ascii="Arial" w:hAnsi="Arial" w:cs="Arial Narrow"/>
      <w:noProof/>
      <w:sz w:val="22"/>
      <w:szCs w:val="22"/>
      <w:lang w:val="x-none" w:eastAsia="x-none"/>
    </w:rPr>
  </w:style>
  <w:style w:type="paragraph" w:styleId="TOC3">
    <w:name w:val="toc 3"/>
    <w:basedOn w:val="Normal"/>
    <w:next w:val="Normal"/>
    <w:autoRedefine/>
    <w:uiPriority w:val="39"/>
    <w:unhideWhenUsed/>
    <w:rsid w:val="00EE67CB"/>
    <w:pPr>
      <w:tabs>
        <w:tab w:val="left" w:pos="1100"/>
        <w:tab w:val="right" w:leader="dot" w:pos="8789"/>
      </w:tabs>
      <w:spacing w:line="240" w:lineRule="atLeast"/>
      <w:ind w:left="440"/>
    </w:pPr>
    <w:rPr>
      <w:rFonts w:ascii="Calibri" w:hAnsi="Calibri"/>
      <w:sz w:val="22"/>
      <w:szCs w:val="22"/>
      <w:lang w:val="hr-HR" w:eastAsia="hr-HR"/>
    </w:rPr>
  </w:style>
  <w:style w:type="paragraph" w:styleId="TOC1">
    <w:name w:val="toc 1"/>
    <w:basedOn w:val="Normal"/>
    <w:next w:val="Normal"/>
    <w:autoRedefine/>
    <w:uiPriority w:val="39"/>
    <w:unhideWhenUsed/>
    <w:rsid w:val="00EE67CB"/>
    <w:pPr>
      <w:tabs>
        <w:tab w:val="right" w:leader="dot" w:pos="8789"/>
      </w:tabs>
      <w:spacing w:line="240" w:lineRule="atLeast"/>
    </w:pPr>
    <w:rPr>
      <w:rFonts w:ascii="Calibri" w:hAnsi="Calibri"/>
      <w:sz w:val="22"/>
      <w:szCs w:val="22"/>
      <w:lang w:val="hr-HR" w:eastAsia="hr-HR"/>
    </w:rPr>
  </w:style>
  <w:style w:type="paragraph" w:styleId="TOC4">
    <w:name w:val="toc 4"/>
    <w:basedOn w:val="Normal"/>
    <w:next w:val="Normal"/>
    <w:autoRedefine/>
    <w:uiPriority w:val="39"/>
    <w:unhideWhenUsed/>
    <w:rsid w:val="00EE67CB"/>
    <w:pPr>
      <w:spacing w:after="100" w:line="259" w:lineRule="auto"/>
      <w:ind w:left="660"/>
    </w:pPr>
    <w:rPr>
      <w:rFonts w:ascii="Calibri" w:hAnsi="Calibri"/>
      <w:sz w:val="22"/>
      <w:szCs w:val="22"/>
      <w:lang w:val="hr-HR" w:eastAsia="hr-HR"/>
    </w:rPr>
  </w:style>
  <w:style w:type="paragraph" w:styleId="TOC5">
    <w:name w:val="toc 5"/>
    <w:basedOn w:val="Normal"/>
    <w:next w:val="Normal"/>
    <w:autoRedefine/>
    <w:uiPriority w:val="39"/>
    <w:unhideWhenUsed/>
    <w:rsid w:val="00EE67CB"/>
    <w:pPr>
      <w:spacing w:after="100" w:line="259" w:lineRule="auto"/>
      <w:ind w:left="880"/>
    </w:pPr>
    <w:rPr>
      <w:rFonts w:ascii="Calibri" w:hAnsi="Calibri"/>
      <w:sz w:val="22"/>
      <w:szCs w:val="22"/>
      <w:lang w:val="hr-HR" w:eastAsia="hr-HR"/>
    </w:rPr>
  </w:style>
  <w:style w:type="paragraph" w:styleId="TOC6">
    <w:name w:val="toc 6"/>
    <w:basedOn w:val="Normal"/>
    <w:next w:val="Normal"/>
    <w:autoRedefine/>
    <w:uiPriority w:val="39"/>
    <w:unhideWhenUsed/>
    <w:rsid w:val="00EE67CB"/>
    <w:pPr>
      <w:spacing w:after="100" w:line="259" w:lineRule="auto"/>
      <w:ind w:left="1100"/>
    </w:pPr>
    <w:rPr>
      <w:rFonts w:ascii="Calibri" w:hAnsi="Calibri"/>
      <w:sz w:val="22"/>
      <w:szCs w:val="22"/>
      <w:lang w:val="hr-HR" w:eastAsia="hr-HR"/>
    </w:rPr>
  </w:style>
  <w:style w:type="paragraph" w:styleId="TOC7">
    <w:name w:val="toc 7"/>
    <w:basedOn w:val="Normal"/>
    <w:next w:val="Normal"/>
    <w:autoRedefine/>
    <w:uiPriority w:val="39"/>
    <w:unhideWhenUsed/>
    <w:rsid w:val="00EE67CB"/>
    <w:pPr>
      <w:spacing w:after="100" w:line="259" w:lineRule="auto"/>
      <w:ind w:left="1320"/>
    </w:pPr>
    <w:rPr>
      <w:rFonts w:ascii="Calibri" w:hAnsi="Calibri"/>
      <w:sz w:val="22"/>
      <w:szCs w:val="22"/>
      <w:lang w:val="hr-HR" w:eastAsia="hr-HR"/>
    </w:rPr>
  </w:style>
  <w:style w:type="paragraph" w:styleId="TOC8">
    <w:name w:val="toc 8"/>
    <w:basedOn w:val="Normal"/>
    <w:next w:val="Normal"/>
    <w:autoRedefine/>
    <w:uiPriority w:val="39"/>
    <w:unhideWhenUsed/>
    <w:rsid w:val="00EE67CB"/>
    <w:pPr>
      <w:spacing w:after="100" w:line="259" w:lineRule="auto"/>
      <w:ind w:left="1540"/>
    </w:pPr>
    <w:rPr>
      <w:rFonts w:ascii="Calibri" w:hAnsi="Calibri"/>
      <w:sz w:val="22"/>
      <w:szCs w:val="22"/>
      <w:lang w:val="hr-HR" w:eastAsia="hr-HR"/>
    </w:rPr>
  </w:style>
  <w:style w:type="paragraph" w:styleId="TOC9">
    <w:name w:val="toc 9"/>
    <w:basedOn w:val="Normal"/>
    <w:next w:val="Normal"/>
    <w:autoRedefine/>
    <w:uiPriority w:val="39"/>
    <w:unhideWhenUsed/>
    <w:rsid w:val="00EE67CB"/>
    <w:pPr>
      <w:spacing w:after="100" w:line="259" w:lineRule="auto"/>
      <w:ind w:left="1760"/>
    </w:pPr>
    <w:rPr>
      <w:rFonts w:ascii="Calibri" w:hAnsi="Calibri"/>
      <w:sz w:val="22"/>
      <w:szCs w:val="22"/>
      <w:lang w:val="hr-HR" w:eastAsia="hr-HR"/>
    </w:rPr>
  </w:style>
  <w:style w:type="paragraph" w:customStyle="1" w:styleId="box459245">
    <w:name w:val="box_459245"/>
    <w:basedOn w:val="Normal"/>
    <w:rsid w:val="00104116"/>
    <w:pPr>
      <w:spacing w:before="100" w:beforeAutospacing="1" w:after="100" w:afterAutospacing="1"/>
    </w:pPr>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328">
      <w:bodyDiv w:val="1"/>
      <w:marLeft w:val="0"/>
      <w:marRight w:val="0"/>
      <w:marTop w:val="0"/>
      <w:marBottom w:val="0"/>
      <w:divBdr>
        <w:top w:val="none" w:sz="0" w:space="0" w:color="auto"/>
        <w:left w:val="none" w:sz="0" w:space="0" w:color="auto"/>
        <w:bottom w:val="none" w:sz="0" w:space="0" w:color="auto"/>
        <w:right w:val="none" w:sz="0" w:space="0" w:color="auto"/>
      </w:divBdr>
    </w:div>
    <w:div w:id="49572459">
      <w:bodyDiv w:val="1"/>
      <w:marLeft w:val="0"/>
      <w:marRight w:val="0"/>
      <w:marTop w:val="0"/>
      <w:marBottom w:val="0"/>
      <w:divBdr>
        <w:top w:val="none" w:sz="0" w:space="0" w:color="auto"/>
        <w:left w:val="none" w:sz="0" w:space="0" w:color="auto"/>
        <w:bottom w:val="none" w:sz="0" w:space="0" w:color="auto"/>
        <w:right w:val="none" w:sz="0" w:space="0" w:color="auto"/>
      </w:divBdr>
    </w:div>
    <w:div w:id="52579291">
      <w:bodyDiv w:val="1"/>
      <w:marLeft w:val="0"/>
      <w:marRight w:val="0"/>
      <w:marTop w:val="0"/>
      <w:marBottom w:val="0"/>
      <w:divBdr>
        <w:top w:val="none" w:sz="0" w:space="0" w:color="auto"/>
        <w:left w:val="none" w:sz="0" w:space="0" w:color="auto"/>
        <w:bottom w:val="none" w:sz="0" w:space="0" w:color="auto"/>
        <w:right w:val="none" w:sz="0" w:space="0" w:color="auto"/>
      </w:divBdr>
    </w:div>
    <w:div w:id="67307078">
      <w:bodyDiv w:val="1"/>
      <w:marLeft w:val="0"/>
      <w:marRight w:val="0"/>
      <w:marTop w:val="0"/>
      <w:marBottom w:val="0"/>
      <w:divBdr>
        <w:top w:val="none" w:sz="0" w:space="0" w:color="auto"/>
        <w:left w:val="none" w:sz="0" w:space="0" w:color="auto"/>
        <w:bottom w:val="none" w:sz="0" w:space="0" w:color="auto"/>
        <w:right w:val="none" w:sz="0" w:space="0" w:color="auto"/>
      </w:divBdr>
    </w:div>
    <w:div w:id="104006093">
      <w:bodyDiv w:val="1"/>
      <w:marLeft w:val="0"/>
      <w:marRight w:val="0"/>
      <w:marTop w:val="0"/>
      <w:marBottom w:val="0"/>
      <w:divBdr>
        <w:top w:val="none" w:sz="0" w:space="0" w:color="auto"/>
        <w:left w:val="none" w:sz="0" w:space="0" w:color="auto"/>
        <w:bottom w:val="none" w:sz="0" w:space="0" w:color="auto"/>
        <w:right w:val="none" w:sz="0" w:space="0" w:color="auto"/>
      </w:divBdr>
    </w:div>
    <w:div w:id="117800418">
      <w:bodyDiv w:val="1"/>
      <w:marLeft w:val="0"/>
      <w:marRight w:val="0"/>
      <w:marTop w:val="0"/>
      <w:marBottom w:val="0"/>
      <w:divBdr>
        <w:top w:val="none" w:sz="0" w:space="0" w:color="auto"/>
        <w:left w:val="none" w:sz="0" w:space="0" w:color="auto"/>
        <w:bottom w:val="none" w:sz="0" w:space="0" w:color="auto"/>
        <w:right w:val="none" w:sz="0" w:space="0" w:color="auto"/>
      </w:divBdr>
    </w:div>
    <w:div w:id="178785761">
      <w:bodyDiv w:val="1"/>
      <w:marLeft w:val="0"/>
      <w:marRight w:val="0"/>
      <w:marTop w:val="0"/>
      <w:marBottom w:val="0"/>
      <w:divBdr>
        <w:top w:val="none" w:sz="0" w:space="0" w:color="auto"/>
        <w:left w:val="none" w:sz="0" w:space="0" w:color="auto"/>
        <w:bottom w:val="none" w:sz="0" w:space="0" w:color="auto"/>
        <w:right w:val="none" w:sz="0" w:space="0" w:color="auto"/>
      </w:divBdr>
    </w:div>
    <w:div w:id="215436557">
      <w:bodyDiv w:val="1"/>
      <w:marLeft w:val="0"/>
      <w:marRight w:val="0"/>
      <w:marTop w:val="0"/>
      <w:marBottom w:val="0"/>
      <w:divBdr>
        <w:top w:val="none" w:sz="0" w:space="0" w:color="auto"/>
        <w:left w:val="none" w:sz="0" w:space="0" w:color="auto"/>
        <w:bottom w:val="none" w:sz="0" w:space="0" w:color="auto"/>
        <w:right w:val="none" w:sz="0" w:space="0" w:color="auto"/>
      </w:divBdr>
    </w:div>
    <w:div w:id="217979070">
      <w:bodyDiv w:val="1"/>
      <w:marLeft w:val="0"/>
      <w:marRight w:val="0"/>
      <w:marTop w:val="0"/>
      <w:marBottom w:val="0"/>
      <w:divBdr>
        <w:top w:val="none" w:sz="0" w:space="0" w:color="auto"/>
        <w:left w:val="none" w:sz="0" w:space="0" w:color="auto"/>
        <w:bottom w:val="none" w:sz="0" w:space="0" w:color="auto"/>
        <w:right w:val="none" w:sz="0" w:space="0" w:color="auto"/>
      </w:divBdr>
    </w:div>
    <w:div w:id="225191299">
      <w:bodyDiv w:val="1"/>
      <w:marLeft w:val="0"/>
      <w:marRight w:val="0"/>
      <w:marTop w:val="0"/>
      <w:marBottom w:val="0"/>
      <w:divBdr>
        <w:top w:val="none" w:sz="0" w:space="0" w:color="auto"/>
        <w:left w:val="none" w:sz="0" w:space="0" w:color="auto"/>
        <w:bottom w:val="none" w:sz="0" w:space="0" w:color="auto"/>
        <w:right w:val="none" w:sz="0" w:space="0" w:color="auto"/>
      </w:divBdr>
    </w:div>
    <w:div w:id="232930535">
      <w:bodyDiv w:val="1"/>
      <w:marLeft w:val="0"/>
      <w:marRight w:val="0"/>
      <w:marTop w:val="0"/>
      <w:marBottom w:val="0"/>
      <w:divBdr>
        <w:top w:val="none" w:sz="0" w:space="0" w:color="auto"/>
        <w:left w:val="none" w:sz="0" w:space="0" w:color="auto"/>
        <w:bottom w:val="none" w:sz="0" w:space="0" w:color="auto"/>
        <w:right w:val="none" w:sz="0" w:space="0" w:color="auto"/>
      </w:divBdr>
    </w:div>
    <w:div w:id="233853664">
      <w:bodyDiv w:val="1"/>
      <w:marLeft w:val="0"/>
      <w:marRight w:val="0"/>
      <w:marTop w:val="0"/>
      <w:marBottom w:val="0"/>
      <w:divBdr>
        <w:top w:val="none" w:sz="0" w:space="0" w:color="auto"/>
        <w:left w:val="none" w:sz="0" w:space="0" w:color="auto"/>
        <w:bottom w:val="none" w:sz="0" w:space="0" w:color="auto"/>
        <w:right w:val="none" w:sz="0" w:space="0" w:color="auto"/>
      </w:divBdr>
    </w:div>
    <w:div w:id="249588130">
      <w:bodyDiv w:val="1"/>
      <w:marLeft w:val="0"/>
      <w:marRight w:val="0"/>
      <w:marTop w:val="0"/>
      <w:marBottom w:val="0"/>
      <w:divBdr>
        <w:top w:val="none" w:sz="0" w:space="0" w:color="auto"/>
        <w:left w:val="none" w:sz="0" w:space="0" w:color="auto"/>
        <w:bottom w:val="none" w:sz="0" w:space="0" w:color="auto"/>
        <w:right w:val="none" w:sz="0" w:space="0" w:color="auto"/>
      </w:divBdr>
    </w:div>
    <w:div w:id="302076271">
      <w:bodyDiv w:val="1"/>
      <w:marLeft w:val="0"/>
      <w:marRight w:val="0"/>
      <w:marTop w:val="0"/>
      <w:marBottom w:val="0"/>
      <w:divBdr>
        <w:top w:val="none" w:sz="0" w:space="0" w:color="auto"/>
        <w:left w:val="none" w:sz="0" w:space="0" w:color="auto"/>
        <w:bottom w:val="none" w:sz="0" w:space="0" w:color="auto"/>
        <w:right w:val="none" w:sz="0" w:space="0" w:color="auto"/>
      </w:divBdr>
    </w:div>
    <w:div w:id="306713873">
      <w:bodyDiv w:val="1"/>
      <w:marLeft w:val="0"/>
      <w:marRight w:val="0"/>
      <w:marTop w:val="0"/>
      <w:marBottom w:val="0"/>
      <w:divBdr>
        <w:top w:val="none" w:sz="0" w:space="0" w:color="auto"/>
        <w:left w:val="none" w:sz="0" w:space="0" w:color="auto"/>
        <w:bottom w:val="none" w:sz="0" w:space="0" w:color="auto"/>
        <w:right w:val="none" w:sz="0" w:space="0" w:color="auto"/>
      </w:divBdr>
    </w:div>
    <w:div w:id="315763242">
      <w:bodyDiv w:val="1"/>
      <w:marLeft w:val="0"/>
      <w:marRight w:val="0"/>
      <w:marTop w:val="0"/>
      <w:marBottom w:val="0"/>
      <w:divBdr>
        <w:top w:val="none" w:sz="0" w:space="0" w:color="auto"/>
        <w:left w:val="none" w:sz="0" w:space="0" w:color="auto"/>
        <w:bottom w:val="none" w:sz="0" w:space="0" w:color="auto"/>
        <w:right w:val="none" w:sz="0" w:space="0" w:color="auto"/>
      </w:divBdr>
    </w:div>
    <w:div w:id="324280734">
      <w:bodyDiv w:val="1"/>
      <w:marLeft w:val="0"/>
      <w:marRight w:val="0"/>
      <w:marTop w:val="0"/>
      <w:marBottom w:val="0"/>
      <w:divBdr>
        <w:top w:val="none" w:sz="0" w:space="0" w:color="auto"/>
        <w:left w:val="none" w:sz="0" w:space="0" w:color="auto"/>
        <w:bottom w:val="none" w:sz="0" w:space="0" w:color="auto"/>
        <w:right w:val="none" w:sz="0" w:space="0" w:color="auto"/>
      </w:divBdr>
    </w:div>
    <w:div w:id="328749417">
      <w:bodyDiv w:val="1"/>
      <w:marLeft w:val="0"/>
      <w:marRight w:val="0"/>
      <w:marTop w:val="0"/>
      <w:marBottom w:val="0"/>
      <w:divBdr>
        <w:top w:val="none" w:sz="0" w:space="0" w:color="auto"/>
        <w:left w:val="none" w:sz="0" w:space="0" w:color="auto"/>
        <w:bottom w:val="none" w:sz="0" w:space="0" w:color="auto"/>
        <w:right w:val="none" w:sz="0" w:space="0" w:color="auto"/>
      </w:divBdr>
    </w:div>
    <w:div w:id="349574857">
      <w:bodyDiv w:val="1"/>
      <w:marLeft w:val="0"/>
      <w:marRight w:val="0"/>
      <w:marTop w:val="0"/>
      <w:marBottom w:val="0"/>
      <w:divBdr>
        <w:top w:val="none" w:sz="0" w:space="0" w:color="auto"/>
        <w:left w:val="none" w:sz="0" w:space="0" w:color="auto"/>
        <w:bottom w:val="none" w:sz="0" w:space="0" w:color="auto"/>
        <w:right w:val="none" w:sz="0" w:space="0" w:color="auto"/>
      </w:divBdr>
    </w:div>
    <w:div w:id="410391374">
      <w:bodyDiv w:val="1"/>
      <w:marLeft w:val="0"/>
      <w:marRight w:val="0"/>
      <w:marTop w:val="0"/>
      <w:marBottom w:val="0"/>
      <w:divBdr>
        <w:top w:val="none" w:sz="0" w:space="0" w:color="auto"/>
        <w:left w:val="none" w:sz="0" w:space="0" w:color="auto"/>
        <w:bottom w:val="none" w:sz="0" w:space="0" w:color="auto"/>
        <w:right w:val="none" w:sz="0" w:space="0" w:color="auto"/>
      </w:divBdr>
    </w:div>
    <w:div w:id="429013360">
      <w:bodyDiv w:val="1"/>
      <w:marLeft w:val="0"/>
      <w:marRight w:val="0"/>
      <w:marTop w:val="0"/>
      <w:marBottom w:val="0"/>
      <w:divBdr>
        <w:top w:val="none" w:sz="0" w:space="0" w:color="auto"/>
        <w:left w:val="none" w:sz="0" w:space="0" w:color="auto"/>
        <w:bottom w:val="none" w:sz="0" w:space="0" w:color="auto"/>
        <w:right w:val="none" w:sz="0" w:space="0" w:color="auto"/>
      </w:divBdr>
    </w:div>
    <w:div w:id="449665951">
      <w:bodyDiv w:val="1"/>
      <w:marLeft w:val="0"/>
      <w:marRight w:val="0"/>
      <w:marTop w:val="0"/>
      <w:marBottom w:val="0"/>
      <w:divBdr>
        <w:top w:val="none" w:sz="0" w:space="0" w:color="auto"/>
        <w:left w:val="none" w:sz="0" w:space="0" w:color="auto"/>
        <w:bottom w:val="none" w:sz="0" w:space="0" w:color="auto"/>
        <w:right w:val="none" w:sz="0" w:space="0" w:color="auto"/>
      </w:divBdr>
    </w:div>
    <w:div w:id="452796767">
      <w:bodyDiv w:val="1"/>
      <w:marLeft w:val="0"/>
      <w:marRight w:val="0"/>
      <w:marTop w:val="0"/>
      <w:marBottom w:val="0"/>
      <w:divBdr>
        <w:top w:val="none" w:sz="0" w:space="0" w:color="auto"/>
        <w:left w:val="none" w:sz="0" w:space="0" w:color="auto"/>
        <w:bottom w:val="none" w:sz="0" w:space="0" w:color="auto"/>
        <w:right w:val="none" w:sz="0" w:space="0" w:color="auto"/>
      </w:divBdr>
    </w:div>
    <w:div w:id="463735210">
      <w:bodyDiv w:val="1"/>
      <w:marLeft w:val="0"/>
      <w:marRight w:val="0"/>
      <w:marTop w:val="0"/>
      <w:marBottom w:val="0"/>
      <w:divBdr>
        <w:top w:val="none" w:sz="0" w:space="0" w:color="auto"/>
        <w:left w:val="none" w:sz="0" w:space="0" w:color="auto"/>
        <w:bottom w:val="none" w:sz="0" w:space="0" w:color="auto"/>
        <w:right w:val="none" w:sz="0" w:space="0" w:color="auto"/>
      </w:divBdr>
    </w:div>
    <w:div w:id="467744857">
      <w:bodyDiv w:val="1"/>
      <w:marLeft w:val="0"/>
      <w:marRight w:val="0"/>
      <w:marTop w:val="0"/>
      <w:marBottom w:val="0"/>
      <w:divBdr>
        <w:top w:val="none" w:sz="0" w:space="0" w:color="auto"/>
        <w:left w:val="none" w:sz="0" w:space="0" w:color="auto"/>
        <w:bottom w:val="none" w:sz="0" w:space="0" w:color="auto"/>
        <w:right w:val="none" w:sz="0" w:space="0" w:color="auto"/>
      </w:divBdr>
    </w:div>
    <w:div w:id="471295149">
      <w:bodyDiv w:val="1"/>
      <w:marLeft w:val="0"/>
      <w:marRight w:val="0"/>
      <w:marTop w:val="0"/>
      <w:marBottom w:val="0"/>
      <w:divBdr>
        <w:top w:val="none" w:sz="0" w:space="0" w:color="auto"/>
        <w:left w:val="none" w:sz="0" w:space="0" w:color="auto"/>
        <w:bottom w:val="none" w:sz="0" w:space="0" w:color="auto"/>
        <w:right w:val="none" w:sz="0" w:space="0" w:color="auto"/>
      </w:divBdr>
    </w:div>
    <w:div w:id="508639655">
      <w:bodyDiv w:val="1"/>
      <w:marLeft w:val="0"/>
      <w:marRight w:val="0"/>
      <w:marTop w:val="0"/>
      <w:marBottom w:val="0"/>
      <w:divBdr>
        <w:top w:val="none" w:sz="0" w:space="0" w:color="auto"/>
        <w:left w:val="none" w:sz="0" w:space="0" w:color="auto"/>
        <w:bottom w:val="none" w:sz="0" w:space="0" w:color="auto"/>
        <w:right w:val="none" w:sz="0" w:space="0" w:color="auto"/>
      </w:divBdr>
    </w:div>
    <w:div w:id="521864035">
      <w:bodyDiv w:val="1"/>
      <w:marLeft w:val="0"/>
      <w:marRight w:val="0"/>
      <w:marTop w:val="0"/>
      <w:marBottom w:val="0"/>
      <w:divBdr>
        <w:top w:val="none" w:sz="0" w:space="0" w:color="auto"/>
        <w:left w:val="none" w:sz="0" w:space="0" w:color="auto"/>
        <w:bottom w:val="none" w:sz="0" w:space="0" w:color="auto"/>
        <w:right w:val="none" w:sz="0" w:space="0" w:color="auto"/>
      </w:divBdr>
    </w:div>
    <w:div w:id="522204716">
      <w:bodyDiv w:val="1"/>
      <w:marLeft w:val="0"/>
      <w:marRight w:val="0"/>
      <w:marTop w:val="0"/>
      <w:marBottom w:val="0"/>
      <w:divBdr>
        <w:top w:val="none" w:sz="0" w:space="0" w:color="auto"/>
        <w:left w:val="none" w:sz="0" w:space="0" w:color="auto"/>
        <w:bottom w:val="none" w:sz="0" w:space="0" w:color="auto"/>
        <w:right w:val="none" w:sz="0" w:space="0" w:color="auto"/>
      </w:divBdr>
    </w:div>
    <w:div w:id="542715500">
      <w:bodyDiv w:val="1"/>
      <w:marLeft w:val="0"/>
      <w:marRight w:val="0"/>
      <w:marTop w:val="0"/>
      <w:marBottom w:val="0"/>
      <w:divBdr>
        <w:top w:val="none" w:sz="0" w:space="0" w:color="auto"/>
        <w:left w:val="none" w:sz="0" w:space="0" w:color="auto"/>
        <w:bottom w:val="none" w:sz="0" w:space="0" w:color="auto"/>
        <w:right w:val="none" w:sz="0" w:space="0" w:color="auto"/>
      </w:divBdr>
    </w:div>
    <w:div w:id="564802760">
      <w:bodyDiv w:val="1"/>
      <w:marLeft w:val="0"/>
      <w:marRight w:val="0"/>
      <w:marTop w:val="0"/>
      <w:marBottom w:val="0"/>
      <w:divBdr>
        <w:top w:val="none" w:sz="0" w:space="0" w:color="auto"/>
        <w:left w:val="none" w:sz="0" w:space="0" w:color="auto"/>
        <w:bottom w:val="none" w:sz="0" w:space="0" w:color="auto"/>
        <w:right w:val="none" w:sz="0" w:space="0" w:color="auto"/>
      </w:divBdr>
    </w:div>
    <w:div w:id="585962487">
      <w:bodyDiv w:val="1"/>
      <w:marLeft w:val="0"/>
      <w:marRight w:val="0"/>
      <w:marTop w:val="0"/>
      <w:marBottom w:val="0"/>
      <w:divBdr>
        <w:top w:val="none" w:sz="0" w:space="0" w:color="auto"/>
        <w:left w:val="none" w:sz="0" w:space="0" w:color="auto"/>
        <w:bottom w:val="none" w:sz="0" w:space="0" w:color="auto"/>
        <w:right w:val="none" w:sz="0" w:space="0" w:color="auto"/>
      </w:divBdr>
    </w:div>
    <w:div w:id="602765721">
      <w:bodyDiv w:val="1"/>
      <w:marLeft w:val="0"/>
      <w:marRight w:val="0"/>
      <w:marTop w:val="0"/>
      <w:marBottom w:val="0"/>
      <w:divBdr>
        <w:top w:val="none" w:sz="0" w:space="0" w:color="auto"/>
        <w:left w:val="none" w:sz="0" w:space="0" w:color="auto"/>
        <w:bottom w:val="none" w:sz="0" w:space="0" w:color="auto"/>
        <w:right w:val="none" w:sz="0" w:space="0" w:color="auto"/>
      </w:divBdr>
    </w:div>
    <w:div w:id="602805476">
      <w:bodyDiv w:val="1"/>
      <w:marLeft w:val="0"/>
      <w:marRight w:val="0"/>
      <w:marTop w:val="0"/>
      <w:marBottom w:val="0"/>
      <w:divBdr>
        <w:top w:val="none" w:sz="0" w:space="0" w:color="auto"/>
        <w:left w:val="none" w:sz="0" w:space="0" w:color="auto"/>
        <w:bottom w:val="none" w:sz="0" w:space="0" w:color="auto"/>
        <w:right w:val="none" w:sz="0" w:space="0" w:color="auto"/>
      </w:divBdr>
    </w:div>
    <w:div w:id="603652465">
      <w:bodyDiv w:val="1"/>
      <w:marLeft w:val="0"/>
      <w:marRight w:val="0"/>
      <w:marTop w:val="0"/>
      <w:marBottom w:val="0"/>
      <w:divBdr>
        <w:top w:val="none" w:sz="0" w:space="0" w:color="auto"/>
        <w:left w:val="none" w:sz="0" w:space="0" w:color="auto"/>
        <w:bottom w:val="none" w:sz="0" w:space="0" w:color="auto"/>
        <w:right w:val="none" w:sz="0" w:space="0" w:color="auto"/>
      </w:divBdr>
    </w:div>
    <w:div w:id="620720334">
      <w:bodyDiv w:val="1"/>
      <w:marLeft w:val="0"/>
      <w:marRight w:val="0"/>
      <w:marTop w:val="0"/>
      <w:marBottom w:val="0"/>
      <w:divBdr>
        <w:top w:val="none" w:sz="0" w:space="0" w:color="auto"/>
        <w:left w:val="none" w:sz="0" w:space="0" w:color="auto"/>
        <w:bottom w:val="none" w:sz="0" w:space="0" w:color="auto"/>
        <w:right w:val="none" w:sz="0" w:space="0" w:color="auto"/>
      </w:divBdr>
    </w:div>
    <w:div w:id="643318718">
      <w:bodyDiv w:val="1"/>
      <w:marLeft w:val="0"/>
      <w:marRight w:val="0"/>
      <w:marTop w:val="0"/>
      <w:marBottom w:val="0"/>
      <w:divBdr>
        <w:top w:val="none" w:sz="0" w:space="0" w:color="auto"/>
        <w:left w:val="none" w:sz="0" w:space="0" w:color="auto"/>
        <w:bottom w:val="none" w:sz="0" w:space="0" w:color="auto"/>
        <w:right w:val="none" w:sz="0" w:space="0" w:color="auto"/>
      </w:divBdr>
    </w:div>
    <w:div w:id="64713401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
    <w:div w:id="677973245">
      <w:bodyDiv w:val="1"/>
      <w:marLeft w:val="0"/>
      <w:marRight w:val="0"/>
      <w:marTop w:val="0"/>
      <w:marBottom w:val="0"/>
      <w:divBdr>
        <w:top w:val="none" w:sz="0" w:space="0" w:color="auto"/>
        <w:left w:val="none" w:sz="0" w:space="0" w:color="auto"/>
        <w:bottom w:val="none" w:sz="0" w:space="0" w:color="auto"/>
        <w:right w:val="none" w:sz="0" w:space="0" w:color="auto"/>
      </w:divBdr>
    </w:div>
    <w:div w:id="699550019">
      <w:bodyDiv w:val="1"/>
      <w:marLeft w:val="0"/>
      <w:marRight w:val="0"/>
      <w:marTop w:val="0"/>
      <w:marBottom w:val="0"/>
      <w:divBdr>
        <w:top w:val="none" w:sz="0" w:space="0" w:color="auto"/>
        <w:left w:val="none" w:sz="0" w:space="0" w:color="auto"/>
        <w:bottom w:val="none" w:sz="0" w:space="0" w:color="auto"/>
        <w:right w:val="none" w:sz="0" w:space="0" w:color="auto"/>
      </w:divBdr>
    </w:div>
    <w:div w:id="701591039">
      <w:bodyDiv w:val="1"/>
      <w:marLeft w:val="0"/>
      <w:marRight w:val="0"/>
      <w:marTop w:val="0"/>
      <w:marBottom w:val="0"/>
      <w:divBdr>
        <w:top w:val="none" w:sz="0" w:space="0" w:color="auto"/>
        <w:left w:val="none" w:sz="0" w:space="0" w:color="auto"/>
        <w:bottom w:val="none" w:sz="0" w:space="0" w:color="auto"/>
        <w:right w:val="none" w:sz="0" w:space="0" w:color="auto"/>
      </w:divBdr>
    </w:div>
    <w:div w:id="707296235">
      <w:bodyDiv w:val="1"/>
      <w:marLeft w:val="0"/>
      <w:marRight w:val="0"/>
      <w:marTop w:val="0"/>
      <w:marBottom w:val="0"/>
      <w:divBdr>
        <w:top w:val="none" w:sz="0" w:space="0" w:color="auto"/>
        <w:left w:val="none" w:sz="0" w:space="0" w:color="auto"/>
        <w:bottom w:val="none" w:sz="0" w:space="0" w:color="auto"/>
        <w:right w:val="none" w:sz="0" w:space="0" w:color="auto"/>
      </w:divBdr>
    </w:div>
    <w:div w:id="730426571">
      <w:marLeft w:val="0"/>
      <w:marRight w:val="0"/>
      <w:marTop w:val="0"/>
      <w:marBottom w:val="0"/>
      <w:divBdr>
        <w:top w:val="none" w:sz="0" w:space="0" w:color="auto"/>
        <w:left w:val="none" w:sz="0" w:space="0" w:color="auto"/>
        <w:bottom w:val="none" w:sz="0" w:space="0" w:color="auto"/>
        <w:right w:val="none" w:sz="0" w:space="0" w:color="auto"/>
      </w:divBdr>
    </w:div>
    <w:div w:id="730426572">
      <w:marLeft w:val="0"/>
      <w:marRight w:val="0"/>
      <w:marTop w:val="0"/>
      <w:marBottom w:val="0"/>
      <w:divBdr>
        <w:top w:val="none" w:sz="0" w:space="0" w:color="auto"/>
        <w:left w:val="none" w:sz="0" w:space="0" w:color="auto"/>
        <w:bottom w:val="none" w:sz="0" w:space="0" w:color="auto"/>
        <w:right w:val="none" w:sz="0" w:space="0" w:color="auto"/>
      </w:divBdr>
    </w:div>
    <w:div w:id="730426573">
      <w:marLeft w:val="0"/>
      <w:marRight w:val="0"/>
      <w:marTop w:val="0"/>
      <w:marBottom w:val="0"/>
      <w:divBdr>
        <w:top w:val="none" w:sz="0" w:space="0" w:color="auto"/>
        <w:left w:val="none" w:sz="0" w:space="0" w:color="auto"/>
        <w:bottom w:val="none" w:sz="0" w:space="0" w:color="auto"/>
        <w:right w:val="none" w:sz="0" w:space="0" w:color="auto"/>
      </w:divBdr>
    </w:div>
    <w:div w:id="730426574">
      <w:marLeft w:val="0"/>
      <w:marRight w:val="0"/>
      <w:marTop w:val="0"/>
      <w:marBottom w:val="0"/>
      <w:divBdr>
        <w:top w:val="none" w:sz="0" w:space="0" w:color="auto"/>
        <w:left w:val="none" w:sz="0" w:space="0" w:color="auto"/>
        <w:bottom w:val="none" w:sz="0" w:space="0" w:color="auto"/>
        <w:right w:val="none" w:sz="0" w:space="0" w:color="auto"/>
      </w:divBdr>
    </w:div>
    <w:div w:id="730426575">
      <w:marLeft w:val="0"/>
      <w:marRight w:val="0"/>
      <w:marTop w:val="0"/>
      <w:marBottom w:val="0"/>
      <w:divBdr>
        <w:top w:val="none" w:sz="0" w:space="0" w:color="auto"/>
        <w:left w:val="none" w:sz="0" w:space="0" w:color="auto"/>
        <w:bottom w:val="none" w:sz="0" w:space="0" w:color="auto"/>
        <w:right w:val="none" w:sz="0" w:space="0" w:color="auto"/>
      </w:divBdr>
    </w:div>
    <w:div w:id="730426576">
      <w:marLeft w:val="0"/>
      <w:marRight w:val="0"/>
      <w:marTop w:val="0"/>
      <w:marBottom w:val="0"/>
      <w:divBdr>
        <w:top w:val="none" w:sz="0" w:space="0" w:color="auto"/>
        <w:left w:val="none" w:sz="0" w:space="0" w:color="auto"/>
        <w:bottom w:val="none" w:sz="0" w:space="0" w:color="auto"/>
        <w:right w:val="none" w:sz="0" w:space="0" w:color="auto"/>
      </w:divBdr>
    </w:div>
    <w:div w:id="730426577">
      <w:marLeft w:val="0"/>
      <w:marRight w:val="0"/>
      <w:marTop w:val="0"/>
      <w:marBottom w:val="0"/>
      <w:divBdr>
        <w:top w:val="none" w:sz="0" w:space="0" w:color="auto"/>
        <w:left w:val="none" w:sz="0" w:space="0" w:color="auto"/>
        <w:bottom w:val="none" w:sz="0" w:space="0" w:color="auto"/>
        <w:right w:val="none" w:sz="0" w:space="0" w:color="auto"/>
      </w:divBdr>
    </w:div>
    <w:div w:id="730426579">
      <w:marLeft w:val="0"/>
      <w:marRight w:val="0"/>
      <w:marTop w:val="0"/>
      <w:marBottom w:val="0"/>
      <w:divBdr>
        <w:top w:val="none" w:sz="0" w:space="0" w:color="auto"/>
        <w:left w:val="none" w:sz="0" w:space="0" w:color="auto"/>
        <w:bottom w:val="none" w:sz="0" w:space="0" w:color="auto"/>
        <w:right w:val="none" w:sz="0" w:space="0" w:color="auto"/>
      </w:divBdr>
    </w:div>
    <w:div w:id="730426580">
      <w:marLeft w:val="0"/>
      <w:marRight w:val="0"/>
      <w:marTop w:val="0"/>
      <w:marBottom w:val="0"/>
      <w:divBdr>
        <w:top w:val="none" w:sz="0" w:space="0" w:color="auto"/>
        <w:left w:val="none" w:sz="0" w:space="0" w:color="auto"/>
        <w:bottom w:val="none" w:sz="0" w:space="0" w:color="auto"/>
        <w:right w:val="none" w:sz="0" w:space="0" w:color="auto"/>
      </w:divBdr>
    </w:div>
    <w:div w:id="730426581">
      <w:marLeft w:val="0"/>
      <w:marRight w:val="0"/>
      <w:marTop w:val="0"/>
      <w:marBottom w:val="0"/>
      <w:divBdr>
        <w:top w:val="none" w:sz="0" w:space="0" w:color="auto"/>
        <w:left w:val="none" w:sz="0" w:space="0" w:color="auto"/>
        <w:bottom w:val="none" w:sz="0" w:space="0" w:color="auto"/>
        <w:right w:val="none" w:sz="0" w:space="0" w:color="auto"/>
      </w:divBdr>
    </w:div>
    <w:div w:id="730426582">
      <w:marLeft w:val="0"/>
      <w:marRight w:val="0"/>
      <w:marTop w:val="0"/>
      <w:marBottom w:val="0"/>
      <w:divBdr>
        <w:top w:val="none" w:sz="0" w:space="0" w:color="auto"/>
        <w:left w:val="none" w:sz="0" w:space="0" w:color="auto"/>
        <w:bottom w:val="none" w:sz="0" w:space="0" w:color="auto"/>
        <w:right w:val="none" w:sz="0" w:space="0" w:color="auto"/>
      </w:divBdr>
    </w:div>
    <w:div w:id="730426583">
      <w:marLeft w:val="0"/>
      <w:marRight w:val="0"/>
      <w:marTop w:val="0"/>
      <w:marBottom w:val="0"/>
      <w:divBdr>
        <w:top w:val="none" w:sz="0" w:space="0" w:color="auto"/>
        <w:left w:val="none" w:sz="0" w:space="0" w:color="auto"/>
        <w:bottom w:val="none" w:sz="0" w:space="0" w:color="auto"/>
        <w:right w:val="none" w:sz="0" w:space="0" w:color="auto"/>
      </w:divBdr>
    </w:div>
    <w:div w:id="730426584">
      <w:marLeft w:val="0"/>
      <w:marRight w:val="0"/>
      <w:marTop w:val="0"/>
      <w:marBottom w:val="0"/>
      <w:divBdr>
        <w:top w:val="none" w:sz="0" w:space="0" w:color="auto"/>
        <w:left w:val="none" w:sz="0" w:space="0" w:color="auto"/>
        <w:bottom w:val="none" w:sz="0" w:space="0" w:color="auto"/>
        <w:right w:val="none" w:sz="0" w:space="0" w:color="auto"/>
      </w:divBdr>
    </w:div>
    <w:div w:id="730426585">
      <w:marLeft w:val="0"/>
      <w:marRight w:val="0"/>
      <w:marTop w:val="0"/>
      <w:marBottom w:val="0"/>
      <w:divBdr>
        <w:top w:val="none" w:sz="0" w:space="0" w:color="auto"/>
        <w:left w:val="none" w:sz="0" w:space="0" w:color="auto"/>
        <w:bottom w:val="none" w:sz="0" w:space="0" w:color="auto"/>
        <w:right w:val="none" w:sz="0" w:space="0" w:color="auto"/>
      </w:divBdr>
    </w:div>
    <w:div w:id="730426586">
      <w:marLeft w:val="0"/>
      <w:marRight w:val="0"/>
      <w:marTop w:val="0"/>
      <w:marBottom w:val="0"/>
      <w:divBdr>
        <w:top w:val="none" w:sz="0" w:space="0" w:color="auto"/>
        <w:left w:val="none" w:sz="0" w:space="0" w:color="auto"/>
        <w:bottom w:val="none" w:sz="0" w:space="0" w:color="auto"/>
        <w:right w:val="none" w:sz="0" w:space="0" w:color="auto"/>
      </w:divBdr>
    </w:div>
    <w:div w:id="730426587">
      <w:marLeft w:val="0"/>
      <w:marRight w:val="0"/>
      <w:marTop w:val="0"/>
      <w:marBottom w:val="0"/>
      <w:divBdr>
        <w:top w:val="none" w:sz="0" w:space="0" w:color="auto"/>
        <w:left w:val="none" w:sz="0" w:space="0" w:color="auto"/>
        <w:bottom w:val="none" w:sz="0" w:space="0" w:color="auto"/>
        <w:right w:val="none" w:sz="0" w:space="0" w:color="auto"/>
      </w:divBdr>
    </w:div>
    <w:div w:id="730426589">
      <w:marLeft w:val="0"/>
      <w:marRight w:val="0"/>
      <w:marTop w:val="0"/>
      <w:marBottom w:val="0"/>
      <w:divBdr>
        <w:top w:val="none" w:sz="0" w:space="0" w:color="auto"/>
        <w:left w:val="none" w:sz="0" w:space="0" w:color="auto"/>
        <w:bottom w:val="none" w:sz="0" w:space="0" w:color="auto"/>
        <w:right w:val="none" w:sz="0" w:space="0" w:color="auto"/>
      </w:divBdr>
    </w:div>
    <w:div w:id="730426590">
      <w:marLeft w:val="0"/>
      <w:marRight w:val="0"/>
      <w:marTop w:val="0"/>
      <w:marBottom w:val="0"/>
      <w:divBdr>
        <w:top w:val="none" w:sz="0" w:space="0" w:color="auto"/>
        <w:left w:val="none" w:sz="0" w:space="0" w:color="auto"/>
        <w:bottom w:val="none" w:sz="0" w:space="0" w:color="auto"/>
        <w:right w:val="none" w:sz="0" w:space="0" w:color="auto"/>
      </w:divBdr>
    </w:div>
    <w:div w:id="730426591">
      <w:marLeft w:val="120"/>
      <w:marRight w:val="120"/>
      <w:marTop w:val="0"/>
      <w:marBottom w:val="120"/>
      <w:divBdr>
        <w:top w:val="none" w:sz="0" w:space="0" w:color="auto"/>
        <w:left w:val="none" w:sz="0" w:space="0" w:color="auto"/>
        <w:bottom w:val="none" w:sz="0" w:space="0" w:color="auto"/>
        <w:right w:val="none" w:sz="0" w:space="0" w:color="auto"/>
      </w:divBdr>
      <w:divsChild>
        <w:div w:id="730426592">
          <w:marLeft w:val="0"/>
          <w:marRight w:val="0"/>
          <w:marTop w:val="0"/>
          <w:marBottom w:val="0"/>
          <w:divBdr>
            <w:top w:val="none" w:sz="0" w:space="0" w:color="auto"/>
            <w:left w:val="none" w:sz="0" w:space="0" w:color="auto"/>
            <w:bottom w:val="none" w:sz="0" w:space="0" w:color="auto"/>
            <w:right w:val="none" w:sz="0" w:space="0" w:color="auto"/>
          </w:divBdr>
          <w:divsChild>
            <w:div w:id="730426588">
              <w:marLeft w:val="0"/>
              <w:marRight w:val="0"/>
              <w:marTop w:val="0"/>
              <w:marBottom w:val="0"/>
              <w:divBdr>
                <w:top w:val="none" w:sz="0" w:space="0" w:color="auto"/>
                <w:left w:val="none" w:sz="0" w:space="0" w:color="auto"/>
                <w:bottom w:val="none" w:sz="0" w:space="0" w:color="auto"/>
                <w:right w:val="none" w:sz="0" w:space="0" w:color="auto"/>
              </w:divBdr>
              <w:divsChild>
                <w:div w:id="7304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593">
      <w:marLeft w:val="0"/>
      <w:marRight w:val="0"/>
      <w:marTop w:val="0"/>
      <w:marBottom w:val="0"/>
      <w:divBdr>
        <w:top w:val="none" w:sz="0" w:space="0" w:color="auto"/>
        <w:left w:val="none" w:sz="0" w:space="0" w:color="auto"/>
        <w:bottom w:val="none" w:sz="0" w:space="0" w:color="auto"/>
        <w:right w:val="none" w:sz="0" w:space="0" w:color="auto"/>
      </w:divBdr>
    </w:div>
    <w:div w:id="730426594">
      <w:marLeft w:val="0"/>
      <w:marRight w:val="0"/>
      <w:marTop w:val="0"/>
      <w:marBottom w:val="0"/>
      <w:divBdr>
        <w:top w:val="none" w:sz="0" w:space="0" w:color="auto"/>
        <w:left w:val="none" w:sz="0" w:space="0" w:color="auto"/>
        <w:bottom w:val="none" w:sz="0" w:space="0" w:color="auto"/>
        <w:right w:val="none" w:sz="0" w:space="0" w:color="auto"/>
      </w:divBdr>
    </w:div>
    <w:div w:id="730426595">
      <w:marLeft w:val="0"/>
      <w:marRight w:val="0"/>
      <w:marTop w:val="0"/>
      <w:marBottom w:val="0"/>
      <w:divBdr>
        <w:top w:val="none" w:sz="0" w:space="0" w:color="auto"/>
        <w:left w:val="none" w:sz="0" w:space="0" w:color="auto"/>
        <w:bottom w:val="none" w:sz="0" w:space="0" w:color="auto"/>
        <w:right w:val="none" w:sz="0" w:space="0" w:color="auto"/>
      </w:divBdr>
    </w:div>
    <w:div w:id="730426596">
      <w:marLeft w:val="0"/>
      <w:marRight w:val="0"/>
      <w:marTop w:val="0"/>
      <w:marBottom w:val="0"/>
      <w:divBdr>
        <w:top w:val="none" w:sz="0" w:space="0" w:color="auto"/>
        <w:left w:val="none" w:sz="0" w:space="0" w:color="auto"/>
        <w:bottom w:val="none" w:sz="0" w:space="0" w:color="auto"/>
        <w:right w:val="none" w:sz="0" w:space="0" w:color="auto"/>
      </w:divBdr>
    </w:div>
    <w:div w:id="730426597">
      <w:marLeft w:val="0"/>
      <w:marRight w:val="0"/>
      <w:marTop w:val="0"/>
      <w:marBottom w:val="0"/>
      <w:divBdr>
        <w:top w:val="none" w:sz="0" w:space="0" w:color="auto"/>
        <w:left w:val="none" w:sz="0" w:space="0" w:color="auto"/>
        <w:bottom w:val="none" w:sz="0" w:space="0" w:color="auto"/>
        <w:right w:val="none" w:sz="0" w:space="0" w:color="auto"/>
      </w:divBdr>
    </w:div>
    <w:div w:id="730426598">
      <w:marLeft w:val="0"/>
      <w:marRight w:val="0"/>
      <w:marTop w:val="0"/>
      <w:marBottom w:val="0"/>
      <w:divBdr>
        <w:top w:val="none" w:sz="0" w:space="0" w:color="auto"/>
        <w:left w:val="none" w:sz="0" w:space="0" w:color="auto"/>
        <w:bottom w:val="none" w:sz="0" w:space="0" w:color="auto"/>
        <w:right w:val="none" w:sz="0" w:space="0" w:color="auto"/>
      </w:divBdr>
    </w:div>
    <w:div w:id="730426599">
      <w:marLeft w:val="0"/>
      <w:marRight w:val="0"/>
      <w:marTop w:val="0"/>
      <w:marBottom w:val="0"/>
      <w:divBdr>
        <w:top w:val="none" w:sz="0" w:space="0" w:color="auto"/>
        <w:left w:val="none" w:sz="0" w:space="0" w:color="auto"/>
        <w:bottom w:val="none" w:sz="0" w:space="0" w:color="auto"/>
        <w:right w:val="none" w:sz="0" w:space="0" w:color="auto"/>
      </w:divBdr>
    </w:div>
    <w:div w:id="730426600">
      <w:marLeft w:val="0"/>
      <w:marRight w:val="0"/>
      <w:marTop w:val="0"/>
      <w:marBottom w:val="0"/>
      <w:divBdr>
        <w:top w:val="none" w:sz="0" w:space="0" w:color="auto"/>
        <w:left w:val="none" w:sz="0" w:space="0" w:color="auto"/>
        <w:bottom w:val="none" w:sz="0" w:space="0" w:color="auto"/>
        <w:right w:val="none" w:sz="0" w:space="0" w:color="auto"/>
      </w:divBdr>
    </w:div>
    <w:div w:id="730426601">
      <w:marLeft w:val="0"/>
      <w:marRight w:val="0"/>
      <w:marTop w:val="0"/>
      <w:marBottom w:val="0"/>
      <w:divBdr>
        <w:top w:val="none" w:sz="0" w:space="0" w:color="auto"/>
        <w:left w:val="none" w:sz="0" w:space="0" w:color="auto"/>
        <w:bottom w:val="none" w:sz="0" w:space="0" w:color="auto"/>
        <w:right w:val="none" w:sz="0" w:space="0" w:color="auto"/>
      </w:divBdr>
    </w:div>
    <w:div w:id="730426602">
      <w:marLeft w:val="0"/>
      <w:marRight w:val="0"/>
      <w:marTop w:val="0"/>
      <w:marBottom w:val="0"/>
      <w:divBdr>
        <w:top w:val="none" w:sz="0" w:space="0" w:color="auto"/>
        <w:left w:val="none" w:sz="0" w:space="0" w:color="auto"/>
        <w:bottom w:val="none" w:sz="0" w:space="0" w:color="auto"/>
        <w:right w:val="none" w:sz="0" w:space="0" w:color="auto"/>
      </w:divBdr>
    </w:div>
    <w:div w:id="730426603">
      <w:marLeft w:val="0"/>
      <w:marRight w:val="0"/>
      <w:marTop w:val="0"/>
      <w:marBottom w:val="0"/>
      <w:divBdr>
        <w:top w:val="none" w:sz="0" w:space="0" w:color="auto"/>
        <w:left w:val="none" w:sz="0" w:space="0" w:color="auto"/>
        <w:bottom w:val="none" w:sz="0" w:space="0" w:color="auto"/>
        <w:right w:val="none" w:sz="0" w:space="0" w:color="auto"/>
      </w:divBdr>
    </w:div>
    <w:div w:id="730426604">
      <w:marLeft w:val="0"/>
      <w:marRight w:val="0"/>
      <w:marTop w:val="0"/>
      <w:marBottom w:val="0"/>
      <w:divBdr>
        <w:top w:val="none" w:sz="0" w:space="0" w:color="auto"/>
        <w:left w:val="none" w:sz="0" w:space="0" w:color="auto"/>
        <w:bottom w:val="none" w:sz="0" w:space="0" w:color="auto"/>
        <w:right w:val="none" w:sz="0" w:space="0" w:color="auto"/>
      </w:divBdr>
    </w:div>
    <w:div w:id="745224406">
      <w:bodyDiv w:val="1"/>
      <w:marLeft w:val="0"/>
      <w:marRight w:val="0"/>
      <w:marTop w:val="0"/>
      <w:marBottom w:val="0"/>
      <w:divBdr>
        <w:top w:val="none" w:sz="0" w:space="0" w:color="auto"/>
        <w:left w:val="none" w:sz="0" w:space="0" w:color="auto"/>
        <w:bottom w:val="none" w:sz="0" w:space="0" w:color="auto"/>
        <w:right w:val="none" w:sz="0" w:space="0" w:color="auto"/>
      </w:divBdr>
    </w:div>
    <w:div w:id="746071876">
      <w:bodyDiv w:val="1"/>
      <w:marLeft w:val="0"/>
      <w:marRight w:val="0"/>
      <w:marTop w:val="0"/>
      <w:marBottom w:val="0"/>
      <w:divBdr>
        <w:top w:val="none" w:sz="0" w:space="0" w:color="auto"/>
        <w:left w:val="none" w:sz="0" w:space="0" w:color="auto"/>
        <w:bottom w:val="none" w:sz="0" w:space="0" w:color="auto"/>
        <w:right w:val="none" w:sz="0" w:space="0" w:color="auto"/>
      </w:divBdr>
    </w:div>
    <w:div w:id="748238005">
      <w:bodyDiv w:val="1"/>
      <w:marLeft w:val="0"/>
      <w:marRight w:val="0"/>
      <w:marTop w:val="0"/>
      <w:marBottom w:val="0"/>
      <w:divBdr>
        <w:top w:val="none" w:sz="0" w:space="0" w:color="auto"/>
        <w:left w:val="none" w:sz="0" w:space="0" w:color="auto"/>
        <w:bottom w:val="none" w:sz="0" w:space="0" w:color="auto"/>
        <w:right w:val="none" w:sz="0" w:space="0" w:color="auto"/>
      </w:divBdr>
    </w:div>
    <w:div w:id="767165958">
      <w:bodyDiv w:val="1"/>
      <w:marLeft w:val="0"/>
      <w:marRight w:val="0"/>
      <w:marTop w:val="0"/>
      <w:marBottom w:val="0"/>
      <w:divBdr>
        <w:top w:val="none" w:sz="0" w:space="0" w:color="auto"/>
        <w:left w:val="none" w:sz="0" w:space="0" w:color="auto"/>
        <w:bottom w:val="none" w:sz="0" w:space="0" w:color="auto"/>
        <w:right w:val="none" w:sz="0" w:space="0" w:color="auto"/>
      </w:divBdr>
    </w:div>
    <w:div w:id="802235128">
      <w:bodyDiv w:val="1"/>
      <w:marLeft w:val="0"/>
      <w:marRight w:val="0"/>
      <w:marTop w:val="0"/>
      <w:marBottom w:val="0"/>
      <w:divBdr>
        <w:top w:val="none" w:sz="0" w:space="0" w:color="auto"/>
        <w:left w:val="none" w:sz="0" w:space="0" w:color="auto"/>
        <w:bottom w:val="none" w:sz="0" w:space="0" w:color="auto"/>
        <w:right w:val="none" w:sz="0" w:space="0" w:color="auto"/>
      </w:divBdr>
    </w:div>
    <w:div w:id="805896775">
      <w:bodyDiv w:val="1"/>
      <w:marLeft w:val="0"/>
      <w:marRight w:val="0"/>
      <w:marTop w:val="0"/>
      <w:marBottom w:val="0"/>
      <w:divBdr>
        <w:top w:val="none" w:sz="0" w:space="0" w:color="auto"/>
        <w:left w:val="none" w:sz="0" w:space="0" w:color="auto"/>
        <w:bottom w:val="none" w:sz="0" w:space="0" w:color="auto"/>
        <w:right w:val="none" w:sz="0" w:space="0" w:color="auto"/>
      </w:divBdr>
    </w:div>
    <w:div w:id="831801148">
      <w:bodyDiv w:val="1"/>
      <w:marLeft w:val="0"/>
      <w:marRight w:val="0"/>
      <w:marTop w:val="0"/>
      <w:marBottom w:val="0"/>
      <w:divBdr>
        <w:top w:val="none" w:sz="0" w:space="0" w:color="auto"/>
        <w:left w:val="none" w:sz="0" w:space="0" w:color="auto"/>
        <w:bottom w:val="none" w:sz="0" w:space="0" w:color="auto"/>
        <w:right w:val="none" w:sz="0" w:space="0" w:color="auto"/>
      </w:divBdr>
    </w:div>
    <w:div w:id="845632344">
      <w:bodyDiv w:val="1"/>
      <w:marLeft w:val="0"/>
      <w:marRight w:val="0"/>
      <w:marTop w:val="0"/>
      <w:marBottom w:val="0"/>
      <w:divBdr>
        <w:top w:val="none" w:sz="0" w:space="0" w:color="auto"/>
        <w:left w:val="none" w:sz="0" w:space="0" w:color="auto"/>
        <w:bottom w:val="none" w:sz="0" w:space="0" w:color="auto"/>
        <w:right w:val="none" w:sz="0" w:space="0" w:color="auto"/>
      </w:divBdr>
    </w:div>
    <w:div w:id="865295839">
      <w:bodyDiv w:val="1"/>
      <w:marLeft w:val="0"/>
      <w:marRight w:val="0"/>
      <w:marTop w:val="0"/>
      <w:marBottom w:val="0"/>
      <w:divBdr>
        <w:top w:val="none" w:sz="0" w:space="0" w:color="auto"/>
        <w:left w:val="none" w:sz="0" w:space="0" w:color="auto"/>
        <w:bottom w:val="none" w:sz="0" w:space="0" w:color="auto"/>
        <w:right w:val="none" w:sz="0" w:space="0" w:color="auto"/>
      </w:divBdr>
    </w:div>
    <w:div w:id="867448225">
      <w:bodyDiv w:val="1"/>
      <w:marLeft w:val="0"/>
      <w:marRight w:val="0"/>
      <w:marTop w:val="0"/>
      <w:marBottom w:val="0"/>
      <w:divBdr>
        <w:top w:val="none" w:sz="0" w:space="0" w:color="auto"/>
        <w:left w:val="none" w:sz="0" w:space="0" w:color="auto"/>
        <w:bottom w:val="none" w:sz="0" w:space="0" w:color="auto"/>
        <w:right w:val="none" w:sz="0" w:space="0" w:color="auto"/>
      </w:divBdr>
    </w:div>
    <w:div w:id="877743419">
      <w:bodyDiv w:val="1"/>
      <w:marLeft w:val="0"/>
      <w:marRight w:val="0"/>
      <w:marTop w:val="0"/>
      <w:marBottom w:val="0"/>
      <w:divBdr>
        <w:top w:val="none" w:sz="0" w:space="0" w:color="auto"/>
        <w:left w:val="none" w:sz="0" w:space="0" w:color="auto"/>
        <w:bottom w:val="none" w:sz="0" w:space="0" w:color="auto"/>
        <w:right w:val="none" w:sz="0" w:space="0" w:color="auto"/>
      </w:divBdr>
    </w:div>
    <w:div w:id="881290991">
      <w:bodyDiv w:val="1"/>
      <w:marLeft w:val="0"/>
      <w:marRight w:val="0"/>
      <w:marTop w:val="0"/>
      <w:marBottom w:val="0"/>
      <w:divBdr>
        <w:top w:val="none" w:sz="0" w:space="0" w:color="auto"/>
        <w:left w:val="none" w:sz="0" w:space="0" w:color="auto"/>
        <w:bottom w:val="none" w:sz="0" w:space="0" w:color="auto"/>
        <w:right w:val="none" w:sz="0" w:space="0" w:color="auto"/>
      </w:divBdr>
    </w:div>
    <w:div w:id="912200914">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928317621">
      <w:bodyDiv w:val="1"/>
      <w:marLeft w:val="0"/>
      <w:marRight w:val="0"/>
      <w:marTop w:val="0"/>
      <w:marBottom w:val="0"/>
      <w:divBdr>
        <w:top w:val="none" w:sz="0" w:space="0" w:color="auto"/>
        <w:left w:val="none" w:sz="0" w:space="0" w:color="auto"/>
        <w:bottom w:val="none" w:sz="0" w:space="0" w:color="auto"/>
        <w:right w:val="none" w:sz="0" w:space="0" w:color="auto"/>
      </w:divBdr>
    </w:div>
    <w:div w:id="959608176">
      <w:bodyDiv w:val="1"/>
      <w:marLeft w:val="0"/>
      <w:marRight w:val="0"/>
      <w:marTop w:val="0"/>
      <w:marBottom w:val="0"/>
      <w:divBdr>
        <w:top w:val="none" w:sz="0" w:space="0" w:color="auto"/>
        <w:left w:val="none" w:sz="0" w:space="0" w:color="auto"/>
        <w:bottom w:val="none" w:sz="0" w:space="0" w:color="auto"/>
        <w:right w:val="none" w:sz="0" w:space="0" w:color="auto"/>
      </w:divBdr>
    </w:div>
    <w:div w:id="980816478">
      <w:bodyDiv w:val="1"/>
      <w:marLeft w:val="0"/>
      <w:marRight w:val="0"/>
      <w:marTop w:val="0"/>
      <w:marBottom w:val="0"/>
      <w:divBdr>
        <w:top w:val="none" w:sz="0" w:space="0" w:color="auto"/>
        <w:left w:val="none" w:sz="0" w:space="0" w:color="auto"/>
        <w:bottom w:val="none" w:sz="0" w:space="0" w:color="auto"/>
        <w:right w:val="none" w:sz="0" w:space="0" w:color="auto"/>
      </w:divBdr>
    </w:div>
    <w:div w:id="1029916759">
      <w:bodyDiv w:val="1"/>
      <w:marLeft w:val="0"/>
      <w:marRight w:val="0"/>
      <w:marTop w:val="0"/>
      <w:marBottom w:val="0"/>
      <w:divBdr>
        <w:top w:val="none" w:sz="0" w:space="0" w:color="auto"/>
        <w:left w:val="none" w:sz="0" w:space="0" w:color="auto"/>
        <w:bottom w:val="none" w:sz="0" w:space="0" w:color="auto"/>
        <w:right w:val="none" w:sz="0" w:space="0" w:color="auto"/>
      </w:divBdr>
    </w:div>
    <w:div w:id="1052534118">
      <w:bodyDiv w:val="1"/>
      <w:marLeft w:val="0"/>
      <w:marRight w:val="0"/>
      <w:marTop w:val="0"/>
      <w:marBottom w:val="0"/>
      <w:divBdr>
        <w:top w:val="none" w:sz="0" w:space="0" w:color="auto"/>
        <w:left w:val="none" w:sz="0" w:space="0" w:color="auto"/>
        <w:bottom w:val="none" w:sz="0" w:space="0" w:color="auto"/>
        <w:right w:val="none" w:sz="0" w:space="0" w:color="auto"/>
      </w:divBdr>
    </w:div>
    <w:div w:id="1056659137">
      <w:bodyDiv w:val="1"/>
      <w:marLeft w:val="0"/>
      <w:marRight w:val="0"/>
      <w:marTop w:val="0"/>
      <w:marBottom w:val="0"/>
      <w:divBdr>
        <w:top w:val="none" w:sz="0" w:space="0" w:color="auto"/>
        <w:left w:val="none" w:sz="0" w:space="0" w:color="auto"/>
        <w:bottom w:val="none" w:sz="0" w:space="0" w:color="auto"/>
        <w:right w:val="none" w:sz="0" w:space="0" w:color="auto"/>
      </w:divBdr>
    </w:div>
    <w:div w:id="1060203786">
      <w:bodyDiv w:val="1"/>
      <w:marLeft w:val="0"/>
      <w:marRight w:val="0"/>
      <w:marTop w:val="0"/>
      <w:marBottom w:val="0"/>
      <w:divBdr>
        <w:top w:val="none" w:sz="0" w:space="0" w:color="auto"/>
        <w:left w:val="none" w:sz="0" w:space="0" w:color="auto"/>
        <w:bottom w:val="none" w:sz="0" w:space="0" w:color="auto"/>
        <w:right w:val="none" w:sz="0" w:space="0" w:color="auto"/>
      </w:divBdr>
    </w:div>
    <w:div w:id="1102991145">
      <w:bodyDiv w:val="1"/>
      <w:marLeft w:val="0"/>
      <w:marRight w:val="0"/>
      <w:marTop w:val="0"/>
      <w:marBottom w:val="0"/>
      <w:divBdr>
        <w:top w:val="none" w:sz="0" w:space="0" w:color="auto"/>
        <w:left w:val="none" w:sz="0" w:space="0" w:color="auto"/>
        <w:bottom w:val="none" w:sz="0" w:space="0" w:color="auto"/>
        <w:right w:val="none" w:sz="0" w:space="0" w:color="auto"/>
      </w:divBdr>
    </w:div>
    <w:div w:id="1130703539">
      <w:bodyDiv w:val="1"/>
      <w:marLeft w:val="0"/>
      <w:marRight w:val="0"/>
      <w:marTop w:val="0"/>
      <w:marBottom w:val="0"/>
      <w:divBdr>
        <w:top w:val="none" w:sz="0" w:space="0" w:color="auto"/>
        <w:left w:val="none" w:sz="0" w:space="0" w:color="auto"/>
        <w:bottom w:val="none" w:sz="0" w:space="0" w:color="auto"/>
        <w:right w:val="none" w:sz="0" w:space="0" w:color="auto"/>
      </w:divBdr>
    </w:div>
    <w:div w:id="1145468674">
      <w:bodyDiv w:val="1"/>
      <w:marLeft w:val="0"/>
      <w:marRight w:val="0"/>
      <w:marTop w:val="0"/>
      <w:marBottom w:val="0"/>
      <w:divBdr>
        <w:top w:val="none" w:sz="0" w:space="0" w:color="auto"/>
        <w:left w:val="none" w:sz="0" w:space="0" w:color="auto"/>
        <w:bottom w:val="none" w:sz="0" w:space="0" w:color="auto"/>
        <w:right w:val="none" w:sz="0" w:space="0" w:color="auto"/>
      </w:divBdr>
    </w:div>
    <w:div w:id="1181898814">
      <w:bodyDiv w:val="1"/>
      <w:marLeft w:val="0"/>
      <w:marRight w:val="0"/>
      <w:marTop w:val="0"/>
      <w:marBottom w:val="0"/>
      <w:divBdr>
        <w:top w:val="none" w:sz="0" w:space="0" w:color="auto"/>
        <w:left w:val="none" w:sz="0" w:space="0" w:color="auto"/>
        <w:bottom w:val="none" w:sz="0" w:space="0" w:color="auto"/>
        <w:right w:val="none" w:sz="0" w:space="0" w:color="auto"/>
      </w:divBdr>
    </w:div>
    <w:div w:id="1191649163">
      <w:bodyDiv w:val="1"/>
      <w:marLeft w:val="0"/>
      <w:marRight w:val="0"/>
      <w:marTop w:val="0"/>
      <w:marBottom w:val="0"/>
      <w:divBdr>
        <w:top w:val="none" w:sz="0" w:space="0" w:color="auto"/>
        <w:left w:val="none" w:sz="0" w:space="0" w:color="auto"/>
        <w:bottom w:val="none" w:sz="0" w:space="0" w:color="auto"/>
        <w:right w:val="none" w:sz="0" w:space="0" w:color="auto"/>
      </w:divBdr>
    </w:div>
    <w:div w:id="1211041600">
      <w:bodyDiv w:val="1"/>
      <w:marLeft w:val="0"/>
      <w:marRight w:val="0"/>
      <w:marTop w:val="0"/>
      <w:marBottom w:val="0"/>
      <w:divBdr>
        <w:top w:val="none" w:sz="0" w:space="0" w:color="auto"/>
        <w:left w:val="none" w:sz="0" w:space="0" w:color="auto"/>
        <w:bottom w:val="none" w:sz="0" w:space="0" w:color="auto"/>
        <w:right w:val="none" w:sz="0" w:space="0" w:color="auto"/>
      </w:divBdr>
    </w:div>
    <w:div w:id="1213494794">
      <w:bodyDiv w:val="1"/>
      <w:marLeft w:val="0"/>
      <w:marRight w:val="0"/>
      <w:marTop w:val="0"/>
      <w:marBottom w:val="0"/>
      <w:divBdr>
        <w:top w:val="none" w:sz="0" w:space="0" w:color="auto"/>
        <w:left w:val="none" w:sz="0" w:space="0" w:color="auto"/>
        <w:bottom w:val="none" w:sz="0" w:space="0" w:color="auto"/>
        <w:right w:val="none" w:sz="0" w:space="0" w:color="auto"/>
      </w:divBdr>
    </w:div>
    <w:div w:id="1213955279">
      <w:bodyDiv w:val="1"/>
      <w:marLeft w:val="0"/>
      <w:marRight w:val="0"/>
      <w:marTop w:val="0"/>
      <w:marBottom w:val="0"/>
      <w:divBdr>
        <w:top w:val="none" w:sz="0" w:space="0" w:color="auto"/>
        <w:left w:val="none" w:sz="0" w:space="0" w:color="auto"/>
        <w:bottom w:val="none" w:sz="0" w:space="0" w:color="auto"/>
        <w:right w:val="none" w:sz="0" w:space="0" w:color="auto"/>
      </w:divBdr>
    </w:div>
    <w:div w:id="1222406793">
      <w:bodyDiv w:val="1"/>
      <w:marLeft w:val="0"/>
      <w:marRight w:val="0"/>
      <w:marTop w:val="0"/>
      <w:marBottom w:val="0"/>
      <w:divBdr>
        <w:top w:val="none" w:sz="0" w:space="0" w:color="auto"/>
        <w:left w:val="none" w:sz="0" w:space="0" w:color="auto"/>
        <w:bottom w:val="none" w:sz="0" w:space="0" w:color="auto"/>
        <w:right w:val="none" w:sz="0" w:space="0" w:color="auto"/>
      </w:divBdr>
    </w:div>
    <w:div w:id="1299648437">
      <w:bodyDiv w:val="1"/>
      <w:marLeft w:val="0"/>
      <w:marRight w:val="0"/>
      <w:marTop w:val="0"/>
      <w:marBottom w:val="0"/>
      <w:divBdr>
        <w:top w:val="none" w:sz="0" w:space="0" w:color="auto"/>
        <w:left w:val="none" w:sz="0" w:space="0" w:color="auto"/>
        <w:bottom w:val="none" w:sz="0" w:space="0" w:color="auto"/>
        <w:right w:val="none" w:sz="0" w:space="0" w:color="auto"/>
      </w:divBdr>
    </w:div>
    <w:div w:id="1309868826">
      <w:bodyDiv w:val="1"/>
      <w:marLeft w:val="0"/>
      <w:marRight w:val="0"/>
      <w:marTop w:val="0"/>
      <w:marBottom w:val="0"/>
      <w:divBdr>
        <w:top w:val="none" w:sz="0" w:space="0" w:color="auto"/>
        <w:left w:val="none" w:sz="0" w:space="0" w:color="auto"/>
        <w:bottom w:val="none" w:sz="0" w:space="0" w:color="auto"/>
        <w:right w:val="none" w:sz="0" w:space="0" w:color="auto"/>
      </w:divBdr>
    </w:div>
    <w:div w:id="1318417616">
      <w:bodyDiv w:val="1"/>
      <w:marLeft w:val="0"/>
      <w:marRight w:val="0"/>
      <w:marTop w:val="0"/>
      <w:marBottom w:val="0"/>
      <w:divBdr>
        <w:top w:val="none" w:sz="0" w:space="0" w:color="auto"/>
        <w:left w:val="none" w:sz="0" w:space="0" w:color="auto"/>
        <w:bottom w:val="none" w:sz="0" w:space="0" w:color="auto"/>
        <w:right w:val="none" w:sz="0" w:space="0" w:color="auto"/>
      </w:divBdr>
    </w:div>
    <w:div w:id="1359742405">
      <w:bodyDiv w:val="1"/>
      <w:marLeft w:val="0"/>
      <w:marRight w:val="0"/>
      <w:marTop w:val="0"/>
      <w:marBottom w:val="0"/>
      <w:divBdr>
        <w:top w:val="none" w:sz="0" w:space="0" w:color="auto"/>
        <w:left w:val="none" w:sz="0" w:space="0" w:color="auto"/>
        <w:bottom w:val="none" w:sz="0" w:space="0" w:color="auto"/>
        <w:right w:val="none" w:sz="0" w:space="0" w:color="auto"/>
      </w:divBdr>
    </w:div>
    <w:div w:id="1374574186">
      <w:bodyDiv w:val="1"/>
      <w:marLeft w:val="0"/>
      <w:marRight w:val="0"/>
      <w:marTop w:val="0"/>
      <w:marBottom w:val="0"/>
      <w:divBdr>
        <w:top w:val="none" w:sz="0" w:space="0" w:color="auto"/>
        <w:left w:val="none" w:sz="0" w:space="0" w:color="auto"/>
        <w:bottom w:val="none" w:sz="0" w:space="0" w:color="auto"/>
        <w:right w:val="none" w:sz="0" w:space="0" w:color="auto"/>
      </w:divBdr>
    </w:div>
    <w:div w:id="1383096939">
      <w:bodyDiv w:val="1"/>
      <w:marLeft w:val="0"/>
      <w:marRight w:val="0"/>
      <w:marTop w:val="0"/>
      <w:marBottom w:val="0"/>
      <w:divBdr>
        <w:top w:val="none" w:sz="0" w:space="0" w:color="auto"/>
        <w:left w:val="none" w:sz="0" w:space="0" w:color="auto"/>
        <w:bottom w:val="none" w:sz="0" w:space="0" w:color="auto"/>
        <w:right w:val="none" w:sz="0" w:space="0" w:color="auto"/>
      </w:divBdr>
    </w:div>
    <w:div w:id="1395006097">
      <w:bodyDiv w:val="1"/>
      <w:marLeft w:val="0"/>
      <w:marRight w:val="0"/>
      <w:marTop w:val="0"/>
      <w:marBottom w:val="0"/>
      <w:divBdr>
        <w:top w:val="none" w:sz="0" w:space="0" w:color="auto"/>
        <w:left w:val="none" w:sz="0" w:space="0" w:color="auto"/>
        <w:bottom w:val="none" w:sz="0" w:space="0" w:color="auto"/>
        <w:right w:val="none" w:sz="0" w:space="0" w:color="auto"/>
      </w:divBdr>
    </w:div>
    <w:div w:id="1417284928">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2213365">
      <w:bodyDiv w:val="1"/>
      <w:marLeft w:val="0"/>
      <w:marRight w:val="0"/>
      <w:marTop w:val="0"/>
      <w:marBottom w:val="0"/>
      <w:divBdr>
        <w:top w:val="none" w:sz="0" w:space="0" w:color="auto"/>
        <w:left w:val="none" w:sz="0" w:space="0" w:color="auto"/>
        <w:bottom w:val="none" w:sz="0" w:space="0" w:color="auto"/>
        <w:right w:val="none" w:sz="0" w:space="0" w:color="auto"/>
      </w:divBdr>
    </w:div>
    <w:div w:id="1435443895">
      <w:bodyDiv w:val="1"/>
      <w:marLeft w:val="0"/>
      <w:marRight w:val="0"/>
      <w:marTop w:val="0"/>
      <w:marBottom w:val="0"/>
      <w:divBdr>
        <w:top w:val="none" w:sz="0" w:space="0" w:color="auto"/>
        <w:left w:val="none" w:sz="0" w:space="0" w:color="auto"/>
        <w:bottom w:val="none" w:sz="0" w:space="0" w:color="auto"/>
        <w:right w:val="none" w:sz="0" w:space="0" w:color="auto"/>
      </w:divBdr>
    </w:div>
    <w:div w:id="1436170563">
      <w:bodyDiv w:val="1"/>
      <w:marLeft w:val="0"/>
      <w:marRight w:val="0"/>
      <w:marTop w:val="0"/>
      <w:marBottom w:val="0"/>
      <w:divBdr>
        <w:top w:val="none" w:sz="0" w:space="0" w:color="auto"/>
        <w:left w:val="none" w:sz="0" w:space="0" w:color="auto"/>
        <w:bottom w:val="none" w:sz="0" w:space="0" w:color="auto"/>
        <w:right w:val="none" w:sz="0" w:space="0" w:color="auto"/>
      </w:divBdr>
    </w:div>
    <w:div w:id="1474907581">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43975204">
      <w:bodyDiv w:val="1"/>
      <w:marLeft w:val="0"/>
      <w:marRight w:val="0"/>
      <w:marTop w:val="0"/>
      <w:marBottom w:val="0"/>
      <w:divBdr>
        <w:top w:val="none" w:sz="0" w:space="0" w:color="auto"/>
        <w:left w:val="none" w:sz="0" w:space="0" w:color="auto"/>
        <w:bottom w:val="none" w:sz="0" w:space="0" w:color="auto"/>
        <w:right w:val="none" w:sz="0" w:space="0" w:color="auto"/>
      </w:divBdr>
    </w:div>
    <w:div w:id="1549948742">
      <w:bodyDiv w:val="1"/>
      <w:marLeft w:val="0"/>
      <w:marRight w:val="0"/>
      <w:marTop w:val="0"/>
      <w:marBottom w:val="0"/>
      <w:divBdr>
        <w:top w:val="none" w:sz="0" w:space="0" w:color="auto"/>
        <w:left w:val="none" w:sz="0" w:space="0" w:color="auto"/>
        <w:bottom w:val="none" w:sz="0" w:space="0" w:color="auto"/>
        <w:right w:val="none" w:sz="0" w:space="0" w:color="auto"/>
      </w:divBdr>
    </w:div>
    <w:div w:id="1582761512">
      <w:bodyDiv w:val="1"/>
      <w:marLeft w:val="0"/>
      <w:marRight w:val="0"/>
      <w:marTop w:val="0"/>
      <w:marBottom w:val="0"/>
      <w:divBdr>
        <w:top w:val="none" w:sz="0" w:space="0" w:color="auto"/>
        <w:left w:val="none" w:sz="0" w:space="0" w:color="auto"/>
        <w:bottom w:val="none" w:sz="0" w:space="0" w:color="auto"/>
        <w:right w:val="none" w:sz="0" w:space="0" w:color="auto"/>
      </w:divBdr>
    </w:div>
    <w:div w:id="1591499516">
      <w:bodyDiv w:val="1"/>
      <w:marLeft w:val="0"/>
      <w:marRight w:val="0"/>
      <w:marTop w:val="0"/>
      <w:marBottom w:val="0"/>
      <w:divBdr>
        <w:top w:val="none" w:sz="0" w:space="0" w:color="auto"/>
        <w:left w:val="none" w:sz="0" w:space="0" w:color="auto"/>
        <w:bottom w:val="none" w:sz="0" w:space="0" w:color="auto"/>
        <w:right w:val="none" w:sz="0" w:space="0" w:color="auto"/>
      </w:divBdr>
    </w:div>
    <w:div w:id="1609240298">
      <w:bodyDiv w:val="1"/>
      <w:marLeft w:val="0"/>
      <w:marRight w:val="0"/>
      <w:marTop w:val="0"/>
      <w:marBottom w:val="0"/>
      <w:divBdr>
        <w:top w:val="none" w:sz="0" w:space="0" w:color="auto"/>
        <w:left w:val="none" w:sz="0" w:space="0" w:color="auto"/>
        <w:bottom w:val="none" w:sz="0" w:space="0" w:color="auto"/>
        <w:right w:val="none" w:sz="0" w:space="0" w:color="auto"/>
      </w:divBdr>
    </w:div>
    <w:div w:id="1611887511">
      <w:bodyDiv w:val="1"/>
      <w:marLeft w:val="0"/>
      <w:marRight w:val="0"/>
      <w:marTop w:val="0"/>
      <w:marBottom w:val="0"/>
      <w:divBdr>
        <w:top w:val="none" w:sz="0" w:space="0" w:color="auto"/>
        <w:left w:val="none" w:sz="0" w:space="0" w:color="auto"/>
        <w:bottom w:val="none" w:sz="0" w:space="0" w:color="auto"/>
        <w:right w:val="none" w:sz="0" w:space="0" w:color="auto"/>
      </w:divBdr>
    </w:div>
    <w:div w:id="1654525041">
      <w:bodyDiv w:val="1"/>
      <w:marLeft w:val="0"/>
      <w:marRight w:val="0"/>
      <w:marTop w:val="0"/>
      <w:marBottom w:val="0"/>
      <w:divBdr>
        <w:top w:val="none" w:sz="0" w:space="0" w:color="auto"/>
        <w:left w:val="none" w:sz="0" w:space="0" w:color="auto"/>
        <w:bottom w:val="none" w:sz="0" w:space="0" w:color="auto"/>
        <w:right w:val="none" w:sz="0" w:space="0" w:color="auto"/>
      </w:divBdr>
    </w:div>
    <w:div w:id="1658416961">
      <w:bodyDiv w:val="1"/>
      <w:marLeft w:val="0"/>
      <w:marRight w:val="0"/>
      <w:marTop w:val="0"/>
      <w:marBottom w:val="0"/>
      <w:divBdr>
        <w:top w:val="none" w:sz="0" w:space="0" w:color="auto"/>
        <w:left w:val="none" w:sz="0" w:space="0" w:color="auto"/>
        <w:bottom w:val="none" w:sz="0" w:space="0" w:color="auto"/>
        <w:right w:val="none" w:sz="0" w:space="0" w:color="auto"/>
      </w:divBdr>
    </w:div>
    <w:div w:id="1682467983">
      <w:bodyDiv w:val="1"/>
      <w:marLeft w:val="0"/>
      <w:marRight w:val="0"/>
      <w:marTop w:val="0"/>
      <w:marBottom w:val="0"/>
      <w:divBdr>
        <w:top w:val="none" w:sz="0" w:space="0" w:color="auto"/>
        <w:left w:val="none" w:sz="0" w:space="0" w:color="auto"/>
        <w:bottom w:val="none" w:sz="0" w:space="0" w:color="auto"/>
        <w:right w:val="none" w:sz="0" w:space="0" w:color="auto"/>
      </w:divBdr>
    </w:div>
    <w:div w:id="1686470630">
      <w:bodyDiv w:val="1"/>
      <w:marLeft w:val="0"/>
      <w:marRight w:val="0"/>
      <w:marTop w:val="0"/>
      <w:marBottom w:val="0"/>
      <w:divBdr>
        <w:top w:val="none" w:sz="0" w:space="0" w:color="auto"/>
        <w:left w:val="none" w:sz="0" w:space="0" w:color="auto"/>
        <w:bottom w:val="none" w:sz="0" w:space="0" w:color="auto"/>
        <w:right w:val="none" w:sz="0" w:space="0" w:color="auto"/>
      </w:divBdr>
    </w:div>
    <w:div w:id="1694110530">
      <w:bodyDiv w:val="1"/>
      <w:marLeft w:val="0"/>
      <w:marRight w:val="0"/>
      <w:marTop w:val="0"/>
      <w:marBottom w:val="0"/>
      <w:divBdr>
        <w:top w:val="none" w:sz="0" w:space="0" w:color="auto"/>
        <w:left w:val="none" w:sz="0" w:space="0" w:color="auto"/>
        <w:bottom w:val="none" w:sz="0" w:space="0" w:color="auto"/>
        <w:right w:val="none" w:sz="0" w:space="0" w:color="auto"/>
      </w:divBdr>
    </w:div>
    <w:div w:id="1696614067">
      <w:bodyDiv w:val="1"/>
      <w:marLeft w:val="0"/>
      <w:marRight w:val="0"/>
      <w:marTop w:val="0"/>
      <w:marBottom w:val="0"/>
      <w:divBdr>
        <w:top w:val="none" w:sz="0" w:space="0" w:color="auto"/>
        <w:left w:val="none" w:sz="0" w:space="0" w:color="auto"/>
        <w:bottom w:val="none" w:sz="0" w:space="0" w:color="auto"/>
        <w:right w:val="none" w:sz="0" w:space="0" w:color="auto"/>
      </w:divBdr>
    </w:div>
    <w:div w:id="1729453743">
      <w:bodyDiv w:val="1"/>
      <w:marLeft w:val="0"/>
      <w:marRight w:val="0"/>
      <w:marTop w:val="0"/>
      <w:marBottom w:val="0"/>
      <w:divBdr>
        <w:top w:val="none" w:sz="0" w:space="0" w:color="auto"/>
        <w:left w:val="none" w:sz="0" w:space="0" w:color="auto"/>
        <w:bottom w:val="none" w:sz="0" w:space="0" w:color="auto"/>
        <w:right w:val="none" w:sz="0" w:space="0" w:color="auto"/>
      </w:divBdr>
    </w:div>
    <w:div w:id="1730030513">
      <w:bodyDiv w:val="1"/>
      <w:marLeft w:val="0"/>
      <w:marRight w:val="0"/>
      <w:marTop w:val="0"/>
      <w:marBottom w:val="0"/>
      <w:divBdr>
        <w:top w:val="none" w:sz="0" w:space="0" w:color="auto"/>
        <w:left w:val="none" w:sz="0" w:space="0" w:color="auto"/>
        <w:bottom w:val="none" w:sz="0" w:space="0" w:color="auto"/>
        <w:right w:val="none" w:sz="0" w:space="0" w:color="auto"/>
      </w:divBdr>
    </w:div>
    <w:div w:id="1746760819">
      <w:bodyDiv w:val="1"/>
      <w:marLeft w:val="0"/>
      <w:marRight w:val="0"/>
      <w:marTop w:val="0"/>
      <w:marBottom w:val="0"/>
      <w:divBdr>
        <w:top w:val="none" w:sz="0" w:space="0" w:color="auto"/>
        <w:left w:val="none" w:sz="0" w:space="0" w:color="auto"/>
        <w:bottom w:val="none" w:sz="0" w:space="0" w:color="auto"/>
        <w:right w:val="none" w:sz="0" w:space="0" w:color="auto"/>
      </w:divBdr>
    </w:div>
    <w:div w:id="1757435389">
      <w:bodyDiv w:val="1"/>
      <w:marLeft w:val="0"/>
      <w:marRight w:val="0"/>
      <w:marTop w:val="0"/>
      <w:marBottom w:val="0"/>
      <w:divBdr>
        <w:top w:val="none" w:sz="0" w:space="0" w:color="auto"/>
        <w:left w:val="none" w:sz="0" w:space="0" w:color="auto"/>
        <w:bottom w:val="none" w:sz="0" w:space="0" w:color="auto"/>
        <w:right w:val="none" w:sz="0" w:space="0" w:color="auto"/>
      </w:divBdr>
    </w:div>
    <w:div w:id="1763797917">
      <w:bodyDiv w:val="1"/>
      <w:marLeft w:val="0"/>
      <w:marRight w:val="0"/>
      <w:marTop w:val="0"/>
      <w:marBottom w:val="0"/>
      <w:divBdr>
        <w:top w:val="none" w:sz="0" w:space="0" w:color="auto"/>
        <w:left w:val="none" w:sz="0" w:space="0" w:color="auto"/>
        <w:bottom w:val="none" w:sz="0" w:space="0" w:color="auto"/>
        <w:right w:val="none" w:sz="0" w:space="0" w:color="auto"/>
      </w:divBdr>
    </w:div>
    <w:div w:id="1775590679">
      <w:bodyDiv w:val="1"/>
      <w:marLeft w:val="0"/>
      <w:marRight w:val="0"/>
      <w:marTop w:val="0"/>
      <w:marBottom w:val="0"/>
      <w:divBdr>
        <w:top w:val="none" w:sz="0" w:space="0" w:color="auto"/>
        <w:left w:val="none" w:sz="0" w:space="0" w:color="auto"/>
        <w:bottom w:val="none" w:sz="0" w:space="0" w:color="auto"/>
        <w:right w:val="none" w:sz="0" w:space="0" w:color="auto"/>
      </w:divBdr>
    </w:div>
    <w:div w:id="1801343711">
      <w:bodyDiv w:val="1"/>
      <w:marLeft w:val="0"/>
      <w:marRight w:val="0"/>
      <w:marTop w:val="0"/>
      <w:marBottom w:val="0"/>
      <w:divBdr>
        <w:top w:val="none" w:sz="0" w:space="0" w:color="auto"/>
        <w:left w:val="none" w:sz="0" w:space="0" w:color="auto"/>
        <w:bottom w:val="none" w:sz="0" w:space="0" w:color="auto"/>
        <w:right w:val="none" w:sz="0" w:space="0" w:color="auto"/>
      </w:divBdr>
    </w:div>
    <w:div w:id="1807426370">
      <w:bodyDiv w:val="1"/>
      <w:marLeft w:val="0"/>
      <w:marRight w:val="0"/>
      <w:marTop w:val="0"/>
      <w:marBottom w:val="0"/>
      <w:divBdr>
        <w:top w:val="none" w:sz="0" w:space="0" w:color="auto"/>
        <w:left w:val="none" w:sz="0" w:space="0" w:color="auto"/>
        <w:bottom w:val="none" w:sz="0" w:space="0" w:color="auto"/>
        <w:right w:val="none" w:sz="0" w:space="0" w:color="auto"/>
      </w:divBdr>
    </w:div>
    <w:div w:id="1832793401">
      <w:bodyDiv w:val="1"/>
      <w:marLeft w:val="0"/>
      <w:marRight w:val="0"/>
      <w:marTop w:val="0"/>
      <w:marBottom w:val="0"/>
      <w:divBdr>
        <w:top w:val="none" w:sz="0" w:space="0" w:color="auto"/>
        <w:left w:val="none" w:sz="0" w:space="0" w:color="auto"/>
        <w:bottom w:val="none" w:sz="0" w:space="0" w:color="auto"/>
        <w:right w:val="none" w:sz="0" w:space="0" w:color="auto"/>
      </w:divBdr>
    </w:div>
    <w:div w:id="1887332350">
      <w:bodyDiv w:val="1"/>
      <w:marLeft w:val="0"/>
      <w:marRight w:val="0"/>
      <w:marTop w:val="0"/>
      <w:marBottom w:val="0"/>
      <w:divBdr>
        <w:top w:val="none" w:sz="0" w:space="0" w:color="auto"/>
        <w:left w:val="none" w:sz="0" w:space="0" w:color="auto"/>
        <w:bottom w:val="none" w:sz="0" w:space="0" w:color="auto"/>
        <w:right w:val="none" w:sz="0" w:space="0" w:color="auto"/>
      </w:divBdr>
    </w:div>
    <w:div w:id="1920020805">
      <w:bodyDiv w:val="1"/>
      <w:marLeft w:val="0"/>
      <w:marRight w:val="0"/>
      <w:marTop w:val="0"/>
      <w:marBottom w:val="0"/>
      <w:divBdr>
        <w:top w:val="none" w:sz="0" w:space="0" w:color="auto"/>
        <w:left w:val="none" w:sz="0" w:space="0" w:color="auto"/>
        <w:bottom w:val="none" w:sz="0" w:space="0" w:color="auto"/>
        <w:right w:val="none" w:sz="0" w:space="0" w:color="auto"/>
      </w:divBdr>
    </w:div>
    <w:div w:id="1951548598">
      <w:bodyDiv w:val="1"/>
      <w:marLeft w:val="0"/>
      <w:marRight w:val="0"/>
      <w:marTop w:val="0"/>
      <w:marBottom w:val="0"/>
      <w:divBdr>
        <w:top w:val="none" w:sz="0" w:space="0" w:color="auto"/>
        <w:left w:val="none" w:sz="0" w:space="0" w:color="auto"/>
        <w:bottom w:val="none" w:sz="0" w:space="0" w:color="auto"/>
        <w:right w:val="none" w:sz="0" w:space="0" w:color="auto"/>
      </w:divBdr>
    </w:div>
    <w:div w:id="2000381654">
      <w:bodyDiv w:val="1"/>
      <w:marLeft w:val="0"/>
      <w:marRight w:val="0"/>
      <w:marTop w:val="0"/>
      <w:marBottom w:val="0"/>
      <w:divBdr>
        <w:top w:val="none" w:sz="0" w:space="0" w:color="auto"/>
        <w:left w:val="none" w:sz="0" w:space="0" w:color="auto"/>
        <w:bottom w:val="none" w:sz="0" w:space="0" w:color="auto"/>
        <w:right w:val="none" w:sz="0" w:space="0" w:color="auto"/>
      </w:divBdr>
    </w:div>
    <w:div w:id="2026783373">
      <w:bodyDiv w:val="1"/>
      <w:marLeft w:val="0"/>
      <w:marRight w:val="0"/>
      <w:marTop w:val="0"/>
      <w:marBottom w:val="0"/>
      <w:divBdr>
        <w:top w:val="none" w:sz="0" w:space="0" w:color="auto"/>
        <w:left w:val="none" w:sz="0" w:space="0" w:color="auto"/>
        <w:bottom w:val="none" w:sz="0" w:space="0" w:color="auto"/>
        <w:right w:val="none" w:sz="0" w:space="0" w:color="auto"/>
      </w:divBdr>
    </w:div>
    <w:div w:id="2094472389">
      <w:bodyDiv w:val="1"/>
      <w:marLeft w:val="0"/>
      <w:marRight w:val="0"/>
      <w:marTop w:val="0"/>
      <w:marBottom w:val="0"/>
      <w:divBdr>
        <w:top w:val="none" w:sz="0" w:space="0" w:color="auto"/>
        <w:left w:val="none" w:sz="0" w:space="0" w:color="auto"/>
        <w:bottom w:val="none" w:sz="0" w:space="0" w:color="auto"/>
        <w:right w:val="none" w:sz="0" w:space="0" w:color="auto"/>
      </w:divBdr>
    </w:div>
    <w:div w:id="2100326556">
      <w:bodyDiv w:val="1"/>
      <w:marLeft w:val="0"/>
      <w:marRight w:val="0"/>
      <w:marTop w:val="0"/>
      <w:marBottom w:val="0"/>
      <w:divBdr>
        <w:top w:val="none" w:sz="0" w:space="0" w:color="auto"/>
        <w:left w:val="none" w:sz="0" w:space="0" w:color="auto"/>
        <w:bottom w:val="none" w:sz="0" w:space="0" w:color="auto"/>
        <w:right w:val="none" w:sz="0" w:space="0" w:color="auto"/>
      </w:divBdr>
    </w:div>
    <w:div w:id="2102874032">
      <w:bodyDiv w:val="1"/>
      <w:marLeft w:val="0"/>
      <w:marRight w:val="0"/>
      <w:marTop w:val="0"/>
      <w:marBottom w:val="0"/>
      <w:divBdr>
        <w:top w:val="none" w:sz="0" w:space="0" w:color="auto"/>
        <w:left w:val="none" w:sz="0" w:space="0" w:color="auto"/>
        <w:bottom w:val="none" w:sz="0" w:space="0" w:color="auto"/>
        <w:right w:val="none" w:sz="0" w:space="0" w:color="auto"/>
      </w:divBdr>
    </w:div>
    <w:div w:id="2122408877">
      <w:bodyDiv w:val="1"/>
      <w:marLeft w:val="0"/>
      <w:marRight w:val="0"/>
      <w:marTop w:val="0"/>
      <w:marBottom w:val="0"/>
      <w:divBdr>
        <w:top w:val="none" w:sz="0" w:space="0" w:color="auto"/>
        <w:left w:val="none" w:sz="0" w:space="0" w:color="auto"/>
        <w:bottom w:val="none" w:sz="0" w:space="0" w:color="auto"/>
        <w:right w:val="none" w:sz="0" w:space="0" w:color="auto"/>
      </w:divBdr>
    </w:div>
    <w:div w:id="2129661740">
      <w:bodyDiv w:val="1"/>
      <w:marLeft w:val="0"/>
      <w:marRight w:val="0"/>
      <w:marTop w:val="0"/>
      <w:marBottom w:val="0"/>
      <w:divBdr>
        <w:top w:val="none" w:sz="0" w:space="0" w:color="auto"/>
        <w:left w:val="none" w:sz="0" w:space="0" w:color="auto"/>
        <w:bottom w:val="none" w:sz="0" w:space="0" w:color="auto"/>
        <w:right w:val="none" w:sz="0" w:space="0" w:color="auto"/>
      </w:divBdr>
    </w:div>
    <w:div w:id="21439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hyperlink" Target="http://www.kbcsm.hr/sektori-i-sluzbe/sluzba-nabave/pozivi-na-dostavu-ponud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bcsm@kbcsm.hr" TargetMode="External"/><Relationship Id="rId17" Type="http://schemas.openxmlformats.org/officeDocument/2006/relationships/hyperlink" Target="http://www.kbcsm.hr/sektori-i-sluzbe/sluzba-nabave/pozivi-na-dostavu-ponuda/" TargetMode="External"/><Relationship Id="rId2" Type="http://schemas.openxmlformats.org/officeDocument/2006/relationships/numbering" Target="numbering.xml"/><Relationship Id="rId16" Type="http://schemas.openxmlformats.org/officeDocument/2006/relationships/hyperlink" Target="mailto:mia.primorac@kbcsm.hr" TargetMode="External"/><Relationship Id="rId20" Type="http://schemas.openxmlformats.org/officeDocument/2006/relationships/hyperlink" Target="http://www.mgipu.hr/doc/Graditeljstvo/PitanjaOdgovori/MRMS_zaposl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20mob.%20099/733-0806,%20telefaks%20:%2001/3768-270,%20adresa%20elektroni&#269;ke%20po&#353;te%20:%20" TargetMode="External"/><Relationship Id="rId23" Type="http://schemas.openxmlformats.org/officeDocument/2006/relationships/theme" Target="theme/theme1.xml"/><Relationship Id="rId10" Type="http://schemas.openxmlformats.org/officeDocument/2006/relationships/hyperlink" Target="http://www.kbcsm.hr/sektori-i-sluzbe/sluzba-nabave/pozivi-na-dostavu-ponuda/" TargetMode="External"/><Relationship Id="rId19" Type="http://schemas.openxmlformats.org/officeDocument/2006/relationships/hyperlink" Target="http://www.mgipu.hr/default.aspx?id=3977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bava@kbcsm.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80A4-6613-426E-86E3-71269865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21741</Words>
  <Characters>123929</Characters>
  <Application>Microsoft Office Word</Application>
  <DocSecurity>0</DocSecurity>
  <Lines>1032</Lines>
  <Paragraphs>290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Nabava_KBCSM</dc:creator>
  <cp:lastModifiedBy>PRIMORAC MIA</cp:lastModifiedBy>
  <cp:revision>3</cp:revision>
  <cp:lastPrinted>2019-08-12T19:44:00Z</cp:lastPrinted>
  <dcterms:created xsi:type="dcterms:W3CDTF">2019-08-13T00:59:00Z</dcterms:created>
  <dcterms:modified xsi:type="dcterms:W3CDTF">2019-08-13T01:17:00Z</dcterms:modified>
</cp:coreProperties>
</file>