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0" w:rsidRDefault="00183130" w:rsidP="00183130">
      <w:r>
        <w:rPr>
          <w:noProof/>
          <w:lang w:val="en-US"/>
        </w:rPr>
        <w:drawing>
          <wp:inline distT="0" distB="0" distL="0" distR="0">
            <wp:extent cx="28003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21" w:rsidRPr="00A95B6E" w:rsidRDefault="004C4321" w:rsidP="004C4321">
      <w:pPr>
        <w:rPr>
          <w:sz w:val="40"/>
          <w:szCs w:val="40"/>
        </w:rPr>
      </w:pPr>
      <w:r w:rsidRPr="00A95B6E">
        <w:rPr>
          <w:sz w:val="40"/>
          <w:szCs w:val="40"/>
        </w:rPr>
        <w:t xml:space="preserve">INFORMACIJE </w:t>
      </w:r>
      <w:r>
        <w:rPr>
          <w:sz w:val="40"/>
          <w:szCs w:val="40"/>
        </w:rPr>
        <w:t>O OPERATIVNOM ZAHVATU</w:t>
      </w:r>
    </w:p>
    <w:p w:rsidR="00183130" w:rsidRDefault="00183130" w:rsidP="00183130"/>
    <w:p w:rsidR="00183130" w:rsidRPr="00A94024" w:rsidRDefault="00183130" w:rsidP="00183130">
      <w:pPr>
        <w:rPr>
          <w:b/>
          <w:sz w:val="32"/>
          <w:szCs w:val="32"/>
        </w:rPr>
      </w:pPr>
      <w:r w:rsidRPr="00A94024">
        <w:rPr>
          <w:b/>
          <w:sz w:val="32"/>
          <w:szCs w:val="32"/>
        </w:rPr>
        <w:t>Operativno</w:t>
      </w:r>
      <w:r w:rsidR="00A94024" w:rsidRPr="00A94024">
        <w:rPr>
          <w:b/>
          <w:sz w:val="32"/>
          <w:szCs w:val="32"/>
        </w:rPr>
        <w:t xml:space="preserve"> odstranjenje prostate -</w:t>
      </w:r>
      <w:r w:rsidRPr="00A94024">
        <w:rPr>
          <w:b/>
          <w:sz w:val="32"/>
          <w:szCs w:val="32"/>
        </w:rPr>
        <w:t xml:space="preserve"> Radikal</w:t>
      </w:r>
      <w:r w:rsidR="00A94024" w:rsidRPr="00A94024">
        <w:rPr>
          <w:b/>
          <w:sz w:val="32"/>
          <w:szCs w:val="32"/>
        </w:rPr>
        <w:t>na prostatektomija</w:t>
      </w:r>
    </w:p>
    <w:p w:rsidR="004C4321" w:rsidRDefault="004C4321" w:rsidP="007350C2">
      <w:pPr>
        <w:jc w:val="both"/>
      </w:pPr>
    </w:p>
    <w:p w:rsidR="00183130" w:rsidRDefault="00183130" w:rsidP="007350C2">
      <w:pPr>
        <w:jc w:val="both"/>
      </w:pPr>
      <w:r>
        <w:t xml:space="preserve">Kod Vas je dijagnosticirana </w:t>
      </w:r>
      <w:r w:rsidR="00384161">
        <w:t>zloćudna</w:t>
      </w:r>
      <w:r>
        <w:t xml:space="preserve"> novotvorina prostate.</w:t>
      </w:r>
    </w:p>
    <w:p w:rsidR="00183130" w:rsidRDefault="00534826" w:rsidP="007350C2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7D533D" wp14:editId="5AEF4046">
                <wp:simplePos x="0" y="0"/>
                <wp:positionH relativeFrom="column">
                  <wp:posOffset>2986405</wp:posOffset>
                </wp:positionH>
                <wp:positionV relativeFrom="paragraph">
                  <wp:posOffset>8890</wp:posOffset>
                </wp:positionV>
                <wp:extent cx="2914650" cy="2114550"/>
                <wp:effectExtent l="0" t="0" r="19050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26" w:rsidRDefault="00534826" w:rsidP="00534826">
                            <w:r>
                              <w:t>Rak prostate nastaje najčešće sa vanjske strane žlijezde , tako da počinje izazivati smetnje , najčešće, tek u kasnijoj fazi bolesti. Uslijed povećanja mase tumora tada dolazi do začepljenja mokraćne cijevi i  smetnja prilikom mokrenja. Kod uznapredovale bolesti mogu djelići tumora (metastaze) zahvatiti limfne čvorove, kosti i druge organe.</w:t>
                            </w:r>
                          </w:p>
                          <w:p w:rsidR="00534826" w:rsidRDefault="00534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D533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35.15pt;margin-top:.7pt;width:229.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">
                <v:textbox>
                  <w:txbxContent>
                    <w:p w:rsidR="00534826" w:rsidRDefault="00534826" w:rsidP="00534826">
                      <w:r>
                        <w:t>Rak prostate nastaje najčešće sa vanjske strane žlijezde , tako da počinje izazivati smetnje , najčešće, tek u kasnijoj fazi bolesti. Uslijed povećanja mase tumora tada dolazi do začepljenja mokraćne cijevi i  smetnja prilikom mokrenja. Kod uznapredovale bolesti mogu djelići tumora (metastaze) zahvatiti limfne čvorove, kosti i druge organe.</w:t>
                      </w:r>
                    </w:p>
                    <w:p w:rsidR="00534826" w:rsidRDefault="00534826"/>
                  </w:txbxContent>
                </v:textbox>
                <w10:wrap type="square"/>
              </v:shape>
            </w:pict>
          </mc:Fallback>
        </mc:AlternateContent>
      </w:r>
      <w:r w:rsidR="00A94024">
        <w:rPr>
          <w:noProof/>
          <w:lang w:val="en-US"/>
        </w:rPr>
        <w:drawing>
          <wp:inline distT="0" distB="0" distL="0" distR="0" wp14:anchorId="3B218E61" wp14:editId="115FE3F3">
            <wp:extent cx="2438740" cy="222916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sta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7350C2">
      <w:pPr>
        <w:jc w:val="both"/>
      </w:pPr>
      <w:r>
        <w:t>Mogućnosti terapij</w:t>
      </w:r>
      <w:r w:rsidR="00183130">
        <w:t>e</w:t>
      </w:r>
    </w:p>
    <w:p w:rsidR="00183130" w:rsidRDefault="00384161" w:rsidP="007350C2">
      <w:pPr>
        <w:jc w:val="both"/>
      </w:pPr>
      <w:r>
        <w:t>Mogućnosti</w:t>
      </w:r>
      <w:r w:rsidR="00A94024">
        <w:t xml:space="preserve"> terapije baziraju se na proširenost bolesti</w:t>
      </w:r>
      <w:r w:rsidR="00183130">
        <w:t>, starost</w:t>
      </w:r>
      <w:r w:rsidR="00A94024">
        <w:t>i</w:t>
      </w:r>
      <w:r w:rsidR="00183130">
        <w:t xml:space="preserve"> bolesnika , kao </w:t>
      </w:r>
      <w:r w:rsidR="00A94024">
        <w:t>i</w:t>
      </w:r>
      <w:r w:rsidR="00534826">
        <w:t xml:space="preserve"> na druge popratne bolesti. S obzirom na navedeno mi Vam preporučujemo </w:t>
      </w:r>
      <w:r w:rsidR="00183130">
        <w:t>operativno odstranjenje prostate</w:t>
      </w:r>
      <w:r w:rsidR="00A94024">
        <w:t xml:space="preserve"> (radikal</w:t>
      </w:r>
      <w:r w:rsidR="00183130">
        <w:t>na</w:t>
      </w:r>
      <w:r w:rsidR="00A94024">
        <w:t xml:space="preserve"> </w:t>
      </w:r>
      <w:r w:rsidR="00183130">
        <w:t>prostatekto</w:t>
      </w:r>
      <w:r w:rsidR="00A94024">
        <w:t>m</w:t>
      </w:r>
      <w:r w:rsidR="00534826">
        <w:t>ija).</w:t>
      </w:r>
    </w:p>
    <w:p w:rsidR="00384161" w:rsidRDefault="00384161" w:rsidP="007350C2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52705</wp:posOffset>
                </wp:positionV>
                <wp:extent cx="3009900" cy="17049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161" w:rsidRDefault="00384161">
                            <w:r>
                              <w:t>Nakon operacije će te uz urinarni kateter imati i dva drena, po jedan sa svake strane operativne rane. Boravak u bolnici uobičajeno iznosi osam dana nakon operacije ali može biti i produžen.</w:t>
                            </w:r>
                            <w:r w:rsidR="00555827" w:rsidRPr="00555827">
                              <w:t xml:space="preserve"> Da li će biti potrebni daljnji terapijski postupci (naknadna operacija, zračenje ili sistemska kemoterapija) biti će poznato tek nakon mikroskopske obrade operativno odstranjenog tkiva tumora.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0.65pt;margin-top:4.15pt;width:237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">
                <v:textbox>
                  <w:txbxContent>
                    <w:p w:rsidR="00384161" w:rsidRDefault="00384161">
                      <w:r>
                        <w:t xml:space="preserve">Nakon operacije će te uz urinarni kateter imati i dva drena, po jedan sa svake strane operativne rane. </w:t>
                      </w:r>
                      <w:r>
                        <w:t>Boravak u bolnici uobičajeno iznosi osam dana nakon operacije ali može biti i produžen.</w:t>
                      </w:r>
                      <w:r w:rsidR="00555827" w:rsidRPr="00555827">
                        <w:t xml:space="preserve"> Da li će biti potrebni daljnji terapijski postupci (naknadna operacija, zračenje ili sistemska kemoterapija) biti će poznato tek nakon mikroskopske obrade operativno odstranjenog tkiva tumora.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1933575" cy="1940658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cizija radikal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527" cy="196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7350C2">
      <w:pPr>
        <w:jc w:val="both"/>
      </w:pPr>
      <w:r>
        <w:t>Uspjeh operacije, ukoliko se uč</w:t>
      </w:r>
      <w:r w:rsidR="00183130">
        <w:t>ini pravovremeno, vrlo je dobar.</w:t>
      </w:r>
    </w:p>
    <w:p w:rsidR="00183130" w:rsidRDefault="00183130" w:rsidP="007350C2">
      <w:pPr>
        <w:jc w:val="both"/>
      </w:pPr>
      <w:r>
        <w:t xml:space="preserve"> </w:t>
      </w:r>
    </w:p>
    <w:p w:rsidR="00183130" w:rsidRDefault="00183130" w:rsidP="007350C2">
      <w:pPr>
        <w:jc w:val="both"/>
      </w:pPr>
      <w:r>
        <w:lastRenderedPageBreak/>
        <w:t>Koje komplikacije mogu nastati</w:t>
      </w:r>
    </w:p>
    <w:p w:rsidR="00183130" w:rsidRDefault="00183130" w:rsidP="007350C2">
      <w:pPr>
        <w:ind w:firstLine="708"/>
        <w:jc w:val="both"/>
      </w:pPr>
      <w:r>
        <w:t>Vrlo rijetko može doći do ozljede ok</w:t>
      </w:r>
      <w:r w:rsidR="00A94024">
        <w:t>ol</w:t>
      </w:r>
      <w:r>
        <w:t xml:space="preserve">nih organa ( npr. debelog crijeva, </w:t>
      </w:r>
      <w:r w:rsidR="00A94024">
        <w:t>mokraćovoda</w:t>
      </w:r>
      <w:r>
        <w:t xml:space="preserve">, </w:t>
      </w:r>
      <w:r w:rsidR="00555827">
        <w:t xml:space="preserve">mjehura), </w:t>
      </w:r>
      <w:r w:rsidR="007350C2">
        <w:t>krvnih</w:t>
      </w:r>
      <w:r>
        <w:t xml:space="preserve"> žila , živaca. Prilik</w:t>
      </w:r>
      <w:r w:rsidR="00A94024">
        <w:rPr>
          <w:rFonts w:ascii="Arial" w:hAnsi="Arial" w:cs="Arial"/>
        </w:rPr>
        <w:t>o</w:t>
      </w:r>
      <w:r>
        <w:t>m oz</w:t>
      </w:r>
      <w:r w:rsidR="00A94024">
        <w:t>lj</w:t>
      </w:r>
      <w:r>
        <w:t>ede debelog crijeva mo</w:t>
      </w:r>
      <w:r>
        <w:rPr>
          <w:rFonts w:ascii="Calibri" w:hAnsi="Calibri" w:cs="Calibri"/>
        </w:rPr>
        <w:t>ž</w:t>
      </w:r>
      <w:r>
        <w:t>e do</w:t>
      </w:r>
      <w:r>
        <w:rPr>
          <w:rFonts w:ascii="Calibri" w:hAnsi="Calibri" w:cs="Calibri"/>
        </w:rPr>
        <w:t>ć</w:t>
      </w:r>
      <w:r>
        <w:t>i do upale u pod</w:t>
      </w:r>
      <w:r w:rsidR="00A94024">
        <w:t>ru</w:t>
      </w:r>
      <w:r>
        <w:rPr>
          <w:rFonts w:ascii="Calibri" w:hAnsi="Calibri" w:cs="Calibri"/>
        </w:rPr>
        <w:t>č</w:t>
      </w:r>
      <w:r w:rsidR="00A94024">
        <w:t>ju male zdjelice te</w:t>
      </w:r>
      <w:r>
        <w:t xml:space="preserve"> </w:t>
      </w:r>
      <w:r w:rsidR="00A94024">
        <w:t>u krajn</w:t>
      </w:r>
      <w:r>
        <w:t>jem slu</w:t>
      </w:r>
      <w:r>
        <w:rPr>
          <w:rFonts w:ascii="Calibri" w:hAnsi="Calibri" w:cs="Calibri"/>
        </w:rPr>
        <w:t>č</w:t>
      </w:r>
      <w:r>
        <w:t xml:space="preserve">aju, komplikacija može </w:t>
      </w:r>
      <w:r w:rsidR="00A94024">
        <w:t>uzrokovati da se u toku saniranja</w:t>
      </w:r>
      <w:r>
        <w:t xml:space="preserve"> ozljede mora postaviti i privremeni umje</w:t>
      </w:r>
      <w:r w:rsidR="00A94024">
        <w:t>t</w:t>
      </w:r>
      <w:r>
        <w:t>ni otvo</w:t>
      </w:r>
      <w:r w:rsidR="00A94024">
        <w:t xml:space="preserve">r debelog crijeva na trbušnu </w:t>
      </w:r>
      <w:r w:rsidR="007350C2">
        <w:t>stjenku</w:t>
      </w:r>
      <w:r w:rsidR="00A94024">
        <w:t xml:space="preserve"> (</w:t>
      </w:r>
      <w:r>
        <w:t xml:space="preserve">anus </w:t>
      </w:r>
      <w:proofErr w:type="spellStart"/>
      <w:r>
        <w:t>praeter</w:t>
      </w:r>
      <w:proofErr w:type="spellEnd"/>
      <w:r>
        <w:t>).</w:t>
      </w:r>
    </w:p>
    <w:p w:rsidR="00183130" w:rsidRDefault="00183130" w:rsidP="007350C2">
      <w:pPr>
        <w:ind w:firstLine="708"/>
        <w:jc w:val="both"/>
      </w:pPr>
      <w:r>
        <w:t>Rijetko može doći i do, cur</w:t>
      </w:r>
      <w:r w:rsidR="00A94024">
        <w:t>enja mokraće u području spoja mj</w:t>
      </w:r>
      <w:r>
        <w:t>ehura i mokr</w:t>
      </w:r>
      <w:r w:rsidR="00A94024">
        <w:t xml:space="preserve">aćne cijevi. Tada kateter mora </w:t>
      </w:r>
      <w:r>
        <w:t>ostati nešto dulje u mjehu</w:t>
      </w:r>
      <w:r w:rsidR="00A94024">
        <w:t>ru</w:t>
      </w:r>
      <w:r>
        <w:t>.</w:t>
      </w:r>
    </w:p>
    <w:p w:rsidR="00183130" w:rsidRDefault="00A94024" w:rsidP="00132918">
      <w:pPr>
        <w:ind w:firstLine="708"/>
        <w:jc w:val="both"/>
      </w:pPr>
      <w:r>
        <w:t>R</w:t>
      </w:r>
      <w:r w:rsidR="00183130">
        <w:t>ijetko</w:t>
      </w:r>
      <w:r>
        <w:t xml:space="preserve"> dolazi do</w:t>
      </w:r>
      <w:r w:rsidR="00183130">
        <w:t xml:space="preserve"> trajno</w:t>
      </w:r>
      <w:r>
        <w:t>g</w:t>
      </w:r>
      <w:r w:rsidR="00183130">
        <w:t xml:space="preserve"> </w:t>
      </w:r>
      <w:r>
        <w:t>nevoljnog curenja mokraće</w:t>
      </w:r>
      <w:r w:rsidR="00183130">
        <w:t xml:space="preserve"> kroz mokraćnu cijev</w:t>
      </w:r>
      <w:r>
        <w:t xml:space="preserve"> </w:t>
      </w:r>
      <w:r w:rsidR="00183130">
        <w:t>(inkontinencija). Ako se to</w:t>
      </w:r>
      <w:r>
        <w:t xml:space="preserve"> dogodi</w:t>
      </w:r>
      <w:r w:rsidR="00183130">
        <w:tab/>
        <w:t>od pomoći može biti t</w:t>
      </w:r>
      <w:r>
        <w:t>rening mišića dna zdjelice kao i kirurška</w:t>
      </w:r>
      <w:r w:rsidR="00183130">
        <w:t xml:space="preserve"> terapija.</w:t>
      </w:r>
      <w:r w:rsidR="00132918">
        <w:t xml:space="preserve"> Impotencija je nažalost česta posljedica ovoga zahvata</w:t>
      </w:r>
    </w:p>
    <w:p w:rsidR="00183130" w:rsidRDefault="00183130" w:rsidP="007350C2">
      <w:pPr>
        <w:ind w:firstLine="708"/>
        <w:jc w:val="both"/>
      </w:pPr>
      <w:r>
        <w:t>Može doći i do upal</w:t>
      </w:r>
      <w:r w:rsidR="00A94024">
        <w:t>ne reakcije u području testisa koja</w:t>
      </w:r>
      <w:r w:rsidR="00384161">
        <w:t xml:space="preserve"> se tada tretira antibioticim</w:t>
      </w:r>
      <w:r>
        <w:t>a. Isto tako , kao i kod svake operacije , može doći do smetnje u zarašćivanju rane ili stvara</w:t>
      </w:r>
      <w:r w:rsidR="00384161">
        <w:t>nja krvnog ugruška (hematoma) u</w:t>
      </w:r>
      <w:r>
        <w:t xml:space="preserve"> područja</w:t>
      </w:r>
      <w:r w:rsidR="00384161">
        <w:t xml:space="preserve"> </w:t>
      </w:r>
      <w:r>
        <w:t>op</w:t>
      </w:r>
      <w:r w:rsidR="00384161">
        <w:t>eracije, što tada po</w:t>
      </w:r>
      <w:r>
        <w:t>n</w:t>
      </w:r>
      <w:r w:rsidR="00384161">
        <w:t xml:space="preserve">ekad zahtjeva dodatan </w:t>
      </w:r>
      <w:r w:rsidR="00132918">
        <w:t>zahvat. Poslije</w:t>
      </w:r>
      <w:r w:rsidR="00384161">
        <w:t xml:space="preserve"> operacije i vađenja kat</w:t>
      </w:r>
      <w:r>
        <w:t>etera može doći nakon nekog vremena suženja mjesta gdje su šivani mokraćna</w:t>
      </w:r>
      <w:r w:rsidR="00384161">
        <w:t xml:space="preserve"> </w:t>
      </w:r>
      <w:r>
        <w:t>cijev i mjehur zbog pojačanog stvaranja</w:t>
      </w:r>
      <w:r w:rsidR="00384161">
        <w:t xml:space="preserve"> ožiljnoga tkiva. </w:t>
      </w:r>
      <w:r>
        <w:t>U tome slučaju</w:t>
      </w:r>
      <w:r w:rsidR="00384161">
        <w:t xml:space="preserve"> može se mjesto pro</w:t>
      </w:r>
      <w:r>
        <w:t>ši</w:t>
      </w:r>
      <w:r w:rsidR="00384161">
        <w:t>riti sondama ili je potrebna operacij</w:t>
      </w:r>
      <w:r>
        <w:t>a</w:t>
      </w:r>
      <w:r w:rsidR="00384161">
        <w:t xml:space="preserve"> </w:t>
      </w:r>
      <w:r>
        <w:t>kroz mokraćnu cijev da bi se probilo ožiljno tkivo i ponovno uspostavio kontinuitet mokraćne</w:t>
      </w:r>
      <w:r w:rsidR="00384161">
        <w:t xml:space="preserve"> cijevi.</w:t>
      </w:r>
    </w:p>
    <w:p w:rsidR="00183130" w:rsidRDefault="00183130" w:rsidP="007350C2">
      <w:pPr>
        <w:ind w:firstLine="708"/>
        <w:jc w:val="both"/>
      </w:pPr>
      <w:r>
        <w:t xml:space="preserve">Poslije odstranjenja </w:t>
      </w:r>
      <w:r w:rsidR="00384161">
        <w:t>limfnih</w:t>
      </w:r>
      <w:r>
        <w:t xml:space="preserve"> čvorova može doći. do nakupljanja limfe u maloj zdjelici št</w:t>
      </w:r>
      <w:r w:rsidR="00384161">
        <w:t>o zahtjeva produženu drenažu a p</w:t>
      </w:r>
      <w:r>
        <w:t>o</w:t>
      </w:r>
      <w:r w:rsidR="00384161">
        <w:t>nekad i punkciju sadržaja. Otekl</w:t>
      </w:r>
      <w:r>
        <w:t xml:space="preserve">ina nogu poslije operacije, danas je </w:t>
      </w:r>
      <w:r w:rsidR="00384161">
        <w:t xml:space="preserve">izuzetno </w:t>
      </w:r>
      <w:r w:rsidR="00132918">
        <w:t>rijetka. Kao</w:t>
      </w:r>
      <w:r w:rsidR="00384161">
        <w:t xml:space="preserve"> i poslije </w:t>
      </w:r>
      <w:r>
        <w:t>svake operacije , može doći do stvaranja ugruška u venama (tromboze</w:t>
      </w:r>
      <w:r w:rsidR="00132918">
        <w:t>)</w:t>
      </w:r>
      <w:r w:rsidR="00384161">
        <w:t xml:space="preserve"> te </w:t>
      </w:r>
      <w:r>
        <w:t>odvajanja tih ugrušaka prema</w:t>
      </w:r>
      <w:r w:rsidR="00384161">
        <w:t xml:space="preserve"> </w:t>
      </w:r>
      <w:r>
        <w:t xml:space="preserve">plućima </w:t>
      </w:r>
      <w:r w:rsidR="00384161">
        <w:t xml:space="preserve">tj. plućne </w:t>
      </w:r>
      <w:r>
        <w:t>embolije</w:t>
      </w:r>
      <w:r w:rsidR="00384161">
        <w:t>.</w:t>
      </w:r>
    </w:p>
    <w:p w:rsidR="00183130" w:rsidRDefault="00384161" w:rsidP="007350C2">
      <w:pPr>
        <w:ind w:firstLine="708"/>
        <w:jc w:val="both"/>
      </w:pPr>
      <w:r>
        <w:t xml:space="preserve">Da bi se rizik </w:t>
      </w:r>
      <w:r w:rsidR="00183130">
        <w:t>tromboze</w:t>
      </w:r>
      <w:r>
        <w:t xml:space="preserve"> </w:t>
      </w:r>
      <w:r w:rsidR="00183130">
        <w:t xml:space="preserve">smanjio na </w:t>
      </w:r>
      <w:r>
        <w:t>minimum , prije operacije dobiti će te sredstvo za „razrjeđenje“</w:t>
      </w:r>
      <w:r w:rsidR="00183130">
        <w:t xml:space="preserve"> </w:t>
      </w:r>
      <w:r>
        <w:t xml:space="preserve">krvi kao i elastične zavoje na obje </w:t>
      </w:r>
      <w:r w:rsidR="00132918">
        <w:t xml:space="preserve">noge. Moguća su </w:t>
      </w:r>
      <w:proofErr w:type="spellStart"/>
      <w:r w:rsidR="00132918">
        <w:t>intraoperativna</w:t>
      </w:r>
      <w:proofErr w:type="spellEnd"/>
      <w:r w:rsidR="00132918">
        <w:t xml:space="preserve"> kao i postoperativna krvarenja koja zahtijevaju transfuziju krvi.</w:t>
      </w:r>
    </w:p>
    <w:p w:rsidR="00384161" w:rsidRDefault="00384161" w:rsidP="007350C2">
      <w:pPr>
        <w:jc w:val="both"/>
      </w:pPr>
    </w:p>
    <w:p w:rsidR="00384161" w:rsidRDefault="00384161" w:rsidP="007350C2">
      <w:pPr>
        <w:jc w:val="both"/>
      </w:pPr>
      <w:bookmarkStart w:id="0" w:name="_GoBack"/>
      <w:bookmarkEnd w:id="0"/>
    </w:p>
    <w:sectPr w:rsidR="0038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0"/>
    <w:rsid w:val="00132918"/>
    <w:rsid w:val="00183130"/>
    <w:rsid w:val="00384161"/>
    <w:rsid w:val="004C4321"/>
    <w:rsid w:val="00534826"/>
    <w:rsid w:val="00555827"/>
    <w:rsid w:val="007350C2"/>
    <w:rsid w:val="00A94024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4E01-3C4D-494F-94BA-EEA68CA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SVAGUSA IVAN</cp:lastModifiedBy>
  <cp:revision>2</cp:revision>
  <dcterms:created xsi:type="dcterms:W3CDTF">2015-12-17T10:50:00Z</dcterms:created>
  <dcterms:modified xsi:type="dcterms:W3CDTF">2015-12-17T10:50:00Z</dcterms:modified>
</cp:coreProperties>
</file>